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668"/>
        <w:gridCol w:w="5690"/>
      </w:tblGrid>
      <w:tr w:rsidR="0053687A" w:rsidRPr="0053687A" w14:paraId="29ACA31F" w14:textId="77777777" w:rsidTr="00DE201E">
        <w:tc>
          <w:tcPr>
            <w:tcW w:w="2768" w:type="dxa"/>
          </w:tcPr>
          <w:p w14:paraId="120924EB" w14:textId="77777777" w:rsidR="00D2056D" w:rsidRPr="0053687A" w:rsidRDefault="00D2056D" w:rsidP="004D3212">
            <w:pPr>
              <w:jc w:val="center"/>
              <w:rPr>
                <w:rFonts w:asciiTheme="majorHAnsi" w:hAnsiTheme="majorHAnsi" w:cstheme="majorHAnsi"/>
                <w:b/>
                <w:sz w:val="26"/>
                <w:lang w:val="en-US"/>
              </w:rPr>
            </w:pPr>
            <w:r w:rsidRPr="0053687A">
              <w:rPr>
                <w:rFonts w:asciiTheme="majorHAnsi" w:hAnsiTheme="majorHAnsi" w:cstheme="majorHAnsi"/>
                <w:b/>
                <w:sz w:val="26"/>
                <w:lang w:val="en-US"/>
              </w:rPr>
              <w:t>ỦY BAN NHÂN DÂN</w:t>
            </w:r>
          </w:p>
          <w:p w14:paraId="03DA169A" w14:textId="77777777" w:rsidR="00D2056D" w:rsidRPr="0053687A" w:rsidRDefault="00D2056D" w:rsidP="004D3212">
            <w:pPr>
              <w:jc w:val="center"/>
              <w:rPr>
                <w:rFonts w:asciiTheme="majorHAnsi" w:hAnsiTheme="majorHAnsi" w:cstheme="majorHAnsi"/>
                <w:b/>
                <w:sz w:val="26"/>
                <w:lang w:val="en-US"/>
              </w:rPr>
            </w:pPr>
            <w:r w:rsidRPr="0053687A">
              <w:rPr>
                <w:rFonts w:asciiTheme="majorHAnsi" w:hAnsiTheme="majorHAnsi" w:cstheme="majorHAnsi"/>
                <w:b/>
                <w:sz w:val="26"/>
                <w:lang w:val="en-US"/>
              </w:rPr>
              <w:t>TỈNH PHÚ THỌ</w:t>
            </w:r>
          </w:p>
          <w:p w14:paraId="60A1D382" w14:textId="77777777" w:rsidR="00D2056D" w:rsidRPr="0053687A" w:rsidRDefault="00D2056D" w:rsidP="004D3212">
            <w:pPr>
              <w:jc w:val="center"/>
              <w:rPr>
                <w:rFonts w:asciiTheme="majorHAnsi" w:hAnsiTheme="majorHAnsi" w:cstheme="majorHAnsi"/>
                <w:sz w:val="26"/>
                <w:lang w:val="en-US"/>
              </w:rPr>
            </w:pPr>
            <w:r w:rsidRPr="0053687A">
              <w:rPr>
                <w:rFonts w:asciiTheme="majorHAnsi" w:hAnsiTheme="majorHAnsi" w:cstheme="majorHAnsi"/>
                <w:noProof/>
                <w:sz w:val="26"/>
                <w:lang w:val="en-US"/>
              </w:rPr>
              <mc:AlternateContent>
                <mc:Choice Requires="wps">
                  <w:drawing>
                    <wp:anchor distT="0" distB="0" distL="114300" distR="114300" simplePos="0" relativeHeight="251807744" behindDoc="0" locked="0" layoutInCell="1" allowOverlap="1" wp14:anchorId="201C366F" wp14:editId="3ADF3BC6">
                      <wp:simplePos x="0" y="0"/>
                      <wp:positionH relativeFrom="column">
                        <wp:posOffset>523875</wp:posOffset>
                      </wp:positionH>
                      <wp:positionV relativeFrom="paragraph">
                        <wp:posOffset>31115</wp:posOffset>
                      </wp:positionV>
                      <wp:extent cx="533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D26914" id="Straight Connector 1"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41.25pt,2.45pt" to="83.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" strokecolor="black [3040]"/>
                  </w:pict>
                </mc:Fallback>
              </mc:AlternateContent>
            </w:r>
          </w:p>
          <w:p w14:paraId="03B7D5ED" w14:textId="21E65691" w:rsidR="00FC677A" w:rsidRPr="0053687A" w:rsidRDefault="00D2056D" w:rsidP="004D3212">
            <w:pPr>
              <w:jc w:val="center"/>
              <w:rPr>
                <w:rFonts w:asciiTheme="majorHAnsi" w:hAnsiTheme="majorHAnsi" w:cstheme="majorHAnsi"/>
                <w:sz w:val="26"/>
                <w:lang w:val="en-US"/>
              </w:rPr>
            </w:pPr>
            <w:r w:rsidRPr="0053687A">
              <w:rPr>
                <w:rFonts w:asciiTheme="majorHAnsi" w:hAnsiTheme="majorHAnsi" w:cstheme="majorHAnsi"/>
                <w:sz w:val="26"/>
                <w:lang w:val="en-US"/>
              </w:rPr>
              <w:t xml:space="preserve">Số: </w:t>
            </w:r>
            <w:r w:rsidR="00562FE0">
              <w:rPr>
                <w:rFonts w:asciiTheme="majorHAnsi" w:hAnsiTheme="majorHAnsi" w:cstheme="majorHAnsi"/>
                <w:sz w:val="26"/>
                <w:lang w:val="en-US"/>
              </w:rPr>
              <w:t>1098</w:t>
            </w:r>
            <w:r w:rsidRPr="0053687A">
              <w:rPr>
                <w:rFonts w:asciiTheme="majorHAnsi" w:hAnsiTheme="majorHAnsi" w:cstheme="majorHAnsi"/>
                <w:sz w:val="26"/>
                <w:lang w:val="en-US"/>
              </w:rPr>
              <w:t>/QĐ-UBND</w:t>
            </w:r>
          </w:p>
          <w:p w14:paraId="06E30E1F" w14:textId="77777777" w:rsidR="00D2056D" w:rsidRPr="0053687A" w:rsidRDefault="00D2056D" w:rsidP="004D3212">
            <w:pPr>
              <w:jc w:val="center"/>
              <w:rPr>
                <w:rFonts w:asciiTheme="majorHAnsi" w:hAnsiTheme="majorHAnsi" w:cstheme="majorHAnsi"/>
                <w:lang w:val="en-US"/>
              </w:rPr>
            </w:pPr>
          </w:p>
        </w:tc>
        <w:tc>
          <w:tcPr>
            <w:tcW w:w="700" w:type="dxa"/>
          </w:tcPr>
          <w:p w14:paraId="4FA15CD4" w14:textId="77777777" w:rsidR="00D2056D" w:rsidRPr="0053687A" w:rsidRDefault="00D2056D" w:rsidP="004D3212">
            <w:pPr>
              <w:rPr>
                <w:rFonts w:asciiTheme="majorHAnsi" w:hAnsiTheme="majorHAnsi" w:cstheme="majorHAnsi"/>
              </w:rPr>
            </w:pPr>
          </w:p>
        </w:tc>
        <w:tc>
          <w:tcPr>
            <w:tcW w:w="6020" w:type="dxa"/>
          </w:tcPr>
          <w:p w14:paraId="7C73193D" w14:textId="77777777" w:rsidR="00D2056D" w:rsidRPr="0053687A" w:rsidRDefault="00D2056D" w:rsidP="004D3212">
            <w:pPr>
              <w:jc w:val="center"/>
              <w:rPr>
                <w:rFonts w:asciiTheme="majorHAnsi" w:hAnsiTheme="majorHAnsi" w:cstheme="majorHAnsi"/>
                <w:b/>
                <w:sz w:val="26"/>
              </w:rPr>
            </w:pPr>
            <w:r w:rsidRPr="0053687A">
              <w:rPr>
                <w:rFonts w:asciiTheme="majorHAnsi" w:hAnsiTheme="majorHAnsi" w:cstheme="majorHAnsi"/>
                <w:b/>
                <w:sz w:val="26"/>
              </w:rPr>
              <w:t>CỘNG HÒA XÃ HỘI CHỦ NGHĨA VIỆT NAM</w:t>
            </w:r>
          </w:p>
          <w:p w14:paraId="669C2C66" w14:textId="77777777" w:rsidR="00D2056D" w:rsidRPr="0053687A" w:rsidRDefault="00D2056D" w:rsidP="004D3212">
            <w:pPr>
              <w:jc w:val="center"/>
              <w:rPr>
                <w:rFonts w:asciiTheme="majorHAnsi" w:hAnsiTheme="majorHAnsi" w:cstheme="majorHAnsi"/>
                <w:b/>
                <w:lang w:val="en-US"/>
              </w:rPr>
            </w:pPr>
            <w:r w:rsidRPr="0053687A">
              <w:rPr>
                <w:rFonts w:asciiTheme="majorHAnsi" w:hAnsiTheme="majorHAnsi" w:cstheme="majorHAnsi"/>
                <w:b/>
                <w:lang w:val="en-US"/>
              </w:rPr>
              <w:t>Độc lập – Tự do – Hạnh phúc</w:t>
            </w:r>
          </w:p>
          <w:p w14:paraId="10602CFC" w14:textId="77777777" w:rsidR="00D2056D" w:rsidRPr="0053687A" w:rsidRDefault="00D2056D" w:rsidP="004D3212">
            <w:pPr>
              <w:jc w:val="center"/>
              <w:rPr>
                <w:rFonts w:asciiTheme="majorHAnsi" w:hAnsiTheme="majorHAnsi" w:cstheme="majorHAnsi"/>
                <w:lang w:val="en-US"/>
              </w:rPr>
            </w:pPr>
            <w:r w:rsidRPr="0053687A">
              <w:rPr>
                <w:rFonts w:asciiTheme="majorHAnsi" w:hAnsiTheme="majorHAnsi" w:cstheme="majorHAnsi"/>
                <w:noProof/>
                <w:lang w:val="en-US"/>
              </w:rPr>
              <mc:AlternateContent>
                <mc:Choice Requires="wps">
                  <w:drawing>
                    <wp:anchor distT="0" distB="0" distL="114300" distR="114300" simplePos="0" relativeHeight="251808768" behindDoc="0" locked="0" layoutInCell="1" allowOverlap="1" wp14:anchorId="288BF690" wp14:editId="2D0630FA">
                      <wp:simplePos x="0" y="0"/>
                      <wp:positionH relativeFrom="column">
                        <wp:posOffset>626745</wp:posOffset>
                      </wp:positionH>
                      <wp:positionV relativeFrom="paragraph">
                        <wp:posOffset>35560</wp:posOffset>
                      </wp:positionV>
                      <wp:extent cx="22225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22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451EF5" id="Straight Connector 2"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49.35pt,2.8pt" to="224.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" strokecolor="black [3040]"/>
                  </w:pict>
                </mc:Fallback>
              </mc:AlternateContent>
            </w:r>
          </w:p>
          <w:p w14:paraId="54AA708D" w14:textId="2AB74123" w:rsidR="00D2056D" w:rsidRPr="0053687A" w:rsidRDefault="00D2056D" w:rsidP="004D3212">
            <w:pPr>
              <w:jc w:val="right"/>
              <w:rPr>
                <w:rFonts w:asciiTheme="majorHAnsi" w:hAnsiTheme="majorHAnsi" w:cstheme="majorHAnsi"/>
                <w:i/>
                <w:lang w:val="en-US"/>
              </w:rPr>
            </w:pPr>
            <w:r w:rsidRPr="0053687A">
              <w:rPr>
                <w:rFonts w:asciiTheme="majorHAnsi" w:hAnsiTheme="majorHAnsi" w:cstheme="majorHAnsi"/>
                <w:i/>
                <w:lang w:val="en-US"/>
              </w:rPr>
              <w:t xml:space="preserve">Phú Thọ, ngày </w:t>
            </w:r>
            <w:r w:rsidR="00562FE0">
              <w:rPr>
                <w:rFonts w:asciiTheme="majorHAnsi" w:hAnsiTheme="majorHAnsi" w:cstheme="majorHAnsi"/>
                <w:i/>
                <w:lang w:val="en-US"/>
              </w:rPr>
              <w:t>08</w:t>
            </w:r>
            <w:r w:rsidRPr="0053687A">
              <w:rPr>
                <w:rFonts w:asciiTheme="majorHAnsi" w:hAnsiTheme="majorHAnsi" w:cstheme="majorHAnsi"/>
                <w:i/>
                <w:lang w:val="en-US"/>
              </w:rPr>
              <w:t xml:space="preserve"> tháng </w:t>
            </w:r>
            <w:r w:rsidR="00B25460">
              <w:rPr>
                <w:rFonts w:asciiTheme="majorHAnsi" w:hAnsiTheme="majorHAnsi" w:cstheme="majorHAnsi"/>
                <w:i/>
                <w:lang w:val="en-US"/>
              </w:rPr>
              <w:t>4</w:t>
            </w:r>
            <w:r w:rsidR="004D3212">
              <w:rPr>
                <w:rFonts w:asciiTheme="majorHAnsi" w:hAnsiTheme="majorHAnsi" w:cstheme="majorHAnsi"/>
                <w:i/>
                <w:lang w:val="en-US"/>
              </w:rPr>
              <w:t xml:space="preserve"> </w:t>
            </w:r>
            <w:r w:rsidRPr="0053687A">
              <w:rPr>
                <w:rFonts w:asciiTheme="majorHAnsi" w:hAnsiTheme="majorHAnsi" w:cstheme="majorHAnsi"/>
                <w:i/>
                <w:lang w:val="en-US"/>
              </w:rPr>
              <w:t>năm 2026</w:t>
            </w:r>
          </w:p>
        </w:tc>
      </w:tr>
    </w:tbl>
    <w:p w14:paraId="5EFAA431" w14:textId="77777777" w:rsidR="00D2056D" w:rsidRPr="0053687A" w:rsidRDefault="00D2056D" w:rsidP="004D3212">
      <w:pPr>
        <w:jc w:val="center"/>
        <w:rPr>
          <w:rFonts w:asciiTheme="majorHAnsi" w:hAnsiTheme="majorHAnsi" w:cstheme="majorHAnsi"/>
          <w:b/>
        </w:rPr>
      </w:pPr>
      <w:r w:rsidRPr="0053687A">
        <w:rPr>
          <w:rFonts w:asciiTheme="majorHAnsi" w:hAnsiTheme="majorHAnsi" w:cstheme="majorHAnsi"/>
          <w:b/>
        </w:rPr>
        <w:t>QUYẾT ĐỊNH</w:t>
      </w:r>
    </w:p>
    <w:p w14:paraId="5079D406" w14:textId="77777777" w:rsidR="00D2056D" w:rsidRPr="0053687A" w:rsidRDefault="00D2056D" w:rsidP="004D3212">
      <w:pPr>
        <w:jc w:val="center"/>
        <w:rPr>
          <w:rFonts w:asciiTheme="majorHAnsi" w:hAnsiTheme="majorHAnsi" w:cstheme="majorHAnsi"/>
          <w:b/>
          <w:lang w:val="en-US"/>
        </w:rPr>
      </w:pPr>
      <w:r w:rsidRPr="0053687A">
        <w:rPr>
          <w:rFonts w:asciiTheme="majorHAnsi" w:hAnsiTheme="majorHAnsi" w:cstheme="majorHAnsi"/>
          <w:b/>
          <w:lang w:val="en-US"/>
        </w:rPr>
        <w:t>Công bố</w:t>
      </w:r>
      <w:r w:rsidRPr="0053687A">
        <w:rPr>
          <w:rFonts w:asciiTheme="majorHAnsi" w:hAnsiTheme="majorHAnsi" w:cstheme="majorHAnsi"/>
          <w:b/>
        </w:rPr>
        <w:t xml:space="preserve"> Danh mục báo cáo định kỳ phục vụ mục tiêu</w:t>
      </w:r>
      <w:r w:rsidRPr="0053687A">
        <w:rPr>
          <w:rFonts w:asciiTheme="majorHAnsi" w:hAnsiTheme="majorHAnsi" w:cstheme="majorHAnsi"/>
          <w:b/>
          <w:lang w:val="en-US"/>
        </w:rPr>
        <w:t xml:space="preserve"> </w:t>
      </w:r>
      <w:r w:rsidRPr="0053687A">
        <w:rPr>
          <w:rFonts w:asciiTheme="majorHAnsi" w:hAnsiTheme="majorHAnsi" w:cstheme="majorHAnsi"/>
          <w:b/>
        </w:rPr>
        <w:t>quản lý nhà nước trên địa bàn tỉnh Phú Thọ</w:t>
      </w:r>
    </w:p>
    <w:p w14:paraId="6A1A7080" w14:textId="1FD1F6EB" w:rsidR="004D3212" w:rsidRDefault="004D3212" w:rsidP="004D3212">
      <w:pPr>
        <w:jc w:val="center"/>
        <w:rPr>
          <w:rFonts w:asciiTheme="majorHAnsi" w:hAnsiTheme="majorHAnsi" w:cstheme="majorHAnsi"/>
          <w:b/>
        </w:rPr>
      </w:pPr>
      <w:r>
        <w:rPr>
          <w:rFonts w:asciiTheme="majorHAnsi" w:hAnsiTheme="majorHAnsi" w:cstheme="majorHAnsi"/>
          <w:b/>
          <w:noProof/>
          <w:lang w:val="en-US"/>
        </w:rPr>
        <mc:AlternateContent>
          <mc:Choice Requires="wps">
            <w:drawing>
              <wp:anchor distT="0" distB="0" distL="114300" distR="114300" simplePos="0" relativeHeight="251813888" behindDoc="0" locked="0" layoutInCell="1" allowOverlap="1" wp14:anchorId="54FA6744" wp14:editId="75067E48">
                <wp:simplePos x="0" y="0"/>
                <wp:positionH relativeFrom="column">
                  <wp:posOffset>2133600</wp:posOffset>
                </wp:positionH>
                <wp:positionV relativeFrom="paragraph">
                  <wp:posOffset>22860</wp:posOffset>
                </wp:positionV>
                <wp:extent cx="1504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9BA22" id="Straight Connector 5"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168pt,1.8pt" to="28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" strokecolor="#4579b8 [3044]"/>
            </w:pict>
          </mc:Fallback>
        </mc:AlternateContent>
      </w:r>
    </w:p>
    <w:p w14:paraId="6CC7DD6B" w14:textId="56962121" w:rsidR="00D2056D" w:rsidRPr="0053687A" w:rsidRDefault="00D2056D" w:rsidP="004D3212">
      <w:pPr>
        <w:jc w:val="center"/>
        <w:rPr>
          <w:rFonts w:asciiTheme="majorHAnsi" w:hAnsiTheme="majorHAnsi" w:cstheme="majorHAnsi"/>
          <w:b/>
        </w:rPr>
      </w:pPr>
      <w:r w:rsidRPr="0053687A">
        <w:rPr>
          <w:rFonts w:asciiTheme="majorHAnsi" w:hAnsiTheme="majorHAnsi" w:cstheme="majorHAnsi"/>
          <w:b/>
        </w:rPr>
        <w:t>ỦY BAN NHÂN DÂN TỈNH PHÚ THỌ</w:t>
      </w:r>
    </w:p>
    <w:p w14:paraId="4A8639A5" w14:textId="77777777" w:rsidR="00D2056D" w:rsidRPr="0053687A" w:rsidRDefault="00D2056D" w:rsidP="004D3212">
      <w:pPr>
        <w:spacing w:before="60" w:after="60" w:line="400" w:lineRule="exact"/>
        <w:jc w:val="both"/>
        <w:rPr>
          <w:rFonts w:asciiTheme="majorHAnsi" w:hAnsiTheme="majorHAnsi" w:cstheme="majorHAnsi"/>
          <w:i/>
          <w:lang w:val="en-US"/>
        </w:rPr>
      </w:pPr>
      <w:r w:rsidRPr="0053687A">
        <w:rPr>
          <w:rFonts w:asciiTheme="majorHAnsi" w:hAnsiTheme="majorHAnsi" w:cstheme="majorHAnsi"/>
          <w:i/>
          <w:lang w:val="en-US"/>
        </w:rPr>
        <w:tab/>
        <w:t xml:space="preserve">Căn cứ Luật Tổ chức Chính quyền địa phương </w:t>
      </w:r>
      <w:r w:rsidRPr="0053687A">
        <w:rPr>
          <w:rFonts w:asciiTheme="majorHAnsi" w:hAnsiTheme="majorHAnsi" w:cstheme="majorHAnsi"/>
          <w:bCs/>
          <w:i/>
          <w:iCs/>
          <w:lang w:val="en-US"/>
        </w:rPr>
        <w:t>số 72/2025/QH15</w:t>
      </w:r>
      <w:r w:rsidRPr="0053687A">
        <w:rPr>
          <w:rFonts w:asciiTheme="majorHAnsi" w:hAnsiTheme="majorHAnsi" w:cstheme="majorHAnsi"/>
          <w:i/>
          <w:lang w:val="en-US"/>
        </w:rPr>
        <w:t xml:space="preserve"> ngày 16 tháng 6 năm 2025;</w:t>
      </w:r>
    </w:p>
    <w:p w14:paraId="1A5E5ED0" w14:textId="77777777" w:rsidR="00D2056D" w:rsidRPr="0053687A" w:rsidRDefault="00D2056D" w:rsidP="004D3212">
      <w:pPr>
        <w:spacing w:before="60" w:after="60" w:line="400" w:lineRule="exact"/>
        <w:jc w:val="both"/>
        <w:rPr>
          <w:rFonts w:asciiTheme="majorHAnsi" w:hAnsiTheme="majorHAnsi" w:cstheme="majorHAnsi"/>
          <w:i/>
        </w:rPr>
      </w:pPr>
      <w:r w:rsidRPr="0053687A">
        <w:rPr>
          <w:rFonts w:asciiTheme="majorHAnsi" w:hAnsiTheme="majorHAnsi" w:cstheme="majorHAnsi"/>
          <w:i/>
        </w:rPr>
        <w:tab/>
        <w:t>Căn cứ Nghị định số 09/2019/NĐ-CP ngày 24</w:t>
      </w:r>
      <w:r w:rsidRPr="0053687A">
        <w:rPr>
          <w:rFonts w:asciiTheme="majorHAnsi" w:hAnsiTheme="majorHAnsi" w:cstheme="majorHAnsi"/>
          <w:i/>
          <w:lang w:val="en-US"/>
        </w:rPr>
        <w:t xml:space="preserve"> tháng </w:t>
      </w:r>
      <w:r w:rsidRPr="0053687A">
        <w:rPr>
          <w:rFonts w:asciiTheme="majorHAnsi" w:hAnsiTheme="majorHAnsi" w:cstheme="majorHAnsi"/>
          <w:i/>
        </w:rPr>
        <w:t>01</w:t>
      </w:r>
      <w:r w:rsidRPr="0053687A">
        <w:rPr>
          <w:rFonts w:asciiTheme="majorHAnsi" w:hAnsiTheme="majorHAnsi" w:cstheme="majorHAnsi"/>
          <w:i/>
          <w:lang w:val="en-US"/>
        </w:rPr>
        <w:t xml:space="preserve"> năm </w:t>
      </w:r>
      <w:r w:rsidRPr="0053687A">
        <w:rPr>
          <w:rFonts w:asciiTheme="majorHAnsi" w:hAnsiTheme="majorHAnsi" w:cstheme="majorHAnsi"/>
          <w:i/>
        </w:rPr>
        <w:t>2019 của Chính phủ quy định về chế độ báo cáo của cơ quan hành chính nhà nước;</w:t>
      </w:r>
    </w:p>
    <w:p w14:paraId="31680C4F" w14:textId="77777777" w:rsidR="00D2056D" w:rsidRPr="0053687A" w:rsidRDefault="00D2056D" w:rsidP="004D3212">
      <w:pPr>
        <w:spacing w:before="60" w:after="60" w:line="400" w:lineRule="exact"/>
        <w:jc w:val="both"/>
        <w:rPr>
          <w:rFonts w:asciiTheme="majorHAnsi" w:hAnsiTheme="majorHAnsi" w:cstheme="majorHAnsi"/>
          <w:i/>
          <w:lang w:val="en-US"/>
        </w:rPr>
      </w:pPr>
      <w:r w:rsidRPr="0053687A">
        <w:rPr>
          <w:rFonts w:asciiTheme="majorHAnsi" w:hAnsiTheme="majorHAnsi" w:cstheme="majorHAnsi"/>
          <w:i/>
        </w:rPr>
        <w:tab/>
        <w:t>Căn cứ Quyết định số 128/2025/QĐ-UBND</w:t>
      </w:r>
      <w:r w:rsidRPr="0053687A">
        <w:rPr>
          <w:rFonts w:asciiTheme="majorHAnsi" w:hAnsiTheme="majorHAnsi" w:cstheme="majorHAnsi"/>
          <w:i/>
          <w:lang w:val="en-US"/>
        </w:rPr>
        <w:t xml:space="preserve"> </w:t>
      </w:r>
      <w:r w:rsidRPr="0053687A">
        <w:rPr>
          <w:rFonts w:asciiTheme="majorHAnsi" w:hAnsiTheme="majorHAnsi" w:cstheme="majorHAnsi"/>
          <w:i/>
        </w:rPr>
        <w:t xml:space="preserve">ngày </w:t>
      </w:r>
      <w:r w:rsidRPr="0053687A">
        <w:rPr>
          <w:rFonts w:asciiTheme="majorHAnsi" w:hAnsiTheme="majorHAnsi" w:cstheme="majorHAnsi"/>
          <w:i/>
          <w:lang w:val="en-US"/>
        </w:rPr>
        <w:t>17 tháng 12 năm 2025</w:t>
      </w:r>
      <w:r w:rsidRPr="0053687A">
        <w:rPr>
          <w:rFonts w:asciiTheme="majorHAnsi" w:hAnsiTheme="majorHAnsi" w:cstheme="majorHAnsi"/>
          <w:i/>
        </w:rPr>
        <w:t xml:space="preserve"> của UBND tỉnh Phú Thọ ban hành quy định chế độ báo cáo định kỳ phục vụ mục tiêu quản lý nhà nước trên địa bàn tỉnh Phú Thọ</w:t>
      </w:r>
      <w:r w:rsidRPr="0053687A">
        <w:rPr>
          <w:rFonts w:asciiTheme="majorHAnsi" w:hAnsiTheme="majorHAnsi" w:cstheme="majorHAnsi"/>
          <w:i/>
          <w:lang w:val="en-US"/>
        </w:rPr>
        <w:t>;</w:t>
      </w:r>
    </w:p>
    <w:p w14:paraId="7FACF5C2" w14:textId="2F98ABFC" w:rsidR="00D2056D" w:rsidRPr="0053687A" w:rsidRDefault="00D2056D" w:rsidP="004D3212">
      <w:pPr>
        <w:spacing w:before="60" w:after="60" w:line="400" w:lineRule="exact"/>
        <w:jc w:val="both"/>
        <w:rPr>
          <w:rFonts w:asciiTheme="majorHAnsi" w:hAnsiTheme="majorHAnsi" w:cstheme="majorHAnsi"/>
          <w:i/>
        </w:rPr>
      </w:pPr>
      <w:r w:rsidRPr="0053687A">
        <w:rPr>
          <w:rFonts w:asciiTheme="majorHAnsi" w:hAnsiTheme="majorHAnsi" w:cstheme="majorHAnsi"/>
          <w:i/>
        </w:rPr>
        <w:tab/>
        <w:t>Theo đề nghị của Chánh Văn phòng U</w:t>
      </w:r>
      <w:r w:rsidRPr="0053687A">
        <w:rPr>
          <w:rFonts w:asciiTheme="majorHAnsi" w:hAnsiTheme="majorHAnsi" w:cstheme="majorHAnsi"/>
          <w:i/>
          <w:lang w:val="en-US"/>
        </w:rPr>
        <w:t xml:space="preserve">ỷ ban </w:t>
      </w:r>
      <w:r w:rsidR="00B25460">
        <w:rPr>
          <w:rFonts w:asciiTheme="majorHAnsi" w:hAnsiTheme="majorHAnsi" w:cstheme="majorHAnsi"/>
          <w:i/>
          <w:lang w:val="en-US"/>
        </w:rPr>
        <w:t>n</w:t>
      </w:r>
      <w:r w:rsidRPr="0053687A">
        <w:rPr>
          <w:rFonts w:asciiTheme="majorHAnsi" w:hAnsiTheme="majorHAnsi" w:cstheme="majorHAnsi"/>
          <w:i/>
          <w:lang w:val="en-US"/>
        </w:rPr>
        <w:t>hân dân</w:t>
      </w:r>
      <w:r w:rsidRPr="0053687A">
        <w:rPr>
          <w:rFonts w:asciiTheme="majorHAnsi" w:hAnsiTheme="majorHAnsi" w:cstheme="majorHAnsi"/>
          <w:i/>
        </w:rPr>
        <w:t xml:space="preserve"> tỉnh</w:t>
      </w:r>
      <w:r w:rsidRPr="0053687A">
        <w:rPr>
          <w:rFonts w:asciiTheme="majorHAnsi" w:hAnsiTheme="majorHAnsi" w:cstheme="majorHAnsi"/>
          <w:i/>
          <w:lang w:val="en-US"/>
        </w:rPr>
        <w:t xml:space="preserve"> tại Tờ trình số </w:t>
      </w:r>
      <w:r w:rsidR="00F14ABE">
        <w:rPr>
          <w:rFonts w:asciiTheme="majorHAnsi" w:hAnsiTheme="majorHAnsi" w:cstheme="majorHAnsi"/>
          <w:i/>
          <w:lang w:val="en-US"/>
        </w:rPr>
        <w:t>545</w:t>
      </w:r>
      <w:r w:rsidRPr="0053687A">
        <w:rPr>
          <w:rFonts w:asciiTheme="majorHAnsi" w:hAnsiTheme="majorHAnsi" w:cstheme="majorHAnsi"/>
          <w:i/>
          <w:lang w:val="en-US"/>
        </w:rPr>
        <w:t>/TTr-VP ngày</w:t>
      </w:r>
      <w:r w:rsidR="00F14ABE">
        <w:rPr>
          <w:rFonts w:asciiTheme="majorHAnsi" w:hAnsiTheme="majorHAnsi" w:cstheme="majorHAnsi"/>
          <w:i/>
          <w:lang w:val="en-US"/>
        </w:rPr>
        <w:t xml:space="preserve"> 07</w:t>
      </w:r>
      <w:r w:rsidRPr="0053687A">
        <w:rPr>
          <w:rFonts w:asciiTheme="majorHAnsi" w:hAnsiTheme="majorHAnsi" w:cstheme="majorHAnsi"/>
          <w:i/>
          <w:lang w:val="en-US"/>
        </w:rPr>
        <w:t xml:space="preserve"> tháng</w:t>
      </w:r>
      <w:r w:rsidR="00902D0A" w:rsidRPr="0053687A">
        <w:rPr>
          <w:rFonts w:asciiTheme="majorHAnsi" w:hAnsiTheme="majorHAnsi" w:cstheme="majorHAnsi"/>
          <w:i/>
          <w:lang w:val="en-US"/>
        </w:rPr>
        <w:t xml:space="preserve"> 4 </w:t>
      </w:r>
      <w:r w:rsidRPr="0053687A">
        <w:rPr>
          <w:rFonts w:asciiTheme="majorHAnsi" w:hAnsiTheme="majorHAnsi" w:cstheme="majorHAnsi"/>
          <w:i/>
          <w:lang w:val="en-US"/>
        </w:rPr>
        <w:t>năm 2026</w:t>
      </w:r>
      <w:r w:rsidRPr="0053687A">
        <w:rPr>
          <w:rFonts w:asciiTheme="majorHAnsi" w:hAnsiTheme="majorHAnsi" w:cstheme="majorHAnsi"/>
          <w:i/>
        </w:rPr>
        <w:t>.</w:t>
      </w:r>
    </w:p>
    <w:p w14:paraId="52749248" w14:textId="77777777" w:rsidR="004D3212" w:rsidRDefault="004D3212" w:rsidP="004D3212">
      <w:pPr>
        <w:spacing w:before="60" w:after="60" w:line="400" w:lineRule="exact"/>
        <w:jc w:val="center"/>
        <w:rPr>
          <w:rFonts w:asciiTheme="majorHAnsi" w:hAnsiTheme="majorHAnsi" w:cstheme="majorHAnsi"/>
          <w:b/>
          <w:lang w:val="en-US"/>
        </w:rPr>
      </w:pPr>
    </w:p>
    <w:p w14:paraId="295D031F" w14:textId="5D1CBB7B" w:rsidR="00D2056D" w:rsidRDefault="00D2056D" w:rsidP="004D3212">
      <w:pPr>
        <w:spacing w:before="60" w:after="60" w:line="400" w:lineRule="exact"/>
        <w:jc w:val="center"/>
        <w:rPr>
          <w:rFonts w:asciiTheme="majorHAnsi" w:hAnsiTheme="majorHAnsi" w:cstheme="majorHAnsi"/>
          <w:b/>
          <w:lang w:val="en-US"/>
        </w:rPr>
      </w:pPr>
      <w:r w:rsidRPr="0053687A">
        <w:rPr>
          <w:rFonts w:asciiTheme="majorHAnsi" w:hAnsiTheme="majorHAnsi" w:cstheme="majorHAnsi"/>
          <w:b/>
          <w:lang w:val="en-US"/>
        </w:rPr>
        <w:t>QUYẾT ĐỊNH:</w:t>
      </w:r>
    </w:p>
    <w:p w14:paraId="3251557F" w14:textId="77777777" w:rsidR="004D3212" w:rsidRPr="0053687A" w:rsidRDefault="004D3212" w:rsidP="004D3212">
      <w:pPr>
        <w:spacing w:before="60" w:after="60" w:line="400" w:lineRule="exact"/>
        <w:jc w:val="center"/>
        <w:rPr>
          <w:rFonts w:asciiTheme="majorHAnsi" w:hAnsiTheme="majorHAnsi" w:cstheme="majorHAnsi"/>
          <w:b/>
          <w:lang w:val="en-US"/>
        </w:rPr>
      </w:pPr>
    </w:p>
    <w:p w14:paraId="704D889C" w14:textId="77777777" w:rsidR="00D2056D" w:rsidRPr="0053687A" w:rsidRDefault="00D2056D" w:rsidP="004D3212">
      <w:pPr>
        <w:tabs>
          <w:tab w:val="left" w:pos="851"/>
        </w:tabs>
        <w:spacing w:before="60" w:after="60" w:line="400" w:lineRule="exact"/>
        <w:ind w:firstLine="567"/>
        <w:jc w:val="both"/>
        <w:rPr>
          <w:rFonts w:asciiTheme="majorHAnsi" w:hAnsiTheme="majorHAnsi" w:cstheme="majorHAnsi"/>
          <w:lang w:val="en-US"/>
        </w:rPr>
      </w:pPr>
      <w:r w:rsidRPr="0053687A">
        <w:rPr>
          <w:rFonts w:asciiTheme="majorHAnsi" w:hAnsiTheme="majorHAnsi" w:cstheme="majorHAnsi"/>
          <w:b/>
          <w:lang w:val="en-US"/>
        </w:rPr>
        <w:t>Điều 1.</w:t>
      </w:r>
      <w:r w:rsidRPr="0053687A">
        <w:rPr>
          <w:rFonts w:asciiTheme="majorHAnsi" w:hAnsiTheme="majorHAnsi" w:cstheme="majorHAnsi"/>
          <w:lang w:val="en-US"/>
        </w:rPr>
        <w:t xml:space="preserve"> Công bố kèm theo Quyết định này Danh mục báo cáo định kỳ phục vụ mục tiêu quản lý nhà nước trên địa bàn tỉnh Phú Thọ (</w:t>
      </w:r>
      <w:r w:rsidRPr="0053687A">
        <w:rPr>
          <w:rFonts w:asciiTheme="majorHAnsi" w:hAnsiTheme="majorHAnsi" w:cstheme="majorHAnsi"/>
          <w:i/>
          <w:iCs/>
          <w:lang w:val="en-US"/>
        </w:rPr>
        <w:t>chi tiết tại các Phụ lục kèm theo</w:t>
      </w:r>
      <w:r w:rsidRPr="0053687A">
        <w:rPr>
          <w:rFonts w:asciiTheme="majorHAnsi" w:hAnsiTheme="majorHAnsi" w:cstheme="majorHAnsi"/>
          <w:lang w:val="en-US"/>
        </w:rPr>
        <w:t>).</w:t>
      </w:r>
    </w:p>
    <w:p w14:paraId="697ECC65" w14:textId="77777777" w:rsidR="00D2056D" w:rsidRPr="0053687A" w:rsidRDefault="00D2056D" w:rsidP="004D3212">
      <w:pPr>
        <w:tabs>
          <w:tab w:val="left" w:pos="851"/>
        </w:tabs>
        <w:spacing w:before="60" w:after="60" w:line="400" w:lineRule="exact"/>
        <w:ind w:firstLine="567"/>
        <w:jc w:val="both"/>
        <w:rPr>
          <w:rFonts w:asciiTheme="majorHAnsi" w:hAnsiTheme="majorHAnsi" w:cstheme="majorHAnsi"/>
          <w:lang w:val="en-US"/>
        </w:rPr>
      </w:pPr>
      <w:r w:rsidRPr="0053687A">
        <w:rPr>
          <w:rFonts w:asciiTheme="majorHAnsi" w:hAnsiTheme="majorHAnsi" w:cstheme="majorHAnsi"/>
          <w:b/>
          <w:lang w:val="en-US"/>
        </w:rPr>
        <w:t>Điều 2.</w:t>
      </w:r>
      <w:r w:rsidRPr="0053687A">
        <w:rPr>
          <w:rFonts w:asciiTheme="majorHAnsi" w:hAnsiTheme="majorHAnsi" w:cstheme="majorHAnsi"/>
          <w:lang w:val="en-US"/>
        </w:rPr>
        <w:t xml:space="preserve"> Tổ chức thực hiện.</w:t>
      </w:r>
    </w:p>
    <w:p w14:paraId="4074251E" w14:textId="77777777" w:rsidR="00D2056D" w:rsidRPr="0053687A" w:rsidRDefault="00D2056D" w:rsidP="004D3212">
      <w:pPr>
        <w:pStyle w:val="ListParagraph"/>
        <w:numPr>
          <w:ilvl w:val="0"/>
          <w:numId w:val="1"/>
        </w:numPr>
        <w:tabs>
          <w:tab w:val="left" w:pos="851"/>
        </w:tabs>
        <w:spacing w:before="60" w:after="60" w:line="400" w:lineRule="exact"/>
        <w:ind w:left="0" w:firstLine="567"/>
        <w:jc w:val="both"/>
        <w:rPr>
          <w:rFonts w:asciiTheme="majorHAnsi" w:hAnsiTheme="majorHAnsi" w:cstheme="majorHAnsi"/>
          <w:sz w:val="28"/>
          <w:szCs w:val="28"/>
        </w:rPr>
      </w:pPr>
      <w:r w:rsidRPr="0053687A">
        <w:rPr>
          <w:rFonts w:asciiTheme="majorHAnsi" w:hAnsiTheme="majorHAnsi" w:cstheme="majorHAnsi"/>
          <w:sz w:val="28"/>
          <w:szCs w:val="28"/>
        </w:rPr>
        <w:t>Văn phòng UBND tỉnh:</w:t>
      </w:r>
    </w:p>
    <w:p w14:paraId="42C0D55A" w14:textId="77777777" w:rsidR="00D2056D" w:rsidRPr="0053687A" w:rsidRDefault="00D2056D" w:rsidP="004D3212">
      <w:pPr>
        <w:pStyle w:val="ListParagraph"/>
        <w:tabs>
          <w:tab w:val="left" w:pos="851"/>
        </w:tabs>
        <w:spacing w:before="60" w:after="60" w:line="400" w:lineRule="exact"/>
        <w:ind w:left="0" w:firstLine="567"/>
        <w:jc w:val="both"/>
        <w:rPr>
          <w:rFonts w:asciiTheme="majorHAnsi" w:hAnsiTheme="majorHAnsi" w:cstheme="majorHAnsi"/>
          <w:sz w:val="28"/>
          <w:szCs w:val="28"/>
        </w:rPr>
      </w:pPr>
      <w:r w:rsidRPr="0053687A">
        <w:rPr>
          <w:rFonts w:asciiTheme="majorHAnsi" w:hAnsiTheme="majorHAnsi" w:cstheme="majorHAnsi"/>
          <w:sz w:val="28"/>
          <w:szCs w:val="28"/>
        </w:rPr>
        <w:t xml:space="preserve">- Đăng tải Quyết định này trên Cổng Thông tin điện tử tỉnh Phú Thọ; </w:t>
      </w:r>
    </w:p>
    <w:p w14:paraId="7AC5B549" w14:textId="5803D6FD" w:rsidR="00D2056D" w:rsidRPr="0053687A" w:rsidRDefault="00D2056D" w:rsidP="004D3212">
      <w:pPr>
        <w:pStyle w:val="ListParagraph"/>
        <w:tabs>
          <w:tab w:val="left" w:pos="851"/>
        </w:tabs>
        <w:spacing w:before="60" w:after="60" w:line="400" w:lineRule="exact"/>
        <w:ind w:left="0" w:firstLine="567"/>
        <w:jc w:val="both"/>
        <w:rPr>
          <w:rFonts w:asciiTheme="majorHAnsi" w:hAnsiTheme="majorHAnsi" w:cstheme="majorHAnsi"/>
          <w:sz w:val="28"/>
          <w:szCs w:val="28"/>
        </w:rPr>
      </w:pPr>
      <w:r w:rsidRPr="0053687A">
        <w:rPr>
          <w:rFonts w:asciiTheme="majorHAnsi" w:hAnsiTheme="majorHAnsi" w:cstheme="majorHAnsi"/>
          <w:sz w:val="28"/>
          <w:szCs w:val="28"/>
        </w:rPr>
        <w:t>- Cung cấp tài khoản, hướng dẫn</w:t>
      </w:r>
      <w:r w:rsidR="00211C3A" w:rsidRPr="0053687A">
        <w:rPr>
          <w:rFonts w:asciiTheme="majorHAnsi" w:hAnsiTheme="majorHAnsi" w:cstheme="majorHAnsi"/>
          <w:sz w:val="28"/>
          <w:szCs w:val="28"/>
        </w:rPr>
        <w:t xml:space="preserve"> </w:t>
      </w:r>
      <w:r w:rsidRPr="0053687A">
        <w:rPr>
          <w:rFonts w:asciiTheme="majorHAnsi" w:hAnsiTheme="majorHAnsi" w:cstheme="majorHAnsi"/>
          <w:sz w:val="28"/>
          <w:szCs w:val="28"/>
        </w:rPr>
        <w:t xml:space="preserve">các cơ quan, đơn vị, địa phương thực hiện các chế độ báo cáo thông qua Hệ thống thông tin báo cáo của tỉnh; </w:t>
      </w:r>
    </w:p>
    <w:p w14:paraId="0DC89853" w14:textId="6F601896" w:rsidR="00D2056D" w:rsidRPr="0053687A" w:rsidRDefault="00D2056D" w:rsidP="004D3212">
      <w:pPr>
        <w:pStyle w:val="ListParagraph"/>
        <w:tabs>
          <w:tab w:val="left" w:pos="851"/>
        </w:tabs>
        <w:spacing w:before="60" w:after="60" w:line="400" w:lineRule="exact"/>
        <w:ind w:left="0" w:firstLine="567"/>
        <w:jc w:val="both"/>
        <w:rPr>
          <w:rFonts w:asciiTheme="majorHAnsi" w:hAnsiTheme="majorHAnsi" w:cstheme="majorHAnsi"/>
          <w:sz w:val="28"/>
          <w:szCs w:val="28"/>
        </w:rPr>
      </w:pPr>
      <w:r w:rsidRPr="0053687A">
        <w:rPr>
          <w:rFonts w:asciiTheme="majorHAnsi" w:hAnsiTheme="majorHAnsi" w:cstheme="majorHAnsi"/>
          <w:sz w:val="28"/>
          <w:szCs w:val="28"/>
        </w:rPr>
        <w:t xml:space="preserve">- </w:t>
      </w:r>
      <w:r w:rsidR="000F5876" w:rsidRPr="0053687A">
        <w:rPr>
          <w:rFonts w:asciiTheme="majorHAnsi" w:hAnsiTheme="majorHAnsi" w:cstheme="majorHAnsi"/>
          <w:sz w:val="28"/>
          <w:szCs w:val="28"/>
        </w:rPr>
        <w:t>Chủ trì, p</w:t>
      </w:r>
      <w:r w:rsidRPr="0053687A">
        <w:rPr>
          <w:rFonts w:asciiTheme="majorHAnsi" w:hAnsiTheme="majorHAnsi" w:cstheme="majorHAnsi"/>
          <w:sz w:val="28"/>
          <w:szCs w:val="28"/>
        </w:rPr>
        <w:t xml:space="preserve">hối hợp với các sở, ban, ngành </w:t>
      </w:r>
      <w:r w:rsidR="003A319C" w:rsidRPr="0053687A">
        <w:rPr>
          <w:rFonts w:asciiTheme="majorHAnsi" w:hAnsiTheme="majorHAnsi" w:cstheme="majorHAnsi"/>
          <w:sz w:val="28"/>
          <w:szCs w:val="28"/>
        </w:rPr>
        <w:t xml:space="preserve">và đơn vị cung cấp phần mềm </w:t>
      </w:r>
      <w:r w:rsidRPr="0053687A">
        <w:rPr>
          <w:rFonts w:asciiTheme="majorHAnsi" w:hAnsiTheme="majorHAnsi" w:cstheme="majorHAnsi"/>
          <w:sz w:val="28"/>
          <w:szCs w:val="28"/>
        </w:rPr>
        <w:t xml:space="preserve">điện tử hóa các mẫu Đề cương, Biểu mẫu số liệu báo cáo đối với từng chế độ báo cáo, cập nhật trên Hệ thống thông tin báo cáo của tỉnh; </w:t>
      </w:r>
    </w:p>
    <w:p w14:paraId="638863B8" w14:textId="2C7D5C36" w:rsidR="00D2056D" w:rsidRPr="0053687A" w:rsidRDefault="00D2056D" w:rsidP="004D3212">
      <w:pPr>
        <w:tabs>
          <w:tab w:val="left" w:pos="851"/>
        </w:tabs>
        <w:spacing w:before="60" w:after="60" w:line="400" w:lineRule="exact"/>
        <w:ind w:firstLine="567"/>
        <w:jc w:val="both"/>
        <w:rPr>
          <w:rFonts w:asciiTheme="majorHAnsi" w:hAnsiTheme="majorHAnsi" w:cstheme="majorHAnsi"/>
          <w:lang w:val="en-US"/>
        </w:rPr>
      </w:pPr>
      <w:r w:rsidRPr="0053687A">
        <w:rPr>
          <w:rFonts w:asciiTheme="majorHAnsi" w:hAnsiTheme="majorHAnsi" w:cstheme="majorHAnsi"/>
          <w:lang w:val="en-US"/>
        </w:rPr>
        <w:t>- Theo dõi, hướng dẫn</w:t>
      </w:r>
      <w:r w:rsidR="00DE201E" w:rsidRPr="0053687A">
        <w:rPr>
          <w:rFonts w:asciiTheme="majorHAnsi" w:hAnsiTheme="majorHAnsi" w:cstheme="majorHAnsi"/>
          <w:lang w:val="en-US"/>
        </w:rPr>
        <w:t xml:space="preserve">, kiểm tra, đôn đốc </w:t>
      </w:r>
      <w:r w:rsidRPr="0053687A">
        <w:rPr>
          <w:rFonts w:asciiTheme="majorHAnsi" w:hAnsiTheme="majorHAnsi" w:cstheme="majorHAnsi"/>
          <w:lang w:val="en-US"/>
        </w:rPr>
        <w:t xml:space="preserve"> các cơ quan, đơn vị thực hiện các chế độ báo cáo tại Danh mục kèm theo Quyết định này;</w:t>
      </w:r>
    </w:p>
    <w:p w14:paraId="02667332" w14:textId="1D5D9EE0" w:rsidR="00D2056D" w:rsidRPr="0053687A" w:rsidRDefault="00D2056D" w:rsidP="004D3212">
      <w:pPr>
        <w:tabs>
          <w:tab w:val="left" w:pos="851"/>
        </w:tabs>
        <w:spacing w:before="60" w:after="60" w:line="400" w:lineRule="exact"/>
        <w:ind w:firstLine="567"/>
        <w:jc w:val="both"/>
        <w:rPr>
          <w:rFonts w:asciiTheme="majorHAnsi" w:hAnsiTheme="majorHAnsi" w:cstheme="majorHAnsi"/>
          <w:lang w:val="en-US"/>
        </w:rPr>
      </w:pPr>
      <w:r w:rsidRPr="0053687A">
        <w:rPr>
          <w:rFonts w:asciiTheme="majorHAnsi" w:hAnsiTheme="majorHAnsi" w:cstheme="majorHAnsi"/>
          <w:lang w:val="en-US"/>
        </w:rPr>
        <w:lastRenderedPageBreak/>
        <w:t xml:space="preserve">- Chủ trì, phối hợp với các cơ quan có liên quan thường xuyên rà soát, tham mưu Ủy ban nhân dân tỉnh sửa đổi, bổ sung Danh mục báo cáo định kỳ nhằm bảo đảm cung cấp đầy đủ thông tin phục vụ hoạt động quản lý nhà nước trên địa </w:t>
      </w:r>
      <w:r w:rsidR="003973F9">
        <w:rPr>
          <w:rFonts w:asciiTheme="majorHAnsi" w:hAnsiTheme="majorHAnsi" w:cstheme="majorHAnsi"/>
          <w:lang w:val="en-US"/>
        </w:rPr>
        <w:br/>
      </w:r>
      <w:r w:rsidRPr="0053687A">
        <w:rPr>
          <w:rFonts w:asciiTheme="majorHAnsi" w:hAnsiTheme="majorHAnsi" w:cstheme="majorHAnsi"/>
          <w:lang w:val="en-US"/>
        </w:rPr>
        <w:t>bàn tỉnh.</w:t>
      </w:r>
    </w:p>
    <w:p w14:paraId="2F5E077A" w14:textId="77777777" w:rsidR="00D2056D" w:rsidRPr="0053687A" w:rsidRDefault="00D2056D" w:rsidP="004D3212">
      <w:pPr>
        <w:spacing w:before="60" w:after="60" w:line="400" w:lineRule="exact"/>
        <w:ind w:firstLine="567"/>
        <w:jc w:val="both"/>
        <w:rPr>
          <w:rFonts w:asciiTheme="majorHAnsi" w:hAnsiTheme="majorHAnsi" w:cstheme="majorHAnsi"/>
          <w:lang w:val="en-US"/>
        </w:rPr>
      </w:pPr>
      <w:r w:rsidRPr="0053687A">
        <w:rPr>
          <w:rFonts w:asciiTheme="majorHAnsi" w:hAnsiTheme="majorHAnsi" w:cstheme="majorHAnsi"/>
          <w:lang w:val="en-US"/>
        </w:rPr>
        <w:t xml:space="preserve">3. Các sở, ban, ngành, UBND các xã, phường, các cơ quan Trung ương đóng trên địa bàn tỉnh: </w:t>
      </w:r>
    </w:p>
    <w:p w14:paraId="35FE14FB" w14:textId="47A7E869" w:rsidR="000F5876" w:rsidRPr="0053687A" w:rsidRDefault="000F5876" w:rsidP="004D3212">
      <w:pPr>
        <w:pStyle w:val="ListParagraph"/>
        <w:tabs>
          <w:tab w:val="left" w:pos="851"/>
        </w:tabs>
        <w:spacing w:before="60" w:after="60" w:line="400" w:lineRule="exact"/>
        <w:ind w:left="0" w:firstLine="567"/>
        <w:jc w:val="both"/>
        <w:rPr>
          <w:rFonts w:asciiTheme="majorHAnsi" w:hAnsiTheme="majorHAnsi" w:cstheme="majorHAnsi"/>
          <w:sz w:val="28"/>
          <w:szCs w:val="28"/>
        </w:rPr>
      </w:pPr>
      <w:r w:rsidRPr="0053687A">
        <w:rPr>
          <w:rFonts w:asciiTheme="majorHAnsi" w:hAnsiTheme="majorHAnsi" w:cstheme="majorHAnsi"/>
          <w:sz w:val="28"/>
          <w:szCs w:val="28"/>
        </w:rPr>
        <w:t>- Phối hợp với Văn phòng UBND tỉnh và đơn vị cung cấp phần mềm</w:t>
      </w:r>
      <w:r w:rsidR="00E914C8" w:rsidRPr="0053687A">
        <w:rPr>
          <w:rFonts w:asciiTheme="majorHAnsi" w:hAnsiTheme="majorHAnsi" w:cstheme="majorHAnsi"/>
          <w:sz w:val="28"/>
          <w:szCs w:val="28"/>
        </w:rPr>
        <w:t xml:space="preserve"> trong việc</w:t>
      </w:r>
      <w:r w:rsidRPr="0053687A">
        <w:rPr>
          <w:rFonts w:asciiTheme="majorHAnsi" w:hAnsiTheme="majorHAnsi" w:cstheme="majorHAnsi"/>
          <w:sz w:val="28"/>
          <w:szCs w:val="28"/>
        </w:rPr>
        <w:t xml:space="preserve"> điện tử hóa các mẫu Đề cương, Biểu mẫu số liệu báo cáo đối với từng chế độ báo cáo, cập nhật trên Hệ thống thông tin báo cáo của tỉnh; </w:t>
      </w:r>
    </w:p>
    <w:p w14:paraId="4551A3A5" w14:textId="77777777" w:rsidR="00D2056D" w:rsidRPr="0053687A" w:rsidRDefault="00D2056D" w:rsidP="004D3212">
      <w:pPr>
        <w:spacing w:before="60" w:after="60" w:line="400" w:lineRule="exact"/>
        <w:ind w:firstLine="567"/>
        <w:jc w:val="both"/>
        <w:rPr>
          <w:rFonts w:asciiTheme="majorHAnsi" w:hAnsiTheme="majorHAnsi" w:cstheme="majorHAnsi"/>
          <w:lang w:val="en-US"/>
        </w:rPr>
      </w:pPr>
      <w:r w:rsidRPr="0053687A">
        <w:rPr>
          <w:rFonts w:asciiTheme="majorHAnsi" w:hAnsiTheme="majorHAnsi" w:cstheme="majorHAnsi"/>
          <w:lang w:val="en-US"/>
        </w:rPr>
        <w:t xml:space="preserve">- Thực hiện nghiêm túc, đầy đủ, đúng các yêu cầu, nguyên tắc theo quy định chế độ báo cáo định kỳ; </w:t>
      </w:r>
    </w:p>
    <w:p w14:paraId="67FFD6FE" w14:textId="77777777" w:rsidR="00D2056D" w:rsidRPr="0053687A" w:rsidRDefault="00D2056D" w:rsidP="004D3212">
      <w:pPr>
        <w:spacing w:before="60" w:after="60" w:line="400" w:lineRule="exact"/>
        <w:ind w:firstLine="567"/>
        <w:jc w:val="both"/>
        <w:rPr>
          <w:rFonts w:asciiTheme="majorHAnsi" w:hAnsiTheme="majorHAnsi" w:cstheme="majorHAnsi"/>
          <w:lang w:val="en-US"/>
        </w:rPr>
      </w:pPr>
      <w:r w:rsidRPr="0053687A">
        <w:rPr>
          <w:rFonts w:asciiTheme="majorHAnsi" w:hAnsiTheme="majorHAnsi" w:cstheme="majorHAnsi"/>
          <w:lang w:val="en-US"/>
        </w:rPr>
        <w:t>- Chủ động rà soát các chế độ báo cáo định kỳ thuộc trách nhiệm của cơ quan, đơn vị mình; phối hợp với Văn phòng UBND tỉnh đề xuất UBND tỉnh sửa đổi, bổ sung trong trường hợp cần thiết.</w:t>
      </w:r>
    </w:p>
    <w:p w14:paraId="5CE7B73F" w14:textId="06A3875A" w:rsidR="00D2056D" w:rsidRPr="0053687A" w:rsidRDefault="00D2056D" w:rsidP="004D3212">
      <w:pPr>
        <w:spacing w:before="60" w:after="60" w:line="400" w:lineRule="exact"/>
        <w:ind w:firstLine="567"/>
        <w:jc w:val="both"/>
        <w:rPr>
          <w:rFonts w:asciiTheme="majorHAnsi" w:hAnsiTheme="majorHAnsi" w:cstheme="majorHAnsi"/>
          <w:lang w:val="en-US"/>
        </w:rPr>
      </w:pPr>
      <w:r w:rsidRPr="0053687A">
        <w:rPr>
          <w:rFonts w:asciiTheme="majorHAnsi" w:hAnsiTheme="majorHAnsi" w:cstheme="majorHAnsi"/>
          <w:lang w:val="en-US"/>
        </w:rPr>
        <w:t xml:space="preserve">4. Thời gian thực hiện báo cáo thông qua Hệ thống thông tin báo cáo của tỉnh: Bắt đầu thực hiện từ ngày </w:t>
      </w:r>
      <w:r w:rsidR="00B25460">
        <w:rPr>
          <w:rFonts w:asciiTheme="majorHAnsi" w:hAnsiTheme="majorHAnsi" w:cstheme="majorHAnsi"/>
          <w:lang w:val="en-US"/>
        </w:rPr>
        <w:t>0</w:t>
      </w:r>
      <w:r w:rsidR="00C95292" w:rsidRPr="0053687A">
        <w:rPr>
          <w:rFonts w:asciiTheme="majorHAnsi" w:hAnsiTheme="majorHAnsi" w:cstheme="majorHAnsi"/>
          <w:lang w:val="en-US"/>
        </w:rPr>
        <w:t>1</w:t>
      </w:r>
      <w:r w:rsidRPr="0053687A">
        <w:rPr>
          <w:rFonts w:asciiTheme="majorHAnsi" w:hAnsiTheme="majorHAnsi" w:cstheme="majorHAnsi"/>
          <w:lang w:val="en-US"/>
        </w:rPr>
        <w:t xml:space="preserve"> tháng </w:t>
      </w:r>
      <w:r w:rsidR="00B25460">
        <w:rPr>
          <w:rFonts w:asciiTheme="majorHAnsi" w:hAnsiTheme="majorHAnsi" w:cstheme="majorHAnsi"/>
          <w:lang w:val="en-US"/>
        </w:rPr>
        <w:t>5</w:t>
      </w:r>
      <w:r w:rsidRPr="0053687A">
        <w:rPr>
          <w:rFonts w:asciiTheme="majorHAnsi" w:hAnsiTheme="majorHAnsi" w:cstheme="majorHAnsi"/>
          <w:lang w:val="en-US"/>
        </w:rPr>
        <w:t xml:space="preserve"> năm 2026.</w:t>
      </w:r>
    </w:p>
    <w:p w14:paraId="406DD815" w14:textId="77777777" w:rsidR="00D2056D" w:rsidRPr="0053687A" w:rsidRDefault="00D2056D" w:rsidP="004D3212">
      <w:pPr>
        <w:spacing w:before="60" w:after="60" w:line="400" w:lineRule="exact"/>
        <w:ind w:firstLine="567"/>
        <w:jc w:val="both"/>
        <w:rPr>
          <w:rFonts w:asciiTheme="majorHAnsi" w:hAnsiTheme="majorHAnsi" w:cstheme="majorHAnsi"/>
          <w:lang w:val="en-US"/>
        </w:rPr>
      </w:pPr>
      <w:r w:rsidRPr="0053687A">
        <w:rPr>
          <w:rFonts w:asciiTheme="majorHAnsi" w:hAnsiTheme="majorHAnsi" w:cstheme="majorHAnsi"/>
          <w:b/>
          <w:lang w:val="en-US"/>
        </w:rPr>
        <w:t>Điều 3.</w:t>
      </w:r>
      <w:r w:rsidRPr="0053687A">
        <w:rPr>
          <w:rFonts w:asciiTheme="majorHAnsi" w:hAnsiTheme="majorHAnsi" w:cstheme="majorHAnsi"/>
          <w:lang w:val="en-US"/>
        </w:rPr>
        <w:t xml:space="preserve"> Quyết định này có hiệu lực kể từ ngày ký ban hành.</w:t>
      </w:r>
    </w:p>
    <w:p w14:paraId="5107828E" w14:textId="7F2FB516" w:rsidR="00D2056D" w:rsidRDefault="00D2056D" w:rsidP="004D3212">
      <w:pPr>
        <w:spacing w:before="60" w:after="60" w:line="400" w:lineRule="exact"/>
        <w:ind w:firstLine="567"/>
        <w:jc w:val="both"/>
        <w:rPr>
          <w:rFonts w:asciiTheme="majorHAnsi" w:hAnsiTheme="majorHAnsi" w:cstheme="majorHAnsi"/>
          <w:lang w:val="en-US"/>
        </w:rPr>
      </w:pPr>
      <w:r w:rsidRPr="0053687A">
        <w:rPr>
          <w:rFonts w:asciiTheme="majorHAnsi" w:hAnsiTheme="majorHAnsi" w:cstheme="majorHAnsi"/>
          <w:b/>
          <w:lang w:val="en-US"/>
        </w:rPr>
        <w:t>Điều 4.</w:t>
      </w:r>
      <w:r w:rsidRPr="0053687A">
        <w:rPr>
          <w:rFonts w:asciiTheme="majorHAnsi" w:hAnsiTheme="majorHAnsi" w:cstheme="majorHAnsi"/>
          <w:lang w:val="en-US"/>
        </w:rPr>
        <w:t xml:space="preserve"> Chánh Văn phòng UBND tỉnh; Giám đốc các sở</w:t>
      </w:r>
      <w:r w:rsidR="00DE201E" w:rsidRPr="0053687A">
        <w:rPr>
          <w:rFonts w:asciiTheme="majorHAnsi" w:hAnsiTheme="majorHAnsi" w:cstheme="majorHAnsi"/>
          <w:lang w:val="en-US"/>
        </w:rPr>
        <w:t xml:space="preserve">; Thủ trưởng các </w:t>
      </w:r>
      <w:r w:rsidRPr="0053687A">
        <w:rPr>
          <w:rFonts w:asciiTheme="majorHAnsi" w:hAnsiTheme="majorHAnsi" w:cstheme="majorHAnsi"/>
          <w:lang w:val="en-US"/>
        </w:rPr>
        <w:t>ban, ngành</w:t>
      </w:r>
      <w:r w:rsidR="00B25460">
        <w:rPr>
          <w:rFonts w:asciiTheme="majorHAnsi" w:hAnsiTheme="majorHAnsi" w:cstheme="majorHAnsi"/>
          <w:lang w:val="en-US"/>
        </w:rPr>
        <w:t>, cơ quan Trung ương đóng trên địa bàn</w:t>
      </w:r>
      <w:r w:rsidRPr="0053687A">
        <w:rPr>
          <w:rFonts w:asciiTheme="majorHAnsi" w:hAnsiTheme="majorHAnsi" w:cstheme="majorHAnsi"/>
          <w:lang w:val="en-US"/>
        </w:rPr>
        <w:t>; Chủ tịch UBND các xã, phường và các tổ chức, cá nhân có liên quan chịu trách nhiệm thi hành Quyết định này./.</w:t>
      </w:r>
    </w:p>
    <w:p w14:paraId="64431429" w14:textId="7C695CCE" w:rsidR="00562FE0" w:rsidRDefault="00562FE0" w:rsidP="00562FE0">
      <w:pPr>
        <w:spacing w:before="120" w:after="120"/>
        <w:jc w:val="both"/>
        <w:rPr>
          <w:rFonts w:asciiTheme="majorHAnsi" w:hAnsiTheme="majorHAnsi" w:cstheme="majorHAnsi"/>
          <w:lang w:val="en-US"/>
        </w:rPr>
      </w:pPr>
    </w:p>
    <w:p w14:paraId="18BAB096" w14:textId="77777777" w:rsidR="00562FE0" w:rsidRPr="0053687A" w:rsidRDefault="00562FE0" w:rsidP="004226F4">
      <w:pPr>
        <w:ind w:left="2880"/>
        <w:jc w:val="center"/>
        <w:rPr>
          <w:rFonts w:asciiTheme="majorHAnsi" w:hAnsiTheme="majorHAnsi" w:cstheme="majorHAnsi"/>
          <w:b/>
          <w:bCs/>
          <w:lang w:val="en-US"/>
        </w:rPr>
      </w:pPr>
      <w:r w:rsidRPr="0053687A">
        <w:rPr>
          <w:rFonts w:asciiTheme="majorHAnsi" w:hAnsiTheme="majorHAnsi" w:cstheme="majorHAnsi"/>
          <w:b/>
          <w:bCs/>
          <w:lang w:val="en-US"/>
        </w:rPr>
        <w:t>TM. ỦY BAN NHÂN DÂN</w:t>
      </w:r>
    </w:p>
    <w:p w14:paraId="711A4AF6" w14:textId="4D152FA7" w:rsidR="00562FE0" w:rsidRPr="0053687A" w:rsidRDefault="00562FE0" w:rsidP="004226F4">
      <w:pPr>
        <w:ind w:left="2880"/>
        <w:jc w:val="center"/>
        <w:rPr>
          <w:rFonts w:asciiTheme="majorHAnsi" w:hAnsiTheme="majorHAnsi" w:cstheme="majorHAnsi"/>
          <w:lang w:val="en-US"/>
        </w:rPr>
      </w:pPr>
      <w:r w:rsidRPr="0053687A">
        <w:rPr>
          <w:rFonts w:asciiTheme="majorHAnsi" w:hAnsiTheme="majorHAnsi" w:cstheme="majorHAnsi"/>
          <w:b/>
          <w:bCs/>
        </w:rPr>
        <w:t>KT. CHỦ TỊCH</w:t>
      </w:r>
      <w:r w:rsidRPr="0053687A">
        <w:rPr>
          <w:rFonts w:asciiTheme="majorHAnsi" w:hAnsiTheme="majorHAnsi" w:cstheme="majorHAnsi"/>
          <w:b/>
          <w:bCs/>
        </w:rPr>
        <w:br/>
        <w:t>PHÓ CHỦ TỊCH</w:t>
      </w:r>
      <w:r w:rsidRPr="0053687A">
        <w:rPr>
          <w:rFonts w:asciiTheme="majorHAnsi" w:hAnsiTheme="majorHAnsi" w:cstheme="majorHAnsi"/>
          <w:b/>
          <w:bCs/>
        </w:rPr>
        <w:br/>
      </w:r>
      <w:r w:rsidRPr="0053687A">
        <w:rPr>
          <w:rFonts w:asciiTheme="majorHAnsi" w:hAnsiTheme="majorHAnsi" w:cstheme="majorHAnsi"/>
          <w:b/>
          <w:bCs/>
        </w:rPr>
        <w:br/>
        <w:t>Nguyễn Huy Ngọc</w:t>
      </w:r>
    </w:p>
    <w:p w14:paraId="5781DA28" w14:textId="77777777" w:rsidR="00DE201E" w:rsidRPr="003973F9" w:rsidRDefault="00DE201E" w:rsidP="004226F4">
      <w:pPr>
        <w:ind w:left="2880" w:firstLine="567"/>
        <w:jc w:val="center"/>
        <w:rPr>
          <w:rFonts w:asciiTheme="majorHAnsi" w:hAnsiTheme="majorHAnsi" w:cstheme="majorHAnsi"/>
          <w:sz w:val="10"/>
          <w:szCs w:val="10"/>
          <w:lang w:val="en-US"/>
        </w:rPr>
      </w:pPr>
    </w:p>
    <w:p w14:paraId="381563A6" w14:textId="4D9078D3" w:rsidR="00DE6683" w:rsidRPr="0053687A" w:rsidRDefault="00DE6683" w:rsidP="002B758C">
      <w:pPr>
        <w:rPr>
          <w:rFonts w:asciiTheme="majorHAnsi" w:hAnsiTheme="majorHAnsi" w:cstheme="majorHAnsi"/>
          <w:lang w:val="fr-FR"/>
        </w:rPr>
        <w:sectPr w:rsidR="00DE6683" w:rsidRPr="0053687A" w:rsidSect="004226F4">
          <w:pgSz w:w="11906" w:h="16838" w:code="9"/>
          <w:pgMar w:top="1276" w:right="1440" w:bottom="1440" w:left="1440" w:header="567" w:footer="567" w:gutter="0"/>
          <w:cols w:space="708"/>
          <w:titlePg/>
          <w:docGrid w:linePitch="381"/>
        </w:sectPr>
      </w:pPr>
    </w:p>
    <w:p w14:paraId="387A670C" w14:textId="0F3D1DAD" w:rsidR="00D757B2" w:rsidRPr="0053687A" w:rsidRDefault="00D757B2" w:rsidP="00D757B2">
      <w:pPr>
        <w:jc w:val="center"/>
        <w:rPr>
          <w:rFonts w:asciiTheme="majorHAnsi" w:hAnsiTheme="majorHAnsi" w:cstheme="majorHAnsi"/>
          <w:b/>
          <w:lang w:val="fr-FR"/>
        </w:rPr>
      </w:pPr>
      <w:r w:rsidRPr="0053687A">
        <w:rPr>
          <w:rFonts w:asciiTheme="majorHAnsi" w:hAnsiTheme="majorHAnsi" w:cstheme="majorHAnsi"/>
          <w:b/>
        </w:rPr>
        <w:lastRenderedPageBreak/>
        <w:t>DANH MỤC</w:t>
      </w:r>
      <w:r w:rsidR="00D34C0D" w:rsidRPr="0053687A">
        <w:rPr>
          <w:rFonts w:asciiTheme="majorHAnsi" w:hAnsiTheme="majorHAnsi" w:cstheme="majorHAnsi"/>
          <w:b/>
          <w:lang w:val="en-US"/>
        </w:rPr>
        <w:br/>
      </w:r>
      <w:r w:rsidRPr="0053687A">
        <w:rPr>
          <w:rFonts w:asciiTheme="majorHAnsi" w:hAnsiTheme="majorHAnsi" w:cstheme="majorHAnsi"/>
          <w:b/>
        </w:rPr>
        <w:t>BÁO CÁO ĐỊNH KỲ</w:t>
      </w:r>
      <w:r w:rsidRPr="0053687A">
        <w:rPr>
          <w:rFonts w:asciiTheme="majorHAnsi" w:hAnsiTheme="majorHAnsi" w:cstheme="majorHAnsi"/>
          <w:b/>
          <w:lang w:val="fr-FR"/>
        </w:rPr>
        <w:t xml:space="preserve"> PHỤC VỤ MỤC TIÊU QUẢN LÝ NHÀ NƯỚC TRÊN ĐỊA BÀN TỈNH PHÚ THỌ</w:t>
      </w:r>
    </w:p>
    <w:p w14:paraId="288D2198" w14:textId="4A8A61A0" w:rsidR="00D757B2" w:rsidRPr="0053687A" w:rsidRDefault="00D757B2" w:rsidP="00D757B2">
      <w:pPr>
        <w:spacing w:after="480"/>
        <w:jc w:val="center"/>
        <w:rPr>
          <w:rFonts w:asciiTheme="majorHAnsi" w:hAnsiTheme="majorHAnsi" w:cstheme="majorHAnsi"/>
          <w:i/>
          <w:lang w:val="en-US"/>
        </w:rPr>
      </w:pPr>
      <w:r w:rsidRPr="0053687A">
        <w:rPr>
          <w:rFonts w:asciiTheme="majorHAnsi" w:hAnsiTheme="majorHAnsi" w:cstheme="majorHAnsi"/>
          <w:i/>
          <w:noProof/>
          <w:lang w:val="en-US"/>
        </w:rPr>
        <mc:AlternateContent>
          <mc:Choice Requires="wps">
            <w:drawing>
              <wp:anchor distT="0" distB="0" distL="114300" distR="114300" simplePos="0" relativeHeight="251743232" behindDoc="0" locked="0" layoutInCell="1" allowOverlap="1" wp14:anchorId="7CBF3493" wp14:editId="3096208C">
                <wp:simplePos x="0" y="0"/>
                <wp:positionH relativeFrom="column">
                  <wp:posOffset>3876675</wp:posOffset>
                </wp:positionH>
                <wp:positionV relativeFrom="paragraph">
                  <wp:posOffset>243840</wp:posOffset>
                </wp:positionV>
                <wp:extent cx="1955800" cy="0"/>
                <wp:effectExtent l="0" t="0" r="25400" b="19050"/>
                <wp:wrapNone/>
                <wp:docPr id="80" name="Straight Connector 80"/>
                <wp:cNvGraphicFramePr/>
                <a:graphic xmlns:a="http://schemas.openxmlformats.org/drawingml/2006/main">
                  <a:graphicData uri="http://schemas.microsoft.com/office/word/2010/wordprocessingShape">
                    <wps:wsp>
                      <wps:cNvCnPr/>
                      <wps:spPr>
                        <a:xfrm>
                          <a:off x="0" y="0"/>
                          <a:ext cx="195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567908" id="Straight Connector 80"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305.25pt,19.2pt" to="459.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" strokecolor="black [3040]"/>
            </w:pict>
          </mc:Fallback>
        </mc:AlternateContent>
      </w:r>
      <w:r w:rsidRPr="0053687A">
        <w:rPr>
          <w:rFonts w:asciiTheme="majorHAnsi" w:hAnsiTheme="majorHAnsi" w:cstheme="majorHAnsi"/>
          <w:i/>
        </w:rPr>
        <w:t>(</w:t>
      </w:r>
      <w:r w:rsidRPr="0053687A">
        <w:rPr>
          <w:rFonts w:asciiTheme="majorHAnsi" w:hAnsiTheme="majorHAnsi" w:cstheme="majorHAnsi"/>
          <w:i/>
          <w:lang w:val="fr-FR"/>
        </w:rPr>
        <w:t>Ban hành k</w:t>
      </w:r>
      <w:r w:rsidRPr="0053687A">
        <w:rPr>
          <w:rFonts w:asciiTheme="majorHAnsi" w:hAnsiTheme="majorHAnsi" w:cstheme="majorHAnsi"/>
          <w:i/>
        </w:rPr>
        <w:t>èm theo Quyết định số</w:t>
      </w:r>
      <w:r w:rsidRPr="0053687A">
        <w:rPr>
          <w:rFonts w:asciiTheme="majorHAnsi" w:hAnsiTheme="majorHAnsi" w:cstheme="majorHAnsi"/>
          <w:i/>
          <w:lang w:val="fr-FR"/>
        </w:rPr>
        <w:t xml:space="preserve">: </w:t>
      </w:r>
      <w:r w:rsidR="004226F4">
        <w:rPr>
          <w:rFonts w:asciiTheme="majorHAnsi" w:hAnsiTheme="majorHAnsi" w:cstheme="majorHAnsi"/>
          <w:i/>
          <w:lang w:val="fr-FR"/>
        </w:rPr>
        <w:t>1098</w:t>
      </w:r>
      <w:r w:rsidR="000544EB" w:rsidRPr="0053687A">
        <w:rPr>
          <w:rFonts w:asciiTheme="majorHAnsi" w:hAnsiTheme="majorHAnsi" w:cstheme="majorHAnsi"/>
          <w:i/>
          <w:lang w:val="fr-FR"/>
        </w:rPr>
        <w:t>/</w:t>
      </w:r>
      <w:r w:rsidRPr="0053687A">
        <w:rPr>
          <w:rFonts w:asciiTheme="majorHAnsi" w:hAnsiTheme="majorHAnsi" w:cstheme="majorHAnsi"/>
          <w:i/>
          <w:lang w:val="fr-FR"/>
        </w:rPr>
        <w:t xml:space="preserve">QĐ-UBND </w:t>
      </w:r>
      <w:r w:rsidRPr="0053687A">
        <w:rPr>
          <w:rFonts w:asciiTheme="majorHAnsi" w:hAnsiTheme="majorHAnsi" w:cstheme="majorHAnsi"/>
          <w:i/>
        </w:rPr>
        <w:t>ngày</w:t>
      </w:r>
      <w:r w:rsidR="004226F4">
        <w:rPr>
          <w:rFonts w:asciiTheme="majorHAnsi" w:hAnsiTheme="majorHAnsi" w:cstheme="majorHAnsi"/>
          <w:i/>
          <w:lang w:val="en-US"/>
        </w:rPr>
        <w:t xml:space="preserve"> 08</w:t>
      </w:r>
      <w:r w:rsidRPr="0053687A">
        <w:rPr>
          <w:rFonts w:asciiTheme="majorHAnsi" w:hAnsiTheme="majorHAnsi" w:cstheme="majorHAnsi"/>
          <w:i/>
          <w:lang w:val="fr-FR"/>
        </w:rPr>
        <w:t xml:space="preserve"> </w:t>
      </w:r>
      <w:r w:rsidRPr="0053687A">
        <w:rPr>
          <w:rFonts w:asciiTheme="majorHAnsi" w:hAnsiTheme="majorHAnsi" w:cstheme="majorHAnsi"/>
          <w:i/>
        </w:rPr>
        <w:t xml:space="preserve">tháng </w:t>
      </w:r>
      <w:r w:rsidR="00B25460">
        <w:rPr>
          <w:rFonts w:asciiTheme="majorHAnsi" w:hAnsiTheme="majorHAnsi" w:cstheme="majorHAnsi"/>
          <w:i/>
          <w:lang w:val="en-US"/>
        </w:rPr>
        <w:t>4</w:t>
      </w:r>
      <w:r w:rsidRPr="0053687A">
        <w:rPr>
          <w:rFonts w:asciiTheme="majorHAnsi" w:hAnsiTheme="majorHAnsi" w:cstheme="majorHAnsi"/>
          <w:i/>
        </w:rPr>
        <w:t xml:space="preserve"> năm 202</w:t>
      </w:r>
      <w:r w:rsidRPr="0053687A">
        <w:rPr>
          <w:rFonts w:asciiTheme="majorHAnsi" w:hAnsiTheme="majorHAnsi" w:cstheme="majorHAnsi"/>
          <w:i/>
          <w:lang w:val="fr-FR"/>
        </w:rPr>
        <w:t>6 của Ủy ban nhân dân tỉnh Phú Thọ</w:t>
      </w:r>
      <w:r w:rsidRPr="0053687A">
        <w:rPr>
          <w:rFonts w:asciiTheme="majorHAnsi" w:hAnsiTheme="majorHAnsi" w:cstheme="majorHAnsi"/>
          <w:i/>
        </w:rPr>
        <w:t>)</w:t>
      </w:r>
    </w:p>
    <w:p w14:paraId="22DCE634" w14:textId="42CDD0E5" w:rsidR="00DE201E" w:rsidRPr="0053687A" w:rsidRDefault="00A65046" w:rsidP="00DE201E">
      <w:pPr>
        <w:jc w:val="center"/>
        <w:rPr>
          <w:rFonts w:asciiTheme="majorHAnsi" w:hAnsiTheme="majorHAnsi" w:cstheme="majorHAnsi"/>
          <w:b/>
          <w:bCs/>
          <w:lang w:val="en-US"/>
        </w:rPr>
      </w:pPr>
      <w:r w:rsidRPr="0053687A">
        <w:rPr>
          <w:rFonts w:asciiTheme="majorHAnsi" w:hAnsiTheme="majorHAnsi" w:cstheme="majorHAnsi"/>
          <w:b/>
          <w:bCs/>
          <w:lang w:val="en-US"/>
        </w:rPr>
        <w:t>P</w:t>
      </w:r>
      <w:r w:rsidR="00D34C0D" w:rsidRPr="0053687A">
        <w:rPr>
          <w:rFonts w:asciiTheme="majorHAnsi" w:hAnsiTheme="majorHAnsi" w:cstheme="majorHAnsi"/>
          <w:b/>
          <w:bCs/>
          <w:lang w:val="en-US"/>
        </w:rPr>
        <w:t>HỤ LỤC</w:t>
      </w:r>
      <w:r w:rsidR="00DE201E" w:rsidRPr="0053687A">
        <w:rPr>
          <w:rFonts w:asciiTheme="majorHAnsi" w:hAnsiTheme="majorHAnsi" w:cstheme="majorHAnsi"/>
          <w:b/>
          <w:bCs/>
        </w:rPr>
        <w:t xml:space="preserve"> I</w:t>
      </w:r>
    </w:p>
    <w:p w14:paraId="494E809C" w14:textId="0D1CD0B6" w:rsidR="00D757B2" w:rsidRPr="0053687A" w:rsidRDefault="00D757B2" w:rsidP="00DE201E">
      <w:pPr>
        <w:jc w:val="center"/>
        <w:rPr>
          <w:rFonts w:asciiTheme="majorHAnsi" w:hAnsiTheme="majorHAnsi" w:cstheme="majorHAnsi"/>
          <w:b/>
          <w:bCs/>
        </w:rPr>
      </w:pPr>
      <w:r w:rsidRPr="0053687A">
        <w:rPr>
          <w:rFonts w:asciiTheme="majorHAnsi" w:hAnsiTheme="majorHAnsi" w:cstheme="majorHAnsi"/>
          <w:b/>
          <w:bCs/>
        </w:rPr>
        <w:t>DANH MỤC BÁO CÁO ĐỊNH KỲ</w:t>
      </w:r>
    </w:p>
    <w:p w14:paraId="0E50C35D" w14:textId="77777777" w:rsidR="00DE201E" w:rsidRPr="0053687A" w:rsidRDefault="00DE201E" w:rsidP="00DE201E">
      <w:pPr>
        <w:jc w:val="center"/>
        <w:rPr>
          <w:rFonts w:asciiTheme="majorHAnsi" w:hAnsiTheme="majorHAnsi" w:cstheme="majorHAnsi"/>
          <w:b/>
          <w:sz w:val="22"/>
          <w:szCs w:val="22"/>
          <w:lang w:val="en-US"/>
        </w:rPr>
      </w:pPr>
    </w:p>
    <w:tbl>
      <w:tblPr>
        <w:tblStyle w:val="TableGrid"/>
        <w:tblpPr w:leftFromText="180" w:rightFromText="180" w:vertAnchor="text" w:tblpY="1"/>
        <w:tblOverlap w:val="never"/>
        <w:tblW w:w="15021" w:type="dxa"/>
        <w:tblLayout w:type="fixed"/>
        <w:tblLook w:val="04A0" w:firstRow="1" w:lastRow="0" w:firstColumn="1" w:lastColumn="0" w:noHBand="0" w:noVBand="1"/>
      </w:tblPr>
      <w:tblGrid>
        <w:gridCol w:w="562"/>
        <w:gridCol w:w="2268"/>
        <w:gridCol w:w="1843"/>
        <w:gridCol w:w="3260"/>
        <w:gridCol w:w="1276"/>
        <w:gridCol w:w="2410"/>
        <w:gridCol w:w="1843"/>
        <w:gridCol w:w="1559"/>
      </w:tblGrid>
      <w:tr w:rsidR="0053687A" w:rsidRPr="0053687A" w14:paraId="53FBC2D5" w14:textId="77777777" w:rsidTr="008B3C46">
        <w:trPr>
          <w:tblHeader/>
        </w:trPr>
        <w:tc>
          <w:tcPr>
            <w:tcW w:w="562" w:type="dxa"/>
            <w:vAlign w:val="center"/>
          </w:tcPr>
          <w:p w14:paraId="63A8C9F2" w14:textId="77777777" w:rsidR="00023651" w:rsidRPr="0053687A" w:rsidRDefault="00023651" w:rsidP="008B3C46">
            <w:pPr>
              <w:jc w:val="center"/>
              <w:rPr>
                <w:b/>
                <w:bCs/>
                <w:sz w:val="20"/>
                <w:szCs w:val="20"/>
                <w:lang w:val="en-US"/>
              </w:rPr>
            </w:pPr>
            <w:r w:rsidRPr="0053687A">
              <w:rPr>
                <w:b/>
                <w:bCs/>
                <w:sz w:val="20"/>
                <w:szCs w:val="20"/>
                <w:lang w:val="en-US"/>
              </w:rPr>
              <w:t>TT</w:t>
            </w:r>
          </w:p>
        </w:tc>
        <w:tc>
          <w:tcPr>
            <w:tcW w:w="2268" w:type="dxa"/>
            <w:vAlign w:val="center"/>
          </w:tcPr>
          <w:p w14:paraId="5D582A9E" w14:textId="77777777" w:rsidR="00023651" w:rsidRPr="0053687A" w:rsidRDefault="00023651" w:rsidP="008B3C46">
            <w:pPr>
              <w:jc w:val="center"/>
              <w:rPr>
                <w:b/>
                <w:bCs/>
                <w:sz w:val="24"/>
                <w:szCs w:val="24"/>
                <w:lang w:val="en-US"/>
              </w:rPr>
            </w:pPr>
            <w:r w:rsidRPr="0053687A">
              <w:rPr>
                <w:b/>
                <w:bCs/>
                <w:sz w:val="24"/>
                <w:szCs w:val="24"/>
                <w:lang w:val="en-US"/>
              </w:rPr>
              <w:t xml:space="preserve">Tên </w:t>
            </w:r>
            <w:r w:rsidRPr="0053687A">
              <w:rPr>
                <w:b/>
                <w:bCs/>
                <w:sz w:val="24"/>
                <w:szCs w:val="24"/>
                <w:lang w:val="en-US"/>
              </w:rPr>
              <w:br/>
              <w:t>báo cáo</w:t>
            </w:r>
          </w:p>
        </w:tc>
        <w:tc>
          <w:tcPr>
            <w:tcW w:w="1843" w:type="dxa"/>
            <w:vAlign w:val="center"/>
          </w:tcPr>
          <w:p w14:paraId="1F90C1EE" w14:textId="48FD2A71" w:rsidR="00023651" w:rsidRPr="0053687A" w:rsidRDefault="00023651" w:rsidP="008B3C46">
            <w:pPr>
              <w:jc w:val="center"/>
              <w:rPr>
                <w:b/>
                <w:bCs/>
                <w:sz w:val="24"/>
                <w:szCs w:val="24"/>
                <w:lang w:val="en-US"/>
              </w:rPr>
            </w:pPr>
            <w:r w:rsidRPr="0053687A">
              <w:rPr>
                <w:b/>
                <w:bCs/>
                <w:sz w:val="24"/>
                <w:szCs w:val="24"/>
                <w:lang w:val="en-US"/>
              </w:rPr>
              <w:t>Cơ quan thực hiện</w:t>
            </w:r>
          </w:p>
        </w:tc>
        <w:tc>
          <w:tcPr>
            <w:tcW w:w="3260" w:type="dxa"/>
            <w:vAlign w:val="center"/>
          </w:tcPr>
          <w:p w14:paraId="53DCAB02" w14:textId="77777777" w:rsidR="00023651" w:rsidRPr="0053687A" w:rsidRDefault="00023651" w:rsidP="008B3C46">
            <w:pPr>
              <w:jc w:val="center"/>
              <w:rPr>
                <w:b/>
                <w:bCs/>
                <w:sz w:val="24"/>
                <w:szCs w:val="24"/>
                <w:lang w:val="en-US"/>
              </w:rPr>
            </w:pPr>
            <w:r w:rsidRPr="0053687A">
              <w:rPr>
                <w:b/>
                <w:bCs/>
                <w:sz w:val="24"/>
                <w:szCs w:val="24"/>
                <w:lang w:val="en-US"/>
              </w:rPr>
              <w:t>Thời hạn gửi báo cáo</w:t>
            </w:r>
          </w:p>
        </w:tc>
        <w:tc>
          <w:tcPr>
            <w:tcW w:w="1276" w:type="dxa"/>
            <w:vAlign w:val="center"/>
          </w:tcPr>
          <w:p w14:paraId="53994EDB" w14:textId="77777777" w:rsidR="00023651" w:rsidRPr="0053687A" w:rsidRDefault="00023651" w:rsidP="008B3C46">
            <w:pPr>
              <w:jc w:val="center"/>
              <w:rPr>
                <w:b/>
                <w:bCs/>
                <w:sz w:val="24"/>
                <w:szCs w:val="24"/>
                <w:lang w:val="en-US"/>
              </w:rPr>
            </w:pPr>
            <w:r w:rsidRPr="0053687A">
              <w:rPr>
                <w:b/>
                <w:bCs/>
                <w:sz w:val="24"/>
                <w:szCs w:val="24"/>
                <w:lang w:val="en-US"/>
              </w:rPr>
              <w:t>Tần suất thực hiện báo cáo</w:t>
            </w:r>
          </w:p>
        </w:tc>
        <w:tc>
          <w:tcPr>
            <w:tcW w:w="2410" w:type="dxa"/>
            <w:vAlign w:val="center"/>
          </w:tcPr>
          <w:p w14:paraId="3B730D50" w14:textId="77777777" w:rsidR="00023651" w:rsidRPr="0053687A" w:rsidRDefault="00023651" w:rsidP="008B3C46">
            <w:pPr>
              <w:jc w:val="center"/>
              <w:rPr>
                <w:b/>
                <w:bCs/>
                <w:sz w:val="24"/>
                <w:szCs w:val="24"/>
                <w:lang w:val="en-US"/>
              </w:rPr>
            </w:pPr>
            <w:r w:rsidRPr="0053687A">
              <w:rPr>
                <w:b/>
                <w:bCs/>
                <w:sz w:val="24"/>
                <w:szCs w:val="24"/>
                <w:lang w:val="en-US"/>
              </w:rPr>
              <w:t>Thời gian chốt số liệu báo cáo</w:t>
            </w:r>
          </w:p>
        </w:tc>
        <w:tc>
          <w:tcPr>
            <w:tcW w:w="1843" w:type="dxa"/>
            <w:vAlign w:val="center"/>
          </w:tcPr>
          <w:p w14:paraId="47D2832A" w14:textId="77777777" w:rsidR="00023651" w:rsidRPr="0053687A" w:rsidRDefault="00023651" w:rsidP="008B3C46">
            <w:pPr>
              <w:jc w:val="center"/>
              <w:rPr>
                <w:b/>
                <w:bCs/>
                <w:sz w:val="24"/>
                <w:szCs w:val="24"/>
                <w:lang w:val="en-US"/>
              </w:rPr>
            </w:pPr>
            <w:r w:rsidRPr="0053687A">
              <w:rPr>
                <w:b/>
                <w:bCs/>
                <w:sz w:val="24"/>
                <w:szCs w:val="24"/>
                <w:lang w:val="en-US"/>
              </w:rPr>
              <w:t>Văn bản quy định nội dung yêu cầu báo cáo</w:t>
            </w:r>
          </w:p>
        </w:tc>
        <w:tc>
          <w:tcPr>
            <w:tcW w:w="1559" w:type="dxa"/>
            <w:vAlign w:val="center"/>
          </w:tcPr>
          <w:p w14:paraId="71FEB893" w14:textId="77777777" w:rsidR="00023651" w:rsidRPr="0053687A" w:rsidRDefault="00023651" w:rsidP="008B3C46">
            <w:pPr>
              <w:ind w:right="35"/>
              <w:jc w:val="center"/>
              <w:rPr>
                <w:b/>
                <w:bCs/>
                <w:sz w:val="24"/>
                <w:szCs w:val="24"/>
                <w:lang w:val="en-US"/>
              </w:rPr>
            </w:pPr>
            <w:r w:rsidRPr="0053687A">
              <w:rPr>
                <w:b/>
                <w:bCs/>
                <w:sz w:val="24"/>
                <w:szCs w:val="24"/>
                <w:lang w:val="en-US"/>
              </w:rPr>
              <w:t xml:space="preserve">Ghi chú </w:t>
            </w:r>
          </w:p>
        </w:tc>
      </w:tr>
      <w:tr w:rsidR="0053687A" w:rsidRPr="0053687A" w14:paraId="4D58CDCE" w14:textId="77777777" w:rsidTr="008B3C46">
        <w:tc>
          <w:tcPr>
            <w:tcW w:w="562" w:type="dxa"/>
            <w:vAlign w:val="center"/>
          </w:tcPr>
          <w:p w14:paraId="7C6E40B7" w14:textId="77777777" w:rsidR="00027814" w:rsidRPr="0053687A" w:rsidRDefault="00027814" w:rsidP="008B3C46">
            <w:pPr>
              <w:jc w:val="center"/>
              <w:rPr>
                <w:b/>
                <w:bCs/>
                <w:sz w:val="20"/>
                <w:szCs w:val="20"/>
                <w:lang w:val="en-US"/>
              </w:rPr>
            </w:pPr>
            <w:r w:rsidRPr="0053687A">
              <w:rPr>
                <w:b/>
                <w:bCs/>
                <w:sz w:val="20"/>
                <w:szCs w:val="20"/>
                <w:lang w:val="en-US"/>
              </w:rPr>
              <w:t>I</w:t>
            </w:r>
          </w:p>
        </w:tc>
        <w:tc>
          <w:tcPr>
            <w:tcW w:w="14459" w:type="dxa"/>
            <w:gridSpan w:val="7"/>
            <w:vAlign w:val="center"/>
          </w:tcPr>
          <w:p w14:paraId="2CB5966E" w14:textId="63C04B05" w:rsidR="00027814" w:rsidRPr="0053687A" w:rsidRDefault="003973F9" w:rsidP="008B3C46">
            <w:pPr>
              <w:jc w:val="both"/>
              <w:rPr>
                <w:b/>
                <w:bCs/>
                <w:sz w:val="24"/>
                <w:szCs w:val="24"/>
                <w:lang w:val="nl-NL"/>
              </w:rPr>
            </w:pPr>
            <w:r>
              <w:rPr>
                <w:b/>
                <w:bCs/>
                <w:sz w:val="24"/>
                <w:szCs w:val="24"/>
                <w:lang w:val="nl-NL"/>
              </w:rPr>
              <w:t>Báo cáo định kỳ do</w:t>
            </w:r>
            <w:r w:rsidR="00027814" w:rsidRPr="0053687A">
              <w:rPr>
                <w:b/>
                <w:bCs/>
                <w:sz w:val="24"/>
                <w:szCs w:val="24"/>
                <w:lang w:val="nl-NL"/>
              </w:rPr>
              <w:t xml:space="preserve"> Sở Tài chính</w:t>
            </w:r>
            <w:r>
              <w:rPr>
                <w:b/>
                <w:bCs/>
                <w:sz w:val="24"/>
                <w:szCs w:val="24"/>
                <w:lang w:val="nl-NL"/>
              </w:rPr>
              <w:t xml:space="preserve"> tổng hợp</w:t>
            </w:r>
          </w:p>
        </w:tc>
      </w:tr>
      <w:tr w:rsidR="0053687A" w:rsidRPr="0053687A" w14:paraId="19946F3C" w14:textId="77777777" w:rsidTr="008B3C46">
        <w:tc>
          <w:tcPr>
            <w:tcW w:w="562" w:type="dxa"/>
            <w:vAlign w:val="center"/>
          </w:tcPr>
          <w:p w14:paraId="62DC3B7D" w14:textId="77777777" w:rsidR="00023651" w:rsidRPr="0053687A" w:rsidRDefault="00023651" w:rsidP="008B3C46">
            <w:pPr>
              <w:jc w:val="center"/>
              <w:rPr>
                <w:sz w:val="20"/>
                <w:szCs w:val="20"/>
                <w:lang w:val="en-US"/>
              </w:rPr>
            </w:pPr>
            <w:r w:rsidRPr="0053687A">
              <w:rPr>
                <w:sz w:val="20"/>
                <w:szCs w:val="20"/>
                <w:lang w:val="en-US"/>
              </w:rPr>
              <w:t>1</w:t>
            </w:r>
          </w:p>
        </w:tc>
        <w:tc>
          <w:tcPr>
            <w:tcW w:w="2268" w:type="dxa"/>
            <w:vAlign w:val="center"/>
          </w:tcPr>
          <w:p w14:paraId="35E31A94" w14:textId="77777777" w:rsidR="00023651" w:rsidRPr="0053687A" w:rsidRDefault="00023651" w:rsidP="008B3C46">
            <w:pPr>
              <w:jc w:val="both"/>
              <w:rPr>
                <w:sz w:val="24"/>
                <w:szCs w:val="24"/>
                <w:lang w:val="en-US"/>
              </w:rPr>
            </w:pPr>
            <w:r w:rsidRPr="0053687A">
              <w:rPr>
                <w:sz w:val="24"/>
                <w:szCs w:val="24"/>
                <w:lang w:val="nl-NL"/>
              </w:rPr>
              <w:t>Báo cáo tình hình phát triển kinh tế - xã hội quý/06 tháng/ năm tỉnh Phú Thọ</w:t>
            </w:r>
          </w:p>
        </w:tc>
        <w:tc>
          <w:tcPr>
            <w:tcW w:w="1843" w:type="dxa"/>
            <w:vAlign w:val="center"/>
          </w:tcPr>
          <w:p w14:paraId="622FC65F" w14:textId="77777777" w:rsidR="00023651" w:rsidRPr="0053687A" w:rsidRDefault="00023651" w:rsidP="008B3C46">
            <w:pPr>
              <w:jc w:val="both"/>
              <w:rPr>
                <w:sz w:val="24"/>
                <w:szCs w:val="24"/>
                <w:lang w:val="nl-NL"/>
              </w:rPr>
            </w:pPr>
            <w:r w:rsidRPr="0053687A">
              <w:rPr>
                <w:sz w:val="24"/>
                <w:szCs w:val="24"/>
                <w:lang w:val="nl-NL"/>
              </w:rPr>
              <w:t>- Các sở, ban, ngành;</w:t>
            </w:r>
          </w:p>
          <w:p w14:paraId="5DDA2086" w14:textId="53DFAE4E" w:rsidR="00023651" w:rsidRPr="0053687A" w:rsidRDefault="00023651" w:rsidP="008B3C46">
            <w:pPr>
              <w:jc w:val="both"/>
              <w:rPr>
                <w:sz w:val="24"/>
                <w:szCs w:val="24"/>
                <w:lang w:val="nl-NL"/>
              </w:rPr>
            </w:pPr>
            <w:r w:rsidRPr="0053687A">
              <w:rPr>
                <w:sz w:val="24"/>
                <w:szCs w:val="24"/>
                <w:lang w:val="nl-NL"/>
              </w:rPr>
              <w:t>- UBND các xã, phường</w:t>
            </w:r>
            <w:r w:rsidR="00BC60E6" w:rsidRPr="0053687A">
              <w:rPr>
                <w:sz w:val="24"/>
                <w:szCs w:val="24"/>
                <w:lang w:val="nl-NL"/>
              </w:rPr>
              <w:t>;</w:t>
            </w:r>
          </w:p>
          <w:p w14:paraId="141E91BE" w14:textId="472ECC77" w:rsidR="00023651" w:rsidRPr="0053687A" w:rsidRDefault="00023651" w:rsidP="008B3C46">
            <w:pPr>
              <w:jc w:val="both"/>
              <w:rPr>
                <w:sz w:val="24"/>
                <w:szCs w:val="24"/>
                <w:lang w:val="nl-NL"/>
              </w:rPr>
            </w:pPr>
            <w:r w:rsidRPr="0053687A">
              <w:rPr>
                <w:sz w:val="24"/>
                <w:szCs w:val="24"/>
                <w:lang w:val="nl-NL"/>
              </w:rPr>
              <w:t>- Các cơ quan TW đóng trên địa bàn tỉnh</w:t>
            </w:r>
            <w:r w:rsidR="00BC60E6" w:rsidRPr="0053687A">
              <w:rPr>
                <w:sz w:val="24"/>
                <w:szCs w:val="24"/>
                <w:lang w:val="nl-NL"/>
              </w:rPr>
              <w:t>.</w:t>
            </w:r>
          </w:p>
          <w:p w14:paraId="73C9F06D" w14:textId="77777777" w:rsidR="00023651" w:rsidRPr="0053687A" w:rsidRDefault="00023651" w:rsidP="008B3C46">
            <w:pPr>
              <w:jc w:val="center"/>
              <w:rPr>
                <w:sz w:val="24"/>
                <w:szCs w:val="24"/>
                <w:lang w:val="en-US"/>
              </w:rPr>
            </w:pPr>
          </w:p>
        </w:tc>
        <w:tc>
          <w:tcPr>
            <w:tcW w:w="3260" w:type="dxa"/>
            <w:vAlign w:val="center"/>
          </w:tcPr>
          <w:p w14:paraId="5B8E64EA" w14:textId="3C91318A" w:rsidR="00023651" w:rsidRPr="0053687A" w:rsidRDefault="00023651" w:rsidP="008B3C46">
            <w:pPr>
              <w:rPr>
                <w:sz w:val="24"/>
                <w:szCs w:val="24"/>
                <w:lang w:val="nl-NL"/>
              </w:rPr>
            </w:pPr>
            <w:r w:rsidRPr="0053687A">
              <w:rPr>
                <w:sz w:val="24"/>
                <w:szCs w:val="24"/>
                <w:lang w:val="nl-NL"/>
              </w:rPr>
              <w:t>- Các sở, ngành, địa phương gửi báo cáo UBND tỉnh (đồng thời gửi Sở Tài chính tổng hợp chung), cụ thể:</w:t>
            </w:r>
          </w:p>
          <w:p w14:paraId="00C25927" w14:textId="77777777" w:rsidR="00023651" w:rsidRPr="0053687A" w:rsidRDefault="00023651" w:rsidP="008B3C46">
            <w:pPr>
              <w:rPr>
                <w:sz w:val="24"/>
                <w:szCs w:val="24"/>
                <w:lang w:val="nl-NL"/>
              </w:rPr>
            </w:pPr>
            <w:r w:rsidRPr="0053687A">
              <w:rPr>
                <w:sz w:val="24"/>
                <w:szCs w:val="24"/>
                <w:lang w:val="nl-NL"/>
              </w:rPr>
              <w:t>+ Trước ngày 20 của tháng cuối quý;</w:t>
            </w:r>
          </w:p>
          <w:p w14:paraId="3AE2CF1C" w14:textId="77777777" w:rsidR="00023651" w:rsidRPr="0053687A" w:rsidRDefault="00023651" w:rsidP="008B3C46">
            <w:pPr>
              <w:rPr>
                <w:sz w:val="24"/>
                <w:szCs w:val="24"/>
                <w:lang w:val="nl-NL"/>
              </w:rPr>
            </w:pPr>
            <w:r w:rsidRPr="0053687A">
              <w:rPr>
                <w:sz w:val="24"/>
                <w:szCs w:val="24"/>
                <w:lang w:val="nl-NL"/>
              </w:rPr>
              <w:t>+ Trước ngày 20 tháng 5 (đối với báo cáo 6 tháng);</w:t>
            </w:r>
          </w:p>
          <w:p w14:paraId="2A3049E1" w14:textId="77777777" w:rsidR="00023651" w:rsidRPr="0053687A" w:rsidRDefault="00023651" w:rsidP="008B3C46">
            <w:pPr>
              <w:rPr>
                <w:sz w:val="24"/>
                <w:szCs w:val="24"/>
                <w:lang w:val="nl-NL"/>
              </w:rPr>
            </w:pPr>
            <w:r w:rsidRPr="0053687A">
              <w:rPr>
                <w:sz w:val="24"/>
                <w:szCs w:val="24"/>
                <w:lang w:val="nl-NL"/>
              </w:rPr>
              <w:t>+ Chậm nhất ngày 30 tháng 10 hằng năm</w:t>
            </w:r>
          </w:p>
          <w:p w14:paraId="198F007A" w14:textId="77777777" w:rsidR="00023651" w:rsidRPr="0053687A" w:rsidRDefault="00023651" w:rsidP="008B3C46">
            <w:pPr>
              <w:rPr>
                <w:sz w:val="24"/>
                <w:szCs w:val="24"/>
                <w:lang w:val="en-US"/>
              </w:rPr>
            </w:pPr>
            <w:r w:rsidRPr="0053687A">
              <w:rPr>
                <w:sz w:val="24"/>
                <w:szCs w:val="24"/>
                <w:lang w:val="nl-NL"/>
              </w:rPr>
              <w:t>- Các sở, ngành, địa phương gửi báo cáo chuyên đề, đột xuất khác theo yêu cầu của Trung ương, Tỉnh ủy và UBND tỉnh</w:t>
            </w:r>
          </w:p>
        </w:tc>
        <w:tc>
          <w:tcPr>
            <w:tcW w:w="1276" w:type="dxa"/>
            <w:vAlign w:val="center"/>
          </w:tcPr>
          <w:p w14:paraId="1E120397" w14:textId="77777777" w:rsidR="00023651" w:rsidRPr="0053687A" w:rsidRDefault="00023651" w:rsidP="008B3C46">
            <w:pPr>
              <w:jc w:val="both"/>
              <w:rPr>
                <w:sz w:val="24"/>
                <w:szCs w:val="24"/>
                <w:lang w:val="nl-NL"/>
              </w:rPr>
            </w:pPr>
            <w:r w:rsidRPr="0053687A">
              <w:rPr>
                <w:sz w:val="24"/>
                <w:szCs w:val="24"/>
                <w:lang w:val="nl-NL"/>
              </w:rPr>
              <w:t>- Quý;</w:t>
            </w:r>
          </w:p>
          <w:p w14:paraId="34208555" w14:textId="3B96A1BD" w:rsidR="00023651" w:rsidRPr="0053687A" w:rsidRDefault="00023651" w:rsidP="008B3C46">
            <w:pPr>
              <w:jc w:val="both"/>
              <w:rPr>
                <w:sz w:val="24"/>
                <w:szCs w:val="24"/>
                <w:lang w:val="nl-NL"/>
              </w:rPr>
            </w:pPr>
            <w:r w:rsidRPr="0053687A">
              <w:rPr>
                <w:sz w:val="24"/>
                <w:szCs w:val="24"/>
                <w:lang w:val="nl-NL"/>
              </w:rPr>
              <w:t>- 6 tháng;</w:t>
            </w:r>
          </w:p>
          <w:p w14:paraId="5EA7E0AC" w14:textId="33521DEC" w:rsidR="00023651" w:rsidRPr="0053687A" w:rsidRDefault="00023651" w:rsidP="008B3C46">
            <w:pPr>
              <w:jc w:val="both"/>
              <w:rPr>
                <w:sz w:val="24"/>
                <w:szCs w:val="24"/>
                <w:lang w:val="en-US"/>
              </w:rPr>
            </w:pPr>
            <w:r w:rsidRPr="0053687A">
              <w:rPr>
                <w:sz w:val="24"/>
                <w:szCs w:val="24"/>
                <w:lang w:val="nl-NL"/>
              </w:rPr>
              <w:t>- Năm</w:t>
            </w:r>
            <w:r w:rsidR="00190E3B" w:rsidRPr="0053687A">
              <w:rPr>
                <w:sz w:val="24"/>
                <w:szCs w:val="24"/>
                <w:lang w:val="nl-NL"/>
              </w:rPr>
              <w:t>.</w:t>
            </w:r>
          </w:p>
        </w:tc>
        <w:tc>
          <w:tcPr>
            <w:tcW w:w="2410" w:type="dxa"/>
            <w:vAlign w:val="center"/>
          </w:tcPr>
          <w:p w14:paraId="69631BAC" w14:textId="77777777" w:rsidR="00023651" w:rsidRPr="0053687A" w:rsidRDefault="00023651" w:rsidP="008B3C46">
            <w:pPr>
              <w:jc w:val="both"/>
              <w:rPr>
                <w:sz w:val="24"/>
                <w:szCs w:val="24"/>
                <w:lang w:val="en-US"/>
              </w:rPr>
            </w:pPr>
            <w:r w:rsidRPr="0053687A">
              <w:rPr>
                <w:sz w:val="24"/>
                <w:szCs w:val="24"/>
                <w:lang w:val="nl-NL"/>
              </w:rPr>
              <w:t>Theo quy định tại Điều 5, Quyết định số 128/2025/QĐ-UBND ngày 17/12/2025</w:t>
            </w:r>
          </w:p>
        </w:tc>
        <w:tc>
          <w:tcPr>
            <w:tcW w:w="1843" w:type="dxa"/>
            <w:vAlign w:val="center"/>
          </w:tcPr>
          <w:p w14:paraId="1A29729F" w14:textId="504FD905" w:rsidR="00023651" w:rsidRPr="0053687A" w:rsidRDefault="00023651" w:rsidP="008B3C46">
            <w:pPr>
              <w:jc w:val="both"/>
              <w:rPr>
                <w:sz w:val="24"/>
                <w:szCs w:val="24"/>
                <w:lang w:val="en-US"/>
              </w:rPr>
            </w:pPr>
            <w:r w:rsidRPr="0053687A">
              <w:rPr>
                <w:sz w:val="24"/>
                <w:szCs w:val="24"/>
                <w:lang w:val="nl-NL"/>
              </w:rPr>
              <w:t>Quyết định số 17/2025/QĐ-UBND ngày 23/7/2025 của UBND tỉnh</w:t>
            </w:r>
          </w:p>
        </w:tc>
        <w:tc>
          <w:tcPr>
            <w:tcW w:w="1559" w:type="dxa"/>
            <w:vAlign w:val="center"/>
          </w:tcPr>
          <w:p w14:paraId="431F0F22" w14:textId="5D9F203C" w:rsidR="00023651" w:rsidRPr="0053687A" w:rsidRDefault="00023651" w:rsidP="008B3C46">
            <w:pPr>
              <w:ind w:right="35"/>
              <w:jc w:val="both"/>
              <w:rPr>
                <w:sz w:val="24"/>
                <w:szCs w:val="24"/>
                <w:lang w:val="en-US"/>
              </w:rPr>
            </w:pPr>
            <w:r w:rsidRPr="0053687A">
              <w:rPr>
                <w:sz w:val="24"/>
                <w:szCs w:val="24"/>
                <w:lang w:val="nl-NL"/>
              </w:rPr>
              <w:t>Thực hiện báo cáo theo đề cương, biểu mẫu tại phụ lục II: Phụ lục 1.1, phụ lục 1.2 và biểu mẫu 1.3</w:t>
            </w:r>
          </w:p>
        </w:tc>
      </w:tr>
      <w:tr w:rsidR="00426C46" w:rsidRPr="0053687A" w14:paraId="74FE5568" w14:textId="77777777" w:rsidTr="008B3C46">
        <w:tc>
          <w:tcPr>
            <w:tcW w:w="562" w:type="dxa"/>
            <w:vAlign w:val="center"/>
          </w:tcPr>
          <w:p w14:paraId="20161BAF" w14:textId="147AC6A6" w:rsidR="00426C46" w:rsidRPr="0053687A" w:rsidRDefault="00426C46" w:rsidP="00426C46">
            <w:pPr>
              <w:jc w:val="center"/>
              <w:rPr>
                <w:b/>
                <w:bCs/>
                <w:sz w:val="20"/>
                <w:szCs w:val="20"/>
                <w:lang w:val="en-US"/>
              </w:rPr>
            </w:pPr>
            <w:r w:rsidRPr="0053687A">
              <w:rPr>
                <w:b/>
                <w:bCs/>
                <w:sz w:val="20"/>
                <w:szCs w:val="20"/>
                <w:lang w:val="en-US"/>
              </w:rPr>
              <w:t>II</w:t>
            </w:r>
          </w:p>
        </w:tc>
        <w:tc>
          <w:tcPr>
            <w:tcW w:w="14459" w:type="dxa"/>
            <w:gridSpan w:val="7"/>
            <w:vAlign w:val="center"/>
          </w:tcPr>
          <w:p w14:paraId="7A7BA88E" w14:textId="247723CB" w:rsidR="00426C46" w:rsidRPr="0053687A" w:rsidRDefault="00426C46" w:rsidP="00426C46">
            <w:pPr>
              <w:jc w:val="both"/>
              <w:rPr>
                <w:b/>
                <w:bCs/>
                <w:sz w:val="24"/>
                <w:szCs w:val="24"/>
                <w:lang w:val="nl-NL"/>
              </w:rPr>
            </w:pPr>
            <w:r>
              <w:rPr>
                <w:b/>
                <w:bCs/>
                <w:sz w:val="24"/>
                <w:szCs w:val="24"/>
                <w:lang w:val="nl-NL"/>
              </w:rPr>
              <w:t>Báo cáo định kỳ do</w:t>
            </w:r>
            <w:r w:rsidRPr="0053687A">
              <w:rPr>
                <w:b/>
                <w:bCs/>
                <w:sz w:val="24"/>
                <w:szCs w:val="24"/>
                <w:lang w:val="nl-NL"/>
              </w:rPr>
              <w:t xml:space="preserve"> Sở </w:t>
            </w:r>
            <w:r>
              <w:rPr>
                <w:b/>
                <w:bCs/>
                <w:sz w:val="24"/>
                <w:szCs w:val="24"/>
                <w:lang w:val="nl-NL"/>
              </w:rPr>
              <w:t>Xây dựng tổng hợp</w:t>
            </w:r>
          </w:p>
        </w:tc>
      </w:tr>
      <w:tr w:rsidR="0053687A" w:rsidRPr="0053687A" w14:paraId="68793C2D" w14:textId="77777777" w:rsidTr="008B3C46">
        <w:tc>
          <w:tcPr>
            <w:tcW w:w="562" w:type="dxa"/>
            <w:vAlign w:val="center"/>
          </w:tcPr>
          <w:p w14:paraId="06053E06" w14:textId="77777777" w:rsidR="00023651" w:rsidRPr="0053687A" w:rsidRDefault="00023651" w:rsidP="008B3C46">
            <w:pPr>
              <w:jc w:val="center"/>
              <w:rPr>
                <w:sz w:val="20"/>
                <w:szCs w:val="20"/>
                <w:lang w:val="en-US"/>
              </w:rPr>
            </w:pPr>
            <w:r w:rsidRPr="0053687A">
              <w:rPr>
                <w:sz w:val="20"/>
                <w:szCs w:val="20"/>
                <w:lang w:val="en-US"/>
              </w:rPr>
              <w:t>1</w:t>
            </w:r>
          </w:p>
        </w:tc>
        <w:tc>
          <w:tcPr>
            <w:tcW w:w="2268" w:type="dxa"/>
            <w:vAlign w:val="center"/>
          </w:tcPr>
          <w:p w14:paraId="12290EBA" w14:textId="427B8C55" w:rsidR="00023651" w:rsidRPr="0053687A" w:rsidRDefault="00023651" w:rsidP="008B3C46">
            <w:pPr>
              <w:jc w:val="both"/>
              <w:rPr>
                <w:sz w:val="24"/>
                <w:szCs w:val="24"/>
                <w:lang w:val="en-US"/>
              </w:rPr>
            </w:pPr>
            <w:r w:rsidRPr="0053687A">
              <w:rPr>
                <w:sz w:val="24"/>
                <w:szCs w:val="24"/>
              </w:rPr>
              <w:t xml:space="preserve">Báo cáo thống kê </w:t>
            </w:r>
            <w:r w:rsidR="00DE201E" w:rsidRPr="0053687A">
              <w:rPr>
                <w:sz w:val="24"/>
                <w:szCs w:val="24"/>
                <w:lang w:val="en-US"/>
              </w:rPr>
              <w:t>t</w:t>
            </w:r>
            <w:r w:rsidRPr="0053687A">
              <w:rPr>
                <w:sz w:val="24"/>
                <w:szCs w:val="24"/>
              </w:rPr>
              <w:t>ổng số công trình khởi công mới trên địa bàn</w:t>
            </w:r>
          </w:p>
        </w:tc>
        <w:tc>
          <w:tcPr>
            <w:tcW w:w="1843" w:type="dxa"/>
            <w:vAlign w:val="center"/>
          </w:tcPr>
          <w:p w14:paraId="506DD2D8" w14:textId="1805EECA" w:rsidR="00BC60E6" w:rsidRPr="0053687A" w:rsidRDefault="00BC60E6" w:rsidP="008B3C46">
            <w:pPr>
              <w:rPr>
                <w:sz w:val="24"/>
                <w:szCs w:val="24"/>
                <w:lang w:val="en-US"/>
              </w:rPr>
            </w:pPr>
            <w:r w:rsidRPr="0053687A">
              <w:rPr>
                <w:sz w:val="24"/>
                <w:szCs w:val="24"/>
                <w:lang w:val="en-US"/>
              </w:rPr>
              <w:t xml:space="preserve">- </w:t>
            </w:r>
            <w:r w:rsidR="00023651" w:rsidRPr="0053687A">
              <w:rPr>
                <w:sz w:val="24"/>
                <w:szCs w:val="24"/>
              </w:rPr>
              <w:t>Ban quản lý các Khu công nghiệp tỉnh</w:t>
            </w:r>
            <w:r w:rsidRPr="0053687A">
              <w:rPr>
                <w:sz w:val="24"/>
                <w:szCs w:val="24"/>
                <w:lang w:val="en-US"/>
              </w:rPr>
              <w:t>;</w:t>
            </w:r>
          </w:p>
          <w:p w14:paraId="00ABF47F" w14:textId="3480FFBC" w:rsidR="00023651" w:rsidRPr="0053687A" w:rsidRDefault="00BC60E6" w:rsidP="008B3C46">
            <w:pPr>
              <w:rPr>
                <w:sz w:val="24"/>
                <w:szCs w:val="24"/>
                <w:lang w:val="en-US"/>
              </w:rPr>
            </w:pPr>
            <w:r w:rsidRPr="0053687A">
              <w:rPr>
                <w:sz w:val="24"/>
                <w:szCs w:val="24"/>
                <w:lang w:val="en-US"/>
              </w:rPr>
              <w:t xml:space="preserve">- </w:t>
            </w:r>
            <w:r w:rsidR="00023651" w:rsidRPr="0053687A">
              <w:rPr>
                <w:sz w:val="24"/>
                <w:szCs w:val="24"/>
              </w:rPr>
              <w:t>UBND cấp xã</w:t>
            </w:r>
          </w:p>
        </w:tc>
        <w:tc>
          <w:tcPr>
            <w:tcW w:w="3260" w:type="dxa"/>
            <w:vAlign w:val="center"/>
          </w:tcPr>
          <w:p w14:paraId="65BBEBD2" w14:textId="77777777" w:rsidR="00023651" w:rsidRPr="0053687A" w:rsidRDefault="00023651" w:rsidP="008B3C46">
            <w:pPr>
              <w:rPr>
                <w:sz w:val="24"/>
                <w:szCs w:val="24"/>
              </w:rPr>
            </w:pPr>
            <w:r w:rsidRPr="0053687A">
              <w:rPr>
                <w:sz w:val="24"/>
                <w:szCs w:val="24"/>
              </w:rPr>
              <w:t>1. Ban quản lý các Khu công nghiệp tỉnh Phú Thọ; UBND cấp xã gửi báo cáo đến Sở Xây dựng:</w:t>
            </w:r>
          </w:p>
          <w:p w14:paraId="7552BEC3" w14:textId="77777777" w:rsidR="00023651" w:rsidRPr="0053687A" w:rsidRDefault="00023651" w:rsidP="008B3C46">
            <w:pPr>
              <w:rPr>
                <w:sz w:val="24"/>
                <w:szCs w:val="24"/>
              </w:rPr>
            </w:pPr>
            <w:r w:rsidRPr="0053687A">
              <w:rPr>
                <w:sz w:val="24"/>
                <w:szCs w:val="24"/>
              </w:rPr>
              <w:t>- Báo cáo 6 tháng: trước ngày 15/6;</w:t>
            </w:r>
          </w:p>
          <w:p w14:paraId="026D3920" w14:textId="77777777" w:rsidR="00023651" w:rsidRPr="0053687A" w:rsidRDefault="00023651" w:rsidP="008B3C46">
            <w:pPr>
              <w:rPr>
                <w:sz w:val="24"/>
                <w:szCs w:val="24"/>
              </w:rPr>
            </w:pPr>
            <w:r w:rsidRPr="0053687A">
              <w:rPr>
                <w:sz w:val="24"/>
                <w:szCs w:val="24"/>
              </w:rPr>
              <w:t>- Báo cáo năm: trước ngày 15/12.</w:t>
            </w:r>
          </w:p>
          <w:p w14:paraId="333544E3" w14:textId="77777777" w:rsidR="00023651" w:rsidRPr="0053687A" w:rsidRDefault="00023651" w:rsidP="008B3C46">
            <w:pPr>
              <w:rPr>
                <w:sz w:val="24"/>
                <w:szCs w:val="24"/>
              </w:rPr>
            </w:pPr>
            <w:r w:rsidRPr="0053687A">
              <w:rPr>
                <w:sz w:val="24"/>
                <w:szCs w:val="24"/>
              </w:rPr>
              <w:lastRenderedPageBreak/>
              <w:t>2. Sở Xây dựng tổng hợp báo cáo Bộ Xây dựng, UBND tỉnh:</w:t>
            </w:r>
          </w:p>
          <w:p w14:paraId="1DA07E27" w14:textId="77777777" w:rsidR="00023651" w:rsidRPr="0053687A" w:rsidRDefault="00023651" w:rsidP="008B3C46">
            <w:pPr>
              <w:rPr>
                <w:sz w:val="24"/>
                <w:szCs w:val="24"/>
              </w:rPr>
            </w:pPr>
            <w:r w:rsidRPr="0053687A">
              <w:rPr>
                <w:sz w:val="24"/>
                <w:szCs w:val="24"/>
              </w:rPr>
              <w:t>- Báo cáo 6 tháng: chậm nhất ngày 18/6;</w:t>
            </w:r>
          </w:p>
          <w:p w14:paraId="474CBDB8" w14:textId="311465CD" w:rsidR="00023651" w:rsidRPr="0053687A" w:rsidRDefault="00023651" w:rsidP="008B3C46">
            <w:pPr>
              <w:rPr>
                <w:sz w:val="24"/>
                <w:szCs w:val="24"/>
                <w:lang w:val="en-US"/>
              </w:rPr>
            </w:pPr>
            <w:r w:rsidRPr="0053687A">
              <w:rPr>
                <w:sz w:val="24"/>
                <w:szCs w:val="24"/>
              </w:rPr>
              <w:t>- Báo cáo năm: chậm nhất ngày 18/12.</w:t>
            </w:r>
          </w:p>
        </w:tc>
        <w:tc>
          <w:tcPr>
            <w:tcW w:w="1276" w:type="dxa"/>
            <w:vAlign w:val="center"/>
          </w:tcPr>
          <w:p w14:paraId="4AC97E6F" w14:textId="77777777" w:rsidR="00190E3B" w:rsidRPr="0053687A" w:rsidRDefault="00190E3B" w:rsidP="008B3C46">
            <w:pPr>
              <w:jc w:val="both"/>
              <w:rPr>
                <w:sz w:val="24"/>
                <w:szCs w:val="24"/>
                <w:lang w:val="nl-NL"/>
              </w:rPr>
            </w:pPr>
            <w:r w:rsidRPr="0053687A">
              <w:rPr>
                <w:sz w:val="24"/>
                <w:szCs w:val="24"/>
                <w:lang w:val="nl-NL"/>
              </w:rPr>
              <w:lastRenderedPageBreak/>
              <w:t>- 6 tháng;</w:t>
            </w:r>
          </w:p>
          <w:p w14:paraId="6617280A" w14:textId="2F044636" w:rsidR="00023651" w:rsidRPr="0053687A" w:rsidRDefault="00190E3B" w:rsidP="008B3C46">
            <w:pPr>
              <w:rPr>
                <w:sz w:val="24"/>
                <w:szCs w:val="24"/>
                <w:lang w:val="en-US"/>
              </w:rPr>
            </w:pPr>
            <w:r w:rsidRPr="0053687A">
              <w:rPr>
                <w:sz w:val="24"/>
                <w:szCs w:val="24"/>
                <w:lang w:val="nl-NL"/>
              </w:rPr>
              <w:t>- Năm.</w:t>
            </w:r>
          </w:p>
        </w:tc>
        <w:tc>
          <w:tcPr>
            <w:tcW w:w="2410" w:type="dxa"/>
            <w:vAlign w:val="center"/>
          </w:tcPr>
          <w:p w14:paraId="54EC6768" w14:textId="77777777" w:rsidR="00023651" w:rsidRPr="0053687A" w:rsidRDefault="00023651" w:rsidP="008B3C46">
            <w:pPr>
              <w:rPr>
                <w:sz w:val="24"/>
                <w:szCs w:val="24"/>
              </w:rPr>
            </w:pPr>
            <w:r w:rsidRPr="0053687A">
              <w:rPr>
                <w:sz w:val="24"/>
                <w:szCs w:val="24"/>
              </w:rPr>
              <w:t>- Báo cáo 6 tháng: từ ngày 15/12 năm trước kỳ báo cáo đến ngày 14/6 của kỳ báo cáo;</w:t>
            </w:r>
          </w:p>
          <w:p w14:paraId="2AEB1D7E" w14:textId="0C47D860" w:rsidR="00023651" w:rsidRPr="0053687A" w:rsidRDefault="00023651" w:rsidP="008B3C46">
            <w:pPr>
              <w:rPr>
                <w:sz w:val="24"/>
                <w:szCs w:val="24"/>
                <w:lang w:val="en-US"/>
              </w:rPr>
            </w:pPr>
            <w:r w:rsidRPr="0053687A">
              <w:rPr>
                <w:sz w:val="24"/>
                <w:szCs w:val="24"/>
              </w:rPr>
              <w:t>- Báo cáo năm: từ ngày 15/12 năm trước kỳ báo cáo đến ngày 14/12 của kỳ báo cáo.</w:t>
            </w:r>
          </w:p>
        </w:tc>
        <w:tc>
          <w:tcPr>
            <w:tcW w:w="1843" w:type="dxa"/>
            <w:vAlign w:val="center"/>
          </w:tcPr>
          <w:p w14:paraId="52072DFE" w14:textId="77777777" w:rsidR="00023651" w:rsidRPr="0053687A" w:rsidRDefault="00023651" w:rsidP="008B3C46">
            <w:pPr>
              <w:rPr>
                <w:sz w:val="24"/>
                <w:szCs w:val="24"/>
              </w:rPr>
            </w:pPr>
            <w:r w:rsidRPr="0053687A">
              <w:rPr>
                <w:sz w:val="24"/>
                <w:szCs w:val="24"/>
              </w:rPr>
              <w:t>- Thông tư số 07/2018/TT-BXD;</w:t>
            </w:r>
          </w:p>
          <w:p w14:paraId="103488FA" w14:textId="787C529F" w:rsidR="00023651" w:rsidRPr="0053687A" w:rsidRDefault="00023651" w:rsidP="008B3C46">
            <w:pPr>
              <w:rPr>
                <w:sz w:val="24"/>
                <w:szCs w:val="24"/>
                <w:lang w:val="en-US"/>
              </w:rPr>
            </w:pPr>
            <w:r w:rsidRPr="0053687A">
              <w:rPr>
                <w:sz w:val="24"/>
                <w:szCs w:val="24"/>
              </w:rPr>
              <w:t>- Quyết định số 60/2025/QĐ-UBND ngày 16/10/2025 của UBND tỉnh</w:t>
            </w:r>
          </w:p>
        </w:tc>
        <w:tc>
          <w:tcPr>
            <w:tcW w:w="1559" w:type="dxa"/>
            <w:vAlign w:val="center"/>
          </w:tcPr>
          <w:p w14:paraId="4A779418" w14:textId="2F99E69A" w:rsidR="00023651" w:rsidRPr="0053687A" w:rsidRDefault="00023651" w:rsidP="008B3C46">
            <w:pPr>
              <w:ind w:right="35"/>
              <w:rPr>
                <w:sz w:val="24"/>
                <w:szCs w:val="24"/>
                <w:lang w:val="en-US"/>
              </w:rPr>
            </w:pPr>
            <w:r w:rsidRPr="0053687A">
              <w:rPr>
                <w:sz w:val="24"/>
                <w:szCs w:val="24"/>
                <w:lang w:val="nl-NL"/>
              </w:rPr>
              <w:t>Thực hiện báo cáo theo đề cương, biểu mẫu tại phụ lục II: Biểu số 2.1</w:t>
            </w:r>
          </w:p>
        </w:tc>
      </w:tr>
      <w:tr w:rsidR="0053687A" w:rsidRPr="0053687A" w14:paraId="5C784B0C" w14:textId="77777777" w:rsidTr="008B3C46">
        <w:tc>
          <w:tcPr>
            <w:tcW w:w="562" w:type="dxa"/>
            <w:vAlign w:val="center"/>
          </w:tcPr>
          <w:p w14:paraId="0E0673ED" w14:textId="77777777" w:rsidR="00023651" w:rsidRPr="0053687A" w:rsidRDefault="00023651" w:rsidP="008B3C46">
            <w:pPr>
              <w:jc w:val="center"/>
              <w:rPr>
                <w:sz w:val="20"/>
                <w:szCs w:val="20"/>
                <w:lang w:val="en-US"/>
              </w:rPr>
            </w:pPr>
            <w:r w:rsidRPr="0053687A">
              <w:rPr>
                <w:sz w:val="20"/>
                <w:szCs w:val="20"/>
                <w:lang w:val="en-US"/>
              </w:rPr>
              <w:lastRenderedPageBreak/>
              <w:t>2</w:t>
            </w:r>
          </w:p>
        </w:tc>
        <w:tc>
          <w:tcPr>
            <w:tcW w:w="2268" w:type="dxa"/>
            <w:vAlign w:val="center"/>
          </w:tcPr>
          <w:p w14:paraId="2899FBF4" w14:textId="7FF8BED0" w:rsidR="00023651" w:rsidRPr="0053687A" w:rsidRDefault="00023651" w:rsidP="008B3C46">
            <w:pPr>
              <w:jc w:val="both"/>
              <w:rPr>
                <w:sz w:val="24"/>
                <w:szCs w:val="24"/>
                <w:lang w:val="en-US"/>
              </w:rPr>
            </w:pPr>
            <w:r w:rsidRPr="0053687A">
              <w:rPr>
                <w:sz w:val="24"/>
                <w:szCs w:val="24"/>
              </w:rPr>
              <w:t xml:space="preserve">Báo cáo thống kê </w:t>
            </w:r>
            <w:r w:rsidR="00C31ABB" w:rsidRPr="0053687A">
              <w:rPr>
                <w:sz w:val="24"/>
                <w:szCs w:val="24"/>
                <w:lang w:val="en-US"/>
              </w:rPr>
              <w:t>t</w:t>
            </w:r>
            <w:r w:rsidRPr="0053687A">
              <w:rPr>
                <w:sz w:val="24"/>
                <w:szCs w:val="24"/>
              </w:rPr>
              <w:t>ổng số giấy phép xây dựng được cấp và số công trình vi phạm quy định trật tự xây dựng trên địa bàn</w:t>
            </w:r>
          </w:p>
        </w:tc>
        <w:tc>
          <w:tcPr>
            <w:tcW w:w="1843" w:type="dxa"/>
            <w:vAlign w:val="center"/>
          </w:tcPr>
          <w:p w14:paraId="22BC7B1F" w14:textId="6CF65D91" w:rsidR="00023651" w:rsidRPr="0053687A" w:rsidRDefault="00023651" w:rsidP="008B3C46">
            <w:pPr>
              <w:rPr>
                <w:sz w:val="24"/>
                <w:szCs w:val="24"/>
                <w:lang w:val="en-US"/>
              </w:rPr>
            </w:pPr>
            <w:r w:rsidRPr="0053687A">
              <w:rPr>
                <w:sz w:val="24"/>
                <w:szCs w:val="24"/>
              </w:rPr>
              <w:t>Ban quản lý các Khu công nghiệp tỉnh Phú Thọ; UBND cấp xã</w:t>
            </w:r>
          </w:p>
        </w:tc>
        <w:tc>
          <w:tcPr>
            <w:tcW w:w="3260" w:type="dxa"/>
            <w:vAlign w:val="center"/>
          </w:tcPr>
          <w:p w14:paraId="0437B979" w14:textId="77777777" w:rsidR="00023651" w:rsidRPr="0053687A" w:rsidRDefault="00023651" w:rsidP="008B3C46">
            <w:pPr>
              <w:rPr>
                <w:sz w:val="24"/>
                <w:szCs w:val="24"/>
              </w:rPr>
            </w:pPr>
            <w:r w:rsidRPr="0053687A">
              <w:rPr>
                <w:sz w:val="24"/>
                <w:szCs w:val="24"/>
              </w:rPr>
              <w:t>1. Ban quản lý các Khu công nghiệp tỉnh Phú Thọ; UBND cấp xã gửi báo cáo đến Sở Xây dựng:</w:t>
            </w:r>
          </w:p>
          <w:p w14:paraId="68D310A6" w14:textId="77777777" w:rsidR="00023651" w:rsidRPr="0053687A" w:rsidRDefault="00023651" w:rsidP="008B3C46">
            <w:pPr>
              <w:rPr>
                <w:sz w:val="24"/>
                <w:szCs w:val="24"/>
              </w:rPr>
            </w:pPr>
            <w:r w:rsidRPr="0053687A">
              <w:rPr>
                <w:sz w:val="24"/>
                <w:szCs w:val="24"/>
              </w:rPr>
              <w:t>- Báo cáo 6 tháng: chậm nhất ngày 15/6;</w:t>
            </w:r>
          </w:p>
          <w:p w14:paraId="0432AB44" w14:textId="77777777" w:rsidR="00023651" w:rsidRPr="0053687A" w:rsidRDefault="00023651" w:rsidP="008B3C46">
            <w:pPr>
              <w:rPr>
                <w:sz w:val="24"/>
                <w:szCs w:val="24"/>
              </w:rPr>
            </w:pPr>
            <w:r w:rsidRPr="0053687A">
              <w:rPr>
                <w:sz w:val="24"/>
                <w:szCs w:val="24"/>
              </w:rPr>
              <w:t>- Báo cáo năm: chậm nhất ngày 15/12.</w:t>
            </w:r>
          </w:p>
          <w:p w14:paraId="26E105F4" w14:textId="77777777" w:rsidR="00023651" w:rsidRPr="0053687A" w:rsidRDefault="00023651" w:rsidP="008B3C46">
            <w:pPr>
              <w:rPr>
                <w:sz w:val="24"/>
                <w:szCs w:val="24"/>
              </w:rPr>
            </w:pPr>
            <w:r w:rsidRPr="0053687A">
              <w:rPr>
                <w:sz w:val="24"/>
                <w:szCs w:val="24"/>
              </w:rPr>
              <w:t>2. Sở Xây dựng tổng hợp báo cáo Bộ Xây dựng, UBND tỉnh:</w:t>
            </w:r>
          </w:p>
          <w:p w14:paraId="21AE289A" w14:textId="77777777" w:rsidR="00023651" w:rsidRPr="0053687A" w:rsidRDefault="00023651" w:rsidP="008B3C46">
            <w:pPr>
              <w:rPr>
                <w:sz w:val="24"/>
                <w:szCs w:val="24"/>
              </w:rPr>
            </w:pPr>
            <w:r w:rsidRPr="0053687A">
              <w:rPr>
                <w:sz w:val="24"/>
                <w:szCs w:val="24"/>
              </w:rPr>
              <w:t>- Báo cáo 6 tháng: chậm nhất ngày 18/6;</w:t>
            </w:r>
          </w:p>
          <w:p w14:paraId="7F87C997" w14:textId="31584FF2" w:rsidR="00023651" w:rsidRPr="0053687A" w:rsidRDefault="00023651" w:rsidP="008B3C46">
            <w:pPr>
              <w:rPr>
                <w:sz w:val="24"/>
                <w:szCs w:val="24"/>
                <w:lang w:val="en-US"/>
              </w:rPr>
            </w:pPr>
            <w:r w:rsidRPr="0053687A">
              <w:rPr>
                <w:sz w:val="24"/>
                <w:szCs w:val="24"/>
              </w:rPr>
              <w:t>- Báo cáo năm: chậm nhất ngày 18/12.</w:t>
            </w:r>
          </w:p>
        </w:tc>
        <w:tc>
          <w:tcPr>
            <w:tcW w:w="1276" w:type="dxa"/>
            <w:vAlign w:val="center"/>
          </w:tcPr>
          <w:p w14:paraId="174DB353" w14:textId="284E89E8" w:rsidR="00023651" w:rsidRPr="0053687A" w:rsidRDefault="00023651" w:rsidP="008B3C46">
            <w:pPr>
              <w:rPr>
                <w:sz w:val="24"/>
                <w:szCs w:val="24"/>
                <w:lang w:val="en-US"/>
              </w:rPr>
            </w:pPr>
            <w:r w:rsidRPr="0053687A">
              <w:rPr>
                <w:sz w:val="24"/>
                <w:szCs w:val="24"/>
              </w:rPr>
              <w:t>6 tháng, năm</w:t>
            </w:r>
          </w:p>
        </w:tc>
        <w:tc>
          <w:tcPr>
            <w:tcW w:w="2410" w:type="dxa"/>
            <w:vAlign w:val="center"/>
          </w:tcPr>
          <w:p w14:paraId="63477D73" w14:textId="77777777" w:rsidR="00023651" w:rsidRPr="0053687A" w:rsidRDefault="00023651" w:rsidP="008B3C46">
            <w:pPr>
              <w:rPr>
                <w:sz w:val="24"/>
                <w:szCs w:val="24"/>
              </w:rPr>
            </w:pPr>
            <w:r w:rsidRPr="0053687A">
              <w:rPr>
                <w:sz w:val="24"/>
                <w:szCs w:val="24"/>
              </w:rPr>
              <w:t>- Báo cáo 6 tháng: từ ngày 15/12 năm trước kỳ báo cáo đến ngày 14/6 của kỳ báo cáo;</w:t>
            </w:r>
          </w:p>
          <w:p w14:paraId="6445384C" w14:textId="48A4A055" w:rsidR="00023651" w:rsidRPr="0053687A" w:rsidRDefault="00023651" w:rsidP="008B3C46">
            <w:pPr>
              <w:rPr>
                <w:sz w:val="24"/>
                <w:szCs w:val="24"/>
                <w:lang w:val="en-US"/>
              </w:rPr>
            </w:pPr>
            <w:r w:rsidRPr="0053687A">
              <w:rPr>
                <w:sz w:val="24"/>
                <w:szCs w:val="24"/>
              </w:rPr>
              <w:t>- Báo cáo năm: từ ngày 15/12 năm trước kỳ báo cáo đến ngày 14/12 của kỳ báo cáo.</w:t>
            </w:r>
          </w:p>
        </w:tc>
        <w:tc>
          <w:tcPr>
            <w:tcW w:w="1843" w:type="dxa"/>
            <w:vAlign w:val="center"/>
          </w:tcPr>
          <w:p w14:paraId="361EBFBA" w14:textId="77777777" w:rsidR="00023651" w:rsidRPr="0053687A" w:rsidRDefault="00023651" w:rsidP="008B3C46">
            <w:pPr>
              <w:rPr>
                <w:sz w:val="24"/>
                <w:szCs w:val="24"/>
              </w:rPr>
            </w:pPr>
            <w:r w:rsidRPr="0053687A">
              <w:rPr>
                <w:sz w:val="24"/>
                <w:szCs w:val="24"/>
              </w:rPr>
              <w:t>- Thông tư số 07/2018/TT-BXD</w:t>
            </w:r>
          </w:p>
          <w:p w14:paraId="2B1DD242" w14:textId="54AE2001" w:rsidR="00023651" w:rsidRPr="0053687A" w:rsidRDefault="00023651" w:rsidP="008B3C46">
            <w:pPr>
              <w:rPr>
                <w:sz w:val="24"/>
                <w:szCs w:val="24"/>
                <w:lang w:val="en-US"/>
              </w:rPr>
            </w:pPr>
            <w:r w:rsidRPr="0053687A">
              <w:rPr>
                <w:sz w:val="24"/>
                <w:szCs w:val="24"/>
              </w:rPr>
              <w:t>- Quyết định số 43/2025/QĐ-UBND ngày 22/9/2025, số 60/2025/QĐ-UBND ngày 16/10/2025 của UBND tỉnh</w:t>
            </w:r>
          </w:p>
        </w:tc>
        <w:tc>
          <w:tcPr>
            <w:tcW w:w="1559" w:type="dxa"/>
            <w:vAlign w:val="center"/>
          </w:tcPr>
          <w:p w14:paraId="3217F755" w14:textId="5FC630C9" w:rsidR="00023651" w:rsidRPr="0053687A" w:rsidRDefault="00023651" w:rsidP="008B3C46">
            <w:pPr>
              <w:ind w:right="35"/>
              <w:rPr>
                <w:sz w:val="24"/>
                <w:szCs w:val="24"/>
                <w:lang w:val="en-US"/>
              </w:rPr>
            </w:pPr>
            <w:r w:rsidRPr="0053687A">
              <w:rPr>
                <w:sz w:val="24"/>
                <w:szCs w:val="24"/>
                <w:lang w:val="nl-NL"/>
              </w:rPr>
              <w:t>Thực hiện báo cáo theo đề cương, biểu mẫu tại phụ lục II: Biểu số 2.2</w:t>
            </w:r>
          </w:p>
        </w:tc>
      </w:tr>
      <w:tr w:rsidR="0053687A" w:rsidRPr="0053687A" w14:paraId="5703B7DB" w14:textId="77777777" w:rsidTr="008B3C46">
        <w:tc>
          <w:tcPr>
            <w:tcW w:w="562" w:type="dxa"/>
            <w:vAlign w:val="center"/>
          </w:tcPr>
          <w:p w14:paraId="0DE3FD07" w14:textId="4B25DE49" w:rsidR="00023651" w:rsidRPr="0053687A" w:rsidRDefault="00023651" w:rsidP="008B3C46">
            <w:pPr>
              <w:jc w:val="center"/>
              <w:rPr>
                <w:sz w:val="20"/>
                <w:szCs w:val="20"/>
                <w:lang w:val="en-US"/>
              </w:rPr>
            </w:pPr>
            <w:r w:rsidRPr="0053687A">
              <w:rPr>
                <w:sz w:val="20"/>
                <w:szCs w:val="20"/>
              </w:rPr>
              <w:t>3</w:t>
            </w:r>
          </w:p>
        </w:tc>
        <w:tc>
          <w:tcPr>
            <w:tcW w:w="2268" w:type="dxa"/>
            <w:vAlign w:val="center"/>
          </w:tcPr>
          <w:p w14:paraId="7E6EBE12" w14:textId="06CD6D4A" w:rsidR="00023651" w:rsidRPr="0053687A" w:rsidRDefault="00023651" w:rsidP="008B3C46">
            <w:pPr>
              <w:rPr>
                <w:sz w:val="24"/>
                <w:szCs w:val="24"/>
                <w:lang w:val="en-US"/>
              </w:rPr>
            </w:pPr>
            <w:bookmarkStart w:id="0" w:name="chuong_pl_2"/>
            <w:r w:rsidRPr="0053687A">
              <w:rPr>
                <w:sz w:val="24"/>
                <w:szCs w:val="24"/>
              </w:rPr>
              <w:t>Báo cáo tình hình quản lý hoạt động đầu tư xây dựng</w:t>
            </w:r>
            <w:bookmarkEnd w:id="0"/>
          </w:p>
        </w:tc>
        <w:tc>
          <w:tcPr>
            <w:tcW w:w="1843" w:type="dxa"/>
            <w:vAlign w:val="center"/>
          </w:tcPr>
          <w:p w14:paraId="5072BB97" w14:textId="77777777" w:rsidR="00023651" w:rsidRPr="0053687A" w:rsidRDefault="00023651" w:rsidP="008B3C46">
            <w:pPr>
              <w:rPr>
                <w:sz w:val="24"/>
                <w:szCs w:val="24"/>
              </w:rPr>
            </w:pPr>
            <w:r w:rsidRPr="0053687A">
              <w:rPr>
                <w:sz w:val="24"/>
                <w:szCs w:val="24"/>
              </w:rPr>
              <w:t>Sở Nông nghiệp và Môi trường; Sở Công Thương; Sở Văn hóa, Thể thao và Du lịch;</w:t>
            </w:r>
          </w:p>
          <w:p w14:paraId="6C48599E" w14:textId="5C937515" w:rsidR="00023651" w:rsidRPr="0053687A" w:rsidRDefault="00023651" w:rsidP="008B3C46">
            <w:pPr>
              <w:rPr>
                <w:sz w:val="24"/>
                <w:szCs w:val="24"/>
                <w:lang w:val="en-US"/>
              </w:rPr>
            </w:pPr>
            <w:r w:rsidRPr="0053687A">
              <w:rPr>
                <w:sz w:val="24"/>
                <w:szCs w:val="24"/>
              </w:rPr>
              <w:t>Ban quản lý các Khu công nghiệp tỉnh Phú Thọ; UBND cấp xã</w:t>
            </w:r>
          </w:p>
        </w:tc>
        <w:tc>
          <w:tcPr>
            <w:tcW w:w="3260" w:type="dxa"/>
            <w:vAlign w:val="center"/>
          </w:tcPr>
          <w:p w14:paraId="2A37D304" w14:textId="77777777" w:rsidR="00023651" w:rsidRPr="0053687A" w:rsidRDefault="00023651" w:rsidP="008B3C46">
            <w:pPr>
              <w:rPr>
                <w:sz w:val="24"/>
                <w:szCs w:val="24"/>
              </w:rPr>
            </w:pPr>
            <w:r w:rsidRPr="0053687A">
              <w:rPr>
                <w:sz w:val="24"/>
                <w:szCs w:val="24"/>
              </w:rPr>
              <w:t>1. Sở Nông nghiệp và Môi trường; Sở Công Thương; Sở Văn hóa, Thể thao và Du lịch;</w:t>
            </w:r>
          </w:p>
          <w:p w14:paraId="3AA6FAE6" w14:textId="77777777" w:rsidR="00023651" w:rsidRPr="0053687A" w:rsidRDefault="00023651" w:rsidP="008B3C46">
            <w:pPr>
              <w:rPr>
                <w:sz w:val="24"/>
                <w:szCs w:val="24"/>
              </w:rPr>
            </w:pPr>
            <w:r w:rsidRPr="0053687A">
              <w:rPr>
                <w:sz w:val="24"/>
                <w:szCs w:val="24"/>
              </w:rPr>
              <w:t>Ban quản lý các Khu công nghiệp tỉnh Phú Thọ; UBND cấp xã gửi báo cáo đến Sở Xây dựng: trước ngày 15/12.</w:t>
            </w:r>
          </w:p>
          <w:p w14:paraId="3E755344" w14:textId="32F4171B" w:rsidR="00023651" w:rsidRPr="0053687A" w:rsidRDefault="00023651" w:rsidP="008B3C46">
            <w:pPr>
              <w:rPr>
                <w:sz w:val="24"/>
                <w:szCs w:val="24"/>
                <w:lang w:val="en-US"/>
              </w:rPr>
            </w:pPr>
            <w:r w:rsidRPr="0053687A">
              <w:rPr>
                <w:sz w:val="24"/>
                <w:szCs w:val="24"/>
              </w:rPr>
              <w:t>2. Sở Xây dựng tổng hợp báo cáo UBND tỉnh: chậm nhất ngày 18/12.</w:t>
            </w:r>
          </w:p>
        </w:tc>
        <w:tc>
          <w:tcPr>
            <w:tcW w:w="1276" w:type="dxa"/>
            <w:vAlign w:val="center"/>
          </w:tcPr>
          <w:p w14:paraId="3608293A" w14:textId="59274092" w:rsidR="00023651" w:rsidRPr="0053687A" w:rsidRDefault="00023651" w:rsidP="008B3C46">
            <w:pPr>
              <w:rPr>
                <w:sz w:val="24"/>
                <w:szCs w:val="24"/>
                <w:lang w:val="en-US"/>
              </w:rPr>
            </w:pPr>
            <w:r w:rsidRPr="0053687A">
              <w:rPr>
                <w:sz w:val="24"/>
                <w:szCs w:val="24"/>
              </w:rPr>
              <w:t>Hằng năm</w:t>
            </w:r>
          </w:p>
        </w:tc>
        <w:tc>
          <w:tcPr>
            <w:tcW w:w="2410" w:type="dxa"/>
            <w:vAlign w:val="center"/>
          </w:tcPr>
          <w:p w14:paraId="72226185" w14:textId="51E5121B" w:rsidR="00023651" w:rsidRPr="0053687A" w:rsidRDefault="00023651" w:rsidP="008B3C46">
            <w:pPr>
              <w:rPr>
                <w:sz w:val="24"/>
                <w:szCs w:val="24"/>
                <w:lang w:val="en-US"/>
              </w:rPr>
            </w:pPr>
            <w:r w:rsidRPr="0053687A">
              <w:rPr>
                <w:sz w:val="24"/>
                <w:szCs w:val="24"/>
              </w:rPr>
              <w:t>- Báo cáo năm: từ ngày 15/12 năm trước kỳ báo cáo đến ngày 14/12 của kỳ báo cáo.</w:t>
            </w:r>
          </w:p>
        </w:tc>
        <w:tc>
          <w:tcPr>
            <w:tcW w:w="1843" w:type="dxa"/>
            <w:vAlign w:val="center"/>
          </w:tcPr>
          <w:p w14:paraId="5BF47351" w14:textId="77777777" w:rsidR="00023651" w:rsidRPr="0053687A" w:rsidRDefault="00023651" w:rsidP="008B3C46">
            <w:pPr>
              <w:rPr>
                <w:sz w:val="24"/>
                <w:szCs w:val="24"/>
              </w:rPr>
            </w:pPr>
            <w:r w:rsidRPr="0053687A">
              <w:rPr>
                <w:sz w:val="24"/>
                <w:szCs w:val="24"/>
              </w:rPr>
              <w:t>- Thông tư số 01/2023/TT-BXD</w:t>
            </w:r>
          </w:p>
          <w:p w14:paraId="368504F5" w14:textId="4BF8DEA4" w:rsidR="00023651" w:rsidRPr="0053687A" w:rsidRDefault="00023651" w:rsidP="008B3C46">
            <w:pPr>
              <w:rPr>
                <w:sz w:val="24"/>
                <w:szCs w:val="24"/>
                <w:lang w:val="en-US"/>
              </w:rPr>
            </w:pPr>
            <w:r w:rsidRPr="0053687A">
              <w:rPr>
                <w:sz w:val="24"/>
                <w:szCs w:val="24"/>
              </w:rPr>
              <w:t>- Quyết định số 43/2025/QĐ-UBND ngày 22/9/2025 của UBND tỉnh</w:t>
            </w:r>
          </w:p>
        </w:tc>
        <w:tc>
          <w:tcPr>
            <w:tcW w:w="1559" w:type="dxa"/>
            <w:vAlign w:val="center"/>
          </w:tcPr>
          <w:p w14:paraId="281C0BF7" w14:textId="184FE3FA" w:rsidR="00023651" w:rsidRPr="0053687A" w:rsidRDefault="00023651" w:rsidP="008B3C46">
            <w:pPr>
              <w:ind w:right="35"/>
              <w:rPr>
                <w:sz w:val="24"/>
                <w:szCs w:val="24"/>
                <w:lang w:val="en-US"/>
              </w:rPr>
            </w:pPr>
            <w:r w:rsidRPr="0053687A">
              <w:rPr>
                <w:sz w:val="24"/>
                <w:szCs w:val="24"/>
                <w:lang w:val="nl-NL"/>
              </w:rPr>
              <w:t>Thực hiện báo cáo theo đề cương, biểu mẫu tại phụ lục II: Biểu số 2.3</w:t>
            </w:r>
          </w:p>
        </w:tc>
      </w:tr>
      <w:tr w:rsidR="0053687A" w:rsidRPr="0053687A" w14:paraId="7DE473A3" w14:textId="77777777" w:rsidTr="008B3C46">
        <w:tc>
          <w:tcPr>
            <w:tcW w:w="562" w:type="dxa"/>
            <w:vAlign w:val="center"/>
          </w:tcPr>
          <w:p w14:paraId="44B11E15" w14:textId="258208DB" w:rsidR="00023651" w:rsidRPr="0053687A" w:rsidRDefault="00023651" w:rsidP="008B3C46">
            <w:pPr>
              <w:jc w:val="center"/>
              <w:rPr>
                <w:sz w:val="20"/>
                <w:szCs w:val="20"/>
                <w:lang w:val="en-US"/>
              </w:rPr>
            </w:pPr>
            <w:r w:rsidRPr="0053687A">
              <w:rPr>
                <w:sz w:val="20"/>
                <w:szCs w:val="20"/>
              </w:rPr>
              <w:t>4</w:t>
            </w:r>
          </w:p>
        </w:tc>
        <w:tc>
          <w:tcPr>
            <w:tcW w:w="2268" w:type="dxa"/>
            <w:vAlign w:val="center"/>
          </w:tcPr>
          <w:p w14:paraId="59DBD715" w14:textId="089A73C8" w:rsidR="00023651" w:rsidRPr="0053687A" w:rsidRDefault="00023651" w:rsidP="008B3C46">
            <w:pPr>
              <w:rPr>
                <w:sz w:val="24"/>
                <w:szCs w:val="24"/>
                <w:lang w:val="en-US"/>
              </w:rPr>
            </w:pPr>
            <w:r w:rsidRPr="0053687A">
              <w:rPr>
                <w:sz w:val="24"/>
                <w:szCs w:val="24"/>
              </w:rPr>
              <w:t>Báo cáo công tác quản lý, phát triển công viên, cây xanh, mặt nước</w:t>
            </w:r>
          </w:p>
        </w:tc>
        <w:tc>
          <w:tcPr>
            <w:tcW w:w="1843" w:type="dxa"/>
            <w:vAlign w:val="center"/>
          </w:tcPr>
          <w:p w14:paraId="139DE517" w14:textId="650C0819" w:rsidR="00023651" w:rsidRPr="0053687A" w:rsidRDefault="00023651" w:rsidP="008B3C46">
            <w:pPr>
              <w:rPr>
                <w:sz w:val="24"/>
                <w:szCs w:val="24"/>
                <w:lang w:val="en-US"/>
              </w:rPr>
            </w:pPr>
            <w:r w:rsidRPr="0053687A">
              <w:rPr>
                <w:sz w:val="24"/>
                <w:szCs w:val="24"/>
              </w:rPr>
              <w:t>UBND cấp  xã</w:t>
            </w:r>
          </w:p>
        </w:tc>
        <w:tc>
          <w:tcPr>
            <w:tcW w:w="3260" w:type="dxa"/>
            <w:vAlign w:val="center"/>
          </w:tcPr>
          <w:p w14:paraId="1A71A942" w14:textId="77777777" w:rsidR="00023651" w:rsidRPr="0053687A" w:rsidRDefault="00023651" w:rsidP="008B3C46">
            <w:pPr>
              <w:rPr>
                <w:sz w:val="24"/>
                <w:szCs w:val="24"/>
              </w:rPr>
            </w:pPr>
            <w:r w:rsidRPr="0053687A">
              <w:rPr>
                <w:sz w:val="24"/>
                <w:szCs w:val="24"/>
              </w:rPr>
              <w:t>1.Báo cáo đến Sở Xây dựng:</w:t>
            </w:r>
          </w:p>
          <w:p w14:paraId="157707EB" w14:textId="77777777" w:rsidR="00023651" w:rsidRPr="0053687A" w:rsidRDefault="00023651" w:rsidP="008B3C46">
            <w:pPr>
              <w:rPr>
                <w:sz w:val="24"/>
                <w:szCs w:val="24"/>
              </w:rPr>
            </w:pPr>
            <w:r w:rsidRPr="0053687A">
              <w:rPr>
                <w:sz w:val="24"/>
                <w:szCs w:val="24"/>
              </w:rPr>
              <w:t>- Báo cáo năm: trước  ngày 15/12</w:t>
            </w:r>
          </w:p>
          <w:p w14:paraId="3D085704" w14:textId="323FD1DB" w:rsidR="00023651" w:rsidRPr="0053687A" w:rsidRDefault="00023651" w:rsidP="008B3C46">
            <w:pPr>
              <w:rPr>
                <w:sz w:val="24"/>
                <w:szCs w:val="24"/>
                <w:lang w:val="en-US"/>
              </w:rPr>
            </w:pPr>
            <w:r w:rsidRPr="0053687A">
              <w:rPr>
                <w:sz w:val="24"/>
                <w:szCs w:val="24"/>
              </w:rPr>
              <w:lastRenderedPageBreak/>
              <w:t xml:space="preserve">2. Sở Xây dựng tổng hợp báo cáo UBND tỉnh: chậm nhất ngày 18/12 </w:t>
            </w:r>
          </w:p>
        </w:tc>
        <w:tc>
          <w:tcPr>
            <w:tcW w:w="1276" w:type="dxa"/>
            <w:vAlign w:val="center"/>
          </w:tcPr>
          <w:p w14:paraId="03FEFBB7" w14:textId="0F43B13A" w:rsidR="00023651" w:rsidRPr="0053687A" w:rsidRDefault="00023651" w:rsidP="008B3C46">
            <w:pPr>
              <w:rPr>
                <w:sz w:val="24"/>
                <w:szCs w:val="24"/>
                <w:lang w:val="en-US"/>
              </w:rPr>
            </w:pPr>
            <w:r w:rsidRPr="0053687A">
              <w:rPr>
                <w:sz w:val="24"/>
                <w:szCs w:val="24"/>
              </w:rPr>
              <w:lastRenderedPageBreak/>
              <w:t>Hằng năm</w:t>
            </w:r>
          </w:p>
        </w:tc>
        <w:tc>
          <w:tcPr>
            <w:tcW w:w="2410" w:type="dxa"/>
            <w:vAlign w:val="center"/>
          </w:tcPr>
          <w:p w14:paraId="32F2B8E4" w14:textId="77777777" w:rsidR="00023651" w:rsidRPr="0053687A" w:rsidRDefault="00023651" w:rsidP="008B3C46">
            <w:pPr>
              <w:rPr>
                <w:sz w:val="24"/>
                <w:szCs w:val="24"/>
              </w:rPr>
            </w:pPr>
            <w:r w:rsidRPr="0053687A">
              <w:rPr>
                <w:sz w:val="24"/>
                <w:szCs w:val="24"/>
              </w:rPr>
              <w:t>- Báo cáo năm:</w:t>
            </w:r>
          </w:p>
          <w:p w14:paraId="13628FE1" w14:textId="24ABCCDC" w:rsidR="00023651" w:rsidRPr="0053687A" w:rsidRDefault="00023651" w:rsidP="008B3C46">
            <w:pPr>
              <w:rPr>
                <w:sz w:val="24"/>
                <w:szCs w:val="24"/>
                <w:lang w:val="en-US"/>
              </w:rPr>
            </w:pPr>
            <w:r w:rsidRPr="0053687A">
              <w:rPr>
                <w:sz w:val="24"/>
                <w:szCs w:val="24"/>
              </w:rPr>
              <w:t>từ 15/12 năm trước kỳ báo cáo đến ngày 14/12 của kỳ báo cáo</w:t>
            </w:r>
          </w:p>
        </w:tc>
        <w:tc>
          <w:tcPr>
            <w:tcW w:w="1843" w:type="dxa"/>
            <w:vAlign w:val="center"/>
          </w:tcPr>
          <w:p w14:paraId="473668C7" w14:textId="20A5BAFC" w:rsidR="00023651" w:rsidRPr="0053687A" w:rsidRDefault="00023651" w:rsidP="008B3C46">
            <w:pPr>
              <w:rPr>
                <w:sz w:val="24"/>
                <w:szCs w:val="24"/>
                <w:lang w:val="en-US"/>
              </w:rPr>
            </w:pPr>
            <w:r w:rsidRPr="0053687A">
              <w:rPr>
                <w:sz w:val="24"/>
                <w:szCs w:val="24"/>
              </w:rPr>
              <w:t xml:space="preserve">Quyết định số 130/2025/QĐ-UBND ngày </w:t>
            </w:r>
            <w:r w:rsidRPr="0053687A">
              <w:rPr>
                <w:rStyle w:val="Strong"/>
                <w:b w:val="0"/>
                <w:bCs w:val="0"/>
                <w:sz w:val="24"/>
                <w:szCs w:val="24"/>
              </w:rPr>
              <w:t>18/12/2025</w:t>
            </w:r>
            <w:r w:rsidR="00533E61" w:rsidRPr="0053687A">
              <w:rPr>
                <w:rFonts w:eastAsia="Calibri"/>
                <w:bCs/>
                <w:sz w:val="24"/>
                <w:szCs w:val="24"/>
                <w:lang w:val="nl-NL"/>
              </w:rPr>
              <w:t xml:space="preserve"> của UBND tỉnh</w:t>
            </w:r>
          </w:p>
        </w:tc>
        <w:tc>
          <w:tcPr>
            <w:tcW w:w="1559" w:type="dxa"/>
            <w:vAlign w:val="center"/>
          </w:tcPr>
          <w:p w14:paraId="0D5E836C" w14:textId="591FFC06" w:rsidR="00023651" w:rsidRPr="0053687A" w:rsidRDefault="00023651" w:rsidP="008B3C46">
            <w:pPr>
              <w:ind w:right="35"/>
              <w:rPr>
                <w:sz w:val="24"/>
                <w:szCs w:val="24"/>
                <w:lang w:val="en-US"/>
              </w:rPr>
            </w:pPr>
            <w:r w:rsidRPr="0053687A">
              <w:rPr>
                <w:sz w:val="24"/>
                <w:szCs w:val="24"/>
                <w:lang w:val="nl-NL"/>
              </w:rPr>
              <w:t xml:space="preserve">Thực hiện báo cáo theo đề cương, biểu mẫu tại </w:t>
            </w:r>
            <w:r w:rsidRPr="0053687A">
              <w:rPr>
                <w:sz w:val="24"/>
                <w:szCs w:val="24"/>
                <w:lang w:val="nl-NL"/>
              </w:rPr>
              <w:lastRenderedPageBreak/>
              <w:t>phụ lục II: Biểu số 2.4</w:t>
            </w:r>
          </w:p>
        </w:tc>
      </w:tr>
      <w:tr w:rsidR="0053687A" w:rsidRPr="0053687A" w14:paraId="063FCDC5" w14:textId="77777777" w:rsidTr="008B3C46">
        <w:tc>
          <w:tcPr>
            <w:tcW w:w="562" w:type="dxa"/>
            <w:vAlign w:val="center"/>
          </w:tcPr>
          <w:p w14:paraId="40353744" w14:textId="193AC735" w:rsidR="00023651" w:rsidRPr="0053687A" w:rsidRDefault="00023651" w:rsidP="008B3C46">
            <w:pPr>
              <w:jc w:val="center"/>
              <w:rPr>
                <w:sz w:val="20"/>
                <w:szCs w:val="20"/>
                <w:lang w:val="en-US"/>
              </w:rPr>
            </w:pPr>
            <w:r w:rsidRPr="0053687A">
              <w:rPr>
                <w:sz w:val="20"/>
                <w:szCs w:val="20"/>
              </w:rPr>
              <w:lastRenderedPageBreak/>
              <w:t>5</w:t>
            </w:r>
          </w:p>
        </w:tc>
        <w:tc>
          <w:tcPr>
            <w:tcW w:w="2268" w:type="dxa"/>
            <w:vAlign w:val="center"/>
          </w:tcPr>
          <w:p w14:paraId="5495F9B4" w14:textId="7EF9084D" w:rsidR="00023651" w:rsidRPr="0053687A" w:rsidRDefault="00023651" w:rsidP="008B3C46">
            <w:pPr>
              <w:rPr>
                <w:sz w:val="24"/>
                <w:szCs w:val="24"/>
                <w:lang w:val="en-US"/>
              </w:rPr>
            </w:pPr>
            <w:r w:rsidRPr="0053687A">
              <w:rPr>
                <w:sz w:val="24"/>
                <w:szCs w:val="24"/>
              </w:rPr>
              <w:t>Báo cáo công tác quản lý sản phẩm, dịch vụ công theo quy định</w:t>
            </w:r>
          </w:p>
        </w:tc>
        <w:tc>
          <w:tcPr>
            <w:tcW w:w="1843" w:type="dxa"/>
            <w:vAlign w:val="center"/>
          </w:tcPr>
          <w:p w14:paraId="1E0281FD" w14:textId="77777777" w:rsidR="00023651" w:rsidRPr="0053687A" w:rsidRDefault="00023651" w:rsidP="008B3C46">
            <w:pPr>
              <w:rPr>
                <w:sz w:val="24"/>
                <w:szCs w:val="24"/>
              </w:rPr>
            </w:pPr>
            <w:r w:rsidRPr="0053687A">
              <w:rPr>
                <w:sz w:val="24"/>
                <w:szCs w:val="24"/>
              </w:rPr>
              <w:t>UBND cấp xã;</w:t>
            </w:r>
          </w:p>
          <w:p w14:paraId="3DE76F47" w14:textId="61418480" w:rsidR="00023651" w:rsidRPr="0053687A" w:rsidRDefault="00023651" w:rsidP="008B3C46">
            <w:pPr>
              <w:rPr>
                <w:sz w:val="24"/>
                <w:szCs w:val="24"/>
                <w:lang w:val="en-US"/>
              </w:rPr>
            </w:pPr>
            <w:bookmarkStart w:id="1" w:name="dieu_17"/>
            <w:r w:rsidRPr="0053687A">
              <w:rPr>
                <w:sz w:val="24"/>
                <w:szCs w:val="24"/>
              </w:rPr>
              <w:t>các đơn vị sự nghiệp và các đơn vị được giao kinh phí để thực hiện các sản phẩm, dịch vụ công</w:t>
            </w:r>
            <w:bookmarkEnd w:id="1"/>
            <w:r w:rsidRPr="0053687A">
              <w:rPr>
                <w:sz w:val="24"/>
                <w:szCs w:val="24"/>
              </w:rPr>
              <w:t>.</w:t>
            </w:r>
          </w:p>
        </w:tc>
        <w:tc>
          <w:tcPr>
            <w:tcW w:w="3260" w:type="dxa"/>
            <w:vAlign w:val="center"/>
          </w:tcPr>
          <w:p w14:paraId="6F9792D7" w14:textId="77777777" w:rsidR="00023651" w:rsidRPr="0053687A" w:rsidRDefault="00023651" w:rsidP="008B3C46">
            <w:pPr>
              <w:rPr>
                <w:sz w:val="24"/>
                <w:szCs w:val="24"/>
              </w:rPr>
            </w:pPr>
            <w:r w:rsidRPr="0053687A">
              <w:rPr>
                <w:sz w:val="24"/>
                <w:szCs w:val="24"/>
              </w:rPr>
              <w:t>1.Báo cáo đến Sở Xây dựng:</w:t>
            </w:r>
          </w:p>
          <w:p w14:paraId="24E942E9" w14:textId="77777777" w:rsidR="00023651" w:rsidRPr="0053687A" w:rsidRDefault="00023651" w:rsidP="008B3C46">
            <w:pPr>
              <w:rPr>
                <w:sz w:val="24"/>
                <w:szCs w:val="24"/>
              </w:rPr>
            </w:pPr>
            <w:r w:rsidRPr="0053687A">
              <w:rPr>
                <w:sz w:val="24"/>
                <w:szCs w:val="24"/>
              </w:rPr>
              <w:t>- Báo cáo năm: trước  ngày 15/12</w:t>
            </w:r>
          </w:p>
          <w:p w14:paraId="23B8A16A" w14:textId="77777777" w:rsidR="00023651" w:rsidRPr="0053687A" w:rsidRDefault="00023651" w:rsidP="008B3C46">
            <w:pPr>
              <w:rPr>
                <w:sz w:val="24"/>
                <w:szCs w:val="24"/>
              </w:rPr>
            </w:pPr>
            <w:r w:rsidRPr="0053687A">
              <w:rPr>
                <w:sz w:val="24"/>
                <w:szCs w:val="24"/>
              </w:rPr>
              <w:t xml:space="preserve">2. Sở Xây dựng tổng hợp báo cáo UBND tỉnh: chậm nhất ngày 18/12 </w:t>
            </w:r>
          </w:p>
          <w:p w14:paraId="6E0EB4C9" w14:textId="77777777" w:rsidR="00023651" w:rsidRPr="0053687A" w:rsidRDefault="00023651" w:rsidP="008B3C46">
            <w:pPr>
              <w:rPr>
                <w:sz w:val="24"/>
                <w:szCs w:val="24"/>
                <w:lang w:val="en-US"/>
              </w:rPr>
            </w:pPr>
          </w:p>
        </w:tc>
        <w:tc>
          <w:tcPr>
            <w:tcW w:w="1276" w:type="dxa"/>
            <w:vAlign w:val="center"/>
          </w:tcPr>
          <w:p w14:paraId="453A69E5" w14:textId="7D151EE5" w:rsidR="00023651" w:rsidRPr="0053687A" w:rsidRDefault="00023651" w:rsidP="008B3C46">
            <w:pPr>
              <w:rPr>
                <w:sz w:val="24"/>
                <w:szCs w:val="24"/>
                <w:lang w:val="en-US"/>
              </w:rPr>
            </w:pPr>
            <w:r w:rsidRPr="0053687A">
              <w:rPr>
                <w:sz w:val="24"/>
                <w:szCs w:val="24"/>
              </w:rPr>
              <w:t>Hằng năm</w:t>
            </w:r>
          </w:p>
        </w:tc>
        <w:tc>
          <w:tcPr>
            <w:tcW w:w="2410" w:type="dxa"/>
            <w:vAlign w:val="center"/>
          </w:tcPr>
          <w:p w14:paraId="2E4F2AA8" w14:textId="77777777" w:rsidR="00023651" w:rsidRPr="0053687A" w:rsidRDefault="00023651" w:rsidP="008B3C46">
            <w:pPr>
              <w:rPr>
                <w:sz w:val="24"/>
                <w:szCs w:val="24"/>
              </w:rPr>
            </w:pPr>
            <w:r w:rsidRPr="0053687A">
              <w:rPr>
                <w:sz w:val="24"/>
                <w:szCs w:val="24"/>
              </w:rPr>
              <w:t>-Báo cáo năm:</w:t>
            </w:r>
          </w:p>
          <w:p w14:paraId="4F38BA74" w14:textId="2E24456D" w:rsidR="00023651" w:rsidRPr="0053687A" w:rsidRDefault="00023651" w:rsidP="008B3C46">
            <w:pPr>
              <w:rPr>
                <w:sz w:val="24"/>
                <w:szCs w:val="24"/>
                <w:lang w:val="en-US"/>
              </w:rPr>
            </w:pPr>
            <w:r w:rsidRPr="0053687A">
              <w:rPr>
                <w:sz w:val="24"/>
                <w:szCs w:val="24"/>
              </w:rPr>
              <w:t>Từ 15/12 năm trước kỳ báo cáo đến ngày 14/12 của kỳ báo cáo.</w:t>
            </w:r>
          </w:p>
        </w:tc>
        <w:tc>
          <w:tcPr>
            <w:tcW w:w="1843" w:type="dxa"/>
            <w:vAlign w:val="center"/>
          </w:tcPr>
          <w:p w14:paraId="4E55D912" w14:textId="6D396887" w:rsidR="00023651" w:rsidRPr="0053687A" w:rsidRDefault="00023651" w:rsidP="008B3C46">
            <w:pPr>
              <w:rPr>
                <w:sz w:val="24"/>
                <w:szCs w:val="24"/>
                <w:lang w:val="en-US"/>
              </w:rPr>
            </w:pPr>
            <w:r w:rsidRPr="0053687A">
              <w:rPr>
                <w:sz w:val="24"/>
                <w:szCs w:val="24"/>
              </w:rPr>
              <w:t>Quyết định số 125/2025/QĐ-UBND ngày 11/12/2025</w:t>
            </w:r>
            <w:r w:rsidR="00533E61" w:rsidRPr="0053687A">
              <w:rPr>
                <w:rFonts w:eastAsia="Calibri"/>
                <w:bCs/>
                <w:sz w:val="24"/>
                <w:szCs w:val="24"/>
                <w:lang w:val="nl-NL"/>
              </w:rPr>
              <w:t xml:space="preserve"> của UBND tỉnh</w:t>
            </w:r>
          </w:p>
        </w:tc>
        <w:tc>
          <w:tcPr>
            <w:tcW w:w="1559" w:type="dxa"/>
            <w:vAlign w:val="center"/>
          </w:tcPr>
          <w:p w14:paraId="4E7554B7" w14:textId="461598CE" w:rsidR="00023651" w:rsidRPr="0053687A" w:rsidRDefault="00023651" w:rsidP="008B3C46">
            <w:pPr>
              <w:ind w:right="35"/>
              <w:rPr>
                <w:sz w:val="24"/>
                <w:szCs w:val="24"/>
                <w:lang w:val="en-US"/>
              </w:rPr>
            </w:pPr>
            <w:r w:rsidRPr="0053687A">
              <w:rPr>
                <w:sz w:val="24"/>
                <w:szCs w:val="24"/>
                <w:lang w:val="nl-NL"/>
              </w:rPr>
              <w:t>Thực hiện báo cáo theo đề cương, biểu mẫu tại phụ lục II: Biểu số 2.</w:t>
            </w:r>
            <w:r w:rsidRPr="0053687A">
              <w:rPr>
                <w:sz w:val="24"/>
                <w:szCs w:val="24"/>
                <w:lang w:val="en-US"/>
              </w:rPr>
              <w:t>5</w:t>
            </w:r>
          </w:p>
        </w:tc>
      </w:tr>
      <w:tr w:rsidR="0053687A" w:rsidRPr="0053687A" w14:paraId="1ED63562" w14:textId="77777777" w:rsidTr="008B3C46">
        <w:tc>
          <w:tcPr>
            <w:tcW w:w="562" w:type="dxa"/>
            <w:vAlign w:val="center"/>
          </w:tcPr>
          <w:p w14:paraId="58C5B783" w14:textId="4075BEFA" w:rsidR="00023651" w:rsidRPr="0053687A" w:rsidRDefault="00023651" w:rsidP="008B3C46">
            <w:pPr>
              <w:jc w:val="center"/>
              <w:rPr>
                <w:sz w:val="20"/>
                <w:szCs w:val="20"/>
                <w:lang w:val="en-US"/>
              </w:rPr>
            </w:pPr>
            <w:r w:rsidRPr="0053687A">
              <w:rPr>
                <w:sz w:val="20"/>
                <w:szCs w:val="20"/>
              </w:rPr>
              <w:t>6</w:t>
            </w:r>
          </w:p>
        </w:tc>
        <w:tc>
          <w:tcPr>
            <w:tcW w:w="2268" w:type="dxa"/>
            <w:vAlign w:val="center"/>
          </w:tcPr>
          <w:p w14:paraId="341DF83A" w14:textId="002C4907" w:rsidR="00023651" w:rsidRPr="0053687A" w:rsidRDefault="00023651" w:rsidP="008B3C46">
            <w:pPr>
              <w:rPr>
                <w:sz w:val="24"/>
                <w:szCs w:val="24"/>
                <w:lang w:val="en-US"/>
              </w:rPr>
            </w:pPr>
            <w:r w:rsidRPr="0053687A">
              <w:rPr>
                <w:sz w:val="24"/>
                <w:szCs w:val="24"/>
              </w:rPr>
              <w:t>Báo cáo tình hình hoạt động nhà chung cư trên dịa bàn tỉnh</w:t>
            </w:r>
          </w:p>
        </w:tc>
        <w:tc>
          <w:tcPr>
            <w:tcW w:w="1843" w:type="dxa"/>
            <w:vAlign w:val="center"/>
          </w:tcPr>
          <w:p w14:paraId="38F62C9E" w14:textId="43A71477" w:rsidR="00023651" w:rsidRPr="0053687A" w:rsidRDefault="00023651" w:rsidP="008B3C46">
            <w:pPr>
              <w:rPr>
                <w:sz w:val="24"/>
                <w:szCs w:val="24"/>
                <w:lang w:val="en-US"/>
              </w:rPr>
            </w:pPr>
            <w:r w:rsidRPr="0053687A">
              <w:rPr>
                <w:sz w:val="24"/>
                <w:szCs w:val="24"/>
              </w:rPr>
              <w:t>Chủ đầu tư; Đơn vị quản lý, vận hành</w:t>
            </w:r>
          </w:p>
        </w:tc>
        <w:tc>
          <w:tcPr>
            <w:tcW w:w="3260" w:type="dxa"/>
            <w:vAlign w:val="center"/>
          </w:tcPr>
          <w:p w14:paraId="68D3D7AE" w14:textId="77777777" w:rsidR="00023651" w:rsidRPr="0053687A" w:rsidRDefault="00023651" w:rsidP="008B3C46">
            <w:pPr>
              <w:rPr>
                <w:sz w:val="24"/>
                <w:szCs w:val="24"/>
              </w:rPr>
            </w:pPr>
            <w:r w:rsidRPr="0053687A">
              <w:rPr>
                <w:sz w:val="24"/>
                <w:szCs w:val="24"/>
              </w:rPr>
              <w:t>1. Báo cáo đến Sở Xây dựng:</w:t>
            </w:r>
          </w:p>
          <w:p w14:paraId="22062593" w14:textId="77777777" w:rsidR="00023651" w:rsidRPr="0053687A" w:rsidRDefault="00023651" w:rsidP="008B3C46">
            <w:pPr>
              <w:rPr>
                <w:sz w:val="24"/>
                <w:szCs w:val="24"/>
              </w:rPr>
            </w:pPr>
            <w:r w:rsidRPr="0053687A">
              <w:rPr>
                <w:sz w:val="24"/>
                <w:szCs w:val="24"/>
              </w:rPr>
              <w:t>-6  tháng: trước ngày 14/6</w:t>
            </w:r>
          </w:p>
          <w:p w14:paraId="60DC3970" w14:textId="77777777" w:rsidR="00023651" w:rsidRPr="0053687A" w:rsidRDefault="00023651" w:rsidP="008B3C46">
            <w:pPr>
              <w:rPr>
                <w:sz w:val="24"/>
                <w:szCs w:val="24"/>
              </w:rPr>
            </w:pPr>
            <w:r w:rsidRPr="0053687A">
              <w:rPr>
                <w:sz w:val="24"/>
                <w:szCs w:val="24"/>
              </w:rPr>
              <w:t xml:space="preserve">-Báo cáo năm: trước  ngày 15/12 </w:t>
            </w:r>
          </w:p>
          <w:p w14:paraId="5CA2C615" w14:textId="3824DF51" w:rsidR="008B3C46" w:rsidRPr="0053687A" w:rsidRDefault="00023651" w:rsidP="008B3C46">
            <w:pPr>
              <w:rPr>
                <w:sz w:val="24"/>
                <w:szCs w:val="24"/>
              </w:rPr>
            </w:pPr>
            <w:r w:rsidRPr="0053687A">
              <w:rPr>
                <w:sz w:val="24"/>
                <w:szCs w:val="24"/>
              </w:rPr>
              <w:t>2.</w:t>
            </w:r>
            <w:r w:rsidR="008B3C46" w:rsidRPr="0053687A">
              <w:rPr>
                <w:sz w:val="24"/>
                <w:szCs w:val="24"/>
              </w:rPr>
              <w:t xml:space="preserve"> Sở Xây dựng tổng hợp báo cáo UBND tỉnh:</w:t>
            </w:r>
          </w:p>
          <w:p w14:paraId="6B95F51C" w14:textId="77777777" w:rsidR="008B3C46" w:rsidRPr="0053687A" w:rsidRDefault="008B3C46" w:rsidP="008B3C46">
            <w:pPr>
              <w:rPr>
                <w:sz w:val="24"/>
                <w:szCs w:val="24"/>
              </w:rPr>
            </w:pPr>
            <w:r w:rsidRPr="0053687A">
              <w:rPr>
                <w:sz w:val="24"/>
                <w:szCs w:val="24"/>
              </w:rPr>
              <w:t>- Báo cáo 6 tháng: chậm nhất ngày 18/6;</w:t>
            </w:r>
          </w:p>
          <w:p w14:paraId="448A63F4" w14:textId="72E91912" w:rsidR="00023651" w:rsidRPr="0053687A" w:rsidRDefault="008B3C46" w:rsidP="008B3C46">
            <w:pPr>
              <w:rPr>
                <w:sz w:val="24"/>
                <w:szCs w:val="24"/>
                <w:lang w:val="en-US"/>
              </w:rPr>
            </w:pPr>
            <w:r w:rsidRPr="0053687A">
              <w:rPr>
                <w:sz w:val="24"/>
                <w:szCs w:val="24"/>
              </w:rPr>
              <w:t>- Báo cáo năm: chậm nhất ngày 18/12.</w:t>
            </w:r>
          </w:p>
        </w:tc>
        <w:tc>
          <w:tcPr>
            <w:tcW w:w="1276" w:type="dxa"/>
            <w:vAlign w:val="center"/>
          </w:tcPr>
          <w:p w14:paraId="0C295DA9" w14:textId="08BFFBBF" w:rsidR="00023651" w:rsidRPr="0053687A" w:rsidRDefault="00023651" w:rsidP="008B3C46">
            <w:pPr>
              <w:rPr>
                <w:sz w:val="24"/>
                <w:szCs w:val="24"/>
                <w:lang w:val="en-US"/>
              </w:rPr>
            </w:pPr>
            <w:r w:rsidRPr="0053687A">
              <w:rPr>
                <w:sz w:val="24"/>
                <w:szCs w:val="24"/>
              </w:rPr>
              <w:t>6tháng, năm</w:t>
            </w:r>
          </w:p>
        </w:tc>
        <w:tc>
          <w:tcPr>
            <w:tcW w:w="2410" w:type="dxa"/>
            <w:vAlign w:val="center"/>
          </w:tcPr>
          <w:p w14:paraId="482993D8" w14:textId="77777777" w:rsidR="00023651" w:rsidRPr="0053687A" w:rsidRDefault="00023651" w:rsidP="008B3C46">
            <w:pPr>
              <w:rPr>
                <w:sz w:val="24"/>
                <w:szCs w:val="24"/>
              </w:rPr>
            </w:pPr>
            <w:r w:rsidRPr="0053687A">
              <w:rPr>
                <w:sz w:val="24"/>
                <w:szCs w:val="24"/>
              </w:rPr>
              <w:t>-Báo cáo 6  tháng:</w:t>
            </w:r>
          </w:p>
          <w:p w14:paraId="7E19ADEA" w14:textId="77777777" w:rsidR="00023651" w:rsidRPr="0053687A" w:rsidRDefault="00023651" w:rsidP="008B3C46">
            <w:pPr>
              <w:rPr>
                <w:sz w:val="24"/>
                <w:szCs w:val="24"/>
              </w:rPr>
            </w:pPr>
            <w:r w:rsidRPr="0053687A">
              <w:rPr>
                <w:sz w:val="24"/>
                <w:szCs w:val="24"/>
              </w:rPr>
              <w:t xml:space="preserve">15 tháng 12 năm trước kỳ báo cáo đến ngày 14 tháng 6 của kỳ báo cáo. </w:t>
            </w:r>
          </w:p>
          <w:p w14:paraId="5B5140A9" w14:textId="3A31F227" w:rsidR="00023651" w:rsidRPr="0053687A" w:rsidRDefault="00023651" w:rsidP="008B3C46">
            <w:pPr>
              <w:rPr>
                <w:sz w:val="24"/>
                <w:szCs w:val="24"/>
                <w:lang w:val="en-US"/>
              </w:rPr>
            </w:pPr>
            <w:r w:rsidRPr="0053687A">
              <w:rPr>
                <w:sz w:val="24"/>
                <w:szCs w:val="24"/>
              </w:rPr>
              <w:t>-Báo cáo năm:từ 15/12 năm trước kỳ báo cáo đến ngày 14/12 của kỳ báo cáo</w:t>
            </w:r>
          </w:p>
        </w:tc>
        <w:tc>
          <w:tcPr>
            <w:tcW w:w="1843" w:type="dxa"/>
            <w:vAlign w:val="center"/>
          </w:tcPr>
          <w:p w14:paraId="572A794C" w14:textId="283A44EA" w:rsidR="00023651" w:rsidRPr="0053687A" w:rsidRDefault="00023651" w:rsidP="008B3C46">
            <w:pPr>
              <w:rPr>
                <w:sz w:val="24"/>
                <w:szCs w:val="24"/>
                <w:lang w:val="en-US"/>
              </w:rPr>
            </w:pPr>
            <w:r w:rsidRPr="0053687A">
              <w:rPr>
                <w:sz w:val="24"/>
                <w:szCs w:val="24"/>
              </w:rPr>
              <w:t>Quyết định số 104/2025/QĐ-UBND ngày 21/11/2025</w:t>
            </w:r>
            <w:r w:rsidR="00533E61" w:rsidRPr="0053687A">
              <w:rPr>
                <w:rFonts w:eastAsia="Calibri"/>
                <w:bCs/>
                <w:sz w:val="24"/>
                <w:szCs w:val="24"/>
                <w:lang w:val="nl-NL"/>
              </w:rPr>
              <w:t xml:space="preserve"> của UBND tỉnh</w:t>
            </w:r>
          </w:p>
        </w:tc>
        <w:tc>
          <w:tcPr>
            <w:tcW w:w="1559" w:type="dxa"/>
            <w:vAlign w:val="center"/>
          </w:tcPr>
          <w:p w14:paraId="137C33A6" w14:textId="21CCB721" w:rsidR="00023651" w:rsidRPr="0053687A" w:rsidRDefault="00023651" w:rsidP="008B3C46">
            <w:pPr>
              <w:ind w:right="35"/>
              <w:rPr>
                <w:sz w:val="24"/>
                <w:szCs w:val="24"/>
                <w:lang w:val="en-US"/>
              </w:rPr>
            </w:pPr>
            <w:r w:rsidRPr="0053687A">
              <w:rPr>
                <w:sz w:val="24"/>
                <w:szCs w:val="24"/>
                <w:lang w:val="nl-NL"/>
              </w:rPr>
              <w:t>Thực hiện báo cáo theo đề cương, biểu mẫu tại phụ lục II: Biểu số 2.6</w:t>
            </w:r>
          </w:p>
        </w:tc>
      </w:tr>
      <w:tr w:rsidR="0053687A" w:rsidRPr="0053687A" w14:paraId="603614CF" w14:textId="77777777" w:rsidTr="008B3C46">
        <w:tc>
          <w:tcPr>
            <w:tcW w:w="562" w:type="dxa"/>
            <w:vAlign w:val="center"/>
          </w:tcPr>
          <w:p w14:paraId="1ACAAE6C" w14:textId="5664078D" w:rsidR="00023651" w:rsidRPr="0053687A" w:rsidRDefault="00023651" w:rsidP="008B3C46">
            <w:pPr>
              <w:jc w:val="center"/>
              <w:rPr>
                <w:sz w:val="20"/>
                <w:szCs w:val="20"/>
                <w:lang w:val="en-US"/>
              </w:rPr>
            </w:pPr>
            <w:r w:rsidRPr="0053687A">
              <w:rPr>
                <w:sz w:val="20"/>
                <w:szCs w:val="20"/>
              </w:rPr>
              <w:t>7</w:t>
            </w:r>
          </w:p>
        </w:tc>
        <w:tc>
          <w:tcPr>
            <w:tcW w:w="2268" w:type="dxa"/>
            <w:vAlign w:val="center"/>
          </w:tcPr>
          <w:p w14:paraId="6C921317" w14:textId="56829E0A" w:rsidR="00023651" w:rsidRPr="0053687A" w:rsidRDefault="00023651" w:rsidP="008B3C46">
            <w:pPr>
              <w:rPr>
                <w:sz w:val="24"/>
                <w:szCs w:val="24"/>
                <w:lang w:val="en-US"/>
              </w:rPr>
            </w:pPr>
            <w:r w:rsidRPr="0053687A">
              <w:rPr>
                <w:sz w:val="24"/>
                <w:szCs w:val="24"/>
              </w:rPr>
              <w:t>Báo cáo kết quả công tác nghiệm thu trong quá trình thi công và khi hoàn thành công thi công xây dựng công trình trên địa bàn tỉnh</w:t>
            </w:r>
          </w:p>
        </w:tc>
        <w:tc>
          <w:tcPr>
            <w:tcW w:w="1843" w:type="dxa"/>
            <w:vAlign w:val="center"/>
          </w:tcPr>
          <w:p w14:paraId="1FF14C0D" w14:textId="4D3DFC73" w:rsidR="00023651" w:rsidRPr="0053687A" w:rsidRDefault="00023651" w:rsidP="008B3C46">
            <w:pPr>
              <w:rPr>
                <w:sz w:val="24"/>
                <w:szCs w:val="24"/>
                <w:lang w:val="en-US"/>
              </w:rPr>
            </w:pPr>
            <w:r w:rsidRPr="0053687A">
              <w:rPr>
                <w:sz w:val="24"/>
                <w:szCs w:val="24"/>
              </w:rPr>
              <w:t>Ban quản lý các Khu công nghiệp tỉnh Phú Thọ; UBND cấp xã</w:t>
            </w:r>
          </w:p>
        </w:tc>
        <w:tc>
          <w:tcPr>
            <w:tcW w:w="3260" w:type="dxa"/>
            <w:vAlign w:val="center"/>
          </w:tcPr>
          <w:p w14:paraId="57E447B5" w14:textId="77777777" w:rsidR="00023651" w:rsidRPr="0053687A" w:rsidRDefault="00023651" w:rsidP="008B3C46">
            <w:pPr>
              <w:rPr>
                <w:sz w:val="24"/>
                <w:szCs w:val="24"/>
              </w:rPr>
            </w:pPr>
            <w:r w:rsidRPr="0053687A">
              <w:rPr>
                <w:sz w:val="24"/>
                <w:szCs w:val="24"/>
              </w:rPr>
              <w:t>1. Ban quản lý các Khu công nghiệp tỉnh Phú Thọ; UBND cấp xã gửi báo cáo đến Sở Xây dựng:</w:t>
            </w:r>
          </w:p>
          <w:p w14:paraId="6B9FDDC4" w14:textId="77777777" w:rsidR="00023651" w:rsidRPr="0053687A" w:rsidRDefault="00023651" w:rsidP="008B3C46">
            <w:pPr>
              <w:rPr>
                <w:sz w:val="24"/>
                <w:szCs w:val="24"/>
              </w:rPr>
            </w:pPr>
            <w:r w:rsidRPr="0053687A">
              <w:rPr>
                <w:sz w:val="24"/>
                <w:szCs w:val="24"/>
              </w:rPr>
              <w:t>- Báo cáo năm: trước ngày 10/12.</w:t>
            </w:r>
          </w:p>
          <w:p w14:paraId="6F0BA16F" w14:textId="77777777" w:rsidR="00023651" w:rsidRPr="0053687A" w:rsidRDefault="00023651" w:rsidP="008B3C46">
            <w:pPr>
              <w:rPr>
                <w:sz w:val="24"/>
                <w:szCs w:val="24"/>
              </w:rPr>
            </w:pPr>
            <w:r w:rsidRPr="0053687A">
              <w:rPr>
                <w:sz w:val="24"/>
                <w:szCs w:val="24"/>
              </w:rPr>
              <w:t>2. Sở Xây dựng tổng hợp báo cáo Bộ Xây dựng, UBND tỉnh:</w:t>
            </w:r>
          </w:p>
          <w:p w14:paraId="2C3D1BA2" w14:textId="77777777" w:rsidR="00023651" w:rsidRPr="0053687A" w:rsidRDefault="00023651" w:rsidP="008B3C46">
            <w:pPr>
              <w:rPr>
                <w:sz w:val="24"/>
                <w:szCs w:val="24"/>
              </w:rPr>
            </w:pPr>
            <w:r w:rsidRPr="0053687A">
              <w:rPr>
                <w:sz w:val="24"/>
                <w:szCs w:val="24"/>
              </w:rPr>
              <w:t>- Báo cáo 6 tháng: chậm nhất ngày 18/6;</w:t>
            </w:r>
          </w:p>
          <w:p w14:paraId="4663A4B3" w14:textId="3F59D684" w:rsidR="00023651" w:rsidRPr="0053687A" w:rsidRDefault="00023651" w:rsidP="008B3C46">
            <w:pPr>
              <w:rPr>
                <w:sz w:val="24"/>
                <w:szCs w:val="24"/>
                <w:lang w:val="en-US"/>
              </w:rPr>
            </w:pPr>
            <w:r w:rsidRPr="0053687A">
              <w:rPr>
                <w:sz w:val="24"/>
                <w:szCs w:val="24"/>
              </w:rPr>
              <w:t>- Báo cáo năm: chậm nhất ngày 18/12.</w:t>
            </w:r>
          </w:p>
        </w:tc>
        <w:tc>
          <w:tcPr>
            <w:tcW w:w="1276" w:type="dxa"/>
            <w:vAlign w:val="center"/>
          </w:tcPr>
          <w:p w14:paraId="77B25219" w14:textId="7487566C" w:rsidR="00023651" w:rsidRPr="0053687A" w:rsidRDefault="00023651" w:rsidP="008B3C46">
            <w:pPr>
              <w:rPr>
                <w:sz w:val="24"/>
                <w:szCs w:val="24"/>
                <w:lang w:val="en-US"/>
              </w:rPr>
            </w:pPr>
            <w:r w:rsidRPr="0053687A">
              <w:rPr>
                <w:sz w:val="24"/>
                <w:szCs w:val="24"/>
              </w:rPr>
              <w:t>Năm</w:t>
            </w:r>
          </w:p>
        </w:tc>
        <w:tc>
          <w:tcPr>
            <w:tcW w:w="2410" w:type="dxa"/>
            <w:vAlign w:val="center"/>
          </w:tcPr>
          <w:p w14:paraId="0F047894" w14:textId="070B7096" w:rsidR="00023651" w:rsidRPr="0053687A" w:rsidRDefault="00023651" w:rsidP="008B3C46">
            <w:pPr>
              <w:rPr>
                <w:sz w:val="24"/>
                <w:szCs w:val="24"/>
                <w:lang w:val="en-US"/>
              </w:rPr>
            </w:pPr>
            <w:r w:rsidRPr="0053687A">
              <w:rPr>
                <w:sz w:val="24"/>
                <w:szCs w:val="24"/>
              </w:rPr>
              <w:t>- Báo cáo năm: từ ngày 10/12 năm trước kỳ báo cáo đến ngày 09/12 của kỳ báo cáo</w:t>
            </w:r>
          </w:p>
        </w:tc>
        <w:tc>
          <w:tcPr>
            <w:tcW w:w="1843" w:type="dxa"/>
            <w:vAlign w:val="center"/>
          </w:tcPr>
          <w:p w14:paraId="39928408" w14:textId="16DD775D" w:rsidR="00023651" w:rsidRPr="0053687A" w:rsidRDefault="00023651" w:rsidP="008B3C46">
            <w:pPr>
              <w:rPr>
                <w:sz w:val="24"/>
                <w:szCs w:val="24"/>
                <w:lang w:val="en-US"/>
              </w:rPr>
            </w:pPr>
            <w:r w:rsidRPr="0053687A">
              <w:rPr>
                <w:sz w:val="24"/>
                <w:szCs w:val="24"/>
              </w:rPr>
              <w:t>Quyết định số 44/2025/QĐ-UBND ngày 22/9/2025</w:t>
            </w:r>
            <w:r w:rsidR="00533E61" w:rsidRPr="0053687A">
              <w:rPr>
                <w:rFonts w:eastAsia="Calibri"/>
                <w:bCs/>
                <w:sz w:val="24"/>
                <w:szCs w:val="24"/>
                <w:lang w:val="nl-NL"/>
              </w:rPr>
              <w:t xml:space="preserve"> của UBND tỉnh</w:t>
            </w:r>
          </w:p>
        </w:tc>
        <w:tc>
          <w:tcPr>
            <w:tcW w:w="1559" w:type="dxa"/>
            <w:vAlign w:val="center"/>
          </w:tcPr>
          <w:p w14:paraId="44DFFE93" w14:textId="7FC8708C" w:rsidR="00023651" w:rsidRPr="0053687A" w:rsidRDefault="00023651" w:rsidP="008B3C46">
            <w:pPr>
              <w:ind w:right="35"/>
              <w:rPr>
                <w:sz w:val="24"/>
                <w:szCs w:val="24"/>
                <w:lang w:val="en-US"/>
              </w:rPr>
            </w:pPr>
            <w:r w:rsidRPr="0053687A">
              <w:rPr>
                <w:sz w:val="24"/>
                <w:szCs w:val="24"/>
                <w:lang w:val="nl-NL"/>
              </w:rPr>
              <w:t>Thực hiện báo cáo theo đề cương, biểu mẫu tại phụ lục II: Biểu số 2.7</w:t>
            </w:r>
          </w:p>
        </w:tc>
      </w:tr>
      <w:tr w:rsidR="0053687A" w:rsidRPr="0053687A" w14:paraId="13D60008" w14:textId="77777777" w:rsidTr="008B3C46">
        <w:tc>
          <w:tcPr>
            <w:tcW w:w="562" w:type="dxa"/>
            <w:vAlign w:val="center"/>
          </w:tcPr>
          <w:p w14:paraId="15C92703" w14:textId="77777777" w:rsidR="00023651" w:rsidRPr="0053687A" w:rsidRDefault="00023651" w:rsidP="008B3C46">
            <w:pPr>
              <w:jc w:val="center"/>
              <w:rPr>
                <w:sz w:val="20"/>
                <w:szCs w:val="20"/>
                <w:lang w:val="en-US"/>
              </w:rPr>
            </w:pPr>
            <w:r w:rsidRPr="0053687A">
              <w:rPr>
                <w:sz w:val="20"/>
                <w:szCs w:val="20"/>
                <w:lang w:val="en-US"/>
              </w:rPr>
              <w:t>8</w:t>
            </w:r>
          </w:p>
        </w:tc>
        <w:tc>
          <w:tcPr>
            <w:tcW w:w="2268" w:type="dxa"/>
            <w:vAlign w:val="center"/>
          </w:tcPr>
          <w:p w14:paraId="60EA6173" w14:textId="3C79B4B3" w:rsidR="00023651" w:rsidRPr="0053687A" w:rsidRDefault="00023651" w:rsidP="008B3C46">
            <w:pPr>
              <w:rPr>
                <w:sz w:val="24"/>
                <w:szCs w:val="24"/>
                <w:lang w:val="en-US"/>
              </w:rPr>
            </w:pPr>
            <w:r w:rsidRPr="0053687A">
              <w:rPr>
                <w:sz w:val="24"/>
                <w:szCs w:val="24"/>
              </w:rPr>
              <w:t xml:space="preserve">Báo cáo kết quả giải quyết sự cố công </w:t>
            </w:r>
            <w:r w:rsidRPr="0053687A">
              <w:rPr>
                <w:sz w:val="24"/>
                <w:szCs w:val="24"/>
              </w:rPr>
              <w:lastRenderedPageBreak/>
              <w:t>trình xây dựng trên địa bàn tỉnh</w:t>
            </w:r>
          </w:p>
        </w:tc>
        <w:tc>
          <w:tcPr>
            <w:tcW w:w="1843" w:type="dxa"/>
            <w:vAlign w:val="center"/>
          </w:tcPr>
          <w:p w14:paraId="6E85558A" w14:textId="6575858E" w:rsidR="00023651" w:rsidRPr="0053687A" w:rsidRDefault="00023651" w:rsidP="008B3C46">
            <w:pPr>
              <w:rPr>
                <w:sz w:val="24"/>
                <w:szCs w:val="24"/>
                <w:lang w:val="en-US"/>
              </w:rPr>
            </w:pPr>
            <w:r w:rsidRPr="0053687A">
              <w:rPr>
                <w:sz w:val="24"/>
                <w:szCs w:val="24"/>
              </w:rPr>
              <w:lastRenderedPageBreak/>
              <w:t>UBND cấp xã</w:t>
            </w:r>
          </w:p>
        </w:tc>
        <w:tc>
          <w:tcPr>
            <w:tcW w:w="3260" w:type="dxa"/>
            <w:vAlign w:val="center"/>
          </w:tcPr>
          <w:p w14:paraId="5427E4B0" w14:textId="77777777" w:rsidR="00023651" w:rsidRPr="0053687A" w:rsidRDefault="00023651" w:rsidP="008B3C46">
            <w:pPr>
              <w:rPr>
                <w:sz w:val="24"/>
                <w:szCs w:val="24"/>
              </w:rPr>
            </w:pPr>
            <w:r w:rsidRPr="0053687A">
              <w:rPr>
                <w:sz w:val="24"/>
                <w:szCs w:val="24"/>
              </w:rPr>
              <w:t>1. Báo cáo đến Sở Xây dựng:</w:t>
            </w:r>
          </w:p>
          <w:p w14:paraId="197D144C" w14:textId="77777777" w:rsidR="00023651" w:rsidRPr="0053687A" w:rsidRDefault="00023651" w:rsidP="008B3C46">
            <w:pPr>
              <w:rPr>
                <w:sz w:val="24"/>
                <w:szCs w:val="24"/>
              </w:rPr>
            </w:pPr>
            <w:r w:rsidRPr="0053687A">
              <w:rPr>
                <w:sz w:val="24"/>
                <w:szCs w:val="24"/>
              </w:rPr>
              <w:t>- Báo cáo năm: trước  ngày 10/12.</w:t>
            </w:r>
          </w:p>
          <w:p w14:paraId="6E8071B6" w14:textId="77777777" w:rsidR="00023651" w:rsidRPr="0053687A" w:rsidRDefault="00023651" w:rsidP="008B3C46">
            <w:pPr>
              <w:rPr>
                <w:sz w:val="24"/>
                <w:szCs w:val="24"/>
              </w:rPr>
            </w:pPr>
            <w:r w:rsidRPr="0053687A">
              <w:rPr>
                <w:sz w:val="24"/>
                <w:szCs w:val="24"/>
              </w:rPr>
              <w:lastRenderedPageBreak/>
              <w:t>2. Sở Xây dựng tổng hợp báo cáo Bộ Xây dựng, UBND tỉnh:</w:t>
            </w:r>
          </w:p>
          <w:p w14:paraId="5097459B" w14:textId="77777777" w:rsidR="00023651" w:rsidRPr="0053687A" w:rsidRDefault="00023651" w:rsidP="008B3C46">
            <w:pPr>
              <w:rPr>
                <w:sz w:val="24"/>
                <w:szCs w:val="24"/>
              </w:rPr>
            </w:pPr>
            <w:r w:rsidRPr="0053687A">
              <w:rPr>
                <w:sz w:val="24"/>
                <w:szCs w:val="24"/>
              </w:rPr>
              <w:t>- Báo cáo 6 tháng: chậm nhất ngày 18/6;</w:t>
            </w:r>
          </w:p>
          <w:p w14:paraId="49F69543" w14:textId="56563A20" w:rsidR="00023651" w:rsidRPr="0053687A" w:rsidRDefault="00023651" w:rsidP="008B3C46">
            <w:pPr>
              <w:rPr>
                <w:sz w:val="24"/>
                <w:szCs w:val="24"/>
                <w:lang w:val="en-US"/>
              </w:rPr>
            </w:pPr>
            <w:r w:rsidRPr="0053687A">
              <w:rPr>
                <w:sz w:val="24"/>
                <w:szCs w:val="24"/>
              </w:rPr>
              <w:t>- Báo cáo năm: chậm nhất ngày 18/12.</w:t>
            </w:r>
          </w:p>
        </w:tc>
        <w:tc>
          <w:tcPr>
            <w:tcW w:w="1276" w:type="dxa"/>
            <w:vAlign w:val="center"/>
          </w:tcPr>
          <w:p w14:paraId="13C9179D" w14:textId="4B429718" w:rsidR="00023651" w:rsidRPr="0053687A" w:rsidRDefault="00023651" w:rsidP="008B3C46">
            <w:pPr>
              <w:rPr>
                <w:sz w:val="24"/>
                <w:szCs w:val="24"/>
                <w:lang w:val="en-US"/>
              </w:rPr>
            </w:pPr>
            <w:r w:rsidRPr="0053687A">
              <w:rPr>
                <w:sz w:val="24"/>
                <w:szCs w:val="24"/>
              </w:rPr>
              <w:lastRenderedPageBreak/>
              <w:t xml:space="preserve">Năm </w:t>
            </w:r>
          </w:p>
        </w:tc>
        <w:tc>
          <w:tcPr>
            <w:tcW w:w="2410" w:type="dxa"/>
            <w:vAlign w:val="center"/>
          </w:tcPr>
          <w:p w14:paraId="249BA792" w14:textId="4D467C0A" w:rsidR="00023651" w:rsidRPr="0053687A" w:rsidRDefault="00023651" w:rsidP="008B3C46">
            <w:pPr>
              <w:rPr>
                <w:sz w:val="24"/>
                <w:szCs w:val="24"/>
                <w:lang w:val="en-US"/>
              </w:rPr>
            </w:pPr>
            <w:r w:rsidRPr="0053687A">
              <w:rPr>
                <w:sz w:val="24"/>
                <w:szCs w:val="24"/>
              </w:rPr>
              <w:t xml:space="preserve">Báo cáo năm: từ ngày 10/12 năm trước kỳ </w:t>
            </w:r>
            <w:r w:rsidRPr="0053687A">
              <w:rPr>
                <w:sz w:val="24"/>
                <w:szCs w:val="24"/>
              </w:rPr>
              <w:lastRenderedPageBreak/>
              <w:t>báo cáo đến ngày 09/12 của kỳ báo cáo</w:t>
            </w:r>
          </w:p>
        </w:tc>
        <w:tc>
          <w:tcPr>
            <w:tcW w:w="1843" w:type="dxa"/>
            <w:vAlign w:val="center"/>
          </w:tcPr>
          <w:p w14:paraId="02785519" w14:textId="5DBF201D" w:rsidR="00023651" w:rsidRPr="0053687A" w:rsidRDefault="00023651" w:rsidP="008B3C46">
            <w:pPr>
              <w:rPr>
                <w:sz w:val="24"/>
                <w:szCs w:val="24"/>
                <w:lang w:val="en-US"/>
              </w:rPr>
            </w:pPr>
            <w:r w:rsidRPr="0053687A">
              <w:rPr>
                <w:sz w:val="24"/>
                <w:szCs w:val="24"/>
              </w:rPr>
              <w:lastRenderedPageBreak/>
              <w:t xml:space="preserve">Quyết định số 44/2025/QĐ-UBND ngày </w:t>
            </w:r>
            <w:r w:rsidRPr="0053687A">
              <w:rPr>
                <w:sz w:val="24"/>
                <w:szCs w:val="24"/>
              </w:rPr>
              <w:lastRenderedPageBreak/>
              <w:t>22/9/2025</w:t>
            </w:r>
            <w:r w:rsidR="00533E61" w:rsidRPr="0053687A">
              <w:rPr>
                <w:rFonts w:eastAsia="Calibri"/>
                <w:bCs/>
                <w:sz w:val="24"/>
                <w:szCs w:val="24"/>
                <w:lang w:val="nl-NL"/>
              </w:rPr>
              <w:t xml:space="preserve"> của UBND tỉnh</w:t>
            </w:r>
          </w:p>
        </w:tc>
        <w:tc>
          <w:tcPr>
            <w:tcW w:w="1559" w:type="dxa"/>
            <w:vAlign w:val="center"/>
          </w:tcPr>
          <w:p w14:paraId="5D655761" w14:textId="1B83F3A9" w:rsidR="00023651" w:rsidRPr="0053687A" w:rsidRDefault="00023651" w:rsidP="008B3C46">
            <w:pPr>
              <w:ind w:right="35"/>
              <w:rPr>
                <w:sz w:val="24"/>
                <w:szCs w:val="24"/>
                <w:lang w:val="en-US"/>
              </w:rPr>
            </w:pPr>
            <w:r w:rsidRPr="0053687A">
              <w:rPr>
                <w:sz w:val="24"/>
                <w:szCs w:val="24"/>
                <w:lang w:val="nl-NL"/>
              </w:rPr>
              <w:lastRenderedPageBreak/>
              <w:t xml:space="preserve">Thực hiện báo cáo theo đề cương, </w:t>
            </w:r>
            <w:r w:rsidRPr="0053687A">
              <w:rPr>
                <w:sz w:val="24"/>
                <w:szCs w:val="24"/>
                <w:lang w:val="nl-NL"/>
              </w:rPr>
              <w:lastRenderedPageBreak/>
              <w:t>biểu mẫu tại phụ lục II: Biểu số 2.8</w:t>
            </w:r>
          </w:p>
        </w:tc>
      </w:tr>
      <w:tr w:rsidR="0053687A" w:rsidRPr="0053687A" w14:paraId="4E9D1811" w14:textId="77777777" w:rsidTr="008B3C46">
        <w:tc>
          <w:tcPr>
            <w:tcW w:w="562" w:type="dxa"/>
            <w:vAlign w:val="center"/>
          </w:tcPr>
          <w:p w14:paraId="13CBEA95" w14:textId="77777777" w:rsidR="00023651" w:rsidRPr="0053687A" w:rsidRDefault="00023651" w:rsidP="008B3C46">
            <w:pPr>
              <w:jc w:val="center"/>
              <w:rPr>
                <w:sz w:val="20"/>
                <w:szCs w:val="20"/>
                <w:lang w:val="en-US"/>
              </w:rPr>
            </w:pPr>
            <w:r w:rsidRPr="0053687A">
              <w:rPr>
                <w:sz w:val="20"/>
                <w:szCs w:val="20"/>
                <w:lang w:val="en-US"/>
              </w:rPr>
              <w:lastRenderedPageBreak/>
              <w:t>9</w:t>
            </w:r>
          </w:p>
        </w:tc>
        <w:tc>
          <w:tcPr>
            <w:tcW w:w="2268" w:type="dxa"/>
            <w:vAlign w:val="center"/>
          </w:tcPr>
          <w:p w14:paraId="4FD359F7" w14:textId="77777777" w:rsidR="00023651" w:rsidRPr="0053687A" w:rsidRDefault="00023651" w:rsidP="008B3C46">
            <w:pPr>
              <w:rPr>
                <w:sz w:val="24"/>
                <w:szCs w:val="24"/>
              </w:rPr>
            </w:pPr>
          </w:p>
          <w:p w14:paraId="10F30809" w14:textId="7A2F2A8D" w:rsidR="00023651" w:rsidRPr="0053687A" w:rsidRDefault="00023651" w:rsidP="008B3C46">
            <w:pPr>
              <w:rPr>
                <w:sz w:val="24"/>
                <w:szCs w:val="24"/>
                <w:lang w:val="en-US"/>
              </w:rPr>
            </w:pPr>
            <w:r w:rsidRPr="0053687A">
              <w:rPr>
                <w:sz w:val="24"/>
                <w:szCs w:val="24"/>
              </w:rPr>
              <w:t>Báo cáo kết quả công tác quy hoạch và thực hiên quy hoạch đô thị và nông thôn, kiến trúc  trên địa bàn tỉnh</w:t>
            </w:r>
          </w:p>
        </w:tc>
        <w:tc>
          <w:tcPr>
            <w:tcW w:w="1843" w:type="dxa"/>
            <w:vAlign w:val="center"/>
          </w:tcPr>
          <w:p w14:paraId="52849B2C" w14:textId="77777777" w:rsidR="00023651" w:rsidRPr="0053687A" w:rsidRDefault="00023651" w:rsidP="008B3C46">
            <w:pPr>
              <w:rPr>
                <w:sz w:val="24"/>
                <w:szCs w:val="24"/>
              </w:rPr>
            </w:pPr>
            <w:r w:rsidRPr="0053687A">
              <w:rPr>
                <w:sz w:val="24"/>
                <w:szCs w:val="24"/>
              </w:rPr>
              <w:t>Ban Quản lý các KCN;</w:t>
            </w:r>
          </w:p>
          <w:p w14:paraId="73EBEF5E" w14:textId="4441C146" w:rsidR="00023651" w:rsidRPr="0053687A" w:rsidRDefault="00023651" w:rsidP="008B3C46">
            <w:pPr>
              <w:rPr>
                <w:sz w:val="24"/>
                <w:szCs w:val="24"/>
                <w:lang w:val="en-US"/>
              </w:rPr>
            </w:pPr>
            <w:r w:rsidRPr="0053687A">
              <w:rPr>
                <w:sz w:val="24"/>
                <w:szCs w:val="24"/>
              </w:rPr>
              <w:t>UBND các xã, phường; Chủ đầu tư, nhà đầu tư</w:t>
            </w:r>
          </w:p>
        </w:tc>
        <w:tc>
          <w:tcPr>
            <w:tcW w:w="3260" w:type="dxa"/>
            <w:vAlign w:val="center"/>
          </w:tcPr>
          <w:p w14:paraId="423CAC2C" w14:textId="77777777" w:rsidR="00023651" w:rsidRPr="0053687A" w:rsidRDefault="00023651" w:rsidP="008B3C46">
            <w:pPr>
              <w:rPr>
                <w:sz w:val="24"/>
                <w:szCs w:val="24"/>
              </w:rPr>
            </w:pPr>
            <w:r w:rsidRPr="0053687A">
              <w:rPr>
                <w:sz w:val="24"/>
                <w:szCs w:val="24"/>
              </w:rPr>
              <w:t>1.Báo cáo đến Sở Xây dựng:</w:t>
            </w:r>
          </w:p>
          <w:p w14:paraId="2CA5FDDC" w14:textId="77777777" w:rsidR="00023651" w:rsidRPr="0053687A" w:rsidRDefault="00023651" w:rsidP="008B3C46">
            <w:pPr>
              <w:rPr>
                <w:sz w:val="24"/>
                <w:szCs w:val="24"/>
              </w:rPr>
            </w:pPr>
            <w:r w:rsidRPr="0053687A">
              <w:rPr>
                <w:sz w:val="24"/>
                <w:szCs w:val="24"/>
              </w:rPr>
              <w:t>-6  tháng: trước ngày 14/6</w:t>
            </w:r>
          </w:p>
          <w:p w14:paraId="7708ADA5" w14:textId="77777777" w:rsidR="00023651" w:rsidRPr="0053687A" w:rsidRDefault="00023651" w:rsidP="008B3C46">
            <w:pPr>
              <w:rPr>
                <w:sz w:val="24"/>
                <w:szCs w:val="24"/>
              </w:rPr>
            </w:pPr>
            <w:r w:rsidRPr="0053687A">
              <w:rPr>
                <w:sz w:val="24"/>
                <w:szCs w:val="24"/>
              </w:rPr>
              <w:t xml:space="preserve">-Báo cáo năm: trước  ngày 15/12 </w:t>
            </w:r>
          </w:p>
          <w:p w14:paraId="22FA9325" w14:textId="77777777" w:rsidR="00023651" w:rsidRPr="0053687A" w:rsidRDefault="00023651" w:rsidP="008B3C46">
            <w:pPr>
              <w:rPr>
                <w:sz w:val="24"/>
                <w:szCs w:val="24"/>
              </w:rPr>
            </w:pPr>
            <w:r w:rsidRPr="0053687A">
              <w:rPr>
                <w:sz w:val="24"/>
                <w:szCs w:val="24"/>
              </w:rPr>
              <w:t>2. Sở Xây dựng tổng hợp báo cáo Bộ Xây dựng, UBND tỉnh:</w:t>
            </w:r>
          </w:p>
          <w:p w14:paraId="01EBC431" w14:textId="77777777" w:rsidR="00023651" w:rsidRPr="0053687A" w:rsidRDefault="00023651" w:rsidP="008B3C46">
            <w:pPr>
              <w:rPr>
                <w:sz w:val="24"/>
                <w:szCs w:val="24"/>
              </w:rPr>
            </w:pPr>
            <w:r w:rsidRPr="0053687A">
              <w:rPr>
                <w:sz w:val="24"/>
                <w:szCs w:val="24"/>
              </w:rPr>
              <w:t>- Báo cáo 6 tháng: chậm nhất ngày 18/6;</w:t>
            </w:r>
          </w:p>
          <w:p w14:paraId="20BC4B24" w14:textId="4CD245CB" w:rsidR="00023651" w:rsidRPr="0053687A" w:rsidRDefault="00023651" w:rsidP="008B3C46">
            <w:pPr>
              <w:rPr>
                <w:sz w:val="24"/>
                <w:szCs w:val="24"/>
                <w:lang w:val="en-US"/>
              </w:rPr>
            </w:pPr>
            <w:r w:rsidRPr="0053687A">
              <w:rPr>
                <w:sz w:val="24"/>
                <w:szCs w:val="24"/>
              </w:rPr>
              <w:t>- Báo cáo năm: chậm nhất ngày 18/12.</w:t>
            </w:r>
          </w:p>
        </w:tc>
        <w:tc>
          <w:tcPr>
            <w:tcW w:w="1276" w:type="dxa"/>
            <w:vAlign w:val="center"/>
          </w:tcPr>
          <w:p w14:paraId="729B5D2C" w14:textId="7286BA1C" w:rsidR="00023651" w:rsidRPr="0053687A" w:rsidRDefault="00023651" w:rsidP="008B3C46">
            <w:pPr>
              <w:rPr>
                <w:sz w:val="24"/>
                <w:szCs w:val="24"/>
                <w:lang w:val="en-US"/>
              </w:rPr>
            </w:pPr>
            <w:r w:rsidRPr="0053687A">
              <w:rPr>
                <w:sz w:val="24"/>
                <w:szCs w:val="24"/>
              </w:rPr>
              <w:t>6 tháng, năm</w:t>
            </w:r>
          </w:p>
        </w:tc>
        <w:tc>
          <w:tcPr>
            <w:tcW w:w="2410" w:type="dxa"/>
            <w:vAlign w:val="center"/>
          </w:tcPr>
          <w:p w14:paraId="22E9B65A" w14:textId="0A85B4BC" w:rsidR="00023651" w:rsidRPr="0053687A" w:rsidRDefault="00023651" w:rsidP="008B3C46">
            <w:pPr>
              <w:rPr>
                <w:sz w:val="24"/>
                <w:szCs w:val="24"/>
              </w:rPr>
            </w:pPr>
            <w:r w:rsidRPr="0053687A">
              <w:rPr>
                <w:sz w:val="24"/>
                <w:szCs w:val="24"/>
              </w:rPr>
              <w:t>-Báo cáo 6</w:t>
            </w:r>
            <w:r w:rsidR="00633C0C" w:rsidRPr="0053687A">
              <w:rPr>
                <w:sz w:val="24"/>
                <w:szCs w:val="24"/>
                <w:lang w:val="en-US"/>
              </w:rPr>
              <w:t xml:space="preserve"> </w:t>
            </w:r>
            <w:r w:rsidRPr="0053687A">
              <w:rPr>
                <w:sz w:val="24"/>
                <w:szCs w:val="24"/>
              </w:rPr>
              <w:t>tháng:</w:t>
            </w:r>
          </w:p>
          <w:p w14:paraId="7B055895" w14:textId="77777777" w:rsidR="00023651" w:rsidRPr="0053687A" w:rsidRDefault="00023651" w:rsidP="008B3C46">
            <w:pPr>
              <w:rPr>
                <w:sz w:val="24"/>
                <w:szCs w:val="24"/>
              </w:rPr>
            </w:pPr>
            <w:r w:rsidRPr="0053687A">
              <w:rPr>
                <w:sz w:val="24"/>
                <w:szCs w:val="24"/>
              </w:rPr>
              <w:t xml:space="preserve">15 tháng 12 năm trước kỳ báo cáo đến ngày 14 tháng 6 của kỳ báo cáo. </w:t>
            </w:r>
          </w:p>
          <w:p w14:paraId="39054074" w14:textId="17244DAF" w:rsidR="00023651" w:rsidRPr="0053687A" w:rsidRDefault="00023651" w:rsidP="008B3C46">
            <w:pPr>
              <w:rPr>
                <w:sz w:val="24"/>
                <w:szCs w:val="24"/>
                <w:lang w:val="en-US"/>
              </w:rPr>
            </w:pPr>
            <w:r w:rsidRPr="0053687A">
              <w:rPr>
                <w:sz w:val="24"/>
                <w:szCs w:val="24"/>
              </w:rPr>
              <w:t>-Báo cáo năm: từ 15/12 năm trước kỳ báo cáo đến ngày 14/12 của kỳ báo cáo</w:t>
            </w:r>
          </w:p>
        </w:tc>
        <w:tc>
          <w:tcPr>
            <w:tcW w:w="1843" w:type="dxa"/>
            <w:vAlign w:val="center"/>
          </w:tcPr>
          <w:p w14:paraId="19866E32" w14:textId="7EE8E95C" w:rsidR="00023651" w:rsidRPr="0053687A" w:rsidRDefault="00023651" w:rsidP="008B3C46">
            <w:pPr>
              <w:rPr>
                <w:sz w:val="24"/>
                <w:szCs w:val="24"/>
                <w:lang w:val="en-US"/>
              </w:rPr>
            </w:pPr>
            <w:r w:rsidRPr="0053687A">
              <w:rPr>
                <w:sz w:val="24"/>
                <w:szCs w:val="24"/>
              </w:rPr>
              <w:t>Quyết định số 48/2025/QĐ-UBND ngày 27/9/2025</w:t>
            </w:r>
            <w:r w:rsidR="00533E61" w:rsidRPr="0053687A">
              <w:rPr>
                <w:rFonts w:eastAsia="Calibri"/>
                <w:bCs/>
                <w:sz w:val="24"/>
                <w:szCs w:val="24"/>
                <w:lang w:val="nl-NL"/>
              </w:rPr>
              <w:t xml:space="preserve"> của UBND tỉnh</w:t>
            </w:r>
          </w:p>
        </w:tc>
        <w:tc>
          <w:tcPr>
            <w:tcW w:w="1559" w:type="dxa"/>
            <w:vAlign w:val="center"/>
          </w:tcPr>
          <w:p w14:paraId="553E35A7" w14:textId="58AEFCB2" w:rsidR="00023651" w:rsidRPr="0053687A" w:rsidRDefault="00023651" w:rsidP="008B3C46">
            <w:pPr>
              <w:ind w:right="35"/>
              <w:rPr>
                <w:sz w:val="24"/>
                <w:szCs w:val="24"/>
                <w:lang w:val="en-US"/>
              </w:rPr>
            </w:pPr>
            <w:r w:rsidRPr="0053687A">
              <w:rPr>
                <w:sz w:val="24"/>
                <w:szCs w:val="24"/>
                <w:lang w:val="nl-NL"/>
              </w:rPr>
              <w:t>Thực hiện báo cáo theo đề cương, biểu mẫu tại phụ lục II: Biểu số 2.</w:t>
            </w:r>
            <w:r w:rsidRPr="0053687A">
              <w:rPr>
                <w:sz w:val="24"/>
                <w:szCs w:val="24"/>
                <w:lang w:val="en-US"/>
              </w:rPr>
              <w:t>9</w:t>
            </w:r>
          </w:p>
        </w:tc>
      </w:tr>
      <w:tr w:rsidR="0053687A" w:rsidRPr="0053687A" w14:paraId="48F11425" w14:textId="77777777" w:rsidTr="008B3C46">
        <w:tc>
          <w:tcPr>
            <w:tcW w:w="562" w:type="dxa"/>
            <w:vAlign w:val="center"/>
          </w:tcPr>
          <w:p w14:paraId="7BB11A31" w14:textId="424C4F8D" w:rsidR="00023651" w:rsidRPr="0053687A" w:rsidRDefault="00023651" w:rsidP="008B3C46">
            <w:pPr>
              <w:jc w:val="center"/>
              <w:rPr>
                <w:sz w:val="20"/>
                <w:szCs w:val="20"/>
                <w:lang w:val="en-US"/>
              </w:rPr>
            </w:pPr>
            <w:r w:rsidRPr="0053687A">
              <w:rPr>
                <w:sz w:val="20"/>
                <w:szCs w:val="20"/>
              </w:rPr>
              <w:t>10</w:t>
            </w:r>
          </w:p>
        </w:tc>
        <w:tc>
          <w:tcPr>
            <w:tcW w:w="2268" w:type="dxa"/>
            <w:vAlign w:val="center"/>
          </w:tcPr>
          <w:p w14:paraId="5446B7B8" w14:textId="0494A3F3" w:rsidR="00023651" w:rsidRPr="0053687A" w:rsidRDefault="00023651" w:rsidP="008B3C46">
            <w:pPr>
              <w:rPr>
                <w:sz w:val="24"/>
                <w:szCs w:val="24"/>
                <w:lang w:val="en-US"/>
              </w:rPr>
            </w:pPr>
            <w:r w:rsidRPr="0053687A">
              <w:rPr>
                <w:sz w:val="24"/>
                <w:szCs w:val="24"/>
              </w:rPr>
              <w:t>Báo cáo kết quả thực hiện các quy định về quản lý cơ sở dữ liệu công trình ngầm trên địa bàn tỉnh</w:t>
            </w:r>
          </w:p>
        </w:tc>
        <w:tc>
          <w:tcPr>
            <w:tcW w:w="1843" w:type="dxa"/>
            <w:vAlign w:val="center"/>
          </w:tcPr>
          <w:p w14:paraId="6530D735" w14:textId="39E13033" w:rsidR="00023651" w:rsidRPr="0053687A" w:rsidRDefault="00023651" w:rsidP="008B3C46">
            <w:pPr>
              <w:rPr>
                <w:sz w:val="24"/>
                <w:szCs w:val="24"/>
                <w:lang w:val="en-US"/>
              </w:rPr>
            </w:pPr>
            <w:r w:rsidRPr="0053687A">
              <w:rPr>
                <w:sz w:val="24"/>
                <w:szCs w:val="24"/>
              </w:rPr>
              <w:t>Ban quản lý các Khu công nghiệp tỉnh Phú Thọ; UBND cấp xã</w:t>
            </w:r>
          </w:p>
        </w:tc>
        <w:tc>
          <w:tcPr>
            <w:tcW w:w="3260" w:type="dxa"/>
            <w:vAlign w:val="center"/>
          </w:tcPr>
          <w:p w14:paraId="7AED46F1" w14:textId="77777777" w:rsidR="00023651" w:rsidRPr="0053687A" w:rsidRDefault="00023651" w:rsidP="008B3C46">
            <w:pPr>
              <w:rPr>
                <w:sz w:val="24"/>
                <w:szCs w:val="24"/>
              </w:rPr>
            </w:pPr>
            <w:r w:rsidRPr="0053687A">
              <w:rPr>
                <w:sz w:val="24"/>
                <w:szCs w:val="24"/>
              </w:rPr>
              <w:t>1. Báo cáo đến Sở Xây dựng:</w:t>
            </w:r>
          </w:p>
          <w:p w14:paraId="7BC79172" w14:textId="77777777" w:rsidR="00023651" w:rsidRPr="0053687A" w:rsidRDefault="00023651" w:rsidP="008B3C46">
            <w:pPr>
              <w:rPr>
                <w:sz w:val="24"/>
                <w:szCs w:val="24"/>
              </w:rPr>
            </w:pPr>
            <w:r w:rsidRPr="0053687A">
              <w:rPr>
                <w:sz w:val="24"/>
                <w:szCs w:val="24"/>
              </w:rPr>
              <w:t>- Báo cáo năm: trước ngày 15/12.</w:t>
            </w:r>
          </w:p>
          <w:p w14:paraId="35BBDD5A" w14:textId="3223B308" w:rsidR="00023651" w:rsidRPr="0053687A" w:rsidRDefault="00023651" w:rsidP="008B3C46">
            <w:pPr>
              <w:rPr>
                <w:sz w:val="24"/>
                <w:szCs w:val="24"/>
                <w:lang w:val="en-US"/>
              </w:rPr>
            </w:pPr>
            <w:r w:rsidRPr="0053687A">
              <w:rPr>
                <w:sz w:val="24"/>
                <w:szCs w:val="24"/>
              </w:rPr>
              <w:t>2. Sở Xây dựng tổng hợp báo cáo Bộ Xây dựng, UBND tỉnh: Báo cáo năm: chậm nhất ngày 18/12.</w:t>
            </w:r>
          </w:p>
        </w:tc>
        <w:tc>
          <w:tcPr>
            <w:tcW w:w="1276" w:type="dxa"/>
            <w:vAlign w:val="center"/>
          </w:tcPr>
          <w:p w14:paraId="03279712" w14:textId="1E98140C" w:rsidR="00023651" w:rsidRPr="0053687A" w:rsidRDefault="00023651" w:rsidP="008B3C46">
            <w:pPr>
              <w:rPr>
                <w:sz w:val="24"/>
                <w:szCs w:val="24"/>
                <w:lang w:val="en-US"/>
              </w:rPr>
            </w:pPr>
            <w:r w:rsidRPr="0053687A">
              <w:rPr>
                <w:sz w:val="24"/>
                <w:szCs w:val="24"/>
              </w:rPr>
              <w:t xml:space="preserve">Năm </w:t>
            </w:r>
          </w:p>
        </w:tc>
        <w:tc>
          <w:tcPr>
            <w:tcW w:w="2410" w:type="dxa"/>
            <w:vAlign w:val="center"/>
          </w:tcPr>
          <w:p w14:paraId="20DB4B0F" w14:textId="4B45D78A" w:rsidR="00023651" w:rsidRPr="0053687A" w:rsidRDefault="00023651" w:rsidP="008B3C46">
            <w:pPr>
              <w:rPr>
                <w:sz w:val="24"/>
                <w:szCs w:val="24"/>
                <w:lang w:val="en-US"/>
              </w:rPr>
            </w:pPr>
            <w:r w:rsidRPr="0053687A">
              <w:rPr>
                <w:sz w:val="24"/>
                <w:szCs w:val="24"/>
              </w:rPr>
              <w:t>Báo cáo năm: từ ngày 15/12 năm trước kỳ báo cáo đến ngày 14/12 của kỳ báo cáo</w:t>
            </w:r>
          </w:p>
        </w:tc>
        <w:tc>
          <w:tcPr>
            <w:tcW w:w="1843" w:type="dxa"/>
            <w:vAlign w:val="center"/>
          </w:tcPr>
          <w:p w14:paraId="17DB36CD" w14:textId="40E9C8AD" w:rsidR="00023651" w:rsidRPr="0053687A" w:rsidRDefault="00023651" w:rsidP="008B3C46">
            <w:pPr>
              <w:rPr>
                <w:sz w:val="24"/>
                <w:szCs w:val="24"/>
                <w:lang w:val="en-US"/>
              </w:rPr>
            </w:pPr>
            <w:r w:rsidRPr="0053687A">
              <w:rPr>
                <w:sz w:val="24"/>
                <w:szCs w:val="24"/>
              </w:rPr>
              <w:t>Quyết định số 38/2025/QĐ-UBND ngày 19/9/2025</w:t>
            </w:r>
            <w:r w:rsidR="00533E61" w:rsidRPr="0053687A">
              <w:rPr>
                <w:rFonts w:eastAsia="Calibri"/>
                <w:bCs/>
                <w:sz w:val="24"/>
                <w:szCs w:val="24"/>
                <w:lang w:val="nl-NL"/>
              </w:rPr>
              <w:t xml:space="preserve"> của UBND tỉnh</w:t>
            </w:r>
          </w:p>
        </w:tc>
        <w:tc>
          <w:tcPr>
            <w:tcW w:w="1559" w:type="dxa"/>
            <w:vAlign w:val="center"/>
          </w:tcPr>
          <w:p w14:paraId="4FD2115E" w14:textId="4E55733C" w:rsidR="00023651" w:rsidRPr="0053687A" w:rsidRDefault="00023651" w:rsidP="008B3C46">
            <w:pPr>
              <w:ind w:right="35"/>
              <w:rPr>
                <w:sz w:val="24"/>
                <w:szCs w:val="24"/>
                <w:lang w:val="en-US"/>
              </w:rPr>
            </w:pPr>
            <w:r w:rsidRPr="0053687A">
              <w:rPr>
                <w:sz w:val="24"/>
                <w:szCs w:val="24"/>
                <w:lang w:val="nl-NL"/>
              </w:rPr>
              <w:t>Thực hiện báo cáo theo đề cương, biểu mẫu tại phụ lục II: Biểu số 2.</w:t>
            </w:r>
            <w:r w:rsidRPr="0053687A">
              <w:rPr>
                <w:sz w:val="24"/>
                <w:szCs w:val="24"/>
                <w:lang w:val="en-US"/>
              </w:rPr>
              <w:t>10</w:t>
            </w:r>
          </w:p>
        </w:tc>
      </w:tr>
      <w:tr w:rsidR="0053687A" w:rsidRPr="0053687A" w14:paraId="6970522C" w14:textId="77777777" w:rsidTr="008B3C46">
        <w:trPr>
          <w:trHeight w:val="2495"/>
        </w:trPr>
        <w:tc>
          <w:tcPr>
            <w:tcW w:w="562" w:type="dxa"/>
            <w:vAlign w:val="center"/>
          </w:tcPr>
          <w:p w14:paraId="639EB6D7" w14:textId="06311725" w:rsidR="00023651" w:rsidRPr="0053687A" w:rsidRDefault="00023651" w:rsidP="008B3C46">
            <w:pPr>
              <w:jc w:val="center"/>
              <w:rPr>
                <w:sz w:val="20"/>
                <w:szCs w:val="20"/>
                <w:lang w:val="en-US"/>
              </w:rPr>
            </w:pPr>
            <w:r w:rsidRPr="0053687A">
              <w:rPr>
                <w:sz w:val="20"/>
                <w:szCs w:val="20"/>
              </w:rPr>
              <w:t>11</w:t>
            </w:r>
          </w:p>
        </w:tc>
        <w:tc>
          <w:tcPr>
            <w:tcW w:w="2268" w:type="dxa"/>
            <w:vAlign w:val="center"/>
          </w:tcPr>
          <w:p w14:paraId="5AD9496B" w14:textId="2451A41C" w:rsidR="00023651" w:rsidRPr="0053687A" w:rsidRDefault="00023651" w:rsidP="008B3C46">
            <w:pPr>
              <w:rPr>
                <w:sz w:val="24"/>
                <w:szCs w:val="24"/>
                <w:lang w:val="en-US"/>
              </w:rPr>
            </w:pPr>
            <w:r w:rsidRPr="0053687A">
              <w:rPr>
                <w:sz w:val="24"/>
                <w:szCs w:val="24"/>
              </w:rPr>
              <w:t>Báo cáo kết quả bàn giao, tiếp nhận quản lý công trình hạ tầng kỹ thuật, hạ tầng xã hội tại dự án khu đô thị, khu nhà ở trên địa bàn tỉnh</w:t>
            </w:r>
          </w:p>
        </w:tc>
        <w:tc>
          <w:tcPr>
            <w:tcW w:w="1843" w:type="dxa"/>
            <w:vAlign w:val="center"/>
          </w:tcPr>
          <w:p w14:paraId="77D37EB4" w14:textId="1B462685" w:rsidR="00023651" w:rsidRPr="0053687A" w:rsidRDefault="00023651" w:rsidP="008B3C46">
            <w:pPr>
              <w:rPr>
                <w:sz w:val="24"/>
                <w:szCs w:val="24"/>
                <w:lang w:val="en-US"/>
              </w:rPr>
            </w:pPr>
            <w:r w:rsidRPr="0053687A">
              <w:rPr>
                <w:sz w:val="24"/>
                <w:szCs w:val="24"/>
              </w:rPr>
              <w:t>UBND cấp xã</w:t>
            </w:r>
          </w:p>
        </w:tc>
        <w:tc>
          <w:tcPr>
            <w:tcW w:w="3260" w:type="dxa"/>
            <w:vAlign w:val="center"/>
          </w:tcPr>
          <w:p w14:paraId="5C35CE9B" w14:textId="77777777" w:rsidR="00023651" w:rsidRPr="0053687A" w:rsidRDefault="00023651" w:rsidP="008B3C46">
            <w:pPr>
              <w:rPr>
                <w:sz w:val="24"/>
                <w:szCs w:val="24"/>
              </w:rPr>
            </w:pPr>
            <w:r w:rsidRPr="0053687A">
              <w:rPr>
                <w:sz w:val="24"/>
                <w:szCs w:val="24"/>
              </w:rPr>
              <w:t>1. Báo cáo đến Sở Xây dựng:</w:t>
            </w:r>
          </w:p>
          <w:p w14:paraId="1743FCBC" w14:textId="77777777" w:rsidR="00023651" w:rsidRPr="0053687A" w:rsidRDefault="00023651" w:rsidP="008B3C46">
            <w:pPr>
              <w:rPr>
                <w:sz w:val="24"/>
                <w:szCs w:val="24"/>
              </w:rPr>
            </w:pPr>
            <w:r w:rsidRPr="0053687A">
              <w:rPr>
                <w:sz w:val="24"/>
                <w:szCs w:val="24"/>
              </w:rPr>
              <w:t>- Báo cáo năm: trước ngày 15/12.</w:t>
            </w:r>
          </w:p>
          <w:p w14:paraId="3F5E741D" w14:textId="26436568" w:rsidR="00023651" w:rsidRPr="0053687A" w:rsidRDefault="00023651" w:rsidP="008B3C46">
            <w:pPr>
              <w:rPr>
                <w:sz w:val="24"/>
                <w:szCs w:val="24"/>
                <w:lang w:val="en-US"/>
              </w:rPr>
            </w:pPr>
            <w:r w:rsidRPr="0053687A">
              <w:rPr>
                <w:sz w:val="24"/>
                <w:szCs w:val="24"/>
              </w:rPr>
              <w:t>2. Sở Xây dựng tổng hợp báo cáo UBND tỉnh: Báo cáo năm: chậm nhất ngày 18/12.</w:t>
            </w:r>
          </w:p>
        </w:tc>
        <w:tc>
          <w:tcPr>
            <w:tcW w:w="1276" w:type="dxa"/>
            <w:vAlign w:val="center"/>
          </w:tcPr>
          <w:p w14:paraId="25994EE2" w14:textId="02960799" w:rsidR="00023651" w:rsidRPr="0053687A" w:rsidRDefault="00023651" w:rsidP="008B3C46">
            <w:pPr>
              <w:rPr>
                <w:sz w:val="24"/>
                <w:szCs w:val="24"/>
                <w:lang w:val="en-US"/>
              </w:rPr>
            </w:pPr>
            <w:r w:rsidRPr="0053687A">
              <w:rPr>
                <w:sz w:val="24"/>
                <w:szCs w:val="24"/>
              </w:rPr>
              <w:t xml:space="preserve">Năm </w:t>
            </w:r>
          </w:p>
        </w:tc>
        <w:tc>
          <w:tcPr>
            <w:tcW w:w="2410" w:type="dxa"/>
            <w:vAlign w:val="center"/>
          </w:tcPr>
          <w:p w14:paraId="0573FF7C" w14:textId="50AE30A1" w:rsidR="00023651" w:rsidRPr="0053687A" w:rsidRDefault="00023651" w:rsidP="008B3C46">
            <w:pPr>
              <w:rPr>
                <w:sz w:val="24"/>
                <w:szCs w:val="24"/>
                <w:lang w:val="en-US"/>
              </w:rPr>
            </w:pPr>
            <w:r w:rsidRPr="0053687A">
              <w:rPr>
                <w:sz w:val="24"/>
                <w:szCs w:val="24"/>
              </w:rPr>
              <w:t>Báo cáo năm: từ ngày 15/12 năm trước kỳ báo cáo đến ngày 14/12 của kỳ báo cáo</w:t>
            </w:r>
          </w:p>
        </w:tc>
        <w:tc>
          <w:tcPr>
            <w:tcW w:w="1843" w:type="dxa"/>
            <w:vAlign w:val="center"/>
          </w:tcPr>
          <w:p w14:paraId="4E1CE12F" w14:textId="04C3ACF1" w:rsidR="00023651" w:rsidRPr="0053687A" w:rsidRDefault="00023651" w:rsidP="008B3C46">
            <w:pPr>
              <w:rPr>
                <w:sz w:val="24"/>
                <w:szCs w:val="24"/>
                <w:lang w:val="en-US"/>
              </w:rPr>
            </w:pPr>
            <w:r w:rsidRPr="0053687A">
              <w:rPr>
                <w:sz w:val="24"/>
                <w:szCs w:val="24"/>
              </w:rPr>
              <w:t>Quyết định số 50/2025/QĐ-UBND ngày 29/9/2025</w:t>
            </w:r>
            <w:r w:rsidR="00533E61" w:rsidRPr="0053687A">
              <w:rPr>
                <w:rFonts w:eastAsia="Calibri"/>
                <w:bCs/>
                <w:sz w:val="24"/>
                <w:szCs w:val="24"/>
                <w:lang w:val="nl-NL"/>
              </w:rPr>
              <w:t xml:space="preserve"> của UBND tỉnh</w:t>
            </w:r>
          </w:p>
        </w:tc>
        <w:tc>
          <w:tcPr>
            <w:tcW w:w="1559" w:type="dxa"/>
            <w:vAlign w:val="center"/>
          </w:tcPr>
          <w:p w14:paraId="44F79733" w14:textId="3F066516" w:rsidR="00023651" w:rsidRPr="0053687A" w:rsidRDefault="00023651" w:rsidP="008B3C46">
            <w:pPr>
              <w:ind w:right="35"/>
              <w:rPr>
                <w:sz w:val="24"/>
                <w:szCs w:val="24"/>
                <w:lang w:val="en-US"/>
              </w:rPr>
            </w:pPr>
            <w:r w:rsidRPr="0053687A">
              <w:rPr>
                <w:sz w:val="24"/>
                <w:szCs w:val="24"/>
                <w:lang w:val="nl-NL"/>
              </w:rPr>
              <w:t>Thực hiện báo cáo theo đề cương, biểu mẫu tại phụ lục II: Biểu số 2.</w:t>
            </w:r>
            <w:r w:rsidRPr="0053687A">
              <w:rPr>
                <w:sz w:val="24"/>
                <w:szCs w:val="24"/>
                <w:lang w:val="en-US"/>
              </w:rPr>
              <w:t>11</w:t>
            </w:r>
          </w:p>
        </w:tc>
      </w:tr>
      <w:tr w:rsidR="00426C46" w:rsidRPr="0053687A" w14:paraId="1F19EB84" w14:textId="77777777" w:rsidTr="0053687A">
        <w:trPr>
          <w:trHeight w:val="459"/>
        </w:trPr>
        <w:tc>
          <w:tcPr>
            <w:tcW w:w="562" w:type="dxa"/>
            <w:vAlign w:val="center"/>
          </w:tcPr>
          <w:p w14:paraId="638BBF5E" w14:textId="26E4CE5F" w:rsidR="00426C46" w:rsidRPr="0053687A" w:rsidRDefault="00426C46" w:rsidP="00426C46">
            <w:pPr>
              <w:jc w:val="center"/>
              <w:rPr>
                <w:b/>
                <w:bCs/>
                <w:sz w:val="20"/>
                <w:szCs w:val="20"/>
                <w:lang w:val="en-US"/>
              </w:rPr>
            </w:pPr>
            <w:r w:rsidRPr="0053687A">
              <w:rPr>
                <w:b/>
                <w:bCs/>
                <w:sz w:val="20"/>
                <w:szCs w:val="20"/>
                <w:lang w:val="en-US"/>
              </w:rPr>
              <w:t>III</w:t>
            </w:r>
          </w:p>
        </w:tc>
        <w:tc>
          <w:tcPr>
            <w:tcW w:w="14459" w:type="dxa"/>
            <w:gridSpan w:val="7"/>
            <w:vAlign w:val="center"/>
          </w:tcPr>
          <w:p w14:paraId="200C9E19" w14:textId="1E69F56A" w:rsidR="00426C46" w:rsidRPr="0053687A" w:rsidRDefault="00426C46" w:rsidP="00426C46">
            <w:pPr>
              <w:jc w:val="both"/>
              <w:rPr>
                <w:b/>
                <w:bCs/>
                <w:sz w:val="24"/>
                <w:szCs w:val="24"/>
                <w:lang w:val="nl-NL"/>
              </w:rPr>
            </w:pPr>
            <w:r>
              <w:rPr>
                <w:b/>
                <w:bCs/>
                <w:sz w:val="24"/>
                <w:szCs w:val="24"/>
                <w:lang w:val="nl-NL"/>
              </w:rPr>
              <w:t>Báo cáo định kỳ do</w:t>
            </w:r>
            <w:r w:rsidRPr="0053687A">
              <w:rPr>
                <w:b/>
                <w:bCs/>
                <w:sz w:val="24"/>
                <w:szCs w:val="24"/>
                <w:lang w:val="nl-NL"/>
              </w:rPr>
              <w:t xml:space="preserve"> Sở </w:t>
            </w:r>
            <w:r>
              <w:rPr>
                <w:b/>
                <w:bCs/>
                <w:sz w:val="24"/>
                <w:szCs w:val="24"/>
                <w:lang w:val="nl-NL"/>
              </w:rPr>
              <w:t>Nông nghiệp và Môi trường tổng hợp</w:t>
            </w:r>
          </w:p>
        </w:tc>
      </w:tr>
      <w:tr w:rsidR="00426C46" w:rsidRPr="0053687A" w14:paraId="202A4A29" w14:textId="77777777" w:rsidTr="0053687A">
        <w:trPr>
          <w:trHeight w:val="437"/>
        </w:trPr>
        <w:tc>
          <w:tcPr>
            <w:tcW w:w="562" w:type="dxa"/>
            <w:vAlign w:val="center"/>
          </w:tcPr>
          <w:p w14:paraId="406CF6E7" w14:textId="32CDC7C9" w:rsidR="00426C46" w:rsidRPr="0053687A" w:rsidRDefault="00426C46" w:rsidP="00426C46">
            <w:pPr>
              <w:jc w:val="center"/>
              <w:rPr>
                <w:b/>
                <w:bCs/>
                <w:sz w:val="20"/>
                <w:szCs w:val="20"/>
                <w:lang w:val="en-US"/>
              </w:rPr>
            </w:pPr>
          </w:p>
        </w:tc>
        <w:tc>
          <w:tcPr>
            <w:tcW w:w="14459" w:type="dxa"/>
            <w:gridSpan w:val="7"/>
            <w:vAlign w:val="center"/>
          </w:tcPr>
          <w:p w14:paraId="3273D11E" w14:textId="5C90FC34" w:rsidR="00426C46" w:rsidRPr="0053687A" w:rsidRDefault="00426C46" w:rsidP="00426C46">
            <w:pPr>
              <w:jc w:val="both"/>
              <w:rPr>
                <w:b/>
                <w:bCs/>
                <w:sz w:val="24"/>
                <w:szCs w:val="24"/>
                <w:lang w:val="nl-NL"/>
              </w:rPr>
            </w:pPr>
            <w:r w:rsidRPr="0053687A">
              <w:rPr>
                <w:rFonts w:eastAsia="Calibri"/>
                <w:b/>
                <w:bCs/>
                <w:sz w:val="24"/>
                <w:szCs w:val="24"/>
                <w:lang w:val="en-US"/>
              </w:rPr>
              <w:t xml:space="preserve">a. </w:t>
            </w:r>
            <w:r w:rsidRPr="0053687A">
              <w:rPr>
                <w:rFonts w:eastAsia="Calibri"/>
                <w:b/>
                <w:bCs/>
                <w:sz w:val="24"/>
                <w:szCs w:val="24"/>
              </w:rPr>
              <w:t>Lĩnh vực Phát triển nông thôn</w:t>
            </w:r>
          </w:p>
        </w:tc>
      </w:tr>
      <w:tr w:rsidR="00426C46" w:rsidRPr="0053687A" w14:paraId="5FCBCFD0" w14:textId="77777777" w:rsidTr="008B3C46">
        <w:tc>
          <w:tcPr>
            <w:tcW w:w="562" w:type="dxa"/>
            <w:vAlign w:val="center"/>
          </w:tcPr>
          <w:p w14:paraId="26ADCA3E" w14:textId="77777777" w:rsidR="00426C46" w:rsidRPr="0053687A" w:rsidRDefault="00426C46" w:rsidP="00426C46">
            <w:pPr>
              <w:jc w:val="center"/>
              <w:rPr>
                <w:sz w:val="20"/>
                <w:szCs w:val="20"/>
                <w:lang w:val="en-US"/>
              </w:rPr>
            </w:pPr>
            <w:r w:rsidRPr="0053687A">
              <w:rPr>
                <w:rFonts w:eastAsia="Calibri"/>
                <w:sz w:val="20"/>
                <w:szCs w:val="20"/>
              </w:rPr>
              <w:lastRenderedPageBreak/>
              <w:t>1</w:t>
            </w:r>
          </w:p>
        </w:tc>
        <w:tc>
          <w:tcPr>
            <w:tcW w:w="2268" w:type="dxa"/>
            <w:vAlign w:val="center"/>
          </w:tcPr>
          <w:p w14:paraId="743464CB" w14:textId="77777777" w:rsidR="00426C46" w:rsidRPr="0053687A" w:rsidRDefault="00426C46" w:rsidP="00426C46">
            <w:pPr>
              <w:jc w:val="both"/>
              <w:rPr>
                <w:sz w:val="24"/>
                <w:szCs w:val="24"/>
                <w:lang w:val="en-US"/>
              </w:rPr>
            </w:pPr>
            <w:r w:rsidRPr="0053687A">
              <w:rPr>
                <w:rFonts w:eastAsia="Calibri"/>
                <w:bCs/>
                <w:sz w:val="24"/>
                <w:szCs w:val="24"/>
                <w:lang w:val="nl-NL"/>
              </w:rPr>
              <w:t>Báo cáo kết quả thực hiện phát triển ngành nghề nông thôn, làng nghề</w:t>
            </w:r>
          </w:p>
        </w:tc>
        <w:tc>
          <w:tcPr>
            <w:tcW w:w="1843" w:type="dxa"/>
            <w:vAlign w:val="center"/>
          </w:tcPr>
          <w:p w14:paraId="16795A3F" w14:textId="77777777" w:rsidR="00426C46" w:rsidRPr="0053687A" w:rsidRDefault="00426C46" w:rsidP="00426C46">
            <w:pPr>
              <w:jc w:val="center"/>
              <w:rPr>
                <w:sz w:val="24"/>
                <w:szCs w:val="24"/>
                <w:lang w:val="en-US"/>
              </w:rPr>
            </w:pPr>
            <w:r w:rsidRPr="0053687A">
              <w:rPr>
                <w:rFonts w:eastAsia="Calibri"/>
                <w:sz w:val="24"/>
                <w:szCs w:val="24"/>
              </w:rPr>
              <w:t>Ủy ban nhân cấp xã</w:t>
            </w:r>
          </w:p>
        </w:tc>
        <w:tc>
          <w:tcPr>
            <w:tcW w:w="3260" w:type="dxa"/>
            <w:vAlign w:val="center"/>
          </w:tcPr>
          <w:p w14:paraId="21F1D486" w14:textId="77777777" w:rsidR="00426C46" w:rsidRPr="0053687A" w:rsidRDefault="00426C46" w:rsidP="00426C46">
            <w:pPr>
              <w:rPr>
                <w:sz w:val="24"/>
                <w:szCs w:val="24"/>
                <w:lang w:val="en-US"/>
              </w:rPr>
            </w:pPr>
            <w:r w:rsidRPr="0053687A">
              <w:rPr>
                <w:rFonts w:eastAsia="Calibri"/>
                <w:sz w:val="24"/>
                <w:szCs w:val="24"/>
              </w:rPr>
              <w:t>Trước 25/11 hàng năm</w:t>
            </w:r>
          </w:p>
        </w:tc>
        <w:tc>
          <w:tcPr>
            <w:tcW w:w="1276" w:type="dxa"/>
            <w:vAlign w:val="center"/>
          </w:tcPr>
          <w:p w14:paraId="5572D898" w14:textId="77777777" w:rsidR="00426C46" w:rsidRPr="0053687A" w:rsidRDefault="00426C46" w:rsidP="00426C46">
            <w:pPr>
              <w:jc w:val="center"/>
              <w:rPr>
                <w:sz w:val="24"/>
                <w:szCs w:val="24"/>
                <w:lang w:val="en-US"/>
              </w:rPr>
            </w:pPr>
            <w:r w:rsidRPr="0053687A">
              <w:rPr>
                <w:rFonts w:eastAsia="Calibri"/>
                <w:sz w:val="24"/>
                <w:szCs w:val="24"/>
              </w:rPr>
              <w:t>01 năm một lần</w:t>
            </w:r>
          </w:p>
        </w:tc>
        <w:tc>
          <w:tcPr>
            <w:tcW w:w="2410" w:type="dxa"/>
            <w:vAlign w:val="center"/>
          </w:tcPr>
          <w:p w14:paraId="31EC16BC" w14:textId="77777777" w:rsidR="00426C46" w:rsidRPr="0053687A" w:rsidRDefault="00426C46" w:rsidP="00426C46">
            <w:pPr>
              <w:jc w:val="center"/>
              <w:rPr>
                <w:sz w:val="24"/>
                <w:szCs w:val="24"/>
                <w:lang w:val="en-US"/>
              </w:rPr>
            </w:pPr>
            <w:r w:rsidRPr="0053687A">
              <w:rPr>
                <w:rFonts w:eastAsia="Calibri"/>
                <w:sz w:val="24"/>
                <w:szCs w:val="24"/>
              </w:rPr>
              <w:t>Trước 25/11 hàng năm</w:t>
            </w:r>
          </w:p>
        </w:tc>
        <w:tc>
          <w:tcPr>
            <w:tcW w:w="1843" w:type="dxa"/>
            <w:vAlign w:val="center"/>
          </w:tcPr>
          <w:p w14:paraId="49310A21" w14:textId="7EF2A99A" w:rsidR="00426C46" w:rsidRPr="0053687A" w:rsidRDefault="00426C46" w:rsidP="00426C46">
            <w:pPr>
              <w:jc w:val="both"/>
              <w:rPr>
                <w:sz w:val="24"/>
                <w:szCs w:val="24"/>
                <w:lang w:val="en-US"/>
              </w:rPr>
            </w:pPr>
            <w:r w:rsidRPr="0053687A">
              <w:rPr>
                <w:rFonts w:eastAsia="Calibri"/>
                <w:bCs/>
                <w:sz w:val="24"/>
                <w:szCs w:val="24"/>
                <w:lang w:val="nl-NL"/>
              </w:rPr>
              <w:t>Quyết định số 05/2026/QĐ-UBND ngày 13/01/2026 của UBND tỉnh</w:t>
            </w:r>
          </w:p>
        </w:tc>
        <w:tc>
          <w:tcPr>
            <w:tcW w:w="1559" w:type="dxa"/>
            <w:vAlign w:val="center"/>
          </w:tcPr>
          <w:p w14:paraId="0A28F1AA" w14:textId="605B34A2" w:rsidR="00426C46" w:rsidRPr="0053687A" w:rsidRDefault="00426C46" w:rsidP="00426C46">
            <w:pPr>
              <w:rPr>
                <w:sz w:val="24"/>
                <w:szCs w:val="24"/>
                <w:lang w:val="en-US"/>
              </w:rPr>
            </w:pPr>
            <w:r w:rsidRPr="0053687A">
              <w:rPr>
                <w:sz w:val="24"/>
                <w:szCs w:val="24"/>
                <w:lang w:val="nl-NL"/>
              </w:rPr>
              <w:t>Thực hiện báo cáo theo đề cương, biểu mẫu tại phụ lục II: Các đề cương, phụ lục tại biểu số 3.1</w:t>
            </w:r>
          </w:p>
        </w:tc>
      </w:tr>
      <w:tr w:rsidR="00426C46" w:rsidRPr="0053687A" w14:paraId="14EDBDD3" w14:textId="77777777" w:rsidTr="008B3C46">
        <w:tc>
          <w:tcPr>
            <w:tcW w:w="562" w:type="dxa"/>
            <w:vAlign w:val="center"/>
          </w:tcPr>
          <w:p w14:paraId="28F03C39" w14:textId="77777777" w:rsidR="00426C46" w:rsidRPr="0053687A" w:rsidRDefault="00426C46" w:rsidP="00426C46">
            <w:pPr>
              <w:jc w:val="center"/>
              <w:rPr>
                <w:sz w:val="20"/>
                <w:szCs w:val="20"/>
                <w:lang w:val="en-US"/>
              </w:rPr>
            </w:pPr>
            <w:r w:rsidRPr="0053687A">
              <w:rPr>
                <w:rFonts w:eastAsia="Calibri"/>
                <w:sz w:val="20"/>
                <w:szCs w:val="20"/>
              </w:rPr>
              <w:t>2</w:t>
            </w:r>
          </w:p>
        </w:tc>
        <w:tc>
          <w:tcPr>
            <w:tcW w:w="2268" w:type="dxa"/>
            <w:vAlign w:val="center"/>
          </w:tcPr>
          <w:p w14:paraId="2343327F" w14:textId="77777777" w:rsidR="00426C46" w:rsidRPr="0053687A" w:rsidRDefault="00426C46" w:rsidP="00426C46">
            <w:pPr>
              <w:jc w:val="both"/>
              <w:rPr>
                <w:sz w:val="24"/>
                <w:szCs w:val="24"/>
                <w:lang w:val="en-US"/>
              </w:rPr>
            </w:pPr>
            <w:r w:rsidRPr="0053687A">
              <w:rPr>
                <w:rFonts w:eastAsia="Calibri"/>
                <w:bCs/>
                <w:sz w:val="24"/>
                <w:szCs w:val="24"/>
                <w:lang w:val="nl-NL"/>
              </w:rPr>
              <w:t>Báo cáo kết quả thực hiện hỗ trợ liên kết sản xuất và tiêu thụ sản phẩm nông nghiệp theo Nghị quyết số 44/2025/NQ-HĐND của Hội đồng nhân dân tỉnh Phú Thọ</w:t>
            </w:r>
          </w:p>
        </w:tc>
        <w:tc>
          <w:tcPr>
            <w:tcW w:w="1843" w:type="dxa"/>
            <w:vAlign w:val="center"/>
          </w:tcPr>
          <w:p w14:paraId="3FC18242" w14:textId="77777777" w:rsidR="00426C46" w:rsidRPr="0053687A" w:rsidRDefault="00426C46" w:rsidP="00426C46">
            <w:pPr>
              <w:jc w:val="center"/>
              <w:rPr>
                <w:sz w:val="24"/>
                <w:szCs w:val="24"/>
                <w:lang w:val="en-US"/>
              </w:rPr>
            </w:pPr>
            <w:r w:rsidRPr="0053687A">
              <w:rPr>
                <w:rFonts w:eastAsia="Calibri"/>
                <w:sz w:val="24"/>
                <w:szCs w:val="24"/>
              </w:rPr>
              <w:t>Ủy ban nhân cấp xã</w:t>
            </w:r>
          </w:p>
        </w:tc>
        <w:tc>
          <w:tcPr>
            <w:tcW w:w="3260" w:type="dxa"/>
            <w:vAlign w:val="center"/>
          </w:tcPr>
          <w:p w14:paraId="3A4C56C8" w14:textId="77777777" w:rsidR="00426C46" w:rsidRPr="0053687A" w:rsidRDefault="00426C46" w:rsidP="00426C46">
            <w:pPr>
              <w:rPr>
                <w:sz w:val="24"/>
                <w:szCs w:val="24"/>
                <w:lang w:val="en-US"/>
              </w:rPr>
            </w:pPr>
            <w:r w:rsidRPr="0053687A">
              <w:rPr>
                <w:rFonts w:eastAsia="Calibri"/>
                <w:sz w:val="24"/>
                <w:szCs w:val="24"/>
              </w:rPr>
              <w:t>Trước ngày 20/12 hàng năm</w:t>
            </w:r>
          </w:p>
        </w:tc>
        <w:tc>
          <w:tcPr>
            <w:tcW w:w="1276" w:type="dxa"/>
            <w:vAlign w:val="center"/>
          </w:tcPr>
          <w:p w14:paraId="1DAA137F" w14:textId="77777777" w:rsidR="00426C46" w:rsidRPr="0053687A" w:rsidRDefault="00426C46" w:rsidP="00426C46">
            <w:pPr>
              <w:jc w:val="center"/>
              <w:rPr>
                <w:sz w:val="24"/>
                <w:szCs w:val="24"/>
                <w:lang w:val="en-US"/>
              </w:rPr>
            </w:pPr>
            <w:r w:rsidRPr="0053687A">
              <w:rPr>
                <w:rFonts w:eastAsia="Calibri"/>
                <w:sz w:val="24"/>
                <w:szCs w:val="24"/>
              </w:rPr>
              <w:t>01 lần/năm</w:t>
            </w:r>
          </w:p>
        </w:tc>
        <w:tc>
          <w:tcPr>
            <w:tcW w:w="2410" w:type="dxa"/>
            <w:vAlign w:val="center"/>
          </w:tcPr>
          <w:p w14:paraId="20BAA4A3" w14:textId="77777777" w:rsidR="00426C46" w:rsidRPr="0053687A" w:rsidRDefault="00426C46" w:rsidP="00426C46">
            <w:pPr>
              <w:jc w:val="center"/>
              <w:rPr>
                <w:sz w:val="24"/>
                <w:szCs w:val="24"/>
                <w:lang w:val="en-US"/>
              </w:rPr>
            </w:pPr>
            <w:r w:rsidRPr="0053687A">
              <w:rPr>
                <w:rFonts w:eastAsia="Calibri"/>
                <w:sz w:val="24"/>
                <w:szCs w:val="24"/>
              </w:rPr>
              <w:t>Trước 30/11 hàng năm</w:t>
            </w:r>
          </w:p>
        </w:tc>
        <w:tc>
          <w:tcPr>
            <w:tcW w:w="1843" w:type="dxa"/>
            <w:vAlign w:val="center"/>
          </w:tcPr>
          <w:p w14:paraId="334ACF37" w14:textId="0A0396B7" w:rsidR="00426C46" w:rsidRPr="0053687A" w:rsidRDefault="00426C46" w:rsidP="00426C46">
            <w:pPr>
              <w:jc w:val="both"/>
              <w:rPr>
                <w:sz w:val="24"/>
                <w:szCs w:val="24"/>
                <w:lang w:val="en-US"/>
              </w:rPr>
            </w:pPr>
            <w:r w:rsidRPr="0053687A">
              <w:rPr>
                <w:rFonts w:eastAsia="Calibri"/>
                <w:bCs/>
                <w:sz w:val="24"/>
                <w:szCs w:val="24"/>
                <w:lang w:val="nl-NL"/>
              </w:rPr>
              <w:t>Quyết định số 133/2025/QĐ-UBND ngày 19/12/2025 của UBND tỉnh</w:t>
            </w:r>
          </w:p>
        </w:tc>
        <w:tc>
          <w:tcPr>
            <w:tcW w:w="1559" w:type="dxa"/>
            <w:vAlign w:val="center"/>
          </w:tcPr>
          <w:p w14:paraId="1B846046" w14:textId="56D1EA1A" w:rsidR="00426C46" w:rsidRPr="0053687A" w:rsidRDefault="00426C46" w:rsidP="00426C46">
            <w:pPr>
              <w:rPr>
                <w:sz w:val="24"/>
                <w:szCs w:val="24"/>
                <w:lang w:val="en-US"/>
              </w:rPr>
            </w:pPr>
            <w:r w:rsidRPr="0053687A">
              <w:rPr>
                <w:sz w:val="24"/>
                <w:szCs w:val="24"/>
                <w:lang w:val="nl-NL"/>
              </w:rPr>
              <w:t>Thực hiện báo cáo theo đề cương, biểu mẫu tại phụ lục II: Các đề cương, phụ lục tại biểu số 3.2</w:t>
            </w:r>
          </w:p>
          <w:p w14:paraId="400EDAD4" w14:textId="504085B8" w:rsidR="00426C46" w:rsidRPr="0053687A" w:rsidRDefault="00426C46" w:rsidP="00426C46">
            <w:pPr>
              <w:ind w:right="35"/>
              <w:jc w:val="center"/>
              <w:rPr>
                <w:sz w:val="24"/>
                <w:szCs w:val="24"/>
                <w:lang w:val="en-US"/>
              </w:rPr>
            </w:pPr>
          </w:p>
        </w:tc>
      </w:tr>
      <w:tr w:rsidR="00426C46" w:rsidRPr="0053687A" w14:paraId="3CDA8373" w14:textId="77777777" w:rsidTr="0053687A">
        <w:trPr>
          <w:trHeight w:val="424"/>
        </w:trPr>
        <w:tc>
          <w:tcPr>
            <w:tcW w:w="562" w:type="dxa"/>
            <w:vAlign w:val="center"/>
          </w:tcPr>
          <w:p w14:paraId="34947599" w14:textId="6622A748" w:rsidR="00426C46" w:rsidRPr="0053687A" w:rsidRDefault="00426C46" w:rsidP="00426C46">
            <w:pPr>
              <w:jc w:val="center"/>
              <w:rPr>
                <w:sz w:val="20"/>
                <w:szCs w:val="20"/>
                <w:lang w:val="en-US"/>
              </w:rPr>
            </w:pPr>
          </w:p>
        </w:tc>
        <w:tc>
          <w:tcPr>
            <w:tcW w:w="14459" w:type="dxa"/>
            <w:gridSpan w:val="7"/>
            <w:vAlign w:val="center"/>
          </w:tcPr>
          <w:p w14:paraId="1A8A0B26" w14:textId="17908E07" w:rsidR="00426C46" w:rsidRPr="0053687A" w:rsidRDefault="00426C46" w:rsidP="00426C46">
            <w:pPr>
              <w:rPr>
                <w:sz w:val="24"/>
                <w:szCs w:val="24"/>
                <w:lang w:val="en-US"/>
              </w:rPr>
            </w:pPr>
            <w:r w:rsidRPr="0053687A">
              <w:rPr>
                <w:rFonts w:eastAsia="Calibri"/>
                <w:b/>
                <w:sz w:val="24"/>
                <w:szCs w:val="24"/>
                <w:lang w:val="en-US"/>
              </w:rPr>
              <w:t xml:space="preserve">b. </w:t>
            </w:r>
            <w:r w:rsidRPr="0053687A">
              <w:rPr>
                <w:rFonts w:eastAsia="Calibri"/>
                <w:b/>
                <w:sz w:val="24"/>
                <w:szCs w:val="24"/>
              </w:rPr>
              <w:t xml:space="preserve">Lĩnh vực Thủy lợi, đê điều và </w:t>
            </w:r>
            <w:r w:rsidRPr="0053687A">
              <w:rPr>
                <w:rFonts w:eastAsia="Calibri"/>
                <w:b/>
                <w:sz w:val="24"/>
                <w:szCs w:val="24"/>
                <w:lang w:val="en-US"/>
              </w:rPr>
              <w:t>phòng chống thiên tai</w:t>
            </w:r>
          </w:p>
        </w:tc>
      </w:tr>
      <w:tr w:rsidR="00426C46" w:rsidRPr="0053687A" w14:paraId="2CA9C3E7" w14:textId="77777777" w:rsidTr="008B3C46">
        <w:tc>
          <w:tcPr>
            <w:tcW w:w="562" w:type="dxa"/>
            <w:vAlign w:val="center"/>
          </w:tcPr>
          <w:p w14:paraId="3B101896" w14:textId="4AB18346" w:rsidR="00426C46" w:rsidRPr="0053687A" w:rsidRDefault="00426C46" w:rsidP="00D97703">
            <w:pPr>
              <w:jc w:val="center"/>
              <w:rPr>
                <w:rFonts w:eastAsia="Calibri"/>
                <w:b/>
                <w:sz w:val="20"/>
                <w:szCs w:val="20"/>
                <w:lang w:val="nl-NL"/>
              </w:rPr>
            </w:pPr>
            <w:r w:rsidRPr="0053687A">
              <w:rPr>
                <w:rFonts w:eastAsia="Calibri"/>
                <w:b/>
                <w:sz w:val="20"/>
                <w:szCs w:val="20"/>
                <w:lang w:val="nl-NL"/>
              </w:rPr>
              <w:t>1</w:t>
            </w:r>
          </w:p>
        </w:tc>
        <w:tc>
          <w:tcPr>
            <w:tcW w:w="2268" w:type="dxa"/>
            <w:vAlign w:val="center"/>
          </w:tcPr>
          <w:p w14:paraId="738C158B" w14:textId="1705EECC" w:rsidR="00426C46" w:rsidRPr="0053687A" w:rsidRDefault="00426C46" w:rsidP="00426C46">
            <w:pPr>
              <w:rPr>
                <w:rFonts w:eastAsia="Calibri"/>
                <w:sz w:val="24"/>
                <w:szCs w:val="24"/>
                <w:lang w:val="nl-NL"/>
              </w:rPr>
            </w:pPr>
            <w:r w:rsidRPr="0053687A">
              <w:rPr>
                <w:rFonts w:eastAsia="Calibri"/>
                <w:sz w:val="24"/>
                <w:szCs w:val="24"/>
                <w:lang w:val="nl-NL"/>
              </w:rPr>
              <w:t>Báo cáo hiện trạng vật tư, trang thiết bị chuyên dùng phòng, chống thiên tai</w:t>
            </w:r>
          </w:p>
        </w:tc>
        <w:tc>
          <w:tcPr>
            <w:tcW w:w="1843" w:type="dxa"/>
            <w:vAlign w:val="center"/>
          </w:tcPr>
          <w:p w14:paraId="76DB917A" w14:textId="77777777" w:rsidR="00426C46" w:rsidRPr="0053687A" w:rsidRDefault="00426C46" w:rsidP="00426C46">
            <w:pPr>
              <w:rPr>
                <w:rFonts w:eastAsia="Calibri"/>
                <w:sz w:val="24"/>
                <w:szCs w:val="24"/>
                <w:lang w:val="nl-NL"/>
              </w:rPr>
            </w:pPr>
          </w:p>
          <w:p w14:paraId="6068E8EF" w14:textId="77777777" w:rsidR="00426C46" w:rsidRPr="0053687A" w:rsidRDefault="00426C46" w:rsidP="00426C46">
            <w:pPr>
              <w:rPr>
                <w:rFonts w:eastAsia="Calibri"/>
                <w:sz w:val="24"/>
                <w:szCs w:val="24"/>
                <w:lang w:val="nl-NL"/>
              </w:rPr>
            </w:pPr>
          </w:p>
          <w:p w14:paraId="60237AA4" w14:textId="33BCFD27" w:rsidR="00426C46" w:rsidRPr="0053687A" w:rsidRDefault="00426C46" w:rsidP="00426C46">
            <w:pPr>
              <w:rPr>
                <w:rFonts w:eastAsia="Calibri"/>
                <w:sz w:val="24"/>
                <w:szCs w:val="24"/>
                <w:lang w:val="nl-NL"/>
              </w:rPr>
            </w:pPr>
            <w:r w:rsidRPr="0053687A">
              <w:rPr>
                <w:rFonts w:eastAsia="Calibri"/>
                <w:sz w:val="24"/>
                <w:szCs w:val="24"/>
                <w:lang w:val="nl-NL"/>
              </w:rPr>
              <w:t>Các sở, ngành; UBND cấp xã</w:t>
            </w:r>
          </w:p>
        </w:tc>
        <w:tc>
          <w:tcPr>
            <w:tcW w:w="3260" w:type="dxa"/>
            <w:vAlign w:val="center"/>
          </w:tcPr>
          <w:p w14:paraId="054F2AEC" w14:textId="77777777" w:rsidR="00426C46" w:rsidRPr="0053687A" w:rsidRDefault="00426C46" w:rsidP="00426C46">
            <w:pPr>
              <w:rPr>
                <w:rFonts w:eastAsia="Calibri"/>
                <w:sz w:val="24"/>
                <w:szCs w:val="24"/>
              </w:rPr>
            </w:pPr>
          </w:p>
          <w:p w14:paraId="492E42A7" w14:textId="77777777" w:rsidR="00426C46" w:rsidRPr="0053687A" w:rsidRDefault="00426C46" w:rsidP="00426C46">
            <w:pPr>
              <w:rPr>
                <w:rFonts w:eastAsia="Calibri"/>
                <w:sz w:val="24"/>
                <w:szCs w:val="24"/>
              </w:rPr>
            </w:pPr>
          </w:p>
          <w:p w14:paraId="4C24DD3D" w14:textId="0EBFCCE0" w:rsidR="00426C46" w:rsidRPr="0053687A" w:rsidRDefault="00426C46" w:rsidP="00426C46">
            <w:pPr>
              <w:rPr>
                <w:rFonts w:eastAsia="Calibri"/>
                <w:sz w:val="24"/>
                <w:szCs w:val="24"/>
              </w:rPr>
            </w:pPr>
            <w:r w:rsidRPr="0053687A">
              <w:rPr>
                <w:rFonts w:eastAsia="Calibri"/>
                <w:sz w:val="24"/>
                <w:szCs w:val="24"/>
              </w:rPr>
              <w:t>Trước ngày 31/12 hàng năm</w:t>
            </w:r>
          </w:p>
        </w:tc>
        <w:tc>
          <w:tcPr>
            <w:tcW w:w="1276" w:type="dxa"/>
            <w:vAlign w:val="center"/>
          </w:tcPr>
          <w:p w14:paraId="3D484A12" w14:textId="6F23566F" w:rsidR="00426C46" w:rsidRPr="0053687A" w:rsidRDefault="00426C46" w:rsidP="00426C46">
            <w:pPr>
              <w:rPr>
                <w:rFonts w:eastAsia="Calibri"/>
                <w:sz w:val="24"/>
                <w:szCs w:val="24"/>
                <w:lang w:val="nl-NL"/>
              </w:rPr>
            </w:pPr>
            <w:r w:rsidRPr="0053687A">
              <w:rPr>
                <w:rFonts w:eastAsia="Calibri"/>
                <w:sz w:val="24"/>
                <w:szCs w:val="24"/>
                <w:lang w:val="nl-NL"/>
              </w:rPr>
              <w:t>01 lần/năm</w:t>
            </w:r>
          </w:p>
        </w:tc>
        <w:tc>
          <w:tcPr>
            <w:tcW w:w="2410" w:type="dxa"/>
            <w:vAlign w:val="center"/>
          </w:tcPr>
          <w:p w14:paraId="194E775F" w14:textId="39B7CED8" w:rsidR="00426C46" w:rsidRPr="0053687A" w:rsidRDefault="00426C46" w:rsidP="00426C46">
            <w:pPr>
              <w:rPr>
                <w:rFonts w:eastAsia="Calibri"/>
                <w:sz w:val="24"/>
                <w:szCs w:val="24"/>
              </w:rPr>
            </w:pPr>
            <w:r w:rsidRPr="0053687A">
              <w:rPr>
                <w:rFonts w:eastAsia="Calibri"/>
                <w:sz w:val="24"/>
                <w:szCs w:val="24"/>
              </w:rPr>
              <w:t>Trước ngày 31/12 hàng năm</w:t>
            </w:r>
          </w:p>
        </w:tc>
        <w:tc>
          <w:tcPr>
            <w:tcW w:w="1843" w:type="dxa"/>
            <w:vAlign w:val="center"/>
          </w:tcPr>
          <w:p w14:paraId="72464163" w14:textId="28CAEDF1" w:rsidR="00426C46" w:rsidRPr="0053687A" w:rsidRDefault="00426C46" w:rsidP="00426C46">
            <w:pPr>
              <w:rPr>
                <w:rFonts w:eastAsia="Calibri"/>
                <w:sz w:val="24"/>
                <w:szCs w:val="24"/>
              </w:rPr>
            </w:pPr>
            <w:r w:rsidRPr="0053687A">
              <w:rPr>
                <w:rFonts w:eastAsia="Calibri"/>
                <w:sz w:val="24"/>
                <w:szCs w:val="24"/>
                <w:lang w:val="nl-NL"/>
              </w:rPr>
              <w:t>Quyết định số 121/2025/QĐ-UBND ngày 09/12/2025 của UBND tỉnh</w:t>
            </w:r>
          </w:p>
        </w:tc>
        <w:tc>
          <w:tcPr>
            <w:tcW w:w="1559" w:type="dxa"/>
            <w:vAlign w:val="center"/>
          </w:tcPr>
          <w:p w14:paraId="0C4776EB" w14:textId="2D1B9B7B" w:rsidR="00426C46" w:rsidRPr="0053687A" w:rsidRDefault="00426C46" w:rsidP="00426C46">
            <w:pPr>
              <w:rPr>
                <w:sz w:val="24"/>
                <w:szCs w:val="24"/>
                <w:lang w:val="nl-NL"/>
              </w:rPr>
            </w:pPr>
            <w:r w:rsidRPr="0053687A">
              <w:rPr>
                <w:sz w:val="24"/>
                <w:szCs w:val="24"/>
                <w:lang w:val="nl-NL"/>
              </w:rPr>
              <w:t>Thực hiện báo cáo theo đề cương, biểu mẫu tại phụ lục II: Biểu số 3.3</w:t>
            </w:r>
          </w:p>
        </w:tc>
      </w:tr>
      <w:tr w:rsidR="00426C46" w:rsidRPr="0053687A" w14:paraId="2C544DBE" w14:textId="77777777" w:rsidTr="008B3C46">
        <w:tc>
          <w:tcPr>
            <w:tcW w:w="562" w:type="dxa"/>
            <w:vAlign w:val="center"/>
          </w:tcPr>
          <w:p w14:paraId="25F1BA08" w14:textId="77777777" w:rsidR="00426C46" w:rsidRPr="0053687A" w:rsidRDefault="00426C46" w:rsidP="00D97703">
            <w:pPr>
              <w:jc w:val="center"/>
              <w:rPr>
                <w:sz w:val="20"/>
                <w:szCs w:val="20"/>
                <w:lang w:val="en-US"/>
              </w:rPr>
            </w:pPr>
            <w:r w:rsidRPr="0053687A">
              <w:rPr>
                <w:rFonts w:eastAsia="Calibri"/>
                <w:b/>
                <w:sz w:val="20"/>
                <w:szCs w:val="20"/>
                <w:lang w:val="nl-NL"/>
              </w:rPr>
              <w:t>2</w:t>
            </w:r>
          </w:p>
        </w:tc>
        <w:tc>
          <w:tcPr>
            <w:tcW w:w="2268" w:type="dxa"/>
            <w:vAlign w:val="center"/>
          </w:tcPr>
          <w:p w14:paraId="457A83EC" w14:textId="77777777" w:rsidR="00426C46" w:rsidRPr="0053687A" w:rsidRDefault="00426C46" w:rsidP="00426C46">
            <w:pPr>
              <w:jc w:val="both"/>
              <w:rPr>
                <w:sz w:val="24"/>
                <w:szCs w:val="24"/>
                <w:lang w:val="en-US"/>
              </w:rPr>
            </w:pPr>
            <w:r w:rsidRPr="0053687A">
              <w:rPr>
                <w:rFonts w:eastAsia="Calibri"/>
                <w:sz w:val="24"/>
                <w:szCs w:val="24"/>
                <w:lang w:val="nl-NL"/>
              </w:rPr>
              <w:t xml:space="preserve">Báo cáo định kỳ hằng năm các trọng điểm xung yếu và phương án bảo vệ trọng điểm xung yếu về phòng, chống thiên tai đối với các khu khai thác khoáng sản, khai thác tài nguyên thiên nhiên khác, công </w:t>
            </w:r>
            <w:r w:rsidRPr="0053687A">
              <w:rPr>
                <w:rFonts w:eastAsia="Calibri"/>
                <w:sz w:val="24"/>
                <w:szCs w:val="24"/>
                <w:lang w:val="nl-NL"/>
              </w:rPr>
              <w:lastRenderedPageBreak/>
              <w:t>nghiệp, du lịch, đô thị, di tích lịch sử; điểm du lịch; điểm dân cư nông thôn và công trình thuộc phạm vi quản lý</w:t>
            </w:r>
          </w:p>
        </w:tc>
        <w:tc>
          <w:tcPr>
            <w:tcW w:w="1843" w:type="dxa"/>
            <w:vAlign w:val="center"/>
          </w:tcPr>
          <w:p w14:paraId="5F571EFB" w14:textId="77777777" w:rsidR="00426C46" w:rsidRPr="0053687A" w:rsidRDefault="00426C46" w:rsidP="00426C46">
            <w:pPr>
              <w:rPr>
                <w:sz w:val="24"/>
                <w:szCs w:val="24"/>
                <w:lang w:val="en-US"/>
              </w:rPr>
            </w:pPr>
            <w:r w:rsidRPr="0053687A">
              <w:rPr>
                <w:rFonts w:eastAsia="Calibri"/>
                <w:sz w:val="24"/>
                <w:szCs w:val="24"/>
                <w:lang w:val="nl-NL"/>
              </w:rPr>
              <w:lastRenderedPageBreak/>
              <w:t>Các sở, ngành; UBND cấp xã</w:t>
            </w:r>
          </w:p>
        </w:tc>
        <w:tc>
          <w:tcPr>
            <w:tcW w:w="3260" w:type="dxa"/>
            <w:vAlign w:val="center"/>
          </w:tcPr>
          <w:p w14:paraId="09C19389" w14:textId="77777777" w:rsidR="00426C46" w:rsidRPr="0053687A" w:rsidRDefault="00426C46" w:rsidP="00426C46">
            <w:pPr>
              <w:rPr>
                <w:sz w:val="24"/>
                <w:szCs w:val="24"/>
                <w:lang w:val="en-US"/>
              </w:rPr>
            </w:pPr>
            <w:r w:rsidRPr="0053687A">
              <w:rPr>
                <w:rFonts w:eastAsia="Calibri"/>
                <w:sz w:val="24"/>
                <w:szCs w:val="24"/>
              </w:rPr>
              <w:t>Trước ngày 31/5 hàng năm</w:t>
            </w:r>
          </w:p>
        </w:tc>
        <w:tc>
          <w:tcPr>
            <w:tcW w:w="1276" w:type="dxa"/>
            <w:vAlign w:val="center"/>
          </w:tcPr>
          <w:p w14:paraId="62459F52" w14:textId="77777777" w:rsidR="00426C46" w:rsidRPr="0053687A" w:rsidRDefault="00426C46" w:rsidP="00426C46">
            <w:pPr>
              <w:rPr>
                <w:sz w:val="24"/>
                <w:szCs w:val="24"/>
                <w:lang w:val="en-US"/>
              </w:rPr>
            </w:pPr>
            <w:r w:rsidRPr="0053687A">
              <w:rPr>
                <w:rFonts w:eastAsia="Calibri"/>
                <w:sz w:val="24"/>
                <w:szCs w:val="24"/>
                <w:lang w:val="nl-NL"/>
              </w:rPr>
              <w:t>01 lần/năm</w:t>
            </w:r>
          </w:p>
        </w:tc>
        <w:tc>
          <w:tcPr>
            <w:tcW w:w="2410" w:type="dxa"/>
            <w:vAlign w:val="center"/>
          </w:tcPr>
          <w:p w14:paraId="23FE019B" w14:textId="77777777" w:rsidR="00426C46" w:rsidRPr="0053687A" w:rsidRDefault="00426C46" w:rsidP="00426C46">
            <w:pPr>
              <w:rPr>
                <w:sz w:val="24"/>
                <w:szCs w:val="24"/>
                <w:lang w:val="en-US"/>
              </w:rPr>
            </w:pPr>
            <w:r w:rsidRPr="0053687A">
              <w:rPr>
                <w:rFonts w:eastAsia="Calibri"/>
                <w:sz w:val="24"/>
                <w:szCs w:val="24"/>
              </w:rPr>
              <w:t>Trước ngày 31/5 hàng năm</w:t>
            </w:r>
          </w:p>
        </w:tc>
        <w:tc>
          <w:tcPr>
            <w:tcW w:w="1843" w:type="dxa"/>
            <w:vAlign w:val="center"/>
          </w:tcPr>
          <w:p w14:paraId="6290519A" w14:textId="0706BE9B" w:rsidR="00426C46" w:rsidRPr="0053687A" w:rsidRDefault="00426C46" w:rsidP="00426C46">
            <w:pPr>
              <w:rPr>
                <w:sz w:val="24"/>
                <w:szCs w:val="24"/>
                <w:lang w:val="en-US"/>
              </w:rPr>
            </w:pPr>
            <w:r w:rsidRPr="0053687A">
              <w:rPr>
                <w:rFonts w:eastAsia="Calibri"/>
                <w:sz w:val="24"/>
                <w:szCs w:val="24"/>
                <w:lang w:val="nl-NL"/>
              </w:rPr>
              <w:t>Quyết định số 96/2025/QĐ-UBND ngày 10/11/2025 của UBND tỉnh</w:t>
            </w:r>
          </w:p>
        </w:tc>
        <w:tc>
          <w:tcPr>
            <w:tcW w:w="1559" w:type="dxa"/>
            <w:vAlign w:val="center"/>
          </w:tcPr>
          <w:p w14:paraId="559766EC" w14:textId="2FF1FBDF" w:rsidR="00426C46" w:rsidRPr="0053687A" w:rsidRDefault="00426C46" w:rsidP="00426C46">
            <w:pPr>
              <w:rPr>
                <w:sz w:val="24"/>
                <w:szCs w:val="24"/>
                <w:lang w:val="en-US"/>
              </w:rPr>
            </w:pPr>
            <w:r w:rsidRPr="0053687A">
              <w:rPr>
                <w:sz w:val="24"/>
                <w:szCs w:val="24"/>
                <w:lang w:val="nl-NL"/>
              </w:rPr>
              <w:t>Thực hiện báo cáo theo đề cương, biểu mẫu tại phụ lục II: Biểu số 3.4</w:t>
            </w:r>
          </w:p>
        </w:tc>
      </w:tr>
      <w:tr w:rsidR="00426C46" w:rsidRPr="0053687A" w14:paraId="436A16AE" w14:textId="77777777" w:rsidTr="008B3C46">
        <w:tc>
          <w:tcPr>
            <w:tcW w:w="562" w:type="dxa"/>
            <w:vAlign w:val="center"/>
          </w:tcPr>
          <w:p w14:paraId="39373BFA" w14:textId="77777777" w:rsidR="00426C46" w:rsidRPr="0053687A" w:rsidRDefault="00426C46" w:rsidP="00D97703">
            <w:pPr>
              <w:jc w:val="center"/>
              <w:rPr>
                <w:sz w:val="20"/>
                <w:szCs w:val="20"/>
                <w:lang w:val="en-US"/>
              </w:rPr>
            </w:pPr>
            <w:r w:rsidRPr="0053687A">
              <w:rPr>
                <w:rFonts w:eastAsia="Calibri"/>
                <w:b/>
                <w:sz w:val="20"/>
                <w:szCs w:val="20"/>
                <w:lang w:val="nl-NL"/>
              </w:rPr>
              <w:lastRenderedPageBreak/>
              <w:t>3</w:t>
            </w:r>
          </w:p>
        </w:tc>
        <w:tc>
          <w:tcPr>
            <w:tcW w:w="2268" w:type="dxa"/>
            <w:vAlign w:val="center"/>
          </w:tcPr>
          <w:p w14:paraId="1704CA60" w14:textId="77777777" w:rsidR="00426C46" w:rsidRPr="0053687A" w:rsidRDefault="00426C46" w:rsidP="00426C46">
            <w:pPr>
              <w:jc w:val="both"/>
              <w:rPr>
                <w:i/>
                <w:iCs/>
                <w:sz w:val="24"/>
                <w:szCs w:val="24"/>
                <w:lang w:val="en-US"/>
              </w:rPr>
            </w:pPr>
            <w:r w:rsidRPr="0053687A">
              <w:rPr>
                <w:rStyle w:val="fontstyle01"/>
                <w:rFonts w:ascii="Times New Roman" w:eastAsia="Calibri" w:hAnsi="Times New Roman"/>
                <w:i w:val="0"/>
                <w:iCs w:val="0"/>
                <w:color w:val="auto"/>
                <w:lang w:val="nl-NL"/>
              </w:rPr>
              <w:t>Báo cáo kết quả triển khai thực hiện các quy định về quản lý, khai thác và bảo vệ công trình thủy lợi trên địa bàn tỉnh</w:t>
            </w:r>
          </w:p>
        </w:tc>
        <w:tc>
          <w:tcPr>
            <w:tcW w:w="1843" w:type="dxa"/>
            <w:vAlign w:val="center"/>
          </w:tcPr>
          <w:p w14:paraId="4F7AF3EE" w14:textId="77777777" w:rsidR="00426C46" w:rsidRPr="0053687A" w:rsidRDefault="00426C46" w:rsidP="00426C46">
            <w:pPr>
              <w:rPr>
                <w:sz w:val="24"/>
                <w:szCs w:val="24"/>
                <w:lang w:val="en-US"/>
              </w:rPr>
            </w:pPr>
            <w:r w:rsidRPr="0053687A">
              <w:rPr>
                <w:rFonts w:eastAsia="Calibri"/>
                <w:sz w:val="24"/>
                <w:szCs w:val="24"/>
                <w:lang w:val="nl-NL"/>
              </w:rPr>
              <w:t>Các sở, ngành; UBND cấp xã</w:t>
            </w:r>
          </w:p>
        </w:tc>
        <w:tc>
          <w:tcPr>
            <w:tcW w:w="3260" w:type="dxa"/>
            <w:vAlign w:val="center"/>
          </w:tcPr>
          <w:p w14:paraId="07BAA547" w14:textId="02447C63" w:rsidR="00426C46" w:rsidRPr="0053687A" w:rsidRDefault="00426C46" w:rsidP="00426C46">
            <w:pPr>
              <w:rPr>
                <w:sz w:val="24"/>
                <w:szCs w:val="24"/>
              </w:rPr>
            </w:pPr>
            <w:r w:rsidRPr="0053687A">
              <w:rPr>
                <w:sz w:val="24"/>
                <w:szCs w:val="24"/>
              </w:rPr>
              <w:t>Trước ngày 31</w:t>
            </w:r>
            <w:r w:rsidRPr="0053687A">
              <w:rPr>
                <w:sz w:val="24"/>
                <w:szCs w:val="24"/>
                <w:lang w:val="en-US"/>
              </w:rPr>
              <w:t xml:space="preserve">/12 </w:t>
            </w:r>
            <w:r w:rsidRPr="0053687A">
              <w:rPr>
                <w:sz w:val="24"/>
                <w:szCs w:val="24"/>
              </w:rPr>
              <w:t>hằng năm</w:t>
            </w:r>
          </w:p>
        </w:tc>
        <w:tc>
          <w:tcPr>
            <w:tcW w:w="1276" w:type="dxa"/>
            <w:vAlign w:val="center"/>
          </w:tcPr>
          <w:p w14:paraId="1E6342CD" w14:textId="77777777" w:rsidR="00426C46" w:rsidRPr="0053687A" w:rsidRDefault="00426C46" w:rsidP="00426C46">
            <w:pPr>
              <w:rPr>
                <w:sz w:val="24"/>
                <w:szCs w:val="24"/>
              </w:rPr>
            </w:pPr>
          </w:p>
          <w:p w14:paraId="61067A2D" w14:textId="77777777" w:rsidR="00426C46" w:rsidRPr="0053687A" w:rsidRDefault="00426C46" w:rsidP="00426C46">
            <w:pPr>
              <w:rPr>
                <w:sz w:val="24"/>
                <w:szCs w:val="24"/>
              </w:rPr>
            </w:pPr>
          </w:p>
          <w:p w14:paraId="508A0A08" w14:textId="77777777" w:rsidR="00426C46" w:rsidRPr="0053687A" w:rsidRDefault="00426C46" w:rsidP="00426C46">
            <w:pPr>
              <w:rPr>
                <w:sz w:val="24"/>
                <w:szCs w:val="24"/>
              </w:rPr>
            </w:pPr>
          </w:p>
          <w:p w14:paraId="5AAFAE25" w14:textId="77777777" w:rsidR="00426C46" w:rsidRPr="0053687A" w:rsidRDefault="00426C46" w:rsidP="00426C46">
            <w:pPr>
              <w:rPr>
                <w:sz w:val="24"/>
                <w:szCs w:val="24"/>
              </w:rPr>
            </w:pPr>
            <w:r w:rsidRPr="0053687A">
              <w:rPr>
                <w:sz w:val="24"/>
                <w:szCs w:val="24"/>
              </w:rPr>
              <w:t>01 lần/năm và khi có yêu cầu</w:t>
            </w:r>
          </w:p>
        </w:tc>
        <w:tc>
          <w:tcPr>
            <w:tcW w:w="2410" w:type="dxa"/>
            <w:vAlign w:val="center"/>
          </w:tcPr>
          <w:p w14:paraId="20B8A818" w14:textId="77777777" w:rsidR="00426C46" w:rsidRPr="0053687A" w:rsidRDefault="00426C46" w:rsidP="00426C46">
            <w:pPr>
              <w:rPr>
                <w:sz w:val="24"/>
                <w:szCs w:val="24"/>
              </w:rPr>
            </w:pPr>
          </w:p>
        </w:tc>
        <w:tc>
          <w:tcPr>
            <w:tcW w:w="1843" w:type="dxa"/>
            <w:vAlign w:val="center"/>
          </w:tcPr>
          <w:p w14:paraId="671574B6" w14:textId="6702F803" w:rsidR="00426C46" w:rsidRPr="0053687A" w:rsidRDefault="00426C46" w:rsidP="00426C46">
            <w:pPr>
              <w:rPr>
                <w:sz w:val="24"/>
                <w:szCs w:val="24"/>
                <w:lang w:val="en-US"/>
              </w:rPr>
            </w:pPr>
            <w:r w:rsidRPr="0053687A">
              <w:rPr>
                <w:rFonts w:eastAsia="Calibri"/>
                <w:bCs/>
                <w:sz w:val="24"/>
                <w:szCs w:val="24"/>
                <w:lang w:val="nl-NL"/>
              </w:rPr>
              <w:t xml:space="preserve">Quyết định số 83/2025/QĐ-UBND ngày 02/11/2025 của UBND tỉnh </w:t>
            </w:r>
          </w:p>
        </w:tc>
        <w:tc>
          <w:tcPr>
            <w:tcW w:w="1559" w:type="dxa"/>
            <w:vAlign w:val="center"/>
          </w:tcPr>
          <w:p w14:paraId="3D2B5BB5" w14:textId="57493E90" w:rsidR="00426C46" w:rsidRPr="0053687A" w:rsidRDefault="00426C46" w:rsidP="00426C46">
            <w:pPr>
              <w:rPr>
                <w:i/>
                <w:iCs/>
                <w:sz w:val="24"/>
                <w:szCs w:val="24"/>
                <w:lang w:val="en-US"/>
              </w:rPr>
            </w:pPr>
            <w:r w:rsidRPr="0053687A">
              <w:rPr>
                <w:sz w:val="24"/>
                <w:szCs w:val="24"/>
                <w:lang w:val="nl-NL"/>
              </w:rPr>
              <w:t>Thực hiện báo cáo theo đề cương, biểu mẫu tại phụ lục II: Biểu số 3.5</w:t>
            </w:r>
          </w:p>
        </w:tc>
      </w:tr>
      <w:tr w:rsidR="00426C46" w:rsidRPr="0053687A" w14:paraId="475DAB14" w14:textId="77777777" w:rsidTr="008B3C46">
        <w:tc>
          <w:tcPr>
            <w:tcW w:w="562" w:type="dxa"/>
            <w:vAlign w:val="center"/>
          </w:tcPr>
          <w:p w14:paraId="57F4E894" w14:textId="77777777" w:rsidR="00426C46" w:rsidRPr="0053687A" w:rsidRDefault="00426C46" w:rsidP="00D97703">
            <w:pPr>
              <w:jc w:val="center"/>
              <w:rPr>
                <w:sz w:val="20"/>
                <w:szCs w:val="20"/>
                <w:lang w:val="en-US"/>
              </w:rPr>
            </w:pPr>
            <w:r w:rsidRPr="0053687A">
              <w:rPr>
                <w:rFonts w:eastAsia="Calibri"/>
                <w:b/>
                <w:sz w:val="20"/>
                <w:szCs w:val="20"/>
                <w:lang w:val="nl-NL"/>
              </w:rPr>
              <w:t>4</w:t>
            </w:r>
          </w:p>
        </w:tc>
        <w:tc>
          <w:tcPr>
            <w:tcW w:w="2268" w:type="dxa"/>
            <w:vAlign w:val="center"/>
          </w:tcPr>
          <w:p w14:paraId="698B47A9" w14:textId="77777777" w:rsidR="00426C46" w:rsidRPr="0053687A" w:rsidRDefault="00426C46" w:rsidP="00426C46">
            <w:pPr>
              <w:jc w:val="both"/>
              <w:rPr>
                <w:sz w:val="24"/>
                <w:szCs w:val="24"/>
                <w:lang w:val="en-US"/>
              </w:rPr>
            </w:pPr>
            <w:r w:rsidRPr="0053687A">
              <w:rPr>
                <w:rFonts w:eastAsia="Calibri"/>
                <w:bCs/>
                <w:sz w:val="24"/>
                <w:szCs w:val="24"/>
                <w:lang w:val="nl-NL"/>
              </w:rPr>
              <w:t xml:space="preserve">Báo cáo </w:t>
            </w:r>
            <w:r w:rsidRPr="0053687A">
              <w:rPr>
                <w:rFonts w:eastAsia="Calibri"/>
                <w:sz w:val="24"/>
                <w:szCs w:val="24"/>
                <w:lang w:val="nl-NL"/>
              </w:rPr>
              <w:t>tình hình quản lý, khai thác, sử dụng tài sản kết cấu hạ tầng thủy lợi trên địa bàn tỉnh.</w:t>
            </w:r>
          </w:p>
        </w:tc>
        <w:tc>
          <w:tcPr>
            <w:tcW w:w="1843" w:type="dxa"/>
            <w:vAlign w:val="center"/>
          </w:tcPr>
          <w:p w14:paraId="3F3EAC22" w14:textId="77777777" w:rsidR="00426C46" w:rsidRPr="0053687A" w:rsidRDefault="00426C46" w:rsidP="00426C46">
            <w:pPr>
              <w:rPr>
                <w:sz w:val="24"/>
                <w:szCs w:val="24"/>
                <w:lang w:val="en-US"/>
              </w:rPr>
            </w:pPr>
            <w:r w:rsidRPr="0053687A">
              <w:rPr>
                <w:rFonts w:eastAsia="Calibri"/>
                <w:sz w:val="24"/>
                <w:szCs w:val="24"/>
                <w:lang w:val="nl-NL"/>
              </w:rPr>
              <w:t>Các doanh nghiệp nhà nước về thủy lợi; UBND cấp xã có liên quan</w:t>
            </w:r>
          </w:p>
        </w:tc>
        <w:tc>
          <w:tcPr>
            <w:tcW w:w="3260" w:type="dxa"/>
            <w:vAlign w:val="center"/>
          </w:tcPr>
          <w:p w14:paraId="5DCCC76B" w14:textId="77777777" w:rsidR="00426C46" w:rsidRPr="0053687A" w:rsidRDefault="00426C46" w:rsidP="00426C46">
            <w:pPr>
              <w:rPr>
                <w:sz w:val="24"/>
                <w:szCs w:val="24"/>
              </w:rPr>
            </w:pPr>
          </w:p>
          <w:p w14:paraId="140B2E03" w14:textId="77777777" w:rsidR="00426C46" w:rsidRPr="0053687A" w:rsidRDefault="00426C46" w:rsidP="00426C46">
            <w:pPr>
              <w:rPr>
                <w:sz w:val="24"/>
                <w:szCs w:val="24"/>
              </w:rPr>
            </w:pPr>
          </w:p>
          <w:p w14:paraId="0BF0F046" w14:textId="4AAB8B5E" w:rsidR="00426C46" w:rsidRPr="0053687A" w:rsidRDefault="00426C46" w:rsidP="00426C46">
            <w:pPr>
              <w:rPr>
                <w:sz w:val="24"/>
                <w:szCs w:val="24"/>
              </w:rPr>
            </w:pPr>
            <w:r w:rsidRPr="0053687A">
              <w:rPr>
                <w:sz w:val="24"/>
                <w:szCs w:val="24"/>
              </w:rPr>
              <w:t>Trước ngày 31</w:t>
            </w:r>
            <w:r w:rsidRPr="0053687A">
              <w:rPr>
                <w:sz w:val="24"/>
                <w:szCs w:val="24"/>
                <w:lang w:val="en-US"/>
              </w:rPr>
              <w:t>/12</w:t>
            </w:r>
            <w:r w:rsidRPr="0053687A">
              <w:rPr>
                <w:sz w:val="24"/>
                <w:szCs w:val="24"/>
              </w:rPr>
              <w:t> hằng năm</w:t>
            </w:r>
          </w:p>
        </w:tc>
        <w:tc>
          <w:tcPr>
            <w:tcW w:w="1276" w:type="dxa"/>
            <w:vAlign w:val="center"/>
          </w:tcPr>
          <w:p w14:paraId="353E7656" w14:textId="77777777" w:rsidR="00426C46" w:rsidRPr="0053687A" w:rsidRDefault="00426C46" w:rsidP="00426C46">
            <w:pPr>
              <w:rPr>
                <w:sz w:val="24"/>
                <w:szCs w:val="24"/>
              </w:rPr>
            </w:pPr>
            <w:r w:rsidRPr="0053687A">
              <w:rPr>
                <w:sz w:val="24"/>
                <w:szCs w:val="24"/>
              </w:rPr>
              <w:t>01 lần/năm</w:t>
            </w:r>
          </w:p>
        </w:tc>
        <w:tc>
          <w:tcPr>
            <w:tcW w:w="2410" w:type="dxa"/>
            <w:vAlign w:val="center"/>
          </w:tcPr>
          <w:p w14:paraId="384E90F7" w14:textId="77777777" w:rsidR="00426C46" w:rsidRPr="0053687A" w:rsidRDefault="00426C46" w:rsidP="00426C46">
            <w:pPr>
              <w:rPr>
                <w:sz w:val="24"/>
                <w:szCs w:val="24"/>
              </w:rPr>
            </w:pPr>
          </w:p>
          <w:p w14:paraId="391C37C3" w14:textId="77777777" w:rsidR="00426C46" w:rsidRPr="0053687A" w:rsidRDefault="00426C46" w:rsidP="00426C46">
            <w:pPr>
              <w:rPr>
                <w:sz w:val="24"/>
                <w:szCs w:val="24"/>
              </w:rPr>
            </w:pPr>
          </w:p>
          <w:p w14:paraId="0A93FA20" w14:textId="5A2DBD98" w:rsidR="00426C46" w:rsidRPr="0053687A" w:rsidRDefault="00426C46" w:rsidP="00426C46">
            <w:pPr>
              <w:rPr>
                <w:sz w:val="24"/>
                <w:szCs w:val="24"/>
              </w:rPr>
            </w:pPr>
            <w:r w:rsidRPr="0053687A">
              <w:rPr>
                <w:sz w:val="24"/>
                <w:szCs w:val="24"/>
              </w:rPr>
              <w:t>Trước ngày 31</w:t>
            </w:r>
            <w:r w:rsidRPr="0053687A">
              <w:rPr>
                <w:sz w:val="24"/>
                <w:szCs w:val="24"/>
                <w:lang w:val="en-US"/>
              </w:rPr>
              <w:t xml:space="preserve">/01 </w:t>
            </w:r>
            <w:r w:rsidRPr="0053687A">
              <w:rPr>
                <w:sz w:val="24"/>
                <w:szCs w:val="24"/>
              </w:rPr>
              <w:t>hằng năm</w:t>
            </w:r>
          </w:p>
        </w:tc>
        <w:tc>
          <w:tcPr>
            <w:tcW w:w="1843" w:type="dxa"/>
            <w:vAlign w:val="center"/>
          </w:tcPr>
          <w:p w14:paraId="69EF5FA2" w14:textId="72FE40A6" w:rsidR="00426C46" w:rsidRPr="0053687A" w:rsidRDefault="00426C46" w:rsidP="00426C46">
            <w:pPr>
              <w:rPr>
                <w:sz w:val="24"/>
                <w:szCs w:val="24"/>
                <w:lang w:val="en-US"/>
              </w:rPr>
            </w:pPr>
            <w:r w:rsidRPr="0053687A">
              <w:rPr>
                <w:rFonts w:eastAsia="Calibri"/>
                <w:bCs/>
                <w:sz w:val="24"/>
                <w:szCs w:val="24"/>
                <w:lang w:val="nl-NL"/>
              </w:rPr>
              <w:t>Quyết định số 91/2025/QĐ-UBND ngày 06/11/2025 của UBND tỉnh</w:t>
            </w:r>
          </w:p>
        </w:tc>
        <w:tc>
          <w:tcPr>
            <w:tcW w:w="1559" w:type="dxa"/>
            <w:vAlign w:val="center"/>
          </w:tcPr>
          <w:p w14:paraId="1F34CB08" w14:textId="36D6D451" w:rsidR="00426C46" w:rsidRPr="0053687A" w:rsidRDefault="00426C46" w:rsidP="00426C46">
            <w:pPr>
              <w:ind w:right="35"/>
              <w:rPr>
                <w:sz w:val="24"/>
                <w:szCs w:val="24"/>
                <w:lang w:val="en-US"/>
              </w:rPr>
            </w:pPr>
            <w:r w:rsidRPr="0053687A">
              <w:rPr>
                <w:sz w:val="24"/>
                <w:szCs w:val="24"/>
                <w:lang w:val="nl-NL"/>
              </w:rPr>
              <w:t>Thực hiện báo cáo theo đề cương, biểu mẫu tại phụ lục II: Biểu số 3.6</w:t>
            </w:r>
          </w:p>
        </w:tc>
      </w:tr>
      <w:tr w:rsidR="00426C46" w:rsidRPr="0053687A" w14:paraId="7873010C" w14:textId="77777777" w:rsidTr="008B3C46">
        <w:tc>
          <w:tcPr>
            <w:tcW w:w="562" w:type="dxa"/>
            <w:vAlign w:val="center"/>
          </w:tcPr>
          <w:p w14:paraId="534AE019" w14:textId="77777777" w:rsidR="00426C46" w:rsidRPr="0053687A" w:rsidRDefault="00426C46" w:rsidP="00426C46">
            <w:pPr>
              <w:jc w:val="center"/>
              <w:rPr>
                <w:rFonts w:eastAsia="Calibri"/>
                <w:b/>
                <w:sz w:val="20"/>
                <w:szCs w:val="20"/>
                <w:lang w:val="nl-NL"/>
              </w:rPr>
            </w:pPr>
          </w:p>
        </w:tc>
        <w:tc>
          <w:tcPr>
            <w:tcW w:w="14459" w:type="dxa"/>
            <w:gridSpan w:val="7"/>
            <w:vAlign w:val="center"/>
          </w:tcPr>
          <w:p w14:paraId="3B138F73" w14:textId="4C2EDCDB" w:rsidR="00426C46" w:rsidRPr="0053687A" w:rsidRDefault="00426C46" w:rsidP="00426C46">
            <w:pPr>
              <w:ind w:right="35"/>
              <w:jc w:val="both"/>
              <w:rPr>
                <w:sz w:val="24"/>
                <w:szCs w:val="24"/>
                <w:lang w:val="nl-NL"/>
              </w:rPr>
            </w:pPr>
            <w:r w:rsidRPr="0053687A">
              <w:rPr>
                <w:rFonts w:eastAsia="Calibri"/>
                <w:b/>
                <w:bCs/>
                <w:sz w:val="24"/>
                <w:szCs w:val="24"/>
                <w:lang w:val="nl-NL"/>
              </w:rPr>
              <w:t>c. Chương trình mục tiêu quốc gia</w:t>
            </w:r>
          </w:p>
        </w:tc>
      </w:tr>
      <w:tr w:rsidR="00426C46" w:rsidRPr="0053687A" w14:paraId="4F809039" w14:textId="77777777" w:rsidTr="008B3C46">
        <w:tc>
          <w:tcPr>
            <w:tcW w:w="562" w:type="dxa"/>
            <w:vAlign w:val="center"/>
          </w:tcPr>
          <w:p w14:paraId="1655919F" w14:textId="77777777" w:rsidR="00426C46" w:rsidRPr="0053687A" w:rsidRDefault="00426C46" w:rsidP="00426C46">
            <w:pPr>
              <w:jc w:val="center"/>
              <w:rPr>
                <w:sz w:val="20"/>
                <w:szCs w:val="20"/>
                <w:lang w:val="en-US"/>
              </w:rPr>
            </w:pPr>
            <w:r w:rsidRPr="0053687A">
              <w:rPr>
                <w:rFonts w:eastAsia="Calibri"/>
                <w:b/>
                <w:sz w:val="20"/>
                <w:szCs w:val="20"/>
                <w:lang w:val="nl-NL"/>
              </w:rPr>
              <w:t>1</w:t>
            </w:r>
          </w:p>
        </w:tc>
        <w:tc>
          <w:tcPr>
            <w:tcW w:w="2268" w:type="dxa"/>
            <w:vAlign w:val="center"/>
          </w:tcPr>
          <w:p w14:paraId="6BC04F82" w14:textId="77777777" w:rsidR="00426C46" w:rsidRPr="0053687A" w:rsidRDefault="00426C46" w:rsidP="00426C46">
            <w:pPr>
              <w:rPr>
                <w:sz w:val="24"/>
                <w:szCs w:val="24"/>
                <w:lang w:val="en-US"/>
              </w:rPr>
            </w:pPr>
            <w:r w:rsidRPr="0053687A">
              <w:rPr>
                <w:rFonts w:eastAsia="Calibri"/>
                <w:bCs/>
                <w:sz w:val="24"/>
                <w:szCs w:val="24"/>
                <w:lang w:val="nl-NL"/>
              </w:rPr>
              <w:t>Báo cáo kết quả thực hiện Chương trình MTQG xây dựng NTM, giảm nghèo bền vững và phát triển kinh tế - xã hội vùng đồng bào dân tộc thiểu số và miền núi</w:t>
            </w:r>
          </w:p>
        </w:tc>
        <w:tc>
          <w:tcPr>
            <w:tcW w:w="1843" w:type="dxa"/>
            <w:vAlign w:val="center"/>
          </w:tcPr>
          <w:p w14:paraId="3B1EDFD4" w14:textId="52130376" w:rsidR="00426C46" w:rsidRPr="0053687A" w:rsidRDefault="00426C46" w:rsidP="00426C46">
            <w:pPr>
              <w:rPr>
                <w:rFonts w:eastAsia="Calibri"/>
                <w:sz w:val="24"/>
                <w:szCs w:val="24"/>
                <w:lang w:val="nl-NL"/>
              </w:rPr>
            </w:pPr>
            <w:r w:rsidRPr="0053687A">
              <w:rPr>
                <w:rFonts w:eastAsia="Calibri"/>
                <w:sz w:val="24"/>
                <w:szCs w:val="24"/>
                <w:lang w:val="nl-NL"/>
              </w:rPr>
              <w:t>- Các Sở, ngành phụ trách lĩnh vực;</w:t>
            </w:r>
          </w:p>
          <w:p w14:paraId="2A7D992A" w14:textId="77777777" w:rsidR="00426C46" w:rsidRPr="0053687A" w:rsidRDefault="00426C46" w:rsidP="00426C46">
            <w:pPr>
              <w:rPr>
                <w:rFonts w:eastAsia="Calibri"/>
                <w:sz w:val="24"/>
                <w:szCs w:val="24"/>
                <w:lang w:val="nl-NL"/>
              </w:rPr>
            </w:pPr>
            <w:r w:rsidRPr="0053687A">
              <w:rPr>
                <w:rFonts w:eastAsia="Calibri"/>
                <w:sz w:val="24"/>
                <w:szCs w:val="24"/>
                <w:lang w:val="nl-NL"/>
              </w:rPr>
              <w:t>- MTTQ và các hội đoàn thể cấp tỉnh;</w:t>
            </w:r>
          </w:p>
          <w:p w14:paraId="2F69AF3C" w14:textId="77777777" w:rsidR="00426C46" w:rsidRPr="0053687A" w:rsidRDefault="00426C46" w:rsidP="00426C46">
            <w:pPr>
              <w:rPr>
                <w:sz w:val="24"/>
                <w:szCs w:val="24"/>
                <w:lang w:val="en-US"/>
              </w:rPr>
            </w:pPr>
            <w:r w:rsidRPr="0053687A">
              <w:rPr>
                <w:rFonts w:eastAsia="Calibri"/>
                <w:sz w:val="24"/>
                <w:szCs w:val="24"/>
                <w:lang w:val="nl-NL"/>
              </w:rPr>
              <w:t>- UBND các xã, phường</w:t>
            </w:r>
          </w:p>
        </w:tc>
        <w:tc>
          <w:tcPr>
            <w:tcW w:w="3260" w:type="dxa"/>
            <w:vAlign w:val="center"/>
          </w:tcPr>
          <w:p w14:paraId="7E01255A" w14:textId="77777777" w:rsidR="00426C46" w:rsidRPr="0053687A" w:rsidRDefault="00426C46" w:rsidP="00426C46">
            <w:pPr>
              <w:rPr>
                <w:sz w:val="24"/>
                <w:szCs w:val="24"/>
                <w:lang w:val="en-US"/>
              </w:rPr>
            </w:pPr>
            <w:r w:rsidRPr="0053687A">
              <w:rPr>
                <w:rFonts w:eastAsia="Calibri"/>
                <w:sz w:val="24"/>
                <w:szCs w:val="24"/>
              </w:rPr>
              <w:t>Chậm nhất vào ngày 20/6 hàng năm</w:t>
            </w:r>
          </w:p>
        </w:tc>
        <w:tc>
          <w:tcPr>
            <w:tcW w:w="1276" w:type="dxa"/>
            <w:vAlign w:val="center"/>
          </w:tcPr>
          <w:p w14:paraId="0D02F8B1" w14:textId="77777777" w:rsidR="00426C46" w:rsidRPr="0053687A" w:rsidRDefault="00426C46" w:rsidP="00426C46">
            <w:pPr>
              <w:rPr>
                <w:rFonts w:eastAsia="Calibri"/>
                <w:sz w:val="24"/>
                <w:szCs w:val="24"/>
                <w:lang w:val="nl-NL"/>
              </w:rPr>
            </w:pPr>
          </w:p>
          <w:p w14:paraId="460B4FAE" w14:textId="77777777" w:rsidR="00426C46" w:rsidRPr="0053687A" w:rsidRDefault="00426C46" w:rsidP="00426C46">
            <w:pPr>
              <w:rPr>
                <w:rFonts w:eastAsia="Calibri"/>
                <w:sz w:val="24"/>
                <w:szCs w:val="24"/>
                <w:lang w:val="nl-NL"/>
              </w:rPr>
            </w:pPr>
          </w:p>
          <w:p w14:paraId="3AFC9496" w14:textId="77777777" w:rsidR="00426C46" w:rsidRPr="0053687A" w:rsidRDefault="00426C46" w:rsidP="00426C46">
            <w:pPr>
              <w:rPr>
                <w:sz w:val="24"/>
                <w:szCs w:val="24"/>
                <w:lang w:val="en-US"/>
              </w:rPr>
            </w:pPr>
            <w:r w:rsidRPr="0053687A">
              <w:rPr>
                <w:rFonts w:eastAsia="Calibri"/>
                <w:sz w:val="24"/>
                <w:szCs w:val="24"/>
                <w:lang w:val="nl-NL"/>
              </w:rPr>
              <w:t>6 tháng</w:t>
            </w:r>
          </w:p>
        </w:tc>
        <w:tc>
          <w:tcPr>
            <w:tcW w:w="2410" w:type="dxa"/>
            <w:vAlign w:val="center"/>
          </w:tcPr>
          <w:p w14:paraId="06DD182F" w14:textId="77777777" w:rsidR="00426C46" w:rsidRPr="0053687A" w:rsidRDefault="00426C46" w:rsidP="00426C46">
            <w:pPr>
              <w:rPr>
                <w:sz w:val="24"/>
                <w:szCs w:val="24"/>
                <w:lang w:val="en-US"/>
              </w:rPr>
            </w:pPr>
            <w:r w:rsidRPr="0053687A">
              <w:rPr>
                <w:rFonts w:eastAsia="Calibri"/>
                <w:sz w:val="24"/>
                <w:szCs w:val="24"/>
              </w:rPr>
              <w:t>- Thời gian chốt số liệu 6 tháng đầu năm được tính từ ngày 15 tháng 12 năm trước kỳ báo cáo đến ngày 14 tháng 6 của kỳ báo cáo.</w:t>
            </w:r>
          </w:p>
        </w:tc>
        <w:tc>
          <w:tcPr>
            <w:tcW w:w="1843" w:type="dxa"/>
            <w:vAlign w:val="center"/>
          </w:tcPr>
          <w:p w14:paraId="25B07552" w14:textId="77777777" w:rsidR="00426C46" w:rsidRPr="0053687A" w:rsidRDefault="00426C46" w:rsidP="00426C46">
            <w:pPr>
              <w:rPr>
                <w:rFonts w:eastAsia="Calibri"/>
                <w:bCs/>
                <w:sz w:val="24"/>
                <w:szCs w:val="24"/>
                <w:lang w:val="nl-NL"/>
              </w:rPr>
            </w:pPr>
            <w:r w:rsidRPr="0053687A">
              <w:rPr>
                <w:rFonts w:eastAsia="Calibri"/>
                <w:bCs/>
                <w:sz w:val="24"/>
                <w:szCs w:val="24"/>
                <w:lang w:val="nl-NL"/>
              </w:rPr>
              <w:t xml:space="preserve">- Nghị định 358/2025/NĐ-CP ngày 31/12/2025 </w:t>
            </w:r>
          </w:p>
          <w:p w14:paraId="684194D4" w14:textId="511B76FC" w:rsidR="00426C46" w:rsidRPr="0053687A" w:rsidRDefault="00426C46" w:rsidP="00426C46">
            <w:pPr>
              <w:rPr>
                <w:sz w:val="24"/>
                <w:szCs w:val="24"/>
                <w:lang w:val="en-US"/>
              </w:rPr>
            </w:pPr>
            <w:r w:rsidRPr="0053687A">
              <w:rPr>
                <w:rFonts w:eastAsia="Calibri"/>
                <w:bCs/>
                <w:sz w:val="24"/>
                <w:szCs w:val="24"/>
                <w:lang w:val="nl-NL"/>
              </w:rPr>
              <w:t>- Quyết định số 128/2025/QĐ-UBND ngày 17/12/2025 của UBND tỉnh</w:t>
            </w:r>
          </w:p>
        </w:tc>
        <w:tc>
          <w:tcPr>
            <w:tcW w:w="1559" w:type="dxa"/>
            <w:vAlign w:val="center"/>
          </w:tcPr>
          <w:p w14:paraId="36F77CEE" w14:textId="5EC78E24" w:rsidR="00426C46" w:rsidRPr="0053687A" w:rsidRDefault="00426C46" w:rsidP="00426C46">
            <w:pPr>
              <w:ind w:right="35"/>
              <w:rPr>
                <w:sz w:val="24"/>
                <w:szCs w:val="24"/>
                <w:lang w:val="en-US"/>
              </w:rPr>
            </w:pPr>
            <w:r w:rsidRPr="0053687A">
              <w:rPr>
                <w:sz w:val="24"/>
                <w:szCs w:val="24"/>
                <w:lang w:val="nl-NL"/>
              </w:rPr>
              <w:t>Thực hiện báo cáo theo đề cương, biểu mẫu tại phụ lục II: Biểu số 3.7</w:t>
            </w:r>
          </w:p>
        </w:tc>
      </w:tr>
      <w:tr w:rsidR="00426C46" w:rsidRPr="0053687A" w14:paraId="54C6A7FD" w14:textId="77777777" w:rsidTr="008B3C46">
        <w:tc>
          <w:tcPr>
            <w:tcW w:w="562" w:type="dxa"/>
            <w:vAlign w:val="center"/>
          </w:tcPr>
          <w:p w14:paraId="7184D8D7" w14:textId="66705E08" w:rsidR="00426C46" w:rsidRPr="0053687A" w:rsidRDefault="00426C46" w:rsidP="00426C46">
            <w:pPr>
              <w:jc w:val="center"/>
              <w:rPr>
                <w:sz w:val="20"/>
                <w:szCs w:val="20"/>
              </w:rPr>
            </w:pPr>
            <w:r w:rsidRPr="0053687A">
              <w:rPr>
                <w:b/>
                <w:bCs/>
                <w:sz w:val="20"/>
                <w:szCs w:val="20"/>
                <w:lang w:val="en-US"/>
              </w:rPr>
              <w:t>IV</w:t>
            </w:r>
          </w:p>
        </w:tc>
        <w:tc>
          <w:tcPr>
            <w:tcW w:w="14459" w:type="dxa"/>
            <w:gridSpan w:val="7"/>
            <w:vAlign w:val="center"/>
          </w:tcPr>
          <w:p w14:paraId="543372C4" w14:textId="75697DC3" w:rsidR="00426C46" w:rsidRPr="0053687A" w:rsidRDefault="00426C46" w:rsidP="00426C46">
            <w:pPr>
              <w:rPr>
                <w:sz w:val="24"/>
                <w:szCs w:val="24"/>
                <w:lang w:val="nl-NL"/>
              </w:rPr>
            </w:pPr>
            <w:r>
              <w:rPr>
                <w:b/>
                <w:bCs/>
                <w:sz w:val="24"/>
                <w:szCs w:val="24"/>
                <w:lang w:val="nl-NL"/>
              </w:rPr>
              <w:t>Báo cáo định kỳ do</w:t>
            </w:r>
            <w:r w:rsidRPr="0053687A">
              <w:rPr>
                <w:b/>
                <w:bCs/>
                <w:sz w:val="24"/>
                <w:szCs w:val="24"/>
                <w:lang w:val="nl-NL"/>
              </w:rPr>
              <w:t xml:space="preserve"> Sở </w:t>
            </w:r>
            <w:r>
              <w:rPr>
                <w:b/>
                <w:bCs/>
                <w:sz w:val="24"/>
                <w:szCs w:val="24"/>
                <w:lang w:val="nl-NL"/>
              </w:rPr>
              <w:t>Nội vụ tổng hợp</w:t>
            </w:r>
          </w:p>
        </w:tc>
      </w:tr>
      <w:tr w:rsidR="00426C46" w:rsidRPr="0053687A" w14:paraId="78C1A193" w14:textId="77777777" w:rsidTr="008B3C46">
        <w:tc>
          <w:tcPr>
            <w:tcW w:w="562" w:type="dxa"/>
            <w:vAlign w:val="center"/>
          </w:tcPr>
          <w:p w14:paraId="23D84132" w14:textId="77777777" w:rsidR="00426C46" w:rsidRPr="0053687A" w:rsidRDefault="00426C46" w:rsidP="00426C46">
            <w:pPr>
              <w:jc w:val="center"/>
              <w:rPr>
                <w:sz w:val="20"/>
                <w:szCs w:val="20"/>
                <w:lang w:val="en-US"/>
              </w:rPr>
            </w:pPr>
            <w:r w:rsidRPr="0053687A">
              <w:rPr>
                <w:sz w:val="20"/>
                <w:szCs w:val="20"/>
              </w:rPr>
              <w:t>1</w:t>
            </w:r>
          </w:p>
        </w:tc>
        <w:tc>
          <w:tcPr>
            <w:tcW w:w="2268" w:type="dxa"/>
            <w:vAlign w:val="center"/>
          </w:tcPr>
          <w:p w14:paraId="3A49D562" w14:textId="157E8D8D" w:rsidR="00426C46" w:rsidRPr="0053687A" w:rsidRDefault="00426C46" w:rsidP="00426C46">
            <w:pPr>
              <w:jc w:val="both"/>
              <w:rPr>
                <w:sz w:val="24"/>
                <w:szCs w:val="24"/>
                <w:lang w:val="en-US"/>
              </w:rPr>
            </w:pPr>
            <w:r w:rsidRPr="0053687A">
              <w:rPr>
                <w:sz w:val="24"/>
                <w:szCs w:val="24"/>
              </w:rPr>
              <w:t>Báo cáo kết quả công tác đào tạo, bồi</w:t>
            </w:r>
            <w:r w:rsidR="00C35353">
              <w:rPr>
                <w:sz w:val="24"/>
                <w:szCs w:val="24"/>
                <w:lang w:val="en-US"/>
              </w:rPr>
              <w:t xml:space="preserve"> </w:t>
            </w:r>
            <w:r w:rsidRPr="0053687A">
              <w:rPr>
                <w:sz w:val="24"/>
                <w:szCs w:val="24"/>
              </w:rPr>
              <w:t xml:space="preserve">dưỡng đội ngũ cán bộ, công chức viên chức năm </w:t>
            </w:r>
          </w:p>
        </w:tc>
        <w:tc>
          <w:tcPr>
            <w:tcW w:w="1843" w:type="dxa"/>
            <w:vAlign w:val="center"/>
          </w:tcPr>
          <w:p w14:paraId="3C7419CD" w14:textId="77777777" w:rsidR="00426C46" w:rsidRPr="0053687A" w:rsidRDefault="00426C46" w:rsidP="00426C46">
            <w:pPr>
              <w:rPr>
                <w:sz w:val="24"/>
                <w:szCs w:val="24"/>
              </w:rPr>
            </w:pPr>
            <w:r w:rsidRPr="0053687A">
              <w:rPr>
                <w:sz w:val="24"/>
                <w:szCs w:val="24"/>
              </w:rPr>
              <w:t>Sở, ban, ngành thuộc tỉnh;Các đơn vị sự nghiệp công lập thuộc UBND tỉnh;</w:t>
            </w:r>
          </w:p>
          <w:p w14:paraId="4D0E970D" w14:textId="77777777" w:rsidR="00426C46" w:rsidRPr="0053687A" w:rsidRDefault="00426C46" w:rsidP="00426C46">
            <w:pPr>
              <w:rPr>
                <w:sz w:val="24"/>
                <w:szCs w:val="24"/>
                <w:lang w:val="en-US"/>
              </w:rPr>
            </w:pPr>
            <w:r w:rsidRPr="0053687A">
              <w:rPr>
                <w:sz w:val="24"/>
                <w:szCs w:val="24"/>
              </w:rPr>
              <w:t>UBND cấp xã</w:t>
            </w:r>
          </w:p>
        </w:tc>
        <w:tc>
          <w:tcPr>
            <w:tcW w:w="3260" w:type="dxa"/>
            <w:vAlign w:val="center"/>
          </w:tcPr>
          <w:p w14:paraId="12DC386A" w14:textId="77777777" w:rsidR="00426C46" w:rsidRPr="0053687A" w:rsidRDefault="00426C46" w:rsidP="00426C46">
            <w:pPr>
              <w:rPr>
                <w:sz w:val="24"/>
                <w:szCs w:val="24"/>
              </w:rPr>
            </w:pPr>
            <w:r w:rsidRPr="0053687A">
              <w:rPr>
                <w:sz w:val="24"/>
                <w:szCs w:val="24"/>
              </w:rPr>
              <w:t>1. Các sở, ban, ngành, các đơn vị sự nghiệp công lập thuộc UBND tỉnh; UBND các xã, phường:</w:t>
            </w:r>
          </w:p>
          <w:p w14:paraId="256D042A" w14:textId="77777777" w:rsidR="00426C46" w:rsidRPr="0053687A" w:rsidRDefault="00426C46" w:rsidP="00426C46">
            <w:pPr>
              <w:rPr>
                <w:sz w:val="24"/>
                <w:szCs w:val="24"/>
              </w:rPr>
            </w:pPr>
            <w:r w:rsidRPr="0053687A">
              <w:rPr>
                <w:sz w:val="24"/>
                <w:szCs w:val="24"/>
              </w:rPr>
              <w:t>- Báo cáo năm: Chậm nhất ngày 18 tháng 12  hằng năm.</w:t>
            </w:r>
          </w:p>
          <w:p w14:paraId="624587F0" w14:textId="77777777" w:rsidR="00426C46" w:rsidRPr="0053687A" w:rsidRDefault="00426C46" w:rsidP="00426C46">
            <w:pPr>
              <w:rPr>
                <w:sz w:val="24"/>
                <w:szCs w:val="24"/>
              </w:rPr>
            </w:pPr>
          </w:p>
          <w:p w14:paraId="207CE35F" w14:textId="77777777" w:rsidR="00426C46" w:rsidRPr="0053687A" w:rsidRDefault="00426C46" w:rsidP="00426C46">
            <w:pPr>
              <w:rPr>
                <w:sz w:val="24"/>
                <w:szCs w:val="24"/>
                <w:lang w:val="en-US"/>
              </w:rPr>
            </w:pPr>
            <w:r w:rsidRPr="0053687A">
              <w:rPr>
                <w:sz w:val="24"/>
                <w:szCs w:val="24"/>
              </w:rPr>
              <w:t>2. Sở Nội vụ tổng hợp, báo cáo UBND tỉnh trước ngày 31/01 của năm sau liền kề</w:t>
            </w:r>
          </w:p>
        </w:tc>
        <w:tc>
          <w:tcPr>
            <w:tcW w:w="1276" w:type="dxa"/>
            <w:vAlign w:val="center"/>
          </w:tcPr>
          <w:p w14:paraId="722B7D8A" w14:textId="77777777" w:rsidR="00426C46" w:rsidRPr="0053687A" w:rsidRDefault="00426C46" w:rsidP="00426C46">
            <w:pPr>
              <w:rPr>
                <w:sz w:val="24"/>
                <w:szCs w:val="24"/>
                <w:lang w:val="en-US"/>
              </w:rPr>
            </w:pPr>
            <w:r w:rsidRPr="0053687A">
              <w:rPr>
                <w:sz w:val="24"/>
                <w:szCs w:val="24"/>
              </w:rPr>
              <w:lastRenderedPageBreak/>
              <w:t>Báo cáo năm</w:t>
            </w:r>
          </w:p>
        </w:tc>
        <w:tc>
          <w:tcPr>
            <w:tcW w:w="2410" w:type="dxa"/>
            <w:vAlign w:val="center"/>
          </w:tcPr>
          <w:p w14:paraId="097C02A9" w14:textId="77777777" w:rsidR="00426C46" w:rsidRPr="0053687A" w:rsidRDefault="00426C46" w:rsidP="00426C46">
            <w:pPr>
              <w:rPr>
                <w:sz w:val="24"/>
                <w:szCs w:val="24"/>
                <w:lang w:val="en-US"/>
              </w:rPr>
            </w:pPr>
            <w:r w:rsidRPr="0053687A">
              <w:rPr>
                <w:sz w:val="24"/>
                <w:szCs w:val="24"/>
              </w:rPr>
              <w:t>Báo cáo năm tính từ ngày 15/12 năm trước kỳ báo cáo đến ngày 14/12 của kỳ báo cáo</w:t>
            </w:r>
          </w:p>
        </w:tc>
        <w:tc>
          <w:tcPr>
            <w:tcW w:w="1843" w:type="dxa"/>
            <w:vAlign w:val="center"/>
          </w:tcPr>
          <w:p w14:paraId="757EB3AE" w14:textId="6DDA9801" w:rsidR="00426C46" w:rsidRPr="0053687A" w:rsidRDefault="00426C46" w:rsidP="00426C46">
            <w:pPr>
              <w:rPr>
                <w:sz w:val="24"/>
                <w:szCs w:val="24"/>
                <w:lang w:val="en-US"/>
              </w:rPr>
            </w:pPr>
            <w:r w:rsidRPr="0053687A">
              <w:rPr>
                <w:sz w:val="24"/>
                <w:szCs w:val="24"/>
              </w:rPr>
              <w:t>Quy chế số 78/2025/QĐ-UBND ngày 28/10/2025 của Ủy ban nhân dân tỉnh</w:t>
            </w:r>
          </w:p>
        </w:tc>
        <w:tc>
          <w:tcPr>
            <w:tcW w:w="1559" w:type="dxa"/>
            <w:vAlign w:val="center"/>
          </w:tcPr>
          <w:p w14:paraId="3034E854" w14:textId="56411A9D" w:rsidR="00426C46" w:rsidRPr="0053687A" w:rsidRDefault="00426C46" w:rsidP="00426C46">
            <w:pPr>
              <w:rPr>
                <w:sz w:val="24"/>
                <w:szCs w:val="24"/>
                <w:lang w:val="en-US"/>
              </w:rPr>
            </w:pPr>
            <w:r w:rsidRPr="0053687A">
              <w:rPr>
                <w:sz w:val="24"/>
                <w:szCs w:val="24"/>
                <w:lang w:val="nl-NL"/>
              </w:rPr>
              <w:t xml:space="preserve">Thực hiện báo cáo theo đề cương, biểu mẫu tại phụ lục II: đề cương và phụ </w:t>
            </w:r>
            <w:r w:rsidRPr="0053687A">
              <w:rPr>
                <w:sz w:val="24"/>
                <w:szCs w:val="24"/>
                <w:lang w:val="nl-NL"/>
              </w:rPr>
              <w:lastRenderedPageBreak/>
              <w:t>biểu tại biểu mẫu số 4.1</w:t>
            </w:r>
          </w:p>
        </w:tc>
      </w:tr>
      <w:tr w:rsidR="00426C46" w:rsidRPr="0053687A" w14:paraId="3AE20DCD" w14:textId="77777777" w:rsidTr="008B3C46">
        <w:trPr>
          <w:trHeight w:val="491"/>
        </w:trPr>
        <w:tc>
          <w:tcPr>
            <w:tcW w:w="562" w:type="dxa"/>
            <w:vAlign w:val="center"/>
          </w:tcPr>
          <w:p w14:paraId="3760740C" w14:textId="77777777" w:rsidR="00426C46" w:rsidRPr="0053687A" w:rsidRDefault="00426C46" w:rsidP="00426C46">
            <w:pPr>
              <w:rPr>
                <w:sz w:val="20"/>
                <w:szCs w:val="20"/>
                <w:lang w:val="en-US"/>
              </w:rPr>
            </w:pPr>
            <w:r w:rsidRPr="0053687A">
              <w:rPr>
                <w:sz w:val="20"/>
                <w:szCs w:val="20"/>
              </w:rPr>
              <w:lastRenderedPageBreak/>
              <w:t>2</w:t>
            </w:r>
          </w:p>
        </w:tc>
        <w:tc>
          <w:tcPr>
            <w:tcW w:w="2268" w:type="dxa"/>
            <w:vAlign w:val="center"/>
          </w:tcPr>
          <w:p w14:paraId="0A50BCB7" w14:textId="77777777" w:rsidR="00426C46" w:rsidRPr="0053687A" w:rsidRDefault="00426C46" w:rsidP="00426C46">
            <w:pPr>
              <w:rPr>
                <w:sz w:val="24"/>
                <w:szCs w:val="24"/>
                <w:lang w:val="en-US"/>
              </w:rPr>
            </w:pPr>
            <w:r w:rsidRPr="0053687A">
              <w:rPr>
                <w:spacing w:val="-2"/>
                <w:sz w:val="24"/>
                <w:szCs w:val="24"/>
              </w:rPr>
              <w:t>Báo cáo kết quả đào tạo nghề, giải quyết việc làm cho hộ gia đình, cá nhân khi Nhà nước thu hồi đất trên địa bàn tỉnh Phú Thọ.</w:t>
            </w:r>
          </w:p>
        </w:tc>
        <w:tc>
          <w:tcPr>
            <w:tcW w:w="1843" w:type="dxa"/>
            <w:vAlign w:val="center"/>
          </w:tcPr>
          <w:p w14:paraId="66158198" w14:textId="14EEF3B2" w:rsidR="00426C46" w:rsidRPr="0053687A" w:rsidRDefault="00426C46" w:rsidP="00426C46">
            <w:pPr>
              <w:rPr>
                <w:sz w:val="24"/>
                <w:szCs w:val="24"/>
                <w:lang w:val="en-US"/>
              </w:rPr>
            </w:pPr>
            <w:r w:rsidRPr="0053687A">
              <w:rPr>
                <w:sz w:val="24"/>
                <w:szCs w:val="24"/>
              </w:rPr>
              <w:t>UBND cấp xã</w:t>
            </w:r>
          </w:p>
        </w:tc>
        <w:tc>
          <w:tcPr>
            <w:tcW w:w="3260" w:type="dxa"/>
            <w:vAlign w:val="center"/>
          </w:tcPr>
          <w:p w14:paraId="0C6C78EB" w14:textId="77777777" w:rsidR="00426C46" w:rsidRPr="0053687A" w:rsidRDefault="00426C46" w:rsidP="00426C46">
            <w:pPr>
              <w:rPr>
                <w:sz w:val="24"/>
                <w:szCs w:val="24"/>
              </w:rPr>
            </w:pPr>
            <w:r w:rsidRPr="0053687A">
              <w:rPr>
                <w:sz w:val="24"/>
                <w:szCs w:val="24"/>
              </w:rPr>
              <w:t xml:space="preserve">1. UBND cấp xã báo cáo về Sở Nội vụ định kỳ trước ngày 10 tháng 12 hằng năm; </w:t>
            </w:r>
          </w:p>
          <w:p w14:paraId="38678F10" w14:textId="77777777" w:rsidR="00426C46" w:rsidRPr="0053687A" w:rsidRDefault="00426C46" w:rsidP="00426C46">
            <w:pPr>
              <w:rPr>
                <w:sz w:val="24"/>
                <w:szCs w:val="24"/>
                <w:lang w:val="en-US"/>
              </w:rPr>
            </w:pPr>
            <w:r w:rsidRPr="0053687A">
              <w:rPr>
                <w:sz w:val="24"/>
                <w:szCs w:val="24"/>
              </w:rPr>
              <w:t>2. Sở Nội vụ tổng hợp, báo cáo UBND tỉnh: Trước ngày 20 tháng 12 hằng năm</w:t>
            </w:r>
          </w:p>
        </w:tc>
        <w:tc>
          <w:tcPr>
            <w:tcW w:w="1276" w:type="dxa"/>
            <w:vAlign w:val="center"/>
          </w:tcPr>
          <w:p w14:paraId="77E81B6C" w14:textId="77777777" w:rsidR="00426C46" w:rsidRPr="0053687A" w:rsidRDefault="00426C46" w:rsidP="00426C46">
            <w:pPr>
              <w:rPr>
                <w:sz w:val="24"/>
                <w:szCs w:val="24"/>
                <w:lang w:val="en-US"/>
              </w:rPr>
            </w:pPr>
            <w:r w:rsidRPr="0053687A">
              <w:rPr>
                <w:sz w:val="24"/>
                <w:szCs w:val="24"/>
              </w:rPr>
              <w:t>Định kỳ hằng năm</w:t>
            </w:r>
          </w:p>
        </w:tc>
        <w:tc>
          <w:tcPr>
            <w:tcW w:w="2410" w:type="dxa"/>
            <w:vAlign w:val="center"/>
          </w:tcPr>
          <w:p w14:paraId="1E70EA6F" w14:textId="77777777" w:rsidR="00426C46" w:rsidRPr="0053687A" w:rsidRDefault="00426C46" w:rsidP="00426C46">
            <w:pPr>
              <w:rPr>
                <w:sz w:val="24"/>
                <w:szCs w:val="24"/>
                <w:lang w:val="en-US"/>
              </w:rPr>
            </w:pPr>
            <w:r w:rsidRPr="0053687A">
              <w:rPr>
                <w:sz w:val="24"/>
                <w:szCs w:val="24"/>
              </w:rPr>
              <w:t>Trước ngày 10/12</w:t>
            </w:r>
          </w:p>
        </w:tc>
        <w:tc>
          <w:tcPr>
            <w:tcW w:w="1843" w:type="dxa"/>
            <w:vAlign w:val="center"/>
          </w:tcPr>
          <w:p w14:paraId="6CDE62E3" w14:textId="6AF9CE5B" w:rsidR="00426C46" w:rsidRPr="0053687A" w:rsidRDefault="00426C46" w:rsidP="00426C46">
            <w:pPr>
              <w:rPr>
                <w:sz w:val="24"/>
                <w:szCs w:val="24"/>
                <w:lang w:val="en-US"/>
              </w:rPr>
            </w:pPr>
            <w:r w:rsidRPr="0053687A">
              <w:rPr>
                <w:sz w:val="24"/>
                <w:szCs w:val="24"/>
              </w:rPr>
              <w:t xml:space="preserve">Quyết định số 73/2025/QĐ-UBND ngày 23/10/2025 của UBND tỉnh </w:t>
            </w:r>
          </w:p>
        </w:tc>
        <w:tc>
          <w:tcPr>
            <w:tcW w:w="1559" w:type="dxa"/>
            <w:vAlign w:val="center"/>
          </w:tcPr>
          <w:p w14:paraId="2A849202" w14:textId="391E1797" w:rsidR="00426C46" w:rsidRPr="0053687A" w:rsidRDefault="00426C46" w:rsidP="00426C46">
            <w:pPr>
              <w:rPr>
                <w:sz w:val="24"/>
                <w:szCs w:val="24"/>
                <w:lang w:val="en-US"/>
              </w:rPr>
            </w:pPr>
            <w:r w:rsidRPr="0053687A">
              <w:rPr>
                <w:sz w:val="24"/>
                <w:szCs w:val="24"/>
                <w:lang w:val="nl-NL"/>
              </w:rPr>
              <w:t>Thực hiện báo cáo theo đề cương, biểu mẫu tại phụ lục II: Biểu số 4.2</w:t>
            </w:r>
          </w:p>
        </w:tc>
      </w:tr>
      <w:tr w:rsidR="00426C46" w:rsidRPr="0053687A" w14:paraId="2AE4E6EE" w14:textId="77777777" w:rsidTr="008B3C46">
        <w:tc>
          <w:tcPr>
            <w:tcW w:w="562" w:type="dxa"/>
            <w:vAlign w:val="center"/>
          </w:tcPr>
          <w:p w14:paraId="3E09A7DA" w14:textId="22163D4B" w:rsidR="00426C46" w:rsidRPr="0053687A" w:rsidRDefault="00426C46" w:rsidP="00426C46">
            <w:pPr>
              <w:jc w:val="center"/>
              <w:rPr>
                <w:spacing w:val="-8"/>
                <w:sz w:val="20"/>
                <w:szCs w:val="20"/>
                <w:lang w:val="sv-SE"/>
              </w:rPr>
            </w:pPr>
            <w:r w:rsidRPr="0053687A">
              <w:rPr>
                <w:b/>
                <w:bCs/>
                <w:spacing w:val="-8"/>
                <w:sz w:val="20"/>
                <w:szCs w:val="20"/>
                <w:lang w:val="sv-SE"/>
              </w:rPr>
              <w:t>V</w:t>
            </w:r>
          </w:p>
        </w:tc>
        <w:tc>
          <w:tcPr>
            <w:tcW w:w="14459" w:type="dxa"/>
            <w:gridSpan w:val="7"/>
            <w:vAlign w:val="center"/>
          </w:tcPr>
          <w:p w14:paraId="2D22CB7B" w14:textId="6F9F05DB" w:rsidR="00426C46" w:rsidRPr="0053687A" w:rsidRDefault="00426C46" w:rsidP="00426C46">
            <w:pPr>
              <w:ind w:right="35"/>
              <w:jc w:val="both"/>
              <w:rPr>
                <w:sz w:val="24"/>
                <w:szCs w:val="24"/>
                <w:lang w:val="nl-NL"/>
              </w:rPr>
            </w:pPr>
            <w:r>
              <w:rPr>
                <w:b/>
                <w:bCs/>
                <w:sz w:val="24"/>
                <w:szCs w:val="24"/>
                <w:lang w:val="nl-NL"/>
              </w:rPr>
              <w:t xml:space="preserve">Báo cáo định kỳ do </w:t>
            </w:r>
            <w:r w:rsidRPr="0053687A">
              <w:rPr>
                <w:b/>
                <w:bCs/>
                <w:sz w:val="24"/>
                <w:szCs w:val="24"/>
                <w:lang w:val="nl-NL"/>
              </w:rPr>
              <w:t>Sở Văn hóa, Thể thao và Du lịch</w:t>
            </w:r>
            <w:r>
              <w:rPr>
                <w:b/>
                <w:bCs/>
                <w:sz w:val="24"/>
                <w:szCs w:val="24"/>
                <w:lang w:val="nl-NL"/>
              </w:rPr>
              <w:t xml:space="preserve"> tổng hợp</w:t>
            </w:r>
          </w:p>
        </w:tc>
      </w:tr>
      <w:tr w:rsidR="00426C46" w:rsidRPr="0053687A" w14:paraId="7F9983FD" w14:textId="77777777" w:rsidTr="008B3C46">
        <w:tc>
          <w:tcPr>
            <w:tcW w:w="562" w:type="dxa"/>
            <w:vAlign w:val="center"/>
          </w:tcPr>
          <w:p w14:paraId="5E9CE580" w14:textId="5043801E" w:rsidR="00426C46" w:rsidRPr="0053687A" w:rsidRDefault="00426C46" w:rsidP="00426C46">
            <w:pPr>
              <w:jc w:val="center"/>
              <w:rPr>
                <w:spacing w:val="-8"/>
                <w:sz w:val="20"/>
                <w:szCs w:val="20"/>
                <w:lang w:val="sv-SE"/>
              </w:rPr>
            </w:pPr>
            <w:r w:rsidRPr="0053687A">
              <w:rPr>
                <w:spacing w:val="-8"/>
                <w:sz w:val="20"/>
                <w:szCs w:val="20"/>
                <w:lang w:val="sv-SE"/>
              </w:rPr>
              <w:t>1</w:t>
            </w:r>
          </w:p>
        </w:tc>
        <w:tc>
          <w:tcPr>
            <w:tcW w:w="2268" w:type="dxa"/>
            <w:vAlign w:val="center"/>
          </w:tcPr>
          <w:p w14:paraId="441D4241" w14:textId="77777777" w:rsidR="00426C46" w:rsidRPr="0053687A" w:rsidRDefault="00426C46" w:rsidP="00426C46">
            <w:pPr>
              <w:rPr>
                <w:i/>
                <w:iCs/>
                <w:spacing w:val="-8"/>
                <w:sz w:val="24"/>
                <w:szCs w:val="24"/>
                <w:lang w:val="sv-SE"/>
              </w:rPr>
            </w:pPr>
            <w:r w:rsidRPr="0053687A">
              <w:rPr>
                <w:rStyle w:val="fontstyle01"/>
                <w:rFonts w:ascii="Times New Roman" w:hAnsi="Times New Roman"/>
                <w:i w:val="0"/>
                <w:iCs w:val="0"/>
                <w:color w:val="auto"/>
              </w:rPr>
              <w:t>Báo cáo hoạt động thông tin đối ngoại</w:t>
            </w:r>
          </w:p>
        </w:tc>
        <w:tc>
          <w:tcPr>
            <w:tcW w:w="1843" w:type="dxa"/>
            <w:vAlign w:val="center"/>
          </w:tcPr>
          <w:p w14:paraId="5EB99A6D" w14:textId="14C462C3" w:rsidR="00426C46" w:rsidRPr="0053687A" w:rsidRDefault="00426C46" w:rsidP="00426C46">
            <w:pPr>
              <w:rPr>
                <w:spacing w:val="-8"/>
                <w:sz w:val="24"/>
                <w:szCs w:val="24"/>
                <w:lang w:val="sv-SE"/>
              </w:rPr>
            </w:pPr>
            <w:r w:rsidRPr="0053687A">
              <w:rPr>
                <w:rStyle w:val="fontstyle01"/>
                <w:rFonts w:ascii="Times New Roman" w:hAnsi="Times New Roman"/>
                <w:i w:val="0"/>
                <w:iCs w:val="0"/>
                <w:color w:val="auto"/>
              </w:rPr>
              <w:t>- UBND</w:t>
            </w:r>
            <w:r w:rsidRPr="0053687A">
              <w:rPr>
                <w:rStyle w:val="fontstyle01"/>
                <w:rFonts w:ascii="Times New Roman" w:hAnsi="Times New Roman"/>
                <w:i w:val="0"/>
                <w:iCs w:val="0"/>
                <w:color w:val="auto"/>
                <w:lang w:val="en-US"/>
              </w:rPr>
              <w:t xml:space="preserve"> </w:t>
            </w:r>
            <w:r w:rsidRPr="0053687A">
              <w:rPr>
                <w:rStyle w:val="fontstyle01"/>
                <w:rFonts w:ascii="Times New Roman" w:hAnsi="Times New Roman"/>
                <w:i w:val="0"/>
                <w:iCs w:val="0"/>
                <w:color w:val="auto"/>
              </w:rPr>
              <w:t>các xã</w:t>
            </w:r>
            <w:r w:rsidRPr="0053687A">
              <w:rPr>
                <w:rStyle w:val="fontstyle01"/>
                <w:rFonts w:ascii="Times New Roman" w:hAnsi="Times New Roman"/>
                <w:i w:val="0"/>
                <w:iCs w:val="0"/>
                <w:color w:val="auto"/>
                <w:lang w:val="en-US"/>
              </w:rPr>
              <w:t xml:space="preserve">, </w:t>
            </w:r>
            <w:r w:rsidRPr="0053687A">
              <w:rPr>
                <w:rStyle w:val="fontstyle01"/>
                <w:rFonts w:ascii="Times New Roman" w:hAnsi="Times New Roman"/>
                <w:i w:val="0"/>
                <w:iCs w:val="0"/>
                <w:color w:val="auto"/>
              </w:rPr>
              <w:t>phường trên</w:t>
            </w:r>
            <w:r w:rsidRPr="0053687A">
              <w:rPr>
                <w:rStyle w:val="fontstyle01"/>
                <w:rFonts w:ascii="Times New Roman" w:hAnsi="Times New Roman"/>
                <w:i w:val="0"/>
                <w:iCs w:val="0"/>
                <w:color w:val="auto"/>
                <w:lang w:val="en-US"/>
              </w:rPr>
              <w:t xml:space="preserve"> </w:t>
            </w:r>
            <w:r w:rsidRPr="0053687A">
              <w:rPr>
                <w:rStyle w:val="fontstyle01"/>
                <w:rFonts w:ascii="Times New Roman" w:hAnsi="Times New Roman"/>
                <w:i w:val="0"/>
                <w:iCs w:val="0"/>
                <w:color w:val="auto"/>
              </w:rPr>
              <w:t>địa bàn tỉnh</w:t>
            </w:r>
            <w:r w:rsidR="00D97703">
              <w:rPr>
                <w:rStyle w:val="fontstyle01"/>
                <w:rFonts w:ascii="Times New Roman" w:hAnsi="Times New Roman"/>
                <w:i w:val="0"/>
                <w:iCs w:val="0"/>
                <w:color w:val="auto"/>
                <w:lang w:val="en-US"/>
              </w:rPr>
              <w:t xml:space="preserve"> </w:t>
            </w:r>
            <w:r w:rsidRPr="0053687A">
              <w:rPr>
                <w:rStyle w:val="fontstyle01"/>
                <w:rFonts w:ascii="Times New Roman" w:hAnsi="Times New Roman"/>
                <w:i w:val="0"/>
                <w:iCs w:val="0"/>
                <w:color w:val="auto"/>
              </w:rPr>
              <w:t>các xã,</w:t>
            </w:r>
            <w:r w:rsidRPr="0053687A">
              <w:rPr>
                <w:rStyle w:val="fontstyle01"/>
                <w:rFonts w:ascii="Times New Roman" w:hAnsi="Times New Roman"/>
                <w:i w:val="0"/>
                <w:iCs w:val="0"/>
                <w:color w:val="auto"/>
                <w:lang w:val="en-US"/>
              </w:rPr>
              <w:t xml:space="preserve"> </w:t>
            </w:r>
            <w:r w:rsidRPr="0053687A">
              <w:rPr>
                <w:rStyle w:val="fontstyle01"/>
                <w:rFonts w:ascii="Times New Roman" w:hAnsi="Times New Roman"/>
                <w:i w:val="0"/>
                <w:iCs w:val="0"/>
                <w:color w:val="auto"/>
              </w:rPr>
              <w:t>phường trên</w:t>
            </w:r>
            <w:r w:rsidRPr="0053687A">
              <w:rPr>
                <w:rStyle w:val="fontstyle01"/>
                <w:rFonts w:ascii="Times New Roman" w:hAnsi="Times New Roman"/>
                <w:i w:val="0"/>
                <w:iCs w:val="0"/>
                <w:color w:val="auto"/>
                <w:lang w:val="en-US"/>
              </w:rPr>
              <w:t xml:space="preserve"> </w:t>
            </w:r>
            <w:r w:rsidRPr="0053687A">
              <w:rPr>
                <w:rStyle w:val="fontstyle01"/>
                <w:rFonts w:ascii="Times New Roman" w:hAnsi="Times New Roman"/>
                <w:i w:val="0"/>
                <w:iCs w:val="0"/>
                <w:color w:val="auto"/>
              </w:rPr>
              <w:t>địa bàn tỉnh- Các sở,</w:t>
            </w:r>
            <w:r w:rsidRPr="0053687A">
              <w:rPr>
                <w:rStyle w:val="fontstyle01"/>
                <w:rFonts w:ascii="Times New Roman" w:hAnsi="Times New Roman"/>
                <w:i w:val="0"/>
                <w:iCs w:val="0"/>
                <w:color w:val="auto"/>
                <w:lang w:val="en-US"/>
              </w:rPr>
              <w:t xml:space="preserve"> </w:t>
            </w:r>
            <w:r w:rsidRPr="0053687A">
              <w:rPr>
                <w:rStyle w:val="fontstyle01"/>
                <w:rFonts w:ascii="Times New Roman" w:hAnsi="Times New Roman"/>
                <w:i w:val="0"/>
                <w:iCs w:val="0"/>
                <w:color w:val="auto"/>
              </w:rPr>
              <w:t>ban, ngành</w:t>
            </w:r>
            <w:r w:rsidRPr="0053687A">
              <w:rPr>
                <w:rStyle w:val="fontstyle01"/>
                <w:rFonts w:ascii="Times New Roman" w:hAnsi="Times New Roman"/>
                <w:i w:val="0"/>
                <w:iCs w:val="0"/>
                <w:color w:val="auto"/>
                <w:lang w:val="en-US"/>
              </w:rPr>
              <w:t xml:space="preserve"> </w:t>
            </w:r>
            <w:r w:rsidRPr="0053687A">
              <w:rPr>
                <w:rStyle w:val="fontstyle01"/>
                <w:rFonts w:ascii="Times New Roman" w:hAnsi="Times New Roman"/>
                <w:i w:val="0"/>
                <w:iCs w:val="0"/>
                <w:color w:val="auto"/>
              </w:rPr>
              <w:t>liên quan</w:t>
            </w:r>
          </w:p>
        </w:tc>
        <w:tc>
          <w:tcPr>
            <w:tcW w:w="3260" w:type="dxa"/>
            <w:vAlign w:val="center"/>
          </w:tcPr>
          <w:p w14:paraId="1A31086B" w14:textId="77777777" w:rsidR="00426C46" w:rsidRPr="0053687A" w:rsidRDefault="00426C46" w:rsidP="00426C46">
            <w:pPr>
              <w:rPr>
                <w:spacing w:val="-8"/>
                <w:sz w:val="24"/>
                <w:szCs w:val="24"/>
                <w:lang w:val="sv-SE"/>
              </w:rPr>
            </w:pPr>
            <w:r w:rsidRPr="0053687A">
              <w:rPr>
                <w:rStyle w:val="fontstyle01"/>
                <w:rFonts w:ascii="Times New Roman" w:hAnsi="Times New Roman"/>
                <w:i w:val="0"/>
                <w:iCs w:val="0"/>
                <w:color w:val="auto"/>
              </w:rPr>
              <w:t>Báo cáo năm gửi trước ngày 15/01 năm báo cáo</w:t>
            </w:r>
          </w:p>
        </w:tc>
        <w:tc>
          <w:tcPr>
            <w:tcW w:w="1276" w:type="dxa"/>
            <w:vAlign w:val="center"/>
          </w:tcPr>
          <w:p w14:paraId="661CA41F" w14:textId="77777777" w:rsidR="00426C46" w:rsidRPr="0053687A" w:rsidRDefault="00426C46" w:rsidP="00426C46">
            <w:pPr>
              <w:rPr>
                <w:spacing w:val="-8"/>
                <w:sz w:val="24"/>
                <w:szCs w:val="24"/>
                <w:lang w:val="sv-SE"/>
              </w:rPr>
            </w:pPr>
            <w:r w:rsidRPr="0053687A">
              <w:rPr>
                <w:rStyle w:val="fontstyle01"/>
                <w:rFonts w:ascii="Times New Roman" w:hAnsi="Times New Roman"/>
                <w:i w:val="0"/>
                <w:iCs w:val="0"/>
                <w:color w:val="auto"/>
              </w:rPr>
              <w:t xml:space="preserve">Năm </w:t>
            </w:r>
          </w:p>
        </w:tc>
        <w:tc>
          <w:tcPr>
            <w:tcW w:w="2410" w:type="dxa"/>
            <w:vAlign w:val="center"/>
          </w:tcPr>
          <w:p w14:paraId="73D11C64" w14:textId="5604E4A5" w:rsidR="00426C46" w:rsidRPr="0053687A" w:rsidRDefault="00426C46" w:rsidP="00426C46">
            <w:pPr>
              <w:rPr>
                <w:spacing w:val="-8"/>
                <w:sz w:val="24"/>
                <w:szCs w:val="24"/>
                <w:lang w:val="sv-SE"/>
              </w:rPr>
            </w:pPr>
            <w:r w:rsidRPr="0053687A">
              <w:rPr>
                <w:rStyle w:val="fontstyle01"/>
                <w:rFonts w:ascii="Times New Roman" w:hAnsi="Times New Roman"/>
                <w:i w:val="0"/>
                <w:iCs w:val="0"/>
                <w:color w:val="auto"/>
              </w:rPr>
              <w:t>Báo cáo</w:t>
            </w:r>
            <w:r w:rsidR="00D97703">
              <w:rPr>
                <w:rStyle w:val="fontstyle01"/>
                <w:rFonts w:ascii="Times New Roman" w:hAnsi="Times New Roman"/>
                <w:i w:val="0"/>
                <w:iCs w:val="0"/>
                <w:color w:val="auto"/>
                <w:lang w:val="en-US"/>
              </w:rPr>
              <w:t xml:space="preserve"> </w:t>
            </w:r>
            <w:r w:rsidRPr="0053687A">
              <w:rPr>
                <w:rStyle w:val="fontstyle01"/>
                <w:rFonts w:ascii="Times New Roman" w:hAnsi="Times New Roman"/>
                <w:i w:val="0"/>
                <w:iCs w:val="0"/>
                <w:color w:val="auto"/>
              </w:rPr>
              <w:t>năm tính từ 15/12/ năm trước kỳ báo cáo đến 15/12 năm báo cáo</w:t>
            </w:r>
          </w:p>
        </w:tc>
        <w:tc>
          <w:tcPr>
            <w:tcW w:w="1843" w:type="dxa"/>
            <w:vAlign w:val="center"/>
          </w:tcPr>
          <w:p w14:paraId="383B0E15" w14:textId="77777777" w:rsidR="00426C46" w:rsidRPr="0053687A" w:rsidRDefault="00426C46" w:rsidP="00426C46">
            <w:pPr>
              <w:rPr>
                <w:spacing w:val="-8"/>
                <w:sz w:val="24"/>
                <w:szCs w:val="24"/>
                <w:lang w:val="sv-SE"/>
              </w:rPr>
            </w:pPr>
            <w:r w:rsidRPr="0053687A">
              <w:rPr>
                <w:rStyle w:val="fontstyle01"/>
                <w:rFonts w:ascii="Times New Roman" w:hAnsi="Times New Roman"/>
                <w:i w:val="0"/>
                <w:iCs w:val="0"/>
                <w:color w:val="auto"/>
              </w:rPr>
              <w:t>Điều 28, Quyết định số 101/2025/QĐ- UBND ngày 15/11/2025</w:t>
            </w:r>
          </w:p>
        </w:tc>
        <w:tc>
          <w:tcPr>
            <w:tcW w:w="1559" w:type="dxa"/>
            <w:vAlign w:val="center"/>
          </w:tcPr>
          <w:p w14:paraId="4C9808E1" w14:textId="5FFF8592" w:rsidR="00426C46" w:rsidRPr="0053687A" w:rsidRDefault="00426C46" w:rsidP="00426C46">
            <w:pPr>
              <w:ind w:right="35"/>
              <w:rPr>
                <w:sz w:val="24"/>
                <w:szCs w:val="24"/>
                <w:lang w:val="nl-NL"/>
              </w:rPr>
            </w:pPr>
            <w:r w:rsidRPr="0053687A">
              <w:rPr>
                <w:sz w:val="24"/>
                <w:szCs w:val="24"/>
                <w:lang w:val="nl-NL"/>
              </w:rPr>
              <w:t>Thực hiện báo cáo theo đề cương, biểu mẫu tại phụ lục II: Biểu số 5.1</w:t>
            </w:r>
          </w:p>
        </w:tc>
      </w:tr>
      <w:tr w:rsidR="00426C46" w:rsidRPr="0053687A" w14:paraId="79E49085" w14:textId="77777777" w:rsidTr="008B3C46">
        <w:tc>
          <w:tcPr>
            <w:tcW w:w="562" w:type="dxa"/>
            <w:vAlign w:val="center"/>
          </w:tcPr>
          <w:p w14:paraId="128701F8" w14:textId="1D339DCC" w:rsidR="00426C46" w:rsidRPr="0053687A" w:rsidRDefault="00426C46" w:rsidP="00426C46">
            <w:pPr>
              <w:jc w:val="center"/>
              <w:rPr>
                <w:rFonts w:eastAsia="Times New Roman"/>
                <w:sz w:val="20"/>
                <w:szCs w:val="20"/>
                <w:lang w:eastAsia="vi-VN"/>
              </w:rPr>
            </w:pPr>
            <w:r w:rsidRPr="0053687A">
              <w:rPr>
                <w:b/>
                <w:bCs/>
                <w:sz w:val="20"/>
                <w:szCs w:val="20"/>
                <w:lang w:val="en-US"/>
              </w:rPr>
              <w:t>VI</w:t>
            </w:r>
          </w:p>
        </w:tc>
        <w:tc>
          <w:tcPr>
            <w:tcW w:w="14459" w:type="dxa"/>
            <w:gridSpan w:val="7"/>
            <w:vAlign w:val="center"/>
          </w:tcPr>
          <w:p w14:paraId="366FCBA7" w14:textId="68E2D332" w:rsidR="00426C46" w:rsidRPr="0053687A" w:rsidRDefault="00426C46" w:rsidP="00426C46">
            <w:pPr>
              <w:rPr>
                <w:sz w:val="24"/>
                <w:szCs w:val="24"/>
                <w:lang w:val="nl-NL"/>
              </w:rPr>
            </w:pPr>
            <w:r>
              <w:rPr>
                <w:b/>
                <w:bCs/>
                <w:sz w:val="24"/>
                <w:szCs w:val="24"/>
                <w:lang w:val="en-US"/>
              </w:rPr>
              <w:t xml:space="preserve">Báo cáo định kỳ do </w:t>
            </w:r>
            <w:r w:rsidRPr="0053687A">
              <w:rPr>
                <w:b/>
                <w:bCs/>
                <w:sz w:val="24"/>
                <w:szCs w:val="24"/>
                <w:lang w:val="en-US"/>
              </w:rPr>
              <w:t>Sở Ngoại vụ</w:t>
            </w:r>
            <w:r>
              <w:rPr>
                <w:b/>
                <w:bCs/>
                <w:sz w:val="24"/>
                <w:szCs w:val="24"/>
                <w:lang w:val="en-US"/>
              </w:rPr>
              <w:t xml:space="preserve"> tổng hợp</w:t>
            </w:r>
          </w:p>
        </w:tc>
      </w:tr>
      <w:tr w:rsidR="00426C46" w:rsidRPr="0053687A" w14:paraId="44D63860" w14:textId="77777777" w:rsidTr="008B3C46">
        <w:tc>
          <w:tcPr>
            <w:tcW w:w="562" w:type="dxa"/>
            <w:vAlign w:val="center"/>
          </w:tcPr>
          <w:p w14:paraId="70A676B4" w14:textId="77777777" w:rsidR="00426C46" w:rsidRPr="0053687A" w:rsidRDefault="00426C46" w:rsidP="00426C46">
            <w:pPr>
              <w:jc w:val="center"/>
              <w:rPr>
                <w:sz w:val="20"/>
                <w:szCs w:val="20"/>
                <w:lang w:val="en-US"/>
              </w:rPr>
            </w:pPr>
            <w:r w:rsidRPr="0053687A">
              <w:rPr>
                <w:rFonts w:eastAsia="Times New Roman"/>
                <w:sz w:val="20"/>
                <w:szCs w:val="20"/>
                <w:lang w:eastAsia="vi-VN"/>
              </w:rPr>
              <w:t>1</w:t>
            </w:r>
          </w:p>
        </w:tc>
        <w:tc>
          <w:tcPr>
            <w:tcW w:w="2268" w:type="dxa"/>
            <w:vAlign w:val="center"/>
          </w:tcPr>
          <w:p w14:paraId="3D24D738" w14:textId="77777777" w:rsidR="00426C46" w:rsidRPr="0053687A" w:rsidRDefault="00426C46" w:rsidP="00426C46">
            <w:pPr>
              <w:rPr>
                <w:sz w:val="24"/>
                <w:szCs w:val="24"/>
                <w:lang w:val="en-US"/>
              </w:rPr>
            </w:pPr>
            <w:r w:rsidRPr="0053687A">
              <w:rPr>
                <w:bCs/>
                <w:sz w:val="24"/>
                <w:szCs w:val="24"/>
                <w:lang w:val="nl-NL"/>
              </w:rPr>
              <w:t>Báo cáo kết quả hoạt động đối ngoại năm báo cáo, phương hướng, nhiệm vụ năm tiếp theo</w:t>
            </w:r>
          </w:p>
        </w:tc>
        <w:tc>
          <w:tcPr>
            <w:tcW w:w="1843" w:type="dxa"/>
            <w:vAlign w:val="center"/>
          </w:tcPr>
          <w:p w14:paraId="6EAB7455" w14:textId="77777777" w:rsidR="00426C46" w:rsidRPr="0053687A" w:rsidRDefault="00426C46" w:rsidP="00426C46">
            <w:pPr>
              <w:rPr>
                <w:sz w:val="24"/>
                <w:szCs w:val="24"/>
                <w:lang w:val="en-US"/>
              </w:rPr>
            </w:pPr>
            <w:r w:rsidRPr="0053687A">
              <w:rPr>
                <w:sz w:val="24"/>
                <w:szCs w:val="24"/>
              </w:rPr>
              <w:t>Sở ban ngành thuộc tỉnh; UBND cấp xã</w:t>
            </w:r>
          </w:p>
        </w:tc>
        <w:tc>
          <w:tcPr>
            <w:tcW w:w="3260" w:type="dxa"/>
            <w:vAlign w:val="center"/>
          </w:tcPr>
          <w:p w14:paraId="7D3487AA" w14:textId="77777777" w:rsidR="00426C46" w:rsidRPr="0053687A" w:rsidRDefault="00426C46" w:rsidP="00426C46">
            <w:pPr>
              <w:jc w:val="both"/>
              <w:rPr>
                <w:sz w:val="24"/>
                <w:szCs w:val="24"/>
              </w:rPr>
            </w:pPr>
            <w:r w:rsidRPr="0053687A">
              <w:rPr>
                <w:sz w:val="24"/>
                <w:szCs w:val="24"/>
              </w:rPr>
              <w:t>1. Các sở, ban, ngành, UBND cấp xã: Báo cáo 6 tháng chậm ngày 25/5; Báo cáo năm: Chậm nhất ngày 10/11 hằng năm.</w:t>
            </w:r>
          </w:p>
          <w:p w14:paraId="63458AF4" w14:textId="77777777" w:rsidR="00426C46" w:rsidRPr="0053687A" w:rsidRDefault="00426C46" w:rsidP="00426C46">
            <w:pPr>
              <w:jc w:val="both"/>
              <w:rPr>
                <w:sz w:val="24"/>
                <w:szCs w:val="24"/>
              </w:rPr>
            </w:pPr>
            <w:r w:rsidRPr="0053687A">
              <w:rPr>
                <w:sz w:val="24"/>
                <w:szCs w:val="24"/>
              </w:rPr>
              <w:t>2. Sở Ngoại vụ tổng hợp, báo cáo UBND tỉnh trước ngày 10/6 và trước ngày 20/11 hằng năm.</w:t>
            </w:r>
          </w:p>
          <w:p w14:paraId="3414A71D" w14:textId="2A544053" w:rsidR="00426C46" w:rsidRPr="0053687A" w:rsidRDefault="00426C46" w:rsidP="00426C46">
            <w:pPr>
              <w:rPr>
                <w:sz w:val="24"/>
                <w:szCs w:val="24"/>
                <w:lang w:val="en-US"/>
              </w:rPr>
            </w:pPr>
          </w:p>
        </w:tc>
        <w:tc>
          <w:tcPr>
            <w:tcW w:w="1276" w:type="dxa"/>
            <w:vAlign w:val="center"/>
          </w:tcPr>
          <w:p w14:paraId="175BDC2E" w14:textId="12218726" w:rsidR="00426C46" w:rsidRPr="0053687A" w:rsidRDefault="00426C46" w:rsidP="00426C46">
            <w:pPr>
              <w:rPr>
                <w:sz w:val="24"/>
                <w:szCs w:val="24"/>
                <w:lang w:val="en-US"/>
              </w:rPr>
            </w:pPr>
            <w:r w:rsidRPr="0053687A">
              <w:rPr>
                <w:rFonts w:eastAsia="Times New Roman"/>
                <w:sz w:val="24"/>
                <w:szCs w:val="24"/>
                <w:lang w:eastAsia="vi-VN"/>
              </w:rPr>
              <w:t>6 tháng, năm</w:t>
            </w:r>
          </w:p>
        </w:tc>
        <w:tc>
          <w:tcPr>
            <w:tcW w:w="2410" w:type="dxa"/>
            <w:vAlign w:val="center"/>
          </w:tcPr>
          <w:p w14:paraId="63EA32FF" w14:textId="77777777" w:rsidR="00426C46" w:rsidRPr="0053687A" w:rsidRDefault="00426C46" w:rsidP="00426C46">
            <w:pPr>
              <w:jc w:val="both"/>
              <w:rPr>
                <w:rFonts w:eastAsia="Times New Roman"/>
                <w:sz w:val="24"/>
                <w:szCs w:val="24"/>
                <w:lang w:eastAsia="vi-VN"/>
              </w:rPr>
            </w:pPr>
            <w:r w:rsidRPr="0053687A">
              <w:rPr>
                <w:rFonts w:eastAsia="Times New Roman"/>
                <w:sz w:val="24"/>
                <w:szCs w:val="24"/>
                <w:lang w:eastAsia="vi-VN"/>
              </w:rPr>
              <w:t>Báo cáo 6 tháng ước số liệu đến đến 30/6; Báo cáo năm ước số liệu đến 31/12.</w:t>
            </w:r>
          </w:p>
          <w:p w14:paraId="259E9F00" w14:textId="2B4A7EAB" w:rsidR="00426C46" w:rsidRPr="0053687A" w:rsidRDefault="00426C46" w:rsidP="00426C46">
            <w:pPr>
              <w:rPr>
                <w:sz w:val="24"/>
                <w:szCs w:val="24"/>
                <w:lang w:val="en-US"/>
              </w:rPr>
            </w:pPr>
          </w:p>
        </w:tc>
        <w:tc>
          <w:tcPr>
            <w:tcW w:w="1843" w:type="dxa"/>
            <w:vAlign w:val="center"/>
          </w:tcPr>
          <w:p w14:paraId="51468B3B" w14:textId="77777777" w:rsidR="00426C46" w:rsidRPr="0053687A" w:rsidRDefault="00426C46" w:rsidP="00426C46">
            <w:pPr>
              <w:rPr>
                <w:sz w:val="24"/>
                <w:szCs w:val="24"/>
                <w:lang w:val="en-US"/>
              </w:rPr>
            </w:pPr>
            <w:r w:rsidRPr="0053687A">
              <w:rPr>
                <w:rFonts w:eastAsia="Times New Roman"/>
                <w:bCs/>
                <w:sz w:val="24"/>
                <w:szCs w:val="24"/>
                <w:lang w:val="nl-NL" w:eastAsia="vi-VN"/>
              </w:rPr>
              <w:t>Quyết định số 272-QĐ/TW, ngày 21/01/2015 của Bộ Chính trị khóa XI về việc ban hành Quy chế quản lý thống nhất các hoạt động đối ngoại</w:t>
            </w:r>
          </w:p>
        </w:tc>
        <w:tc>
          <w:tcPr>
            <w:tcW w:w="1559" w:type="dxa"/>
            <w:vAlign w:val="center"/>
          </w:tcPr>
          <w:p w14:paraId="1A58342C" w14:textId="7661D2DC" w:rsidR="00426C46" w:rsidRPr="0053687A" w:rsidRDefault="00426C46" w:rsidP="00426C46">
            <w:pPr>
              <w:rPr>
                <w:sz w:val="24"/>
                <w:szCs w:val="24"/>
                <w:lang w:val="en-US"/>
              </w:rPr>
            </w:pPr>
            <w:r w:rsidRPr="0053687A">
              <w:rPr>
                <w:sz w:val="24"/>
                <w:szCs w:val="24"/>
                <w:lang w:val="nl-NL"/>
              </w:rPr>
              <w:t>Thực hiện báo cáo theo đề cương, biểu mẫu tại phụ lục II: Biểu mẫu số 6.1</w:t>
            </w:r>
          </w:p>
        </w:tc>
      </w:tr>
      <w:tr w:rsidR="00426C46" w:rsidRPr="0053687A" w14:paraId="581E8548" w14:textId="77777777" w:rsidTr="008B3C46">
        <w:tc>
          <w:tcPr>
            <w:tcW w:w="562" w:type="dxa"/>
            <w:vAlign w:val="center"/>
          </w:tcPr>
          <w:p w14:paraId="693DA426" w14:textId="77777777" w:rsidR="00426C46" w:rsidRPr="0053687A" w:rsidRDefault="00426C46" w:rsidP="00426C46">
            <w:pPr>
              <w:jc w:val="center"/>
              <w:rPr>
                <w:sz w:val="20"/>
                <w:szCs w:val="20"/>
                <w:lang w:val="en-US"/>
              </w:rPr>
            </w:pPr>
            <w:r w:rsidRPr="0053687A">
              <w:rPr>
                <w:rFonts w:eastAsia="Times New Roman"/>
                <w:sz w:val="20"/>
                <w:szCs w:val="20"/>
                <w:lang w:eastAsia="vi-VN"/>
              </w:rPr>
              <w:t>2</w:t>
            </w:r>
          </w:p>
        </w:tc>
        <w:tc>
          <w:tcPr>
            <w:tcW w:w="2268" w:type="dxa"/>
            <w:vAlign w:val="center"/>
          </w:tcPr>
          <w:p w14:paraId="7CCF2782" w14:textId="77777777" w:rsidR="00426C46" w:rsidRPr="0053687A" w:rsidRDefault="00426C46" w:rsidP="00426C46">
            <w:pPr>
              <w:jc w:val="both"/>
              <w:rPr>
                <w:sz w:val="24"/>
                <w:szCs w:val="24"/>
                <w:lang w:val="en-US"/>
              </w:rPr>
            </w:pPr>
            <w:r w:rsidRPr="0053687A">
              <w:rPr>
                <w:bCs/>
                <w:sz w:val="24"/>
                <w:szCs w:val="24"/>
                <w:lang w:val="nl-NL"/>
              </w:rPr>
              <w:t>Báo cáo công tác quản lý hoạt động của các tổ chức phi chính phủ nước ngoài</w:t>
            </w:r>
          </w:p>
        </w:tc>
        <w:tc>
          <w:tcPr>
            <w:tcW w:w="1843" w:type="dxa"/>
            <w:vAlign w:val="center"/>
          </w:tcPr>
          <w:p w14:paraId="4ECDA505" w14:textId="77777777" w:rsidR="00426C46" w:rsidRPr="0053687A" w:rsidRDefault="00426C46" w:rsidP="00426C46">
            <w:pPr>
              <w:rPr>
                <w:sz w:val="24"/>
                <w:szCs w:val="24"/>
                <w:lang w:val="en-US"/>
              </w:rPr>
            </w:pPr>
            <w:r w:rsidRPr="0053687A">
              <w:rPr>
                <w:sz w:val="24"/>
                <w:szCs w:val="24"/>
                <w:lang w:val="nl-NL"/>
              </w:rPr>
              <w:t>MTTQ, sở ban ngành thuộc tỉnh; UBND cấp xã</w:t>
            </w:r>
          </w:p>
        </w:tc>
        <w:tc>
          <w:tcPr>
            <w:tcW w:w="3260" w:type="dxa"/>
            <w:vAlign w:val="center"/>
          </w:tcPr>
          <w:p w14:paraId="4087470A" w14:textId="77777777" w:rsidR="00426C46" w:rsidRPr="0053687A" w:rsidRDefault="00426C46" w:rsidP="00426C46">
            <w:pPr>
              <w:rPr>
                <w:sz w:val="24"/>
                <w:szCs w:val="24"/>
                <w:lang w:val="nl-NL"/>
              </w:rPr>
            </w:pPr>
            <w:r w:rsidRPr="0053687A">
              <w:rPr>
                <w:sz w:val="24"/>
                <w:szCs w:val="24"/>
                <w:lang w:val="nl-NL"/>
              </w:rPr>
              <w:t>1. Các sở, ban, ngành, UBND cấp xã:</w:t>
            </w:r>
          </w:p>
          <w:p w14:paraId="20BD2E24" w14:textId="77777777" w:rsidR="00426C46" w:rsidRPr="0053687A" w:rsidRDefault="00426C46" w:rsidP="00426C46">
            <w:pPr>
              <w:rPr>
                <w:sz w:val="24"/>
                <w:szCs w:val="24"/>
              </w:rPr>
            </w:pPr>
            <w:r w:rsidRPr="0053687A">
              <w:rPr>
                <w:sz w:val="24"/>
                <w:szCs w:val="24"/>
              </w:rPr>
              <w:t xml:space="preserve">- </w:t>
            </w:r>
            <w:r w:rsidRPr="0053687A">
              <w:rPr>
                <w:sz w:val="24"/>
                <w:szCs w:val="24"/>
                <w:lang w:val="nl-NL"/>
              </w:rPr>
              <w:t>Báo cáo năm: Trước ngày 10 tháng 12 hằng năm.</w:t>
            </w:r>
          </w:p>
          <w:p w14:paraId="149FD6F3" w14:textId="77777777" w:rsidR="00426C46" w:rsidRPr="0053687A" w:rsidRDefault="00426C46" w:rsidP="00426C46">
            <w:pPr>
              <w:rPr>
                <w:sz w:val="24"/>
                <w:szCs w:val="24"/>
              </w:rPr>
            </w:pPr>
          </w:p>
          <w:p w14:paraId="5305E0C6" w14:textId="77777777" w:rsidR="00426C46" w:rsidRPr="0053687A" w:rsidRDefault="00426C46" w:rsidP="00426C46">
            <w:pPr>
              <w:rPr>
                <w:sz w:val="24"/>
                <w:szCs w:val="24"/>
                <w:lang w:val="en-US"/>
              </w:rPr>
            </w:pPr>
            <w:r w:rsidRPr="0053687A">
              <w:rPr>
                <w:sz w:val="24"/>
                <w:szCs w:val="24"/>
              </w:rPr>
              <w:lastRenderedPageBreak/>
              <w:t>2. Sở Ngoại vụ tổng hợp, báo cáo UBND tỉnh trước ngày 15/12 hàng năm</w:t>
            </w:r>
          </w:p>
        </w:tc>
        <w:tc>
          <w:tcPr>
            <w:tcW w:w="1276" w:type="dxa"/>
            <w:vAlign w:val="center"/>
          </w:tcPr>
          <w:p w14:paraId="238CE41F" w14:textId="77777777" w:rsidR="00426C46" w:rsidRPr="0053687A" w:rsidRDefault="00426C46" w:rsidP="00426C46">
            <w:pPr>
              <w:rPr>
                <w:sz w:val="24"/>
                <w:szCs w:val="24"/>
                <w:lang w:val="en-US"/>
              </w:rPr>
            </w:pPr>
            <w:r w:rsidRPr="0053687A">
              <w:rPr>
                <w:rFonts w:eastAsia="Times New Roman"/>
                <w:sz w:val="24"/>
                <w:szCs w:val="24"/>
                <w:lang w:val="nl-NL" w:eastAsia="vi-VN"/>
              </w:rPr>
              <w:lastRenderedPageBreak/>
              <w:t>Năm</w:t>
            </w:r>
          </w:p>
        </w:tc>
        <w:tc>
          <w:tcPr>
            <w:tcW w:w="2410" w:type="dxa"/>
            <w:vAlign w:val="center"/>
          </w:tcPr>
          <w:p w14:paraId="6F184B15" w14:textId="77777777" w:rsidR="00426C46" w:rsidRPr="0053687A" w:rsidRDefault="00426C46" w:rsidP="00426C46">
            <w:pPr>
              <w:rPr>
                <w:sz w:val="24"/>
                <w:szCs w:val="24"/>
                <w:lang w:val="en-US"/>
              </w:rPr>
            </w:pPr>
            <w:r w:rsidRPr="0053687A">
              <w:rPr>
                <w:rFonts w:eastAsia="Times New Roman"/>
                <w:sz w:val="24"/>
                <w:szCs w:val="24"/>
                <w:lang w:val="nl-NL" w:eastAsia="vi-VN"/>
              </w:rPr>
              <w:t>+ Số liệu báo cáo được ước số liệu từ ngày 15/12 năm trước kỳ báo cáo đến ngày 14/12 của kỳ báo cáo</w:t>
            </w:r>
          </w:p>
        </w:tc>
        <w:tc>
          <w:tcPr>
            <w:tcW w:w="1843" w:type="dxa"/>
            <w:vAlign w:val="center"/>
          </w:tcPr>
          <w:p w14:paraId="41679171" w14:textId="77777777" w:rsidR="00426C46" w:rsidRPr="0053687A" w:rsidRDefault="00426C46" w:rsidP="00426C46">
            <w:pPr>
              <w:rPr>
                <w:rFonts w:eastAsia="Times New Roman"/>
                <w:bCs/>
                <w:sz w:val="24"/>
                <w:szCs w:val="24"/>
                <w:lang w:val="nl-NL" w:eastAsia="vi-VN"/>
              </w:rPr>
            </w:pPr>
            <w:r w:rsidRPr="0053687A">
              <w:rPr>
                <w:rFonts w:eastAsia="Times New Roman"/>
                <w:bCs/>
                <w:sz w:val="24"/>
                <w:szCs w:val="24"/>
                <w:lang w:val="nl-NL" w:eastAsia="vi-VN"/>
              </w:rPr>
              <w:t>Nghị định 58/2022/NĐ-CP ngày 31/8/2022 của Chính phủ</w:t>
            </w:r>
          </w:p>
          <w:p w14:paraId="12054BF5" w14:textId="6CD55160" w:rsidR="00426C46" w:rsidRPr="0053687A" w:rsidRDefault="00426C46" w:rsidP="00426C46">
            <w:pPr>
              <w:rPr>
                <w:sz w:val="24"/>
                <w:szCs w:val="24"/>
                <w:lang w:val="en-US"/>
              </w:rPr>
            </w:pPr>
            <w:r w:rsidRPr="0053687A">
              <w:rPr>
                <w:rFonts w:eastAsia="Times New Roman"/>
                <w:bCs/>
                <w:sz w:val="24"/>
                <w:szCs w:val="24"/>
                <w:lang w:val="nl-NL" w:eastAsia="vi-VN"/>
              </w:rPr>
              <w:t>Kế hoạch số 3679/KH-</w:t>
            </w:r>
            <w:r w:rsidRPr="0053687A">
              <w:rPr>
                <w:rFonts w:eastAsia="Times New Roman"/>
                <w:bCs/>
                <w:sz w:val="24"/>
                <w:szCs w:val="24"/>
                <w:lang w:val="nl-NL" w:eastAsia="vi-VN"/>
              </w:rPr>
              <w:lastRenderedPageBreak/>
              <w:t>UBND ngày 21/9/2022 của UBND tỉnh</w:t>
            </w:r>
          </w:p>
        </w:tc>
        <w:tc>
          <w:tcPr>
            <w:tcW w:w="1559" w:type="dxa"/>
            <w:vAlign w:val="center"/>
          </w:tcPr>
          <w:p w14:paraId="703FBC0F" w14:textId="0F5F1CA5" w:rsidR="00426C46" w:rsidRPr="0053687A" w:rsidRDefault="00426C46" w:rsidP="00426C46">
            <w:pPr>
              <w:ind w:right="35"/>
              <w:rPr>
                <w:sz w:val="24"/>
                <w:szCs w:val="24"/>
                <w:lang w:val="en-US"/>
              </w:rPr>
            </w:pPr>
            <w:r w:rsidRPr="0053687A">
              <w:rPr>
                <w:sz w:val="24"/>
                <w:szCs w:val="24"/>
                <w:lang w:val="nl-NL"/>
              </w:rPr>
              <w:lastRenderedPageBreak/>
              <w:t xml:space="preserve">Thực hiện báo cáo theo đề cương, biểu mẫu tại phụ lục II: </w:t>
            </w:r>
            <w:r w:rsidRPr="0053687A">
              <w:rPr>
                <w:sz w:val="24"/>
                <w:szCs w:val="24"/>
                <w:lang w:val="nl-NL"/>
              </w:rPr>
              <w:lastRenderedPageBreak/>
              <w:t>Biểu mẫu số 6.2</w:t>
            </w:r>
          </w:p>
        </w:tc>
      </w:tr>
      <w:tr w:rsidR="00426C46" w:rsidRPr="0053687A" w14:paraId="40644439" w14:textId="77777777" w:rsidTr="0053687A">
        <w:trPr>
          <w:trHeight w:val="3401"/>
        </w:trPr>
        <w:tc>
          <w:tcPr>
            <w:tcW w:w="562" w:type="dxa"/>
            <w:vAlign w:val="center"/>
          </w:tcPr>
          <w:p w14:paraId="25EC027C" w14:textId="77777777" w:rsidR="00426C46" w:rsidRPr="0053687A" w:rsidRDefault="00426C46" w:rsidP="00426C46">
            <w:pPr>
              <w:jc w:val="center"/>
              <w:rPr>
                <w:sz w:val="20"/>
                <w:szCs w:val="20"/>
                <w:lang w:val="en-US"/>
              </w:rPr>
            </w:pPr>
            <w:r w:rsidRPr="0053687A">
              <w:rPr>
                <w:rFonts w:eastAsia="Times New Roman"/>
                <w:sz w:val="20"/>
                <w:szCs w:val="20"/>
                <w:lang w:eastAsia="vi-VN"/>
              </w:rPr>
              <w:lastRenderedPageBreak/>
              <w:t>3</w:t>
            </w:r>
          </w:p>
        </w:tc>
        <w:tc>
          <w:tcPr>
            <w:tcW w:w="2268" w:type="dxa"/>
            <w:vAlign w:val="center"/>
          </w:tcPr>
          <w:p w14:paraId="6A281507" w14:textId="185884C4" w:rsidR="00426C46" w:rsidRPr="0053687A" w:rsidRDefault="00426C46" w:rsidP="00426C46">
            <w:pPr>
              <w:jc w:val="both"/>
              <w:rPr>
                <w:sz w:val="24"/>
                <w:szCs w:val="24"/>
                <w:lang w:val="en-US"/>
              </w:rPr>
            </w:pPr>
            <w:r w:rsidRPr="0053687A">
              <w:rPr>
                <w:bCs/>
                <w:sz w:val="24"/>
                <w:szCs w:val="24"/>
                <w:lang w:val="nl-NL"/>
              </w:rPr>
              <w:t>Báo cáo kết quả triển khai thực hiện thỏa thuận toàn cầu về di cư hợp pháp, an toàn và trật tự của Liên hợp quốc trên địa bàn tỉnh Phú Thọ</w:t>
            </w:r>
          </w:p>
        </w:tc>
        <w:tc>
          <w:tcPr>
            <w:tcW w:w="1843" w:type="dxa"/>
            <w:vAlign w:val="center"/>
          </w:tcPr>
          <w:p w14:paraId="6CF2143C" w14:textId="77777777" w:rsidR="00426C46" w:rsidRPr="0053687A" w:rsidRDefault="00426C46" w:rsidP="00426C46">
            <w:pPr>
              <w:rPr>
                <w:sz w:val="24"/>
                <w:szCs w:val="24"/>
                <w:lang w:val="en-US"/>
              </w:rPr>
            </w:pPr>
            <w:r w:rsidRPr="0053687A">
              <w:rPr>
                <w:sz w:val="24"/>
                <w:szCs w:val="24"/>
                <w:lang w:val="nl-NL"/>
              </w:rPr>
              <w:t>Các Sở, ngành: Nội vụ, Giáo dục và Đào tạo, Tư pháp, Công an tỉnh; UBND cấp xã.</w:t>
            </w:r>
          </w:p>
        </w:tc>
        <w:tc>
          <w:tcPr>
            <w:tcW w:w="3260" w:type="dxa"/>
            <w:vAlign w:val="center"/>
          </w:tcPr>
          <w:p w14:paraId="646B8D8E" w14:textId="77777777" w:rsidR="00426C46" w:rsidRPr="0053687A" w:rsidRDefault="00426C46" w:rsidP="00426C46">
            <w:pPr>
              <w:rPr>
                <w:rFonts w:eastAsia="Times New Roman"/>
                <w:sz w:val="24"/>
                <w:szCs w:val="24"/>
                <w:lang w:eastAsia="vi-VN"/>
              </w:rPr>
            </w:pPr>
            <w:r w:rsidRPr="0053687A">
              <w:rPr>
                <w:sz w:val="24"/>
                <w:szCs w:val="24"/>
                <w:lang w:val="nl-NL"/>
              </w:rPr>
              <w:t>1. Các sở, ban, ngành, UBND cấp xã:</w:t>
            </w:r>
            <w:r w:rsidRPr="0053687A">
              <w:rPr>
                <w:rFonts w:eastAsia="Times New Roman"/>
                <w:sz w:val="24"/>
                <w:szCs w:val="24"/>
                <w:lang w:eastAsia="vi-VN"/>
              </w:rPr>
              <w:t xml:space="preserve">. Thời hạn gửi báo cáo: Báo cáo hàng năm trước ngày 07/11; Báo cáo 06 tháng đầu năm trước ngày 07/7; Báo cáo 6 tháng cuối năm trước ngày 07/01 năm sau </w:t>
            </w:r>
          </w:p>
          <w:p w14:paraId="7DD38CA6" w14:textId="77777777" w:rsidR="00426C46" w:rsidRPr="0053687A" w:rsidRDefault="00426C46" w:rsidP="00426C46">
            <w:pPr>
              <w:rPr>
                <w:sz w:val="24"/>
                <w:szCs w:val="24"/>
                <w:lang w:val="en-US"/>
              </w:rPr>
            </w:pPr>
            <w:r w:rsidRPr="0053687A">
              <w:rPr>
                <w:sz w:val="24"/>
                <w:szCs w:val="24"/>
              </w:rPr>
              <w:t xml:space="preserve">2. Sở Ngoại vụ tổng hợp báo cáo UBND tỉnh (hoặc gửi trực tiếp Bộ Ngoại giao) muộn nhất ngày 10 các tháng 11,7 kỳ báo cáo và tháng 01 năm sau </w:t>
            </w:r>
          </w:p>
        </w:tc>
        <w:tc>
          <w:tcPr>
            <w:tcW w:w="1276" w:type="dxa"/>
            <w:vAlign w:val="center"/>
          </w:tcPr>
          <w:p w14:paraId="74219C11" w14:textId="77777777" w:rsidR="00426C46" w:rsidRPr="0053687A" w:rsidRDefault="00426C46" w:rsidP="00426C46">
            <w:pPr>
              <w:rPr>
                <w:rFonts w:eastAsia="Times New Roman"/>
                <w:sz w:val="24"/>
                <w:szCs w:val="24"/>
                <w:lang w:val="nl-NL" w:eastAsia="vi-VN"/>
              </w:rPr>
            </w:pPr>
            <w:r w:rsidRPr="0053687A">
              <w:rPr>
                <w:rFonts w:eastAsia="Times New Roman"/>
                <w:sz w:val="24"/>
                <w:szCs w:val="24"/>
                <w:lang w:val="nl-NL" w:eastAsia="vi-VN"/>
              </w:rPr>
              <w:t xml:space="preserve">6 tháng đầu năm, </w:t>
            </w:r>
          </w:p>
          <w:p w14:paraId="20553BC8" w14:textId="77777777" w:rsidR="00426C46" w:rsidRPr="0053687A" w:rsidRDefault="00426C46" w:rsidP="00426C46">
            <w:pPr>
              <w:rPr>
                <w:rFonts w:eastAsia="Times New Roman"/>
                <w:sz w:val="24"/>
                <w:szCs w:val="24"/>
                <w:lang w:val="nl-NL" w:eastAsia="vi-VN"/>
              </w:rPr>
            </w:pPr>
            <w:r w:rsidRPr="0053687A">
              <w:rPr>
                <w:rFonts w:eastAsia="Times New Roman"/>
                <w:sz w:val="24"/>
                <w:szCs w:val="24"/>
                <w:lang w:val="nl-NL" w:eastAsia="vi-VN"/>
              </w:rPr>
              <w:t xml:space="preserve">6 tháng cuối năm, </w:t>
            </w:r>
          </w:p>
          <w:p w14:paraId="37C7B9BC" w14:textId="486D3348" w:rsidR="00426C46" w:rsidRPr="0053687A" w:rsidRDefault="00426C46" w:rsidP="00426C46">
            <w:pPr>
              <w:rPr>
                <w:sz w:val="24"/>
                <w:szCs w:val="24"/>
                <w:lang w:val="en-US"/>
              </w:rPr>
            </w:pPr>
            <w:r w:rsidRPr="0053687A">
              <w:rPr>
                <w:rFonts w:eastAsia="Times New Roman"/>
                <w:sz w:val="24"/>
                <w:szCs w:val="24"/>
                <w:lang w:val="nl-NL" w:eastAsia="vi-VN"/>
              </w:rPr>
              <w:t>cả năm</w:t>
            </w:r>
          </w:p>
        </w:tc>
        <w:tc>
          <w:tcPr>
            <w:tcW w:w="2410" w:type="dxa"/>
            <w:vAlign w:val="center"/>
          </w:tcPr>
          <w:p w14:paraId="042D3DD6" w14:textId="77777777" w:rsidR="00426C46" w:rsidRPr="0053687A" w:rsidRDefault="00426C46" w:rsidP="00426C46">
            <w:pPr>
              <w:rPr>
                <w:rFonts w:eastAsia="Times New Roman"/>
                <w:sz w:val="24"/>
                <w:szCs w:val="24"/>
                <w:lang w:eastAsia="vi-VN"/>
              </w:rPr>
            </w:pPr>
            <w:r w:rsidRPr="0053687A">
              <w:rPr>
                <w:rFonts w:eastAsia="Times New Roman"/>
                <w:sz w:val="24"/>
                <w:szCs w:val="24"/>
                <w:lang w:eastAsia="vi-VN"/>
              </w:rPr>
              <w:t>+ Báo cáo năm tính từ 01/01-01/11 hàng năm.</w:t>
            </w:r>
          </w:p>
          <w:p w14:paraId="56A9FABB" w14:textId="77777777" w:rsidR="00426C46" w:rsidRPr="0053687A" w:rsidRDefault="00426C46" w:rsidP="00426C46">
            <w:pPr>
              <w:rPr>
                <w:rFonts w:eastAsia="Times New Roman"/>
                <w:sz w:val="24"/>
                <w:szCs w:val="24"/>
                <w:lang w:eastAsia="vi-VN"/>
              </w:rPr>
            </w:pPr>
            <w:r w:rsidRPr="0053687A">
              <w:rPr>
                <w:rFonts w:eastAsia="Times New Roman"/>
                <w:sz w:val="24"/>
                <w:szCs w:val="24"/>
                <w:lang w:eastAsia="vi-VN"/>
              </w:rPr>
              <w:t>+ Báo cáo 6 tháng đầu năm tính từ ngày 01/01 đến ngày 30/6.</w:t>
            </w:r>
          </w:p>
          <w:p w14:paraId="5204B66B" w14:textId="77777777" w:rsidR="00426C46" w:rsidRPr="0053687A" w:rsidRDefault="00426C46" w:rsidP="00426C46">
            <w:pPr>
              <w:rPr>
                <w:rFonts w:eastAsia="Times New Roman"/>
                <w:sz w:val="24"/>
                <w:szCs w:val="24"/>
                <w:lang w:eastAsia="vi-VN"/>
              </w:rPr>
            </w:pPr>
            <w:r w:rsidRPr="0053687A">
              <w:rPr>
                <w:rFonts w:eastAsia="Times New Roman"/>
                <w:sz w:val="24"/>
                <w:szCs w:val="24"/>
                <w:lang w:eastAsia="vi-VN"/>
              </w:rPr>
              <w:t>+ Báo cáo 6 tháng cuối năm tính từ ngày 01/7 đến ngày 31/12.</w:t>
            </w:r>
          </w:p>
          <w:p w14:paraId="19D70296" w14:textId="77777777" w:rsidR="00426C46" w:rsidRPr="0053687A" w:rsidRDefault="00426C46" w:rsidP="00426C46">
            <w:pPr>
              <w:rPr>
                <w:sz w:val="24"/>
                <w:szCs w:val="24"/>
                <w:lang w:val="en-US"/>
              </w:rPr>
            </w:pPr>
          </w:p>
        </w:tc>
        <w:tc>
          <w:tcPr>
            <w:tcW w:w="1843" w:type="dxa"/>
            <w:vAlign w:val="center"/>
          </w:tcPr>
          <w:p w14:paraId="2A1B491E" w14:textId="77777777" w:rsidR="00426C46" w:rsidRPr="0053687A" w:rsidRDefault="00426C46" w:rsidP="00426C46">
            <w:pPr>
              <w:rPr>
                <w:rFonts w:eastAsia="Times New Roman"/>
                <w:bCs/>
                <w:sz w:val="24"/>
                <w:szCs w:val="24"/>
                <w:lang w:val="nl-NL" w:eastAsia="vi-VN"/>
              </w:rPr>
            </w:pPr>
            <w:r w:rsidRPr="0053687A">
              <w:rPr>
                <w:rFonts w:eastAsia="Times New Roman"/>
                <w:bCs/>
                <w:sz w:val="24"/>
                <w:szCs w:val="24"/>
                <w:lang w:val="nl-NL" w:eastAsia="vi-VN"/>
              </w:rPr>
              <w:t>Quyết định số 402/QĐ-TTg ngày 20/3/2020 của Thủ tướng Chính phủ</w:t>
            </w:r>
          </w:p>
          <w:p w14:paraId="688AF48E" w14:textId="37A3026C" w:rsidR="00426C46" w:rsidRPr="0053687A" w:rsidRDefault="00426C46" w:rsidP="00426C46">
            <w:pPr>
              <w:rPr>
                <w:sz w:val="24"/>
                <w:szCs w:val="24"/>
                <w:lang w:val="en-US"/>
              </w:rPr>
            </w:pPr>
            <w:r w:rsidRPr="0053687A">
              <w:rPr>
                <w:sz w:val="24"/>
                <w:szCs w:val="24"/>
              </w:rPr>
              <w:t>Kế hoạch 2990/KH-UBND ngày 09/7/2020</w:t>
            </w:r>
            <w:r w:rsidRPr="0053687A">
              <w:rPr>
                <w:sz w:val="24"/>
                <w:szCs w:val="24"/>
                <w:lang w:val="en-US"/>
              </w:rPr>
              <w:t xml:space="preserve"> của UBND tỉnh</w:t>
            </w:r>
          </w:p>
        </w:tc>
        <w:tc>
          <w:tcPr>
            <w:tcW w:w="1559" w:type="dxa"/>
            <w:vAlign w:val="center"/>
          </w:tcPr>
          <w:p w14:paraId="35D4D10A" w14:textId="7889A54D" w:rsidR="00426C46" w:rsidRPr="0053687A" w:rsidRDefault="00426C46" w:rsidP="00426C46">
            <w:pPr>
              <w:ind w:right="35"/>
              <w:rPr>
                <w:sz w:val="24"/>
                <w:szCs w:val="24"/>
                <w:lang w:val="en-US"/>
              </w:rPr>
            </w:pPr>
            <w:r w:rsidRPr="0053687A">
              <w:rPr>
                <w:sz w:val="24"/>
                <w:szCs w:val="24"/>
                <w:lang w:val="nl-NL"/>
              </w:rPr>
              <w:t>Thực hiện báo cáo theo đề cương, biểu mẫu tại phụ lục II: Biểu mẫu số 6.3</w:t>
            </w:r>
          </w:p>
        </w:tc>
      </w:tr>
      <w:tr w:rsidR="00426C46" w:rsidRPr="0053687A" w14:paraId="63484E59" w14:textId="77777777" w:rsidTr="0053687A">
        <w:trPr>
          <w:trHeight w:val="2626"/>
        </w:trPr>
        <w:tc>
          <w:tcPr>
            <w:tcW w:w="562" w:type="dxa"/>
            <w:vAlign w:val="center"/>
          </w:tcPr>
          <w:p w14:paraId="619A2582" w14:textId="77777777" w:rsidR="00426C46" w:rsidRPr="0053687A" w:rsidRDefault="00426C46" w:rsidP="00426C46">
            <w:pPr>
              <w:jc w:val="center"/>
              <w:rPr>
                <w:sz w:val="20"/>
                <w:szCs w:val="20"/>
                <w:lang w:val="en-US"/>
              </w:rPr>
            </w:pPr>
            <w:r w:rsidRPr="0053687A">
              <w:rPr>
                <w:rFonts w:eastAsia="Times New Roman"/>
                <w:sz w:val="20"/>
                <w:szCs w:val="20"/>
                <w:lang w:eastAsia="vi-VN"/>
              </w:rPr>
              <w:t>4</w:t>
            </w:r>
          </w:p>
        </w:tc>
        <w:tc>
          <w:tcPr>
            <w:tcW w:w="2268" w:type="dxa"/>
            <w:vAlign w:val="center"/>
          </w:tcPr>
          <w:p w14:paraId="719DCE28" w14:textId="77777777" w:rsidR="00426C46" w:rsidRPr="0053687A" w:rsidRDefault="00426C46" w:rsidP="00426C46">
            <w:pPr>
              <w:jc w:val="both"/>
              <w:rPr>
                <w:sz w:val="24"/>
                <w:szCs w:val="24"/>
                <w:lang w:val="en-US"/>
              </w:rPr>
            </w:pPr>
            <w:r w:rsidRPr="0053687A">
              <w:rPr>
                <w:bCs/>
                <w:sz w:val="24"/>
                <w:szCs w:val="24"/>
                <w:lang w:val="nl-NL"/>
              </w:rPr>
              <w:t>Báo cáo kết quả triển khai Chương trình hành động của Chính phủ thực hiện Nghị quyết số 59/NQ-TW ngày 24/01/2025 của Bộ Chính trị về Hội nhập quốc tế trong tình hình mới</w:t>
            </w:r>
          </w:p>
        </w:tc>
        <w:tc>
          <w:tcPr>
            <w:tcW w:w="1843" w:type="dxa"/>
            <w:vAlign w:val="center"/>
          </w:tcPr>
          <w:p w14:paraId="27534991" w14:textId="77777777" w:rsidR="00426C46" w:rsidRPr="0053687A" w:rsidRDefault="00426C46" w:rsidP="00426C46">
            <w:pPr>
              <w:rPr>
                <w:sz w:val="24"/>
                <w:szCs w:val="24"/>
                <w:lang w:val="en-US"/>
              </w:rPr>
            </w:pPr>
            <w:r w:rsidRPr="0053687A">
              <w:rPr>
                <w:sz w:val="24"/>
                <w:szCs w:val="24"/>
                <w:lang w:val="nl-NL"/>
              </w:rPr>
              <w:t>Sở ban ngành thuộc tỉnh; UBND cấp xã</w:t>
            </w:r>
          </w:p>
        </w:tc>
        <w:tc>
          <w:tcPr>
            <w:tcW w:w="3260" w:type="dxa"/>
            <w:vAlign w:val="center"/>
          </w:tcPr>
          <w:p w14:paraId="0BF40FF1" w14:textId="77777777" w:rsidR="00426C46" w:rsidRPr="0053687A" w:rsidRDefault="00426C46" w:rsidP="00426C46">
            <w:pPr>
              <w:jc w:val="both"/>
              <w:rPr>
                <w:bCs/>
                <w:sz w:val="24"/>
                <w:szCs w:val="24"/>
              </w:rPr>
            </w:pPr>
            <w:r w:rsidRPr="0053687A">
              <w:rPr>
                <w:bCs/>
                <w:sz w:val="24"/>
                <w:szCs w:val="24"/>
              </w:rPr>
              <w:t>1. Các sở, ban, ngành, UBND cấp xã: Báo cáo 6 tháng chậm ngày 15/5; Báo cáo năm: Chậm nhất ngày 15/11 hằng năm.</w:t>
            </w:r>
          </w:p>
          <w:p w14:paraId="58EA2562" w14:textId="2D1451BD" w:rsidR="00426C46" w:rsidRPr="0053687A" w:rsidRDefault="00426C46" w:rsidP="00426C46">
            <w:pPr>
              <w:rPr>
                <w:sz w:val="24"/>
                <w:szCs w:val="24"/>
                <w:lang w:val="en-US"/>
              </w:rPr>
            </w:pPr>
            <w:r w:rsidRPr="0053687A">
              <w:rPr>
                <w:bCs/>
                <w:sz w:val="24"/>
                <w:szCs w:val="24"/>
              </w:rPr>
              <w:t>2. Sở Ngoại vụ tổng hợp, báo cáo UBND tỉnh trước ngày 25/5 và trước ngày 25/11 hằng năm.</w:t>
            </w:r>
          </w:p>
        </w:tc>
        <w:tc>
          <w:tcPr>
            <w:tcW w:w="1276" w:type="dxa"/>
            <w:vAlign w:val="center"/>
          </w:tcPr>
          <w:p w14:paraId="29A8FF76" w14:textId="6985D35C" w:rsidR="00426C46" w:rsidRPr="0053687A" w:rsidRDefault="00426C46" w:rsidP="00426C46">
            <w:pPr>
              <w:rPr>
                <w:sz w:val="24"/>
                <w:szCs w:val="24"/>
                <w:lang w:val="en-US"/>
              </w:rPr>
            </w:pPr>
            <w:r w:rsidRPr="0053687A">
              <w:rPr>
                <w:rFonts w:eastAsia="Times New Roman"/>
                <w:sz w:val="24"/>
                <w:szCs w:val="24"/>
                <w:lang w:eastAsia="vi-VN"/>
              </w:rPr>
              <w:t>6 tháng, năm</w:t>
            </w:r>
          </w:p>
        </w:tc>
        <w:tc>
          <w:tcPr>
            <w:tcW w:w="2410" w:type="dxa"/>
            <w:vAlign w:val="center"/>
          </w:tcPr>
          <w:p w14:paraId="7E989DEF" w14:textId="77777777" w:rsidR="00426C46" w:rsidRPr="0053687A" w:rsidRDefault="00426C46" w:rsidP="00426C46">
            <w:pPr>
              <w:jc w:val="both"/>
              <w:rPr>
                <w:rFonts w:eastAsia="Times New Roman"/>
                <w:sz w:val="24"/>
                <w:szCs w:val="24"/>
                <w:lang w:eastAsia="vi-VN"/>
              </w:rPr>
            </w:pPr>
            <w:r w:rsidRPr="0053687A">
              <w:rPr>
                <w:rFonts w:eastAsia="Times New Roman"/>
                <w:sz w:val="24"/>
                <w:szCs w:val="24"/>
                <w:lang w:eastAsia="vi-VN"/>
              </w:rPr>
              <w:t xml:space="preserve">+ Báo cáo 6 tháng ước số liệu đến đến 30/6; </w:t>
            </w:r>
          </w:p>
          <w:p w14:paraId="3FEFE75D" w14:textId="77777777" w:rsidR="00426C46" w:rsidRPr="0053687A" w:rsidRDefault="00426C46" w:rsidP="00426C46">
            <w:pPr>
              <w:jc w:val="both"/>
              <w:rPr>
                <w:rFonts w:eastAsia="Times New Roman"/>
                <w:sz w:val="24"/>
                <w:szCs w:val="24"/>
                <w:lang w:eastAsia="vi-VN"/>
              </w:rPr>
            </w:pPr>
            <w:r w:rsidRPr="0053687A">
              <w:rPr>
                <w:rFonts w:eastAsia="Times New Roman"/>
                <w:sz w:val="24"/>
                <w:szCs w:val="24"/>
                <w:lang w:eastAsia="vi-VN"/>
              </w:rPr>
              <w:t>+ Báo cáo năm ước số liệu đến 31/12.</w:t>
            </w:r>
          </w:p>
          <w:p w14:paraId="38235346" w14:textId="4E0A5CD8" w:rsidR="00426C46" w:rsidRPr="0053687A" w:rsidRDefault="00426C46" w:rsidP="00426C46">
            <w:pPr>
              <w:rPr>
                <w:sz w:val="24"/>
                <w:szCs w:val="24"/>
                <w:lang w:val="en-US"/>
              </w:rPr>
            </w:pPr>
          </w:p>
        </w:tc>
        <w:tc>
          <w:tcPr>
            <w:tcW w:w="1843" w:type="dxa"/>
            <w:vAlign w:val="center"/>
          </w:tcPr>
          <w:p w14:paraId="36BB7F44" w14:textId="77777777" w:rsidR="00426C46" w:rsidRPr="0053687A" w:rsidRDefault="00426C46" w:rsidP="00426C46">
            <w:pPr>
              <w:rPr>
                <w:rFonts w:eastAsia="Times New Roman"/>
                <w:bCs/>
                <w:sz w:val="24"/>
                <w:szCs w:val="24"/>
                <w:lang w:val="nl-NL" w:eastAsia="vi-VN"/>
              </w:rPr>
            </w:pPr>
            <w:r w:rsidRPr="0053687A">
              <w:rPr>
                <w:rFonts w:eastAsia="Times New Roman"/>
                <w:bCs/>
                <w:sz w:val="24"/>
                <w:szCs w:val="24"/>
                <w:lang w:val="nl-NL" w:eastAsia="vi-VN"/>
              </w:rPr>
              <w:t>Nghị quyết 153/NQ-CP ngày 31/5/2025 của Chính phủ</w:t>
            </w:r>
            <w:bookmarkStart w:id="2" w:name="loai_1_name"/>
            <w:r w:rsidRPr="0053687A">
              <w:rPr>
                <w:rFonts w:eastAsia="Times New Roman"/>
                <w:bCs/>
                <w:sz w:val="24"/>
                <w:szCs w:val="24"/>
                <w:lang w:val="nl-NL" w:eastAsia="vi-VN"/>
              </w:rPr>
              <w:t xml:space="preserve"> </w:t>
            </w:r>
            <w:bookmarkEnd w:id="2"/>
          </w:p>
          <w:p w14:paraId="3E3E6565" w14:textId="374A2B81" w:rsidR="00426C46" w:rsidRPr="0053687A" w:rsidRDefault="00426C46" w:rsidP="00426C46">
            <w:pPr>
              <w:rPr>
                <w:sz w:val="24"/>
                <w:szCs w:val="24"/>
                <w:lang w:val="en-US"/>
              </w:rPr>
            </w:pPr>
            <w:r w:rsidRPr="0053687A">
              <w:rPr>
                <w:rFonts w:eastAsia="Times New Roman"/>
                <w:bCs/>
                <w:sz w:val="24"/>
                <w:szCs w:val="24"/>
                <w:lang w:val="nl-NL" w:eastAsia="vi-VN"/>
              </w:rPr>
              <w:t xml:space="preserve">Kế hoạch số 9371/KH-UBND ngày 18/11/2025 của UBND tỉnh </w:t>
            </w:r>
          </w:p>
        </w:tc>
        <w:tc>
          <w:tcPr>
            <w:tcW w:w="1559" w:type="dxa"/>
            <w:vAlign w:val="center"/>
          </w:tcPr>
          <w:p w14:paraId="7AC499AC" w14:textId="516ADA71" w:rsidR="00426C46" w:rsidRPr="0053687A" w:rsidRDefault="00426C46" w:rsidP="00426C46">
            <w:pPr>
              <w:ind w:right="35"/>
              <w:rPr>
                <w:sz w:val="24"/>
                <w:szCs w:val="24"/>
                <w:lang w:val="en-US"/>
              </w:rPr>
            </w:pPr>
            <w:r w:rsidRPr="0053687A">
              <w:rPr>
                <w:sz w:val="24"/>
                <w:szCs w:val="24"/>
                <w:lang w:val="nl-NL"/>
              </w:rPr>
              <w:t>Thực hiện báo cáo theo đề cương, biểu mẫu tại phụ lục II: Biểu mẫu số 6.4</w:t>
            </w:r>
          </w:p>
        </w:tc>
      </w:tr>
      <w:tr w:rsidR="00426C46" w:rsidRPr="0053687A" w14:paraId="61B87B13" w14:textId="77777777" w:rsidTr="0053687A">
        <w:trPr>
          <w:trHeight w:val="421"/>
        </w:trPr>
        <w:tc>
          <w:tcPr>
            <w:tcW w:w="562" w:type="dxa"/>
            <w:vAlign w:val="center"/>
          </w:tcPr>
          <w:p w14:paraId="41179F53" w14:textId="7762B79B" w:rsidR="00426C46" w:rsidRPr="0053687A" w:rsidRDefault="00426C46" w:rsidP="00426C46">
            <w:pPr>
              <w:jc w:val="center"/>
              <w:rPr>
                <w:sz w:val="20"/>
                <w:szCs w:val="20"/>
                <w:lang w:val="en-US"/>
              </w:rPr>
            </w:pPr>
            <w:r w:rsidRPr="0053687A">
              <w:rPr>
                <w:b/>
                <w:bCs/>
                <w:sz w:val="20"/>
                <w:szCs w:val="20"/>
                <w:lang w:val="en-US"/>
              </w:rPr>
              <w:t>VII</w:t>
            </w:r>
          </w:p>
        </w:tc>
        <w:tc>
          <w:tcPr>
            <w:tcW w:w="14459" w:type="dxa"/>
            <w:gridSpan w:val="7"/>
            <w:vAlign w:val="center"/>
          </w:tcPr>
          <w:p w14:paraId="286FBD28" w14:textId="08FE0634" w:rsidR="00426C46" w:rsidRPr="00426C46" w:rsidRDefault="00426C46" w:rsidP="00426C46">
            <w:pPr>
              <w:rPr>
                <w:sz w:val="24"/>
                <w:szCs w:val="24"/>
                <w:lang w:val="en-US"/>
              </w:rPr>
            </w:pPr>
            <w:r>
              <w:rPr>
                <w:b/>
                <w:bCs/>
                <w:sz w:val="24"/>
                <w:szCs w:val="24"/>
                <w:lang w:val="en-US"/>
              </w:rPr>
              <w:t>Báo cáo định kỳ do</w:t>
            </w:r>
            <w:r w:rsidRPr="0053687A">
              <w:rPr>
                <w:b/>
                <w:bCs/>
                <w:sz w:val="24"/>
                <w:szCs w:val="24"/>
                <w:lang w:val="en-US"/>
              </w:rPr>
              <w:t xml:space="preserve"> </w:t>
            </w:r>
            <w:r w:rsidRPr="0053687A">
              <w:rPr>
                <w:rStyle w:val="fontstyle01"/>
                <w:rFonts w:ascii="Times New Roman" w:hAnsi="Times New Roman"/>
                <w:b/>
                <w:bCs/>
                <w:i w:val="0"/>
                <w:iCs w:val="0"/>
                <w:color w:val="auto"/>
              </w:rPr>
              <w:t>Sở Dân tộc và Tôn giáo</w:t>
            </w:r>
            <w:r>
              <w:rPr>
                <w:rStyle w:val="fontstyle01"/>
                <w:rFonts w:ascii="Times New Roman" w:hAnsi="Times New Roman"/>
                <w:b/>
                <w:bCs/>
                <w:i w:val="0"/>
                <w:iCs w:val="0"/>
                <w:color w:val="auto"/>
                <w:lang w:val="en-US"/>
              </w:rPr>
              <w:t xml:space="preserve"> tổng hợp</w:t>
            </w:r>
          </w:p>
        </w:tc>
      </w:tr>
      <w:tr w:rsidR="00426C46" w:rsidRPr="0053687A" w14:paraId="534BD730" w14:textId="77777777" w:rsidTr="0053687A">
        <w:trPr>
          <w:trHeight w:val="2174"/>
        </w:trPr>
        <w:tc>
          <w:tcPr>
            <w:tcW w:w="562" w:type="dxa"/>
            <w:vAlign w:val="center"/>
          </w:tcPr>
          <w:p w14:paraId="00C189E9" w14:textId="34508057" w:rsidR="00426C46" w:rsidRPr="0053687A" w:rsidRDefault="00426C46" w:rsidP="00426C46">
            <w:pPr>
              <w:jc w:val="center"/>
              <w:rPr>
                <w:sz w:val="20"/>
                <w:szCs w:val="20"/>
                <w:lang w:val="en-US"/>
              </w:rPr>
            </w:pPr>
            <w:r w:rsidRPr="0053687A">
              <w:rPr>
                <w:sz w:val="20"/>
                <w:szCs w:val="20"/>
                <w:lang w:val="en-US"/>
              </w:rPr>
              <w:t>1</w:t>
            </w:r>
          </w:p>
        </w:tc>
        <w:tc>
          <w:tcPr>
            <w:tcW w:w="2268" w:type="dxa"/>
            <w:vAlign w:val="center"/>
          </w:tcPr>
          <w:p w14:paraId="1BD468F8" w14:textId="77777777" w:rsidR="00426C46" w:rsidRPr="0053687A" w:rsidRDefault="00426C46" w:rsidP="00426C46">
            <w:pPr>
              <w:jc w:val="both"/>
              <w:rPr>
                <w:i/>
                <w:iCs/>
                <w:sz w:val="24"/>
                <w:szCs w:val="24"/>
                <w:lang w:val="en-US"/>
              </w:rPr>
            </w:pPr>
            <w:r w:rsidRPr="0053687A">
              <w:rPr>
                <w:rStyle w:val="fontstyle01"/>
                <w:rFonts w:ascii="Times New Roman" w:hAnsi="Times New Roman"/>
                <w:i w:val="0"/>
                <w:iCs w:val="0"/>
                <w:color w:val="auto"/>
              </w:rPr>
              <w:t>Báo cáo kết quả thực hiện Quy chế phối hợp trong công tác quản lý nhà nước về tín ngưỡng, tôn giáo trên địa bàn tỉnh Phú Thọ</w:t>
            </w:r>
          </w:p>
        </w:tc>
        <w:tc>
          <w:tcPr>
            <w:tcW w:w="1843" w:type="dxa"/>
            <w:vAlign w:val="center"/>
          </w:tcPr>
          <w:p w14:paraId="25599230" w14:textId="77777777" w:rsidR="00426C46" w:rsidRPr="0053687A" w:rsidRDefault="00426C46" w:rsidP="00426C46">
            <w:pPr>
              <w:rPr>
                <w:i/>
                <w:iCs/>
                <w:sz w:val="24"/>
                <w:szCs w:val="24"/>
                <w:lang w:val="en-US"/>
              </w:rPr>
            </w:pPr>
            <w:r w:rsidRPr="0053687A">
              <w:rPr>
                <w:rStyle w:val="fontstyle01"/>
                <w:rFonts w:ascii="Times New Roman" w:hAnsi="Times New Roman"/>
                <w:i w:val="0"/>
                <w:iCs w:val="0"/>
                <w:color w:val="auto"/>
              </w:rPr>
              <w:t>- Các sở,ban, ngànhliên quan;- UBNDcấp xã</w:t>
            </w:r>
          </w:p>
        </w:tc>
        <w:tc>
          <w:tcPr>
            <w:tcW w:w="3260" w:type="dxa"/>
            <w:vAlign w:val="center"/>
          </w:tcPr>
          <w:p w14:paraId="4C3640F1" w14:textId="77777777" w:rsidR="00426C46" w:rsidRPr="0053687A" w:rsidRDefault="00426C46" w:rsidP="00426C46">
            <w:pPr>
              <w:rPr>
                <w:i/>
                <w:iCs/>
                <w:sz w:val="24"/>
                <w:szCs w:val="24"/>
                <w:lang w:val="en-US"/>
              </w:rPr>
            </w:pPr>
            <w:r w:rsidRPr="0053687A">
              <w:rPr>
                <w:rStyle w:val="fontstyle01"/>
                <w:rFonts w:ascii="Times New Roman" w:hAnsi="Times New Roman"/>
                <w:i w:val="0"/>
                <w:iCs w:val="0"/>
                <w:color w:val="auto"/>
              </w:rPr>
              <w:t>1.Các sở, ban, ngành, UBND xã, phường: Báo cáo năm: Trước ngày 15/12 hằng năm.2. Sở Dân tộc và Tôn giáo tổng hợp, báo cáo UBND tỉnh trước ngày 30/12 hằng năm</w:t>
            </w:r>
          </w:p>
        </w:tc>
        <w:tc>
          <w:tcPr>
            <w:tcW w:w="1276" w:type="dxa"/>
            <w:vAlign w:val="center"/>
          </w:tcPr>
          <w:p w14:paraId="58662B8D" w14:textId="77777777" w:rsidR="00426C46" w:rsidRPr="0053687A" w:rsidRDefault="00426C46" w:rsidP="00426C46">
            <w:pPr>
              <w:rPr>
                <w:i/>
                <w:iCs/>
                <w:sz w:val="24"/>
                <w:szCs w:val="24"/>
                <w:lang w:val="en-US"/>
              </w:rPr>
            </w:pPr>
            <w:r w:rsidRPr="0053687A">
              <w:rPr>
                <w:rStyle w:val="fontstyle01"/>
                <w:rFonts w:ascii="Times New Roman" w:hAnsi="Times New Roman"/>
                <w:i w:val="0"/>
                <w:iCs w:val="0"/>
                <w:color w:val="auto"/>
              </w:rPr>
              <w:t>Báo cáo hàng năm</w:t>
            </w:r>
          </w:p>
        </w:tc>
        <w:tc>
          <w:tcPr>
            <w:tcW w:w="2410" w:type="dxa"/>
            <w:vAlign w:val="center"/>
          </w:tcPr>
          <w:p w14:paraId="62A19D6F" w14:textId="77777777" w:rsidR="00426C46" w:rsidRPr="0053687A" w:rsidRDefault="00426C46" w:rsidP="00426C46">
            <w:pPr>
              <w:rPr>
                <w:i/>
                <w:iCs/>
                <w:sz w:val="24"/>
                <w:szCs w:val="24"/>
                <w:lang w:val="en-US"/>
              </w:rPr>
            </w:pPr>
            <w:r w:rsidRPr="0053687A">
              <w:rPr>
                <w:rStyle w:val="fontstyle01"/>
                <w:rFonts w:ascii="Times New Roman" w:hAnsi="Times New Roman"/>
                <w:i w:val="0"/>
                <w:iCs w:val="0"/>
                <w:color w:val="auto"/>
              </w:rPr>
              <w:t>Từ thời điểm báo cáo liền kề trước đó đến trước ngày 15/12 hàng năm</w:t>
            </w:r>
          </w:p>
        </w:tc>
        <w:tc>
          <w:tcPr>
            <w:tcW w:w="1843" w:type="dxa"/>
            <w:vAlign w:val="center"/>
          </w:tcPr>
          <w:p w14:paraId="6D2183AA" w14:textId="66F5EF70" w:rsidR="00426C46" w:rsidRPr="0053687A" w:rsidRDefault="00426C46" w:rsidP="00426C46">
            <w:pPr>
              <w:rPr>
                <w:i/>
                <w:iCs/>
                <w:sz w:val="24"/>
                <w:szCs w:val="24"/>
                <w:lang w:val="en-US"/>
              </w:rPr>
            </w:pPr>
            <w:r w:rsidRPr="0053687A">
              <w:rPr>
                <w:rStyle w:val="fontstyle01"/>
                <w:rFonts w:ascii="Times New Roman" w:hAnsi="Times New Roman"/>
                <w:i w:val="0"/>
                <w:iCs w:val="0"/>
                <w:color w:val="auto"/>
              </w:rPr>
              <w:t>Quyết định</w:t>
            </w:r>
            <w:r w:rsidRPr="0053687A">
              <w:rPr>
                <w:rStyle w:val="fontstyle01"/>
                <w:rFonts w:ascii="Times New Roman" w:hAnsi="Times New Roman"/>
                <w:i w:val="0"/>
                <w:iCs w:val="0"/>
                <w:color w:val="auto"/>
                <w:lang w:val="en-US"/>
              </w:rPr>
              <w:t xml:space="preserve"> </w:t>
            </w:r>
            <w:r w:rsidRPr="0053687A">
              <w:rPr>
                <w:rStyle w:val="fontstyle01"/>
                <w:rFonts w:ascii="Times New Roman" w:hAnsi="Times New Roman"/>
                <w:i w:val="0"/>
                <w:iCs w:val="0"/>
                <w:color w:val="auto"/>
              </w:rPr>
              <w:t>số 102/2025/QĐ- CTUBND ngày 18/11/2025 của Chủ tịch UBND tỉnh</w:t>
            </w:r>
          </w:p>
        </w:tc>
        <w:tc>
          <w:tcPr>
            <w:tcW w:w="1559" w:type="dxa"/>
            <w:vAlign w:val="center"/>
          </w:tcPr>
          <w:p w14:paraId="39C4F084" w14:textId="176A09F1" w:rsidR="00426C46" w:rsidRPr="0053687A" w:rsidRDefault="00426C46" w:rsidP="00426C46">
            <w:pPr>
              <w:rPr>
                <w:sz w:val="24"/>
                <w:szCs w:val="24"/>
                <w:lang w:val="en-US"/>
              </w:rPr>
            </w:pPr>
            <w:r w:rsidRPr="0053687A">
              <w:rPr>
                <w:sz w:val="24"/>
                <w:szCs w:val="24"/>
                <w:lang w:val="nl-NL"/>
              </w:rPr>
              <w:t>Thực hiện báo cáo theo đề cương, biểu mẫu tại phụ lục II: Biểu mẫu số 7.1</w:t>
            </w:r>
          </w:p>
        </w:tc>
      </w:tr>
      <w:tr w:rsidR="00426C46" w:rsidRPr="0053687A" w14:paraId="5A613823" w14:textId="77777777" w:rsidTr="0053687A">
        <w:trPr>
          <w:trHeight w:val="424"/>
        </w:trPr>
        <w:tc>
          <w:tcPr>
            <w:tcW w:w="562" w:type="dxa"/>
            <w:vAlign w:val="center"/>
          </w:tcPr>
          <w:p w14:paraId="695DF4FC" w14:textId="3BF3BB40" w:rsidR="00426C46" w:rsidRPr="0053687A" w:rsidRDefault="00426C46" w:rsidP="00426C46">
            <w:pPr>
              <w:jc w:val="center"/>
              <w:rPr>
                <w:sz w:val="20"/>
                <w:szCs w:val="20"/>
                <w:lang w:val="en-US"/>
              </w:rPr>
            </w:pPr>
            <w:r w:rsidRPr="0053687A">
              <w:rPr>
                <w:b/>
                <w:bCs/>
                <w:sz w:val="18"/>
                <w:szCs w:val="18"/>
                <w:lang w:val="en-US"/>
              </w:rPr>
              <w:t>VIII</w:t>
            </w:r>
          </w:p>
        </w:tc>
        <w:tc>
          <w:tcPr>
            <w:tcW w:w="14459" w:type="dxa"/>
            <w:gridSpan w:val="7"/>
            <w:vAlign w:val="center"/>
          </w:tcPr>
          <w:p w14:paraId="1637165A" w14:textId="7C4FFA11" w:rsidR="00426C46" w:rsidRPr="0053687A" w:rsidRDefault="00426C46" w:rsidP="00426C46">
            <w:pPr>
              <w:rPr>
                <w:sz w:val="24"/>
                <w:szCs w:val="24"/>
                <w:lang w:val="nl-NL"/>
              </w:rPr>
            </w:pPr>
            <w:r>
              <w:rPr>
                <w:b/>
                <w:bCs/>
                <w:sz w:val="24"/>
                <w:szCs w:val="24"/>
                <w:lang w:val="en-US"/>
              </w:rPr>
              <w:t>Báo cáo định kỳ do</w:t>
            </w:r>
            <w:r w:rsidRPr="0053687A">
              <w:rPr>
                <w:b/>
                <w:bCs/>
                <w:sz w:val="24"/>
                <w:szCs w:val="24"/>
                <w:lang w:val="en-US"/>
              </w:rPr>
              <w:t xml:space="preserve"> Thanh tra tỉnh</w:t>
            </w:r>
            <w:r>
              <w:rPr>
                <w:b/>
                <w:bCs/>
                <w:sz w:val="24"/>
                <w:szCs w:val="24"/>
                <w:lang w:val="en-US"/>
              </w:rPr>
              <w:t xml:space="preserve"> tổng hợp</w:t>
            </w:r>
          </w:p>
        </w:tc>
      </w:tr>
      <w:tr w:rsidR="00426C46" w:rsidRPr="0053687A" w14:paraId="1ABE268A" w14:textId="77777777" w:rsidTr="008B3C46">
        <w:trPr>
          <w:trHeight w:val="567"/>
        </w:trPr>
        <w:tc>
          <w:tcPr>
            <w:tcW w:w="562" w:type="dxa"/>
            <w:vAlign w:val="center"/>
          </w:tcPr>
          <w:p w14:paraId="26BFD4FF" w14:textId="77777777" w:rsidR="00426C46" w:rsidRPr="0053687A" w:rsidRDefault="00426C46" w:rsidP="00426C46">
            <w:pPr>
              <w:jc w:val="center"/>
              <w:rPr>
                <w:sz w:val="20"/>
                <w:szCs w:val="20"/>
                <w:lang w:val="en-US"/>
              </w:rPr>
            </w:pPr>
            <w:r w:rsidRPr="0053687A">
              <w:rPr>
                <w:sz w:val="20"/>
                <w:szCs w:val="20"/>
              </w:rPr>
              <w:lastRenderedPageBreak/>
              <w:t>1</w:t>
            </w:r>
          </w:p>
        </w:tc>
        <w:tc>
          <w:tcPr>
            <w:tcW w:w="2268" w:type="dxa"/>
            <w:vAlign w:val="center"/>
          </w:tcPr>
          <w:p w14:paraId="285B1334" w14:textId="77777777" w:rsidR="00426C46" w:rsidRPr="0053687A" w:rsidRDefault="00426C46" w:rsidP="00426C46">
            <w:pPr>
              <w:rPr>
                <w:sz w:val="24"/>
                <w:szCs w:val="24"/>
                <w:lang w:val="en-US"/>
              </w:rPr>
            </w:pPr>
            <w:r w:rsidRPr="0053687A">
              <w:rPr>
                <w:sz w:val="24"/>
                <w:szCs w:val="24"/>
              </w:rPr>
              <w:t>Báo cáo công tác tiếp công dân, giải quyết khiếu nại, tố cáo (KNTC)</w:t>
            </w:r>
          </w:p>
        </w:tc>
        <w:tc>
          <w:tcPr>
            <w:tcW w:w="1843" w:type="dxa"/>
            <w:vAlign w:val="center"/>
          </w:tcPr>
          <w:p w14:paraId="4C5C6589" w14:textId="1B4084F1" w:rsidR="00426C46" w:rsidRPr="0053687A" w:rsidRDefault="00426C46" w:rsidP="00426C46">
            <w:pPr>
              <w:rPr>
                <w:sz w:val="24"/>
                <w:szCs w:val="24"/>
                <w:lang w:val="en-US"/>
              </w:rPr>
            </w:pPr>
            <w:r w:rsidRPr="0053687A">
              <w:rPr>
                <w:sz w:val="24"/>
                <w:szCs w:val="24"/>
              </w:rPr>
              <w:t>Các sở,</w:t>
            </w:r>
            <w:r w:rsidRPr="0053687A">
              <w:rPr>
                <w:sz w:val="24"/>
                <w:szCs w:val="24"/>
                <w:lang w:val="en-US"/>
              </w:rPr>
              <w:t xml:space="preserve"> Ban Tiếp công dân,</w:t>
            </w:r>
            <w:r w:rsidRPr="0053687A">
              <w:rPr>
                <w:sz w:val="24"/>
                <w:szCs w:val="24"/>
              </w:rPr>
              <w:t xml:space="preserve"> UBND các xã, phường</w:t>
            </w:r>
          </w:p>
        </w:tc>
        <w:tc>
          <w:tcPr>
            <w:tcW w:w="3260" w:type="dxa"/>
            <w:vAlign w:val="center"/>
          </w:tcPr>
          <w:p w14:paraId="6ED85296" w14:textId="370609BD" w:rsidR="00426C46" w:rsidRPr="0053687A" w:rsidRDefault="00426C46" w:rsidP="00426C46">
            <w:pPr>
              <w:rPr>
                <w:sz w:val="24"/>
                <w:szCs w:val="24"/>
              </w:rPr>
            </w:pPr>
            <w:r w:rsidRPr="0053687A">
              <w:rPr>
                <w:sz w:val="24"/>
                <w:szCs w:val="24"/>
              </w:rPr>
              <w:t xml:space="preserve">1. Các sở, xã, phường: Chậm nhất ngày </w:t>
            </w:r>
            <w:r w:rsidRPr="0053687A">
              <w:rPr>
                <w:sz w:val="24"/>
                <w:szCs w:val="24"/>
                <w:lang w:val="en-US"/>
              </w:rPr>
              <w:t>17</w:t>
            </w:r>
            <w:r w:rsidRPr="0053687A">
              <w:rPr>
                <w:sz w:val="24"/>
                <w:szCs w:val="24"/>
              </w:rPr>
              <w:t xml:space="preserve"> của tháng cuối thuộc kỳ báo cáo.</w:t>
            </w:r>
          </w:p>
          <w:p w14:paraId="7BE53029" w14:textId="057B387E" w:rsidR="00426C46" w:rsidRPr="0053687A" w:rsidRDefault="00426C46" w:rsidP="00426C46">
            <w:pPr>
              <w:rPr>
                <w:sz w:val="24"/>
                <w:szCs w:val="24"/>
                <w:lang w:val="en-US"/>
              </w:rPr>
            </w:pPr>
            <w:r w:rsidRPr="0053687A">
              <w:rPr>
                <w:sz w:val="24"/>
                <w:szCs w:val="24"/>
              </w:rPr>
              <w:t xml:space="preserve"> 2. Thanh tra tỉnh tổng hợp, báo cáo UBND tỉnh trước ngày </w:t>
            </w:r>
            <w:r w:rsidRPr="0053687A">
              <w:rPr>
                <w:sz w:val="24"/>
                <w:szCs w:val="24"/>
                <w:lang w:val="en-US"/>
              </w:rPr>
              <w:t>20</w:t>
            </w:r>
            <w:r w:rsidRPr="0053687A">
              <w:rPr>
                <w:sz w:val="24"/>
                <w:szCs w:val="24"/>
              </w:rPr>
              <w:t xml:space="preserve"> của tháng cuối thuộc kỳ báo cáo.</w:t>
            </w:r>
          </w:p>
        </w:tc>
        <w:tc>
          <w:tcPr>
            <w:tcW w:w="1276" w:type="dxa"/>
            <w:vAlign w:val="center"/>
          </w:tcPr>
          <w:p w14:paraId="227595D9" w14:textId="47D8DFBA" w:rsidR="00426C46" w:rsidRPr="0053687A" w:rsidRDefault="00426C46" w:rsidP="00426C46">
            <w:pPr>
              <w:rPr>
                <w:sz w:val="24"/>
                <w:szCs w:val="24"/>
                <w:lang w:val="en-US"/>
              </w:rPr>
            </w:pPr>
            <w:r w:rsidRPr="0053687A">
              <w:rPr>
                <w:sz w:val="24"/>
                <w:szCs w:val="24"/>
              </w:rPr>
              <w:t>Hằng quý, 6 tháng, 9 tháng, năm</w:t>
            </w:r>
          </w:p>
        </w:tc>
        <w:tc>
          <w:tcPr>
            <w:tcW w:w="2410" w:type="dxa"/>
            <w:vAlign w:val="center"/>
          </w:tcPr>
          <w:p w14:paraId="2161E948" w14:textId="7730017B" w:rsidR="00426C46" w:rsidRPr="0053687A" w:rsidRDefault="00426C46" w:rsidP="00426C46">
            <w:pPr>
              <w:rPr>
                <w:sz w:val="24"/>
                <w:szCs w:val="24"/>
                <w:shd w:val="clear" w:color="auto" w:fill="FFFFFF"/>
                <w:lang w:val="en-US"/>
              </w:rPr>
            </w:pPr>
            <w:r w:rsidRPr="0053687A">
              <w:rPr>
                <w:sz w:val="24"/>
                <w:szCs w:val="24"/>
                <w:shd w:val="clear" w:color="auto" w:fill="FFFFFF"/>
                <w:lang w:val="en-US"/>
              </w:rPr>
              <w:t>- Báo cáo Quý I từ ngày 15/12 năm trước đến ngày 14/3 của năm báo cáo;</w:t>
            </w:r>
          </w:p>
          <w:p w14:paraId="443F32D1" w14:textId="56473062" w:rsidR="00426C46" w:rsidRPr="0053687A" w:rsidRDefault="00426C46" w:rsidP="00426C46">
            <w:pPr>
              <w:rPr>
                <w:sz w:val="24"/>
                <w:szCs w:val="24"/>
                <w:shd w:val="clear" w:color="auto" w:fill="FFFFFF"/>
                <w:lang w:val="en-US"/>
              </w:rPr>
            </w:pPr>
            <w:r w:rsidRPr="0053687A">
              <w:rPr>
                <w:sz w:val="24"/>
                <w:szCs w:val="24"/>
                <w:shd w:val="clear" w:color="auto" w:fill="FFFFFF"/>
                <w:lang w:val="en-US"/>
              </w:rPr>
              <w:t>- Báo cáo Quý II, Quý III, Quý IV từ ngày 15 của tháng cuối quý trước đến ngày 14 của tháng cuối quý báo cáo;</w:t>
            </w:r>
          </w:p>
          <w:p w14:paraId="478D5697" w14:textId="4CDB047B" w:rsidR="00426C46" w:rsidRPr="0053687A" w:rsidRDefault="00426C46" w:rsidP="00426C46">
            <w:pPr>
              <w:rPr>
                <w:sz w:val="24"/>
                <w:szCs w:val="24"/>
                <w:shd w:val="clear" w:color="auto" w:fill="FFFFFF"/>
                <w:lang w:val="en-US"/>
              </w:rPr>
            </w:pPr>
            <w:r w:rsidRPr="0053687A">
              <w:rPr>
                <w:sz w:val="24"/>
                <w:szCs w:val="24"/>
                <w:shd w:val="clear" w:color="auto" w:fill="FFFFFF"/>
                <w:lang w:val="en-US"/>
              </w:rPr>
              <w:t>- Báo cáo 6 tháng từ ngày 15/12 năm trước đến ngày 14/6 của năm báo cáo;</w:t>
            </w:r>
          </w:p>
          <w:p w14:paraId="6A61248F" w14:textId="4C3E7EAF" w:rsidR="00426C46" w:rsidRPr="0053687A" w:rsidRDefault="00426C46" w:rsidP="00426C46">
            <w:pPr>
              <w:rPr>
                <w:sz w:val="24"/>
                <w:szCs w:val="24"/>
                <w:shd w:val="clear" w:color="auto" w:fill="FFFFFF"/>
                <w:lang w:val="en-US"/>
              </w:rPr>
            </w:pPr>
            <w:r w:rsidRPr="0053687A">
              <w:rPr>
                <w:sz w:val="24"/>
                <w:szCs w:val="24"/>
                <w:shd w:val="clear" w:color="auto" w:fill="FFFFFF"/>
                <w:lang w:val="en-US"/>
              </w:rPr>
              <w:t>- Báo cáo 9 tháng từ ngày 15/12 năm trước đến ngày 14/9 của năm báo cáo;</w:t>
            </w:r>
          </w:p>
          <w:p w14:paraId="3CA41548" w14:textId="51FAC385" w:rsidR="00426C46" w:rsidRPr="0053687A" w:rsidRDefault="00426C46" w:rsidP="00426C46">
            <w:pPr>
              <w:rPr>
                <w:sz w:val="24"/>
                <w:szCs w:val="24"/>
                <w:lang w:val="en-US"/>
              </w:rPr>
            </w:pPr>
            <w:r w:rsidRPr="0053687A">
              <w:rPr>
                <w:sz w:val="24"/>
                <w:szCs w:val="24"/>
                <w:shd w:val="clear" w:color="auto" w:fill="FFFFFF"/>
                <w:lang w:val="en-US"/>
              </w:rPr>
              <w:t>- Báo cáo hằng năm từ ngày 15/12 năm trước đến ngày 14/12 của năm báo cáo.</w:t>
            </w:r>
          </w:p>
        </w:tc>
        <w:tc>
          <w:tcPr>
            <w:tcW w:w="1843" w:type="dxa"/>
            <w:vAlign w:val="center"/>
          </w:tcPr>
          <w:p w14:paraId="18D72D7F" w14:textId="03EF8112" w:rsidR="00426C46" w:rsidRPr="0053687A" w:rsidRDefault="00426C46" w:rsidP="00426C46">
            <w:pPr>
              <w:rPr>
                <w:sz w:val="24"/>
                <w:szCs w:val="24"/>
                <w:lang w:val="en-US"/>
              </w:rPr>
            </w:pPr>
            <w:r w:rsidRPr="0053687A">
              <w:rPr>
                <w:sz w:val="24"/>
                <w:szCs w:val="24"/>
              </w:rPr>
              <w:t>Quyết định</w:t>
            </w:r>
            <w:r w:rsidRPr="0053687A">
              <w:rPr>
                <w:sz w:val="24"/>
                <w:szCs w:val="24"/>
                <w:lang w:val="en-US"/>
              </w:rPr>
              <w:t xml:space="preserve"> </w:t>
            </w:r>
            <w:r w:rsidRPr="0053687A">
              <w:rPr>
                <w:sz w:val="24"/>
                <w:szCs w:val="24"/>
              </w:rPr>
              <w:t>số</w:t>
            </w:r>
            <w:r w:rsidRPr="0053687A">
              <w:rPr>
                <w:sz w:val="24"/>
                <w:szCs w:val="24"/>
                <w:lang w:val="en-US"/>
              </w:rPr>
              <w:t xml:space="preserve"> </w:t>
            </w:r>
            <w:r w:rsidRPr="0053687A">
              <w:rPr>
                <w:sz w:val="24"/>
                <w:szCs w:val="24"/>
              </w:rPr>
              <w:t>17/2025/QĐ</w:t>
            </w:r>
            <w:r w:rsidRPr="0053687A">
              <w:rPr>
                <w:sz w:val="24"/>
                <w:szCs w:val="24"/>
                <w:lang w:val="en-US"/>
              </w:rPr>
              <w:t>-</w:t>
            </w:r>
            <w:r w:rsidRPr="0053687A">
              <w:rPr>
                <w:sz w:val="24"/>
                <w:szCs w:val="24"/>
              </w:rPr>
              <w:t>UBND ngày</w:t>
            </w:r>
            <w:r w:rsidRPr="0053687A">
              <w:rPr>
                <w:sz w:val="24"/>
                <w:szCs w:val="24"/>
                <w:lang w:val="en-US"/>
              </w:rPr>
              <w:t xml:space="preserve"> </w:t>
            </w:r>
            <w:r w:rsidRPr="0053687A">
              <w:rPr>
                <w:sz w:val="24"/>
                <w:szCs w:val="24"/>
              </w:rPr>
              <w:t>23/7/2025</w:t>
            </w:r>
            <w:r w:rsidRPr="0053687A">
              <w:rPr>
                <w:sz w:val="24"/>
                <w:szCs w:val="24"/>
                <w:lang w:val="en-US"/>
              </w:rPr>
              <w:t xml:space="preserve"> </w:t>
            </w:r>
            <w:r w:rsidRPr="0053687A">
              <w:rPr>
                <w:sz w:val="24"/>
                <w:szCs w:val="24"/>
              </w:rPr>
              <w:t>của UBND</w:t>
            </w:r>
            <w:r w:rsidRPr="0053687A">
              <w:rPr>
                <w:sz w:val="24"/>
                <w:szCs w:val="24"/>
                <w:lang w:val="en-US"/>
              </w:rPr>
              <w:t xml:space="preserve"> </w:t>
            </w:r>
            <w:r w:rsidRPr="0053687A">
              <w:rPr>
                <w:sz w:val="24"/>
                <w:szCs w:val="24"/>
              </w:rPr>
              <w:t>tỉnh</w:t>
            </w:r>
          </w:p>
        </w:tc>
        <w:tc>
          <w:tcPr>
            <w:tcW w:w="1559" w:type="dxa"/>
            <w:vAlign w:val="center"/>
          </w:tcPr>
          <w:p w14:paraId="11F90EEC" w14:textId="046A75FC" w:rsidR="00426C46" w:rsidRPr="0053687A" w:rsidRDefault="00426C46" w:rsidP="00426C46">
            <w:pPr>
              <w:ind w:right="35"/>
              <w:rPr>
                <w:sz w:val="24"/>
                <w:szCs w:val="24"/>
                <w:lang w:val="en-US"/>
              </w:rPr>
            </w:pPr>
            <w:r w:rsidRPr="0053687A">
              <w:rPr>
                <w:sz w:val="24"/>
                <w:szCs w:val="24"/>
                <w:lang w:val="nl-NL"/>
              </w:rPr>
              <w:t xml:space="preserve">Thực hiện báo cáo theo đề cương, biểu mẫu tại phụ lục II: Các đề cương, phụ lục tại biểu mẫu số 8.1 </w:t>
            </w:r>
          </w:p>
        </w:tc>
      </w:tr>
      <w:tr w:rsidR="00426C46" w:rsidRPr="0053687A" w14:paraId="6D4C77CF" w14:textId="77777777" w:rsidTr="008B3C46">
        <w:trPr>
          <w:trHeight w:val="2192"/>
        </w:trPr>
        <w:tc>
          <w:tcPr>
            <w:tcW w:w="562" w:type="dxa"/>
            <w:vAlign w:val="center"/>
          </w:tcPr>
          <w:p w14:paraId="0BD93575" w14:textId="77777777" w:rsidR="00426C46" w:rsidRPr="0053687A" w:rsidRDefault="00426C46" w:rsidP="00426C46">
            <w:pPr>
              <w:jc w:val="center"/>
              <w:rPr>
                <w:sz w:val="20"/>
                <w:szCs w:val="20"/>
                <w:lang w:val="en-US"/>
              </w:rPr>
            </w:pPr>
            <w:r w:rsidRPr="0053687A">
              <w:rPr>
                <w:sz w:val="20"/>
                <w:szCs w:val="20"/>
              </w:rPr>
              <w:t>2</w:t>
            </w:r>
          </w:p>
        </w:tc>
        <w:tc>
          <w:tcPr>
            <w:tcW w:w="2268" w:type="dxa"/>
            <w:vAlign w:val="center"/>
          </w:tcPr>
          <w:p w14:paraId="26E47B42" w14:textId="77777777" w:rsidR="00426C46" w:rsidRPr="0053687A" w:rsidRDefault="00426C46" w:rsidP="00426C46">
            <w:pPr>
              <w:rPr>
                <w:sz w:val="24"/>
                <w:szCs w:val="24"/>
                <w:lang w:val="en-US"/>
              </w:rPr>
            </w:pPr>
            <w:r w:rsidRPr="0053687A">
              <w:rPr>
                <w:sz w:val="24"/>
                <w:szCs w:val="24"/>
              </w:rPr>
              <w:t>Báo cáo về công tác phòng, chống tham nhũng</w:t>
            </w:r>
          </w:p>
        </w:tc>
        <w:tc>
          <w:tcPr>
            <w:tcW w:w="1843" w:type="dxa"/>
            <w:vAlign w:val="center"/>
          </w:tcPr>
          <w:p w14:paraId="4D717976" w14:textId="77777777" w:rsidR="00426C46" w:rsidRPr="0053687A" w:rsidRDefault="00426C46" w:rsidP="00426C46">
            <w:pPr>
              <w:rPr>
                <w:sz w:val="24"/>
                <w:szCs w:val="24"/>
                <w:lang w:val="en-US"/>
              </w:rPr>
            </w:pPr>
            <w:r w:rsidRPr="0053687A">
              <w:rPr>
                <w:sz w:val="24"/>
                <w:szCs w:val="24"/>
              </w:rPr>
              <w:t xml:space="preserve">Sở, ban, ngành, UBND các xã, phường; cơ quan chuyên môn, tổ chức hành chính khác thuộc UBND tỉnh. </w:t>
            </w:r>
          </w:p>
        </w:tc>
        <w:tc>
          <w:tcPr>
            <w:tcW w:w="3260" w:type="dxa"/>
            <w:vAlign w:val="center"/>
          </w:tcPr>
          <w:p w14:paraId="5B93FB21" w14:textId="77777777" w:rsidR="00426C46" w:rsidRPr="0053687A" w:rsidRDefault="00426C46" w:rsidP="00426C46">
            <w:pPr>
              <w:rPr>
                <w:sz w:val="24"/>
                <w:szCs w:val="24"/>
                <w:lang w:val="en-US"/>
              </w:rPr>
            </w:pPr>
            <w:r w:rsidRPr="0053687A">
              <w:rPr>
                <w:sz w:val="24"/>
                <w:szCs w:val="24"/>
              </w:rPr>
              <w:t>Sở, ban, ngành, UBND các xã, phường; cơ quan chuyên môn, tổ chức hành chính khác thuộc UBND tỉnh chậm nhất vào ngày 17 của tháng cuối thuộc kỳ báo cáo. UBND tỉnh gửi báo cáo Thanh tra Chính phủ chậm nhất vào ngày 20 của tháng cuối thuộc kỳ báo cáo</w:t>
            </w:r>
          </w:p>
        </w:tc>
        <w:tc>
          <w:tcPr>
            <w:tcW w:w="1276" w:type="dxa"/>
            <w:vAlign w:val="center"/>
          </w:tcPr>
          <w:p w14:paraId="5715FA87" w14:textId="0F5759D1" w:rsidR="00426C46" w:rsidRPr="0053687A" w:rsidRDefault="00426C46" w:rsidP="00426C46">
            <w:pPr>
              <w:rPr>
                <w:sz w:val="24"/>
                <w:szCs w:val="24"/>
                <w:lang w:val="en-US"/>
              </w:rPr>
            </w:pPr>
            <w:r w:rsidRPr="0053687A">
              <w:rPr>
                <w:sz w:val="24"/>
                <w:szCs w:val="24"/>
              </w:rPr>
              <w:t>6 tháng, năm</w:t>
            </w:r>
          </w:p>
        </w:tc>
        <w:tc>
          <w:tcPr>
            <w:tcW w:w="2410" w:type="dxa"/>
            <w:vAlign w:val="center"/>
          </w:tcPr>
          <w:p w14:paraId="0138E935" w14:textId="77777777" w:rsidR="00426C46" w:rsidRPr="0053687A" w:rsidRDefault="00426C46" w:rsidP="00426C46">
            <w:pPr>
              <w:rPr>
                <w:sz w:val="24"/>
                <w:szCs w:val="24"/>
                <w:shd w:val="clear" w:color="auto" w:fill="FFFFFF"/>
              </w:rPr>
            </w:pPr>
            <w:r w:rsidRPr="0053687A">
              <w:rPr>
                <w:sz w:val="24"/>
                <w:szCs w:val="24"/>
                <w:shd w:val="clear" w:color="auto" w:fill="FFFFFF"/>
              </w:rPr>
              <w:t xml:space="preserve">- BC 6 tháng </w:t>
            </w:r>
            <w:r w:rsidRPr="0053687A">
              <w:rPr>
                <w:sz w:val="24"/>
                <w:szCs w:val="24"/>
              </w:rPr>
              <w:t>đầu năm được tính từ ngày 15 tháng 12 năm trước kỳ báo cáo đến ngày 14 tháng 6 của kỳ báo cáo.</w:t>
            </w:r>
          </w:p>
          <w:p w14:paraId="7F5759C3" w14:textId="6297A2DE" w:rsidR="00426C46" w:rsidRPr="0053687A" w:rsidRDefault="00426C46" w:rsidP="00426C46">
            <w:pPr>
              <w:rPr>
                <w:sz w:val="24"/>
                <w:szCs w:val="24"/>
                <w:lang w:val="en-US"/>
              </w:rPr>
            </w:pPr>
            <w:r w:rsidRPr="0053687A">
              <w:rPr>
                <w:sz w:val="24"/>
                <w:szCs w:val="24"/>
                <w:shd w:val="clear" w:color="auto" w:fill="FFFFFF"/>
              </w:rPr>
              <w:t xml:space="preserve">- BC hằng năm tính từ </w:t>
            </w:r>
            <w:r w:rsidRPr="0053687A">
              <w:rPr>
                <w:sz w:val="24"/>
                <w:szCs w:val="24"/>
              </w:rPr>
              <w:t>15</w:t>
            </w:r>
            <w:r w:rsidRPr="0053687A">
              <w:rPr>
                <w:sz w:val="24"/>
                <w:szCs w:val="24"/>
                <w:lang w:val="en-US"/>
              </w:rPr>
              <w:t xml:space="preserve">/12 </w:t>
            </w:r>
            <w:r w:rsidRPr="0053687A">
              <w:rPr>
                <w:sz w:val="24"/>
                <w:szCs w:val="24"/>
              </w:rPr>
              <w:t>năm trước kỳ báo cáo đến ngày 14</w:t>
            </w:r>
            <w:r w:rsidRPr="0053687A">
              <w:rPr>
                <w:sz w:val="24"/>
                <w:szCs w:val="24"/>
                <w:lang w:val="en-US"/>
              </w:rPr>
              <w:t>/12</w:t>
            </w:r>
            <w:r w:rsidRPr="0053687A">
              <w:rPr>
                <w:sz w:val="24"/>
                <w:szCs w:val="24"/>
              </w:rPr>
              <w:t xml:space="preserve"> của kỳ báo cáo.</w:t>
            </w:r>
          </w:p>
        </w:tc>
        <w:tc>
          <w:tcPr>
            <w:tcW w:w="1843" w:type="dxa"/>
            <w:vAlign w:val="center"/>
          </w:tcPr>
          <w:p w14:paraId="594F7B6C" w14:textId="163739CD" w:rsidR="00426C46" w:rsidRPr="0053687A" w:rsidRDefault="00426C46" w:rsidP="00426C46">
            <w:pPr>
              <w:rPr>
                <w:sz w:val="24"/>
                <w:szCs w:val="24"/>
                <w:lang w:val="en-US"/>
              </w:rPr>
            </w:pPr>
            <w:r w:rsidRPr="0053687A">
              <w:rPr>
                <w:sz w:val="24"/>
                <w:szCs w:val="24"/>
              </w:rPr>
              <w:t>Quyết định</w:t>
            </w:r>
            <w:r w:rsidRPr="0053687A">
              <w:rPr>
                <w:sz w:val="24"/>
                <w:szCs w:val="24"/>
                <w:lang w:val="en-US"/>
              </w:rPr>
              <w:t xml:space="preserve"> </w:t>
            </w:r>
            <w:r w:rsidRPr="0053687A">
              <w:rPr>
                <w:sz w:val="24"/>
                <w:szCs w:val="24"/>
              </w:rPr>
              <w:t>số</w:t>
            </w:r>
            <w:r w:rsidRPr="0053687A">
              <w:rPr>
                <w:sz w:val="24"/>
                <w:szCs w:val="24"/>
                <w:lang w:val="en-US"/>
              </w:rPr>
              <w:t xml:space="preserve"> </w:t>
            </w:r>
            <w:r w:rsidRPr="0053687A">
              <w:rPr>
                <w:sz w:val="24"/>
                <w:szCs w:val="24"/>
              </w:rPr>
              <w:t>17/2025/QĐ</w:t>
            </w:r>
            <w:r w:rsidRPr="0053687A">
              <w:rPr>
                <w:sz w:val="24"/>
                <w:szCs w:val="24"/>
                <w:lang w:val="en-US"/>
              </w:rPr>
              <w:t>-</w:t>
            </w:r>
            <w:r w:rsidRPr="0053687A">
              <w:rPr>
                <w:sz w:val="24"/>
                <w:szCs w:val="24"/>
              </w:rPr>
              <w:t>UBND ngày</w:t>
            </w:r>
            <w:r w:rsidRPr="0053687A">
              <w:rPr>
                <w:sz w:val="24"/>
                <w:szCs w:val="24"/>
                <w:lang w:val="en-US"/>
              </w:rPr>
              <w:t xml:space="preserve"> </w:t>
            </w:r>
            <w:r w:rsidRPr="0053687A">
              <w:rPr>
                <w:sz w:val="24"/>
                <w:szCs w:val="24"/>
              </w:rPr>
              <w:t>23/7/2025</w:t>
            </w:r>
            <w:r w:rsidRPr="0053687A">
              <w:rPr>
                <w:sz w:val="24"/>
                <w:szCs w:val="24"/>
                <w:lang w:val="en-US"/>
              </w:rPr>
              <w:t xml:space="preserve"> </w:t>
            </w:r>
            <w:r w:rsidRPr="0053687A">
              <w:rPr>
                <w:sz w:val="24"/>
                <w:szCs w:val="24"/>
              </w:rPr>
              <w:t>của UBND</w:t>
            </w:r>
            <w:r w:rsidRPr="0053687A">
              <w:rPr>
                <w:sz w:val="24"/>
                <w:szCs w:val="24"/>
                <w:lang w:val="en-US"/>
              </w:rPr>
              <w:t xml:space="preserve"> </w:t>
            </w:r>
            <w:r w:rsidRPr="0053687A">
              <w:rPr>
                <w:sz w:val="24"/>
                <w:szCs w:val="24"/>
              </w:rPr>
              <w:t>tỉnh</w:t>
            </w:r>
          </w:p>
          <w:p w14:paraId="7B16847D" w14:textId="25A39BF1" w:rsidR="00426C46" w:rsidRPr="0053687A" w:rsidRDefault="00426C46" w:rsidP="00426C46">
            <w:pPr>
              <w:rPr>
                <w:sz w:val="24"/>
                <w:szCs w:val="24"/>
                <w:lang w:val="en-US"/>
              </w:rPr>
            </w:pPr>
          </w:p>
        </w:tc>
        <w:tc>
          <w:tcPr>
            <w:tcW w:w="1559" w:type="dxa"/>
            <w:vAlign w:val="center"/>
          </w:tcPr>
          <w:p w14:paraId="29E5BB3A" w14:textId="5E29D67F" w:rsidR="00426C46" w:rsidRPr="0053687A" w:rsidRDefault="00426C46" w:rsidP="00426C46">
            <w:pPr>
              <w:ind w:right="35"/>
              <w:rPr>
                <w:sz w:val="24"/>
                <w:szCs w:val="24"/>
                <w:lang w:val="en-US"/>
              </w:rPr>
            </w:pPr>
            <w:r w:rsidRPr="0053687A">
              <w:rPr>
                <w:sz w:val="24"/>
                <w:szCs w:val="24"/>
                <w:lang w:val="nl-NL"/>
              </w:rPr>
              <w:t>Thực hiện báo cáo theo đề cương, biểu mẫu tại phụ lục II: Các đề cương, phụ lục tại biểu mẫu số 8.2</w:t>
            </w:r>
          </w:p>
        </w:tc>
      </w:tr>
      <w:tr w:rsidR="00426C46" w:rsidRPr="0053687A" w14:paraId="02B0F1D9" w14:textId="77777777" w:rsidTr="008B3C46">
        <w:tc>
          <w:tcPr>
            <w:tcW w:w="562" w:type="dxa"/>
            <w:vAlign w:val="center"/>
          </w:tcPr>
          <w:p w14:paraId="02F7034E" w14:textId="06194923" w:rsidR="00426C46" w:rsidRPr="0053687A" w:rsidRDefault="00426C46" w:rsidP="00426C46">
            <w:pPr>
              <w:jc w:val="center"/>
              <w:rPr>
                <w:spacing w:val="-8"/>
                <w:sz w:val="20"/>
                <w:szCs w:val="20"/>
                <w:lang w:val="sv-SE"/>
              </w:rPr>
            </w:pPr>
            <w:r w:rsidRPr="0053687A">
              <w:rPr>
                <w:b/>
                <w:bCs/>
                <w:spacing w:val="-8"/>
                <w:sz w:val="20"/>
                <w:szCs w:val="20"/>
                <w:lang w:val="sv-SE"/>
              </w:rPr>
              <w:t>IX</w:t>
            </w:r>
          </w:p>
        </w:tc>
        <w:tc>
          <w:tcPr>
            <w:tcW w:w="14459" w:type="dxa"/>
            <w:gridSpan w:val="7"/>
            <w:vAlign w:val="center"/>
          </w:tcPr>
          <w:p w14:paraId="14D3214B" w14:textId="6DB34EF3" w:rsidR="00426C46" w:rsidRPr="0053687A" w:rsidRDefault="00426C46" w:rsidP="00426C46">
            <w:pPr>
              <w:ind w:right="35"/>
              <w:jc w:val="both"/>
              <w:rPr>
                <w:sz w:val="24"/>
                <w:szCs w:val="24"/>
                <w:lang w:val="nl-NL"/>
              </w:rPr>
            </w:pPr>
            <w:r>
              <w:rPr>
                <w:b/>
                <w:bCs/>
                <w:spacing w:val="-8"/>
                <w:sz w:val="24"/>
                <w:szCs w:val="24"/>
                <w:lang w:val="sv-SE"/>
              </w:rPr>
              <w:t>Báo cáo định kỳ do</w:t>
            </w:r>
            <w:r w:rsidRPr="0053687A">
              <w:rPr>
                <w:b/>
                <w:bCs/>
                <w:spacing w:val="-8"/>
                <w:sz w:val="24"/>
                <w:szCs w:val="24"/>
                <w:lang w:val="sv-SE"/>
              </w:rPr>
              <w:t xml:space="preserve"> Công an tỉnh</w:t>
            </w:r>
            <w:r>
              <w:rPr>
                <w:b/>
                <w:bCs/>
                <w:spacing w:val="-8"/>
                <w:sz w:val="24"/>
                <w:szCs w:val="24"/>
                <w:lang w:val="sv-SE"/>
              </w:rPr>
              <w:t xml:space="preserve"> tổng hợp</w:t>
            </w:r>
          </w:p>
        </w:tc>
      </w:tr>
      <w:tr w:rsidR="00426C46" w:rsidRPr="0053687A" w14:paraId="79FE5A2E" w14:textId="77777777" w:rsidTr="008B3C46">
        <w:tc>
          <w:tcPr>
            <w:tcW w:w="562" w:type="dxa"/>
            <w:vAlign w:val="center"/>
          </w:tcPr>
          <w:p w14:paraId="4D65DA5F" w14:textId="77777777" w:rsidR="00426C46" w:rsidRPr="0053687A" w:rsidRDefault="00426C46" w:rsidP="00426C46">
            <w:pPr>
              <w:jc w:val="center"/>
              <w:rPr>
                <w:sz w:val="20"/>
                <w:szCs w:val="20"/>
                <w:lang w:val="en-US"/>
              </w:rPr>
            </w:pPr>
            <w:r w:rsidRPr="0053687A">
              <w:rPr>
                <w:spacing w:val="-8"/>
                <w:sz w:val="20"/>
                <w:szCs w:val="20"/>
                <w:lang w:val="sv-SE"/>
              </w:rPr>
              <w:t>1</w:t>
            </w:r>
          </w:p>
        </w:tc>
        <w:tc>
          <w:tcPr>
            <w:tcW w:w="2268" w:type="dxa"/>
            <w:vAlign w:val="center"/>
          </w:tcPr>
          <w:p w14:paraId="57773CBC" w14:textId="6E78E8DE" w:rsidR="00426C46" w:rsidRPr="0053687A" w:rsidRDefault="00426C46" w:rsidP="00426C46">
            <w:pPr>
              <w:jc w:val="both"/>
              <w:rPr>
                <w:sz w:val="24"/>
                <w:szCs w:val="24"/>
                <w:lang w:val="nl-NL"/>
              </w:rPr>
            </w:pPr>
            <w:r w:rsidRPr="0053687A">
              <w:rPr>
                <w:spacing w:val="-8"/>
                <w:sz w:val="24"/>
                <w:szCs w:val="24"/>
                <w:lang w:val="sv-SE"/>
              </w:rPr>
              <w:t xml:space="preserve">Báo cáo </w:t>
            </w:r>
            <w:r w:rsidRPr="0053687A">
              <w:rPr>
                <w:spacing w:val="-8"/>
                <w:sz w:val="24"/>
                <w:szCs w:val="24"/>
                <w:lang w:val="en-US"/>
              </w:rPr>
              <w:t>c</w:t>
            </w:r>
            <w:r w:rsidRPr="0053687A">
              <w:rPr>
                <w:spacing w:val="-8"/>
                <w:sz w:val="24"/>
                <w:szCs w:val="24"/>
              </w:rPr>
              <w:t xml:space="preserve">ông tác quản lý, sử dụng phương tiện phòng cháy, chữa cháy </w:t>
            </w:r>
            <w:r w:rsidRPr="0053687A">
              <w:rPr>
                <w:spacing w:val="-8"/>
                <w:sz w:val="24"/>
                <w:szCs w:val="24"/>
              </w:rPr>
              <w:lastRenderedPageBreak/>
              <w:t>và cứu nạn, cứu hộ trang bị cho lực lượng dân phòng</w:t>
            </w:r>
          </w:p>
        </w:tc>
        <w:tc>
          <w:tcPr>
            <w:tcW w:w="1843" w:type="dxa"/>
            <w:vAlign w:val="center"/>
          </w:tcPr>
          <w:p w14:paraId="0B6AB07D" w14:textId="77777777" w:rsidR="00426C46" w:rsidRPr="0053687A" w:rsidRDefault="00426C46" w:rsidP="00426C46">
            <w:pPr>
              <w:rPr>
                <w:sz w:val="24"/>
                <w:szCs w:val="24"/>
                <w:lang w:val="nl-NL"/>
              </w:rPr>
            </w:pPr>
            <w:r w:rsidRPr="0053687A">
              <w:rPr>
                <w:spacing w:val="-8"/>
                <w:sz w:val="24"/>
                <w:szCs w:val="24"/>
                <w:lang w:val="sv-SE"/>
              </w:rPr>
              <w:lastRenderedPageBreak/>
              <w:t>UBND cấp xã</w:t>
            </w:r>
          </w:p>
        </w:tc>
        <w:tc>
          <w:tcPr>
            <w:tcW w:w="3260" w:type="dxa"/>
            <w:vAlign w:val="center"/>
          </w:tcPr>
          <w:p w14:paraId="2BB02FFB" w14:textId="77777777" w:rsidR="00426C46" w:rsidRPr="0053687A" w:rsidRDefault="00426C46" w:rsidP="00426C46">
            <w:pPr>
              <w:rPr>
                <w:spacing w:val="-8"/>
                <w:sz w:val="24"/>
                <w:szCs w:val="24"/>
                <w:lang w:val="sv-SE"/>
              </w:rPr>
            </w:pPr>
            <w:r w:rsidRPr="0053687A">
              <w:rPr>
                <w:spacing w:val="-8"/>
                <w:sz w:val="24"/>
                <w:szCs w:val="24"/>
                <w:lang w:val="sv-SE"/>
              </w:rPr>
              <w:t>- Báo cáo 6 tháng: Ngày 30/6 hàng năm;</w:t>
            </w:r>
          </w:p>
          <w:p w14:paraId="212D85D4" w14:textId="77777777" w:rsidR="00426C46" w:rsidRPr="0053687A" w:rsidRDefault="00426C46" w:rsidP="00426C46">
            <w:pPr>
              <w:rPr>
                <w:sz w:val="24"/>
                <w:szCs w:val="24"/>
                <w:lang w:val="nl-NL"/>
              </w:rPr>
            </w:pPr>
            <w:r w:rsidRPr="0053687A">
              <w:rPr>
                <w:spacing w:val="-8"/>
                <w:sz w:val="24"/>
                <w:szCs w:val="24"/>
                <w:lang w:val="sv-SE"/>
              </w:rPr>
              <w:lastRenderedPageBreak/>
              <w:t>- Báo cáo năm: Ngày 30/11 hàng năm</w:t>
            </w:r>
          </w:p>
        </w:tc>
        <w:tc>
          <w:tcPr>
            <w:tcW w:w="1276" w:type="dxa"/>
            <w:vAlign w:val="center"/>
          </w:tcPr>
          <w:p w14:paraId="6A73E117" w14:textId="77777777" w:rsidR="00426C46" w:rsidRPr="0053687A" w:rsidRDefault="00426C46" w:rsidP="00426C46">
            <w:pPr>
              <w:rPr>
                <w:sz w:val="24"/>
                <w:szCs w:val="24"/>
                <w:lang w:val="nl-NL"/>
              </w:rPr>
            </w:pPr>
            <w:r w:rsidRPr="0053687A">
              <w:rPr>
                <w:spacing w:val="-8"/>
                <w:sz w:val="24"/>
                <w:szCs w:val="24"/>
                <w:lang w:val="sv-SE"/>
              </w:rPr>
              <w:lastRenderedPageBreak/>
              <w:t>6 tháng, năm</w:t>
            </w:r>
          </w:p>
        </w:tc>
        <w:tc>
          <w:tcPr>
            <w:tcW w:w="2410" w:type="dxa"/>
            <w:vAlign w:val="center"/>
          </w:tcPr>
          <w:p w14:paraId="7A8F2FB4" w14:textId="77777777" w:rsidR="00426C46" w:rsidRPr="0053687A" w:rsidRDefault="00426C46" w:rsidP="00426C46">
            <w:pPr>
              <w:rPr>
                <w:spacing w:val="-8"/>
                <w:sz w:val="24"/>
                <w:szCs w:val="24"/>
                <w:lang w:val="sv-SE"/>
              </w:rPr>
            </w:pPr>
            <w:r w:rsidRPr="0053687A">
              <w:rPr>
                <w:spacing w:val="-8"/>
                <w:sz w:val="24"/>
                <w:szCs w:val="24"/>
                <w:lang w:val="sv-SE"/>
              </w:rPr>
              <w:t>- Báo cáo 6 tháng: Từ ngày 15/11 năm trước đến ngày 15/6 năm sau;</w:t>
            </w:r>
          </w:p>
          <w:p w14:paraId="6226125C" w14:textId="77777777" w:rsidR="00426C46" w:rsidRPr="0053687A" w:rsidRDefault="00426C46" w:rsidP="00426C46">
            <w:pPr>
              <w:rPr>
                <w:sz w:val="24"/>
                <w:szCs w:val="24"/>
                <w:lang w:val="nl-NL"/>
              </w:rPr>
            </w:pPr>
            <w:r w:rsidRPr="0053687A">
              <w:rPr>
                <w:spacing w:val="-8"/>
                <w:sz w:val="24"/>
                <w:szCs w:val="24"/>
                <w:lang w:val="sv-SE"/>
              </w:rPr>
              <w:lastRenderedPageBreak/>
              <w:t>- Báo cáo năm: Từ ngày 15/6 đến ngày 15/11</w:t>
            </w:r>
          </w:p>
        </w:tc>
        <w:tc>
          <w:tcPr>
            <w:tcW w:w="1843" w:type="dxa"/>
            <w:vAlign w:val="center"/>
          </w:tcPr>
          <w:p w14:paraId="699B4AEE" w14:textId="12A12694" w:rsidR="00426C46" w:rsidRPr="0053687A" w:rsidRDefault="00426C46" w:rsidP="00426C46">
            <w:pPr>
              <w:rPr>
                <w:sz w:val="24"/>
                <w:szCs w:val="24"/>
                <w:lang w:val="en-US"/>
              </w:rPr>
            </w:pPr>
            <w:r w:rsidRPr="0053687A">
              <w:rPr>
                <w:spacing w:val="-8"/>
                <w:sz w:val="24"/>
                <w:szCs w:val="24"/>
                <w:lang w:val="sv-SE"/>
              </w:rPr>
              <w:lastRenderedPageBreak/>
              <w:t xml:space="preserve">Quyết định số </w:t>
            </w:r>
            <w:r w:rsidRPr="0053687A">
              <w:rPr>
                <w:spacing w:val="-8"/>
                <w:sz w:val="24"/>
                <w:szCs w:val="24"/>
              </w:rPr>
              <w:t xml:space="preserve">107/2025/QĐ-UBND ngày </w:t>
            </w:r>
            <w:r w:rsidRPr="0053687A">
              <w:rPr>
                <w:spacing w:val="-8"/>
                <w:sz w:val="24"/>
                <w:szCs w:val="24"/>
              </w:rPr>
              <w:lastRenderedPageBreak/>
              <w:t xml:space="preserve">24/11/2025 của UBND tỉnh </w:t>
            </w:r>
          </w:p>
        </w:tc>
        <w:tc>
          <w:tcPr>
            <w:tcW w:w="1559" w:type="dxa"/>
            <w:vAlign w:val="center"/>
          </w:tcPr>
          <w:p w14:paraId="059681CD" w14:textId="25D6F602" w:rsidR="00426C46" w:rsidRPr="0053687A" w:rsidRDefault="00426C46" w:rsidP="00426C46">
            <w:pPr>
              <w:ind w:right="35"/>
              <w:rPr>
                <w:sz w:val="24"/>
                <w:szCs w:val="24"/>
                <w:lang w:val="nl-NL"/>
              </w:rPr>
            </w:pPr>
            <w:r w:rsidRPr="0053687A">
              <w:rPr>
                <w:sz w:val="24"/>
                <w:szCs w:val="24"/>
                <w:lang w:val="nl-NL"/>
              </w:rPr>
              <w:lastRenderedPageBreak/>
              <w:t xml:space="preserve">Thực hiện báo cáo theo đề cương, </w:t>
            </w:r>
            <w:r w:rsidRPr="0053687A">
              <w:rPr>
                <w:sz w:val="24"/>
                <w:szCs w:val="24"/>
                <w:lang w:val="nl-NL"/>
              </w:rPr>
              <w:lastRenderedPageBreak/>
              <w:t>biểu mẫu tại phụ lục II: Biểu mẫu số 9.1</w:t>
            </w:r>
          </w:p>
        </w:tc>
      </w:tr>
      <w:tr w:rsidR="00426C46" w:rsidRPr="0053687A" w14:paraId="1D5E67C0" w14:textId="77777777" w:rsidTr="008B3C46">
        <w:tc>
          <w:tcPr>
            <w:tcW w:w="562" w:type="dxa"/>
            <w:vAlign w:val="center"/>
          </w:tcPr>
          <w:p w14:paraId="2DD68635" w14:textId="77777777" w:rsidR="00426C46" w:rsidRPr="0053687A" w:rsidRDefault="00426C46" w:rsidP="00426C46">
            <w:pPr>
              <w:jc w:val="center"/>
              <w:rPr>
                <w:sz w:val="20"/>
                <w:szCs w:val="20"/>
                <w:lang w:val="en-US"/>
              </w:rPr>
            </w:pPr>
            <w:r w:rsidRPr="0053687A">
              <w:rPr>
                <w:spacing w:val="-8"/>
                <w:sz w:val="20"/>
                <w:szCs w:val="20"/>
                <w:lang w:val="sv-SE"/>
              </w:rPr>
              <w:lastRenderedPageBreak/>
              <w:t>2</w:t>
            </w:r>
          </w:p>
        </w:tc>
        <w:tc>
          <w:tcPr>
            <w:tcW w:w="2268" w:type="dxa"/>
            <w:vAlign w:val="center"/>
          </w:tcPr>
          <w:p w14:paraId="19E75D86" w14:textId="77777777" w:rsidR="00426C46" w:rsidRPr="0053687A" w:rsidRDefault="00426C46" w:rsidP="00426C46">
            <w:pPr>
              <w:jc w:val="both"/>
              <w:rPr>
                <w:sz w:val="24"/>
                <w:szCs w:val="24"/>
                <w:lang w:val="nl-NL"/>
              </w:rPr>
            </w:pPr>
            <w:r w:rsidRPr="0053687A">
              <w:rPr>
                <w:spacing w:val="-8"/>
                <w:sz w:val="24"/>
                <w:szCs w:val="24"/>
              </w:rPr>
              <w:t>Kết quả việc thực hiện Quy chế phối hợp trong quản lý người nước ngoài cư trú, hoạt động trên địa bàn tỉnh Phú Thọ</w:t>
            </w:r>
          </w:p>
        </w:tc>
        <w:tc>
          <w:tcPr>
            <w:tcW w:w="1843" w:type="dxa"/>
            <w:vAlign w:val="center"/>
          </w:tcPr>
          <w:p w14:paraId="68AF0C31" w14:textId="77777777" w:rsidR="00426C46" w:rsidRPr="0053687A" w:rsidRDefault="00426C46" w:rsidP="00426C46">
            <w:pPr>
              <w:rPr>
                <w:spacing w:val="-8"/>
                <w:sz w:val="24"/>
                <w:szCs w:val="24"/>
              </w:rPr>
            </w:pPr>
            <w:r w:rsidRPr="0053687A">
              <w:rPr>
                <w:spacing w:val="-8"/>
                <w:sz w:val="24"/>
                <w:szCs w:val="24"/>
              </w:rPr>
              <w:t xml:space="preserve">- Các Sở, Ban, Ngành thuộc tỉnh </w:t>
            </w:r>
          </w:p>
          <w:p w14:paraId="1E7398BB" w14:textId="77777777" w:rsidR="00426C46" w:rsidRPr="0053687A" w:rsidRDefault="00426C46" w:rsidP="00426C46">
            <w:pPr>
              <w:rPr>
                <w:spacing w:val="-8"/>
                <w:sz w:val="24"/>
                <w:szCs w:val="24"/>
              </w:rPr>
            </w:pPr>
            <w:r w:rsidRPr="0053687A">
              <w:rPr>
                <w:spacing w:val="-8"/>
                <w:sz w:val="24"/>
                <w:szCs w:val="24"/>
              </w:rPr>
              <w:t>- UBND</w:t>
            </w:r>
          </w:p>
          <w:p w14:paraId="53B70B1C" w14:textId="77777777" w:rsidR="00426C46" w:rsidRPr="0053687A" w:rsidRDefault="00426C46" w:rsidP="00426C46">
            <w:pPr>
              <w:rPr>
                <w:sz w:val="24"/>
                <w:szCs w:val="24"/>
                <w:lang w:val="nl-NL"/>
              </w:rPr>
            </w:pPr>
            <w:r w:rsidRPr="0053687A">
              <w:rPr>
                <w:spacing w:val="-8"/>
                <w:sz w:val="24"/>
                <w:szCs w:val="24"/>
              </w:rPr>
              <w:t>xã, phường</w:t>
            </w:r>
          </w:p>
        </w:tc>
        <w:tc>
          <w:tcPr>
            <w:tcW w:w="3260" w:type="dxa"/>
            <w:vAlign w:val="center"/>
          </w:tcPr>
          <w:p w14:paraId="36247033" w14:textId="77777777" w:rsidR="00426C46" w:rsidRPr="0053687A" w:rsidRDefault="00426C46" w:rsidP="00426C46">
            <w:pPr>
              <w:rPr>
                <w:sz w:val="24"/>
                <w:szCs w:val="24"/>
                <w:lang w:val="nl-NL"/>
              </w:rPr>
            </w:pPr>
            <w:r w:rsidRPr="0053687A">
              <w:rPr>
                <w:spacing w:val="-8"/>
                <w:sz w:val="24"/>
                <w:szCs w:val="24"/>
              </w:rPr>
              <w:t>Định kỳ trước ngày 15 tháng 6 và trước ngày 15 tháng 12 hằng năm</w:t>
            </w:r>
          </w:p>
        </w:tc>
        <w:tc>
          <w:tcPr>
            <w:tcW w:w="1276" w:type="dxa"/>
            <w:vAlign w:val="center"/>
          </w:tcPr>
          <w:p w14:paraId="2EF133FD" w14:textId="77777777" w:rsidR="00426C46" w:rsidRPr="0053687A" w:rsidRDefault="00426C46" w:rsidP="00426C46">
            <w:pPr>
              <w:rPr>
                <w:spacing w:val="-8"/>
                <w:sz w:val="24"/>
                <w:szCs w:val="24"/>
              </w:rPr>
            </w:pPr>
            <w:r w:rsidRPr="0053687A">
              <w:rPr>
                <w:spacing w:val="-8"/>
                <w:sz w:val="24"/>
                <w:szCs w:val="24"/>
              </w:rPr>
              <w:t>06 tháng - 01 năm</w:t>
            </w:r>
          </w:p>
          <w:p w14:paraId="7664341E" w14:textId="77777777" w:rsidR="00426C46" w:rsidRPr="0053687A" w:rsidRDefault="00426C46" w:rsidP="00426C46">
            <w:pPr>
              <w:rPr>
                <w:sz w:val="24"/>
                <w:szCs w:val="24"/>
                <w:lang w:val="nl-NL"/>
              </w:rPr>
            </w:pPr>
          </w:p>
        </w:tc>
        <w:tc>
          <w:tcPr>
            <w:tcW w:w="2410" w:type="dxa"/>
            <w:vAlign w:val="center"/>
          </w:tcPr>
          <w:p w14:paraId="7D30607A" w14:textId="77777777" w:rsidR="00426C46" w:rsidRPr="0053687A" w:rsidRDefault="00426C46" w:rsidP="00426C46">
            <w:pPr>
              <w:rPr>
                <w:spacing w:val="-8"/>
                <w:sz w:val="24"/>
                <w:szCs w:val="24"/>
              </w:rPr>
            </w:pPr>
            <w:r w:rsidRPr="0053687A">
              <w:rPr>
                <w:spacing w:val="-8"/>
                <w:sz w:val="24"/>
                <w:szCs w:val="24"/>
              </w:rPr>
              <w:t>- Báo cáo 06 tháng từ 15/12 năm trước đến 14/6 năm nay. - Báo cáo 01 năm từ 15/12 năm trước đến 14/12 năm sau.</w:t>
            </w:r>
          </w:p>
          <w:p w14:paraId="43F212A5" w14:textId="77777777" w:rsidR="00426C46" w:rsidRPr="0053687A" w:rsidRDefault="00426C46" w:rsidP="00426C46">
            <w:pPr>
              <w:rPr>
                <w:sz w:val="24"/>
                <w:szCs w:val="24"/>
                <w:lang w:val="nl-NL"/>
              </w:rPr>
            </w:pPr>
          </w:p>
        </w:tc>
        <w:tc>
          <w:tcPr>
            <w:tcW w:w="1843" w:type="dxa"/>
            <w:vAlign w:val="center"/>
          </w:tcPr>
          <w:p w14:paraId="38C21431" w14:textId="483E21BD" w:rsidR="00426C46" w:rsidRPr="0053687A" w:rsidRDefault="00426C46" w:rsidP="00426C46">
            <w:pPr>
              <w:rPr>
                <w:spacing w:val="-8"/>
                <w:sz w:val="24"/>
                <w:szCs w:val="24"/>
              </w:rPr>
            </w:pPr>
            <w:r w:rsidRPr="0053687A">
              <w:rPr>
                <w:spacing w:val="-8"/>
                <w:sz w:val="24"/>
                <w:szCs w:val="24"/>
              </w:rPr>
              <w:t>Quyết định số 63/2025/QĐ</w:t>
            </w:r>
          </w:p>
          <w:p w14:paraId="333DA4E7" w14:textId="4B51CA37" w:rsidR="00426C46" w:rsidRPr="0053687A" w:rsidRDefault="00426C46" w:rsidP="00426C46">
            <w:pPr>
              <w:rPr>
                <w:spacing w:val="-8"/>
                <w:sz w:val="24"/>
                <w:szCs w:val="24"/>
                <w:lang w:val="en-US"/>
              </w:rPr>
            </w:pPr>
            <w:r w:rsidRPr="0053687A">
              <w:rPr>
                <w:spacing w:val="-8"/>
                <w:sz w:val="24"/>
                <w:szCs w:val="24"/>
              </w:rPr>
              <w:t xml:space="preserve">- CTUBND ngày 17/10/2025 của Chủ tịch UBND tỉnh </w:t>
            </w:r>
          </w:p>
        </w:tc>
        <w:tc>
          <w:tcPr>
            <w:tcW w:w="1559" w:type="dxa"/>
            <w:vAlign w:val="center"/>
          </w:tcPr>
          <w:p w14:paraId="5EEBF68D" w14:textId="1939984F" w:rsidR="00426C46" w:rsidRPr="0053687A" w:rsidRDefault="00426C46" w:rsidP="00426C46">
            <w:pPr>
              <w:ind w:right="35"/>
              <w:rPr>
                <w:sz w:val="24"/>
                <w:szCs w:val="24"/>
                <w:lang w:val="nl-NL"/>
              </w:rPr>
            </w:pPr>
            <w:r w:rsidRPr="0053687A">
              <w:rPr>
                <w:sz w:val="24"/>
                <w:szCs w:val="24"/>
                <w:lang w:val="nl-NL"/>
              </w:rPr>
              <w:t xml:space="preserve">Thực hiện báo cáo theo đề cương, biểu mẫu tại phụ lục II: Biểu mẫu số 9.2 </w:t>
            </w:r>
          </w:p>
        </w:tc>
      </w:tr>
      <w:tr w:rsidR="00426C46" w:rsidRPr="0053687A" w14:paraId="30D5EDD5" w14:textId="77777777" w:rsidTr="008B3C46">
        <w:tc>
          <w:tcPr>
            <w:tcW w:w="562" w:type="dxa"/>
            <w:vAlign w:val="center"/>
          </w:tcPr>
          <w:p w14:paraId="7C8E819C" w14:textId="5B683480" w:rsidR="00426C46" w:rsidRPr="0053687A" w:rsidRDefault="00426C46" w:rsidP="00426C46">
            <w:pPr>
              <w:jc w:val="center"/>
              <w:rPr>
                <w:spacing w:val="-8"/>
                <w:sz w:val="20"/>
                <w:szCs w:val="20"/>
                <w:lang w:val="en-US"/>
              </w:rPr>
            </w:pPr>
            <w:r w:rsidRPr="0053687A">
              <w:rPr>
                <w:sz w:val="20"/>
                <w:szCs w:val="20"/>
                <w:lang w:val="en-US"/>
              </w:rPr>
              <w:t>3</w:t>
            </w:r>
          </w:p>
        </w:tc>
        <w:tc>
          <w:tcPr>
            <w:tcW w:w="2268" w:type="dxa"/>
            <w:vAlign w:val="center"/>
          </w:tcPr>
          <w:p w14:paraId="020F44D9" w14:textId="5902C78E" w:rsidR="00426C46" w:rsidRPr="0053687A" w:rsidRDefault="00426C46" w:rsidP="00426C46">
            <w:pPr>
              <w:rPr>
                <w:spacing w:val="-8"/>
                <w:sz w:val="24"/>
                <w:szCs w:val="24"/>
              </w:rPr>
            </w:pPr>
            <w:r w:rsidRPr="0053687A">
              <w:rPr>
                <w:sz w:val="24"/>
                <w:szCs w:val="24"/>
              </w:rPr>
              <w:t xml:space="preserve">Báo cáo </w:t>
            </w:r>
            <w:r w:rsidRPr="0053687A">
              <w:rPr>
                <w:sz w:val="24"/>
                <w:szCs w:val="24"/>
                <w:lang w:val="en-US"/>
              </w:rPr>
              <w:t>k</w:t>
            </w:r>
            <w:r w:rsidRPr="0053687A">
              <w:rPr>
                <w:sz w:val="24"/>
                <w:szCs w:val="24"/>
              </w:rPr>
              <w:t xml:space="preserve">ết quả triển khai, thực hiện Đề án 06 </w:t>
            </w:r>
          </w:p>
        </w:tc>
        <w:tc>
          <w:tcPr>
            <w:tcW w:w="1843" w:type="dxa"/>
            <w:vAlign w:val="center"/>
          </w:tcPr>
          <w:p w14:paraId="4E2EF995" w14:textId="15D58AF8" w:rsidR="00426C46" w:rsidRPr="0053687A" w:rsidRDefault="00426C46" w:rsidP="00426C46">
            <w:pPr>
              <w:rPr>
                <w:spacing w:val="-8"/>
                <w:sz w:val="24"/>
                <w:szCs w:val="24"/>
              </w:rPr>
            </w:pPr>
            <w:r w:rsidRPr="0053687A">
              <w:rPr>
                <w:sz w:val="24"/>
                <w:szCs w:val="24"/>
              </w:rPr>
              <w:t>Thuế tỉnh Phú Thọ</w:t>
            </w:r>
          </w:p>
        </w:tc>
        <w:tc>
          <w:tcPr>
            <w:tcW w:w="3260" w:type="dxa"/>
            <w:vAlign w:val="center"/>
          </w:tcPr>
          <w:p w14:paraId="088BA831" w14:textId="26FABA4C" w:rsidR="00426C46" w:rsidRPr="0053687A" w:rsidRDefault="00426C46" w:rsidP="00426C46">
            <w:pPr>
              <w:rPr>
                <w:spacing w:val="-8"/>
                <w:sz w:val="24"/>
                <w:szCs w:val="24"/>
              </w:rPr>
            </w:pPr>
            <w:r w:rsidRPr="0053687A">
              <w:rPr>
                <w:sz w:val="24"/>
                <w:szCs w:val="24"/>
              </w:rPr>
              <w:t>15 hàng tháng</w:t>
            </w:r>
          </w:p>
        </w:tc>
        <w:tc>
          <w:tcPr>
            <w:tcW w:w="1276" w:type="dxa"/>
            <w:vAlign w:val="center"/>
          </w:tcPr>
          <w:p w14:paraId="70C0082F" w14:textId="7BC9B153" w:rsidR="00426C46" w:rsidRPr="0053687A" w:rsidRDefault="00426C46" w:rsidP="00426C46">
            <w:pPr>
              <w:jc w:val="both"/>
              <w:rPr>
                <w:spacing w:val="-8"/>
                <w:sz w:val="24"/>
                <w:szCs w:val="24"/>
              </w:rPr>
            </w:pPr>
            <w:r w:rsidRPr="0053687A">
              <w:rPr>
                <w:sz w:val="24"/>
                <w:szCs w:val="24"/>
              </w:rPr>
              <w:t>Hàng tháng, sơ kết 6 tháng, tổng kết năm</w:t>
            </w:r>
          </w:p>
        </w:tc>
        <w:tc>
          <w:tcPr>
            <w:tcW w:w="2410" w:type="dxa"/>
            <w:vAlign w:val="center"/>
          </w:tcPr>
          <w:p w14:paraId="1206EF9C" w14:textId="03A4B471" w:rsidR="00426C46" w:rsidRPr="0053687A" w:rsidRDefault="00426C46" w:rsidP="00426C46">
            <w:pPr>
              <w:rPr>
                <w:spacing w:val="-8"/>
                <w:sz w:val="24"/>
                <w:szCs w:val="24"/>
              </w:rPr>
            </w:pPr>
            <w:r w:rsidRPr="0053687A">
              <w:rPr>
                <w:sz w:val="24"/>
                <w:szCs w:val="24"/>
              </w:rPr>
              <w:t>Báo cáo tháng từ ngày 12 tháng trước đến ngày 12 tháng báo cáo</w:t>
            </w:r>
            <w:r w:rsidRPr="0053687A">
              <w:rPr>
                <w:sz w:val="24"/>
                <w:szCs w:val="24"/>
              </w:rPr>
              <w:br/>
              <w:t>Báo cáo sơ kết 6 tháng từ ngày 01/01 đến 30/06</w:t>
            </w:r>
            <w:r w:rsidRPr="0053687A">
              <w:rPr>
                <w:sz w:val="24"/>
                <w:szCs w:val="24"/>
              </w:rPr>
              <w:br/>
              <w:t>Báo cáo tổng kết từ 01/01 đến 31/12</w:t>
            </w:r>
          </w:p>
        </w:tc>
        <w:tc>
          <w:tcPr>
            <w:tcW w:w="1843" w:type="dxa"/>
            <w:vAlign w:val="center"/>
          </w:tcPr>
          <w:p w14:paraId="2F22E2F4" w14:textId="1BC780A4" w:rsidR="00426C46" w:rsidRPr="0053687A" w:rsidRDefault="00426C46" w:rsidP="00426C46">
            <w:pPr>
              <w:rPr>
                <w:spacing w:val="-8"/>
                <w:sz w:val="24"/>
                <w:szCs w:val="24"/>
              </w:rPr>
            </w:pPr>
            <w:r w:rsidRPr="0053687A">
              <w:rPr>
                <w:sz w:val="24"/>
                <w:szCs w:val="24"/>
              </w:rPr>
              <w:t xml:space="preserve">Kế hoạch số 964/KH-UBND ngày 06/03/2025 của UBND tỉnh </w:t>
            </w:r>
          </w:p>
        </w:tc>
        <w:tc>
          <w:tcPr>
            <w:tcW w:w="1559" w:type="dxa"/>
            <w:vAlign w:val="center"/>
          </w:tcPr>
          <w:p w14:paraId="686975B7" w14:textId="4D8D8B7A" w:rsidR="00426C46" w:rsidRPr="0053687A" w:rsidRDefault="00426C46" w:rsidP="00426C46">
            <w:pPr>
              <w:rPr>
                <w:sz w:val="24"/>
                <w:szCs w:val="24"/>
                <w:lang w:val="nl-NL"/>
              </w:rPr>
            </w:pPr>
            <w:r w:rsidRPr="0053687A">
              <w:rPr>
                <w:sz w:val="24"/>
                <w:szCs w:val="24"/>
              </w:rPr>
              <w:t> </w:t>
            </w:r>
            <w:r w:rsidRPr="0053687A">
              <w:rPr>
                <w:sz w:val="24"/>
                <w:szCs w:val="24"/>
                <w:lang w:val="nl-NL"/>
              </w:rPr>
              <w:t>Thực hiện báo cáo theo đề cương, biểu mẫu tại phụ lục II: Biểu mẫu số 9.3</w:t>
            </w:r>
          </w:p>
        </w:tc>
      </w:tr>
    </w:tbl>
    <w:p w14:paraId="796058AA" w14:textId="3CA48A38" w:rsidR="008A3CFC" w:rsidRPr="0053687A" w:rsidRDefault="008B3C46" w:rsidP="002B758C">
      <w:pPr>
        <w:tabs>
          <w:tab w:val="left" w:pos="1155"/>
        </w:tabs>
        <w:rPr>
          <w:rFonts w:asciiTheme="majorHAnsi" w:hAnsiTheme="majorHAnsi" w:cstheme="majorHAnsi"/>
          <w:lang w:val="en-US"/>
        </w:rPr>
        <w:sectPr w:rsidR="008A3CFC" w:rsidRPr="0053687A" w:rsidSect="00EA7F21">
          <w:pgSz w:w="16838" w:h="11906" w:orient="landscape" w:code="9"/>
          <w:pgMar w:top="851" w:right="851" w:bottom="851" w:left="851" w:header="706" w:footer="706" w:gutter="0"/>
          <w:cols w:space="720"/>
          <w:docGrid w:linePitch="381"/>
        </w:sectPr>
      </w:pPr>
      <w:r w:rsidRPr="0053687A">
        <w:rPr>
          <w:rFonts w:asciiTheme="majorHAnsi" w:hAnsiTheme="majorHAnsi" w:cstheme="majorHAnsi"/>
          <w:lang w:val="en-US"/>
        </w:rPr>
        <w:br w:type="textWrapping" w:clear="all"/>
      </w:r>
    </w:p>
    <w:p w14:paraId="271288F8" w14:textId="233961D4" w:rsidR="002E6199" w:rsidRPr="0053687A" w:rsidRDefault="002E6199" w:rsidP="0053687A">
      <w:pPr>
        <w:jc w:val="center"/>
        <w:rPr>
          <w:rFonts w:asciiTheme="majorHAnsi" w:hAnsiTheme="majorHAnsi" w:cstheme="majorHAnsi"/>
          <w:b/>
          <w:bCs/>
          <w:lang w:val="en-US"/>
        </w:rPr>
      </w:pPr>
      <w:r w:rsidRPr="0053687A">
        <w:rPr>
          <w:rFonts w:asciiTheme="majorHAnsi" w:hAnsiTheme="majorHAnsi" w:cstheme="majorHAnsi"/>
          <w:b/>
          <w:bCs/>
        </w:rPr>
        <w:lastRenderedPageBreak/>
        <w:t>PHỤ LỤC I</w:t>
      </w:r>
      <w:r w:rsidRPr="0053687A">
        <w:rPr>
          <w:rFonts w:asciiTheme="majorHAnsi" w:hAnsiTheme="majorHAnsi" w:cstheme="majorHAnsi"/>
          <w:b/>
          <w:bCs/>
          <w:lang w:val="en-US"/>
        </w:rPr>
        <w:t>I</w:t>
      </w:r>
    </w:p>
    <w:p w14:paraId="0D1D5B61" w14:textId="3571C58C" w:rsidR="002E6199" w:rsidRPr="0053687A" w:rsidRDefault="002E6199" w:rsidP="0053687A">
      <w:pPr>
        <w:jc w:val="center"/>
        <w:rPr>
          <w:rFonts w:asciiTheme="majorHAnsi" w:hAnsiTheme="majorHAnsi" w:cstheme="majorHAnsi"/>
          <w:b/>
          <w:bCs/>
          <w:lang w:val="en-US"/>
        </w:rPr>
      </w:pPr>
      <w:r w:rsidRPr="0053687A">
        <w:rPr>
          <w:rFonts w:asciiTheme="majorHAnsi" w:hAnsiTheme="majorHAnsi" w:cstheme="majorHAnsi"/>
          <w:b/>
          <w:bCs/>
        </w:rPr>
        <w:t>ĐỀ CƯƠNG</w:t>
      </w:r>
      <w:r w:rsidR="00176269" w:rsidRPr="0053687A">
        <w:rPr>
          <w:rFonts w:asciiTheme="majorHAnsi" w:hAnsiTheme="majorHAnsi" w:cstheme="majorHAnsi"/>
          <w:b/>
          <w:bCs/>
          <w:lang w:val="en-US"/>
        </w:rPr>
        <w:t>, BIỂU MẪU</w:t>
      </w:r>
      <w:r w:rsidRPr="0053687A">
        <w:rPr>
          <w:rFonts w:asciiTheme="majorHAnsi" w:hAnsiTheme="majorHAnsi" w:cstheme="majorHAnsi"/>
          <w:b/>
          <w:bCs/>
        </w:rPr>
        <w:t xml:space="preserve"> BÁO CÁO</w:t>
      </w:r>
    </w:p>
    <w:p w14:paraId="60C39B11" w14:textId="77777777" w:rsidR="0072143D" w:rsidRPr="0053687A" w:rsidRDefault="0072143D" w:rsidP="00861845">
      <w:pPr>
        <w:ind w:firstLine="567"/>
        <w:jc w:val="center"/>
        <w:rPr>
          <w:rFonts w:asciiTheme="majorHAnsi" w:hAnsiTheme="majorHAnsi" w:cstheme="majorHAnsi"/>
          <w:b/>
          <w:bCs/>
          <w:lang w:val="en-US"/>
        </w:rPr>
      </w:pPr>
    </w:p>
    <w:p w14:paraId="6F3F386F" w14:textId="7E584380" w:rsidR="002E6199" w:rsidRPr="00426C46" w:rsidRDefault="00426C46" w:rsidP="00861845">
      <w:pPr>
        <w:ind w:firstLine="567"/>
        <w:jc w:val="both"/>
        <w:rPr>
          <w:rFonts w:asciiTheme="majorHAnsi" w:hAnsiTheme="majorHAnsi" w:cstheme="majorHAnsi"/>
          <w:b/>
          <w:bCs/>
          <w:lang w:val="en-US"/>
        </w:rPr>
      </w:pPr>
      <w:r>
        <w:rPr>
          <w:rFonts w:asciiTheme="majorHAnsi" w:hAnsiTheme="majorHAnsi" w:cstheme="majorHAnsi"/>
          <w:b/>
          <w:bCs/>
          <w:lang w:val="en-US"/>
        </w:rPr>
        <w:t>I</w:t>
      </w:r>
      <w:r w:rsidR="00D34C0D" w:rsidRPr="0053687A">
        <w:rPr>
          <w:rFonts w:asciiTheme="majorHAnsi" w:hAnsiTheme="majorHAnsi" w:cstheme="majorHAnsi"/>
          <w:b/>
          <w:bCs/>
          <w:lang w:val="en-US"/>
        </w:rPr>
        <w:t>.</w:t>
      </w:r>
      <w:r w:rsidR="00FA06C3" w:rsidRPr="0053687A">
        <w:rPr>
          <w:rFonts w:asciiTheme="majorHAnsi" w:hAnsiTheme="majorHAnsi" w:cstheme="majorHAnsi"/>
          <w:b/>
          <w:bCs/>
          <w:lang w:val="en-US"/>
        </w:rPr>
        <w:t xml:space="preserve"> </w:t>
      </w:r>
      <w:r>
        <w:rPr>
          <w:rFonts w:asciiTheme="majorHAnsi" w:hAnsiTheme="majorHAnsi" w:cstheme="majorHAnsi"/>
          <w:b/>
          <w:bCs/>
          <w:lang w:val="en-US"/>
        </w:rPr>
        <w:t>ĐỀ CƯƠNG, BIỂU MẪU BÁO CÁO DO SỞ TÀI CHÍNH TỔNG HỢP</w:t>
      </w:r>
    </w:p>
    <w:p w14:paraId="3A88B6E3" w14:textId="77777777" w:rsidR="0072143D" w:rsidRPr="0053687A" w:rsidRDefault="0072143D" w:rsidP="00861845">
      <w:pPr>
        <w:ind w:firstLine="567"/>
        <w:jc w:val="center"/>
        <w:rPr>
          <w:rFonts w:asciiTheme="majorHAnsi" w:hAnsiTheme="majorHAnsi" w:cstheme="majorHAnsi"/>
          <w:b/>
          <w:lang w:val="en-US"/>
        </w:rPr>
      </w:pPr>
    </w:p>
    <w:p w14:paraId="160E3BD3" w14:textId="4EDE0421" w:rsidR="0072143D" w:rsidRPr="0053687A" w:rsidRDefault="002D027B" w:rsidP="00861845">
      <w:pPr>
        <w:ind w:firstLine="567"/>
        <w:jc w:val="right"/>
        <w:rPr>
          <w:rFonts w:asciiTheme="majorHAnsi" w:hAnsiTheme="majorHAnsi" w:cstheme="majorHAnsi"/>
          <w:b/>
          <w:lang w:val="en-US"/>
        </w:rPr>
      </w:pPr>
      <w:r w:rsidRPr="0053687A">
        <w:rPr>
          <w:rFonts w:asciiTheme="majorHAnsi" w:hAnsiTheme="majorHAnsi" w:cstheme="majorHAnsi"/>
          <w:b/>
          <w:lang w:val="en-US"/>
        </w:rPr>
        <w:t>Biểu mẫu</w:t>
      </w:r>
      <w:r w:rsidR="0072143D" w:rsidRPr="0053687A">
        <w:rPr>
          <w:rFonts w:asciiTheme="majorHAnsi" w:hAnsiTheme="majorHAnsi" w:cstheme="majorHAnsi"/>
          <w:b/>
        </w:rPr>
        <w:t xml:space="preserve"> </w:t>
      </w:r>
      <w:r w:rsidR="00665A6E" w:rsidRPr="0053687A">
        <w:rPr>
          <w:rFonts w:asciiTheme="majorHAnsi" w:hAnsiTheme="majorHAnsi" w:cstheme="majorHAnsi"/>
          <w:b/>
          <w:lang w:val="en-US"/>
        </w:rPr>
        <w:t>1.1</w:t>
      </w:r>
    </w:p>
    <w:p w14:paraId="69433BEE" w14:textId="36325D45" w:rsidR="0072143D" w:rsidRPr="0053687A" w:rsidRDefault="0072143D" w:rsidP="00861845">
      <w:pPr>
        <w:ind w:firstLine="567"/>
        <w:jc w:val="center"/>
        <w:rPr>
          <w:rFonts w:asciiTheme="majorHAnsi" w:hAnsiTheme="majorHAnsi" w:cstheme="majorHAnsi"/>
          <w:b/>
        </w:rPr>
      </w:pPr>
      <w:r w:rsidRPr="0053687A">
        <w:rPr>
          <w:rFonts w:asciiTheme="majorHAnsi" w:hAnsiTheme="majorHAnsi" w:cstheme="majorHAnsi"/>
          <w:b/>
        </w:rPr>
        <w:t xml:space="preserve">ĐỀ CƯƠNG BÁO </w:t>
      </w:r>
      <w:r w:rsidR="008B0E03" w:rsidRPr="0053687A">
        <w:rPr>
          <w:rFonts w:asciiTheme="majorHAnsi" w:hAnsiTheme="majorHAnsi" w:cstheme="majorHAnsi"/>
          <w:b/>
          <w:lang w:val="en-US"/>
        </w:rPr>
        <w:t xml:space="preserve">CÁO </w:t>
      </w:r>
      <w:r w:rsidRPr="0053687A">
        <w:rPr>
          <w:rFonts w:asciiTheme="majorHAnsi" w:hAnsiTheme="majorHAnsi" w:cstheme="majorHAnsi"/>
          <w:b/>
        </w:rPr>
        <w:t xml:space="preserve">TÌNH HÌNH KINH TẾ - XÃ HỘI QUÝ/06 THÁNG ĐẦU NĂM… </w:t>
      </w:r>
      <w:r w:rsidR="007E5D2D" w:rsidRPr="0053687A">
        <w:rPr>
          <w:rFonts w:asciiTheme="majorHAnsi" w:hAnsiTheme="majorHAnsi" w:cstheme="majorHAnsi"/>
          <w:b/>
          <w:lang w:val="en-US"/>
        </w:rPr>
        <w:t xml:space="preserve">VÀ </w:t>
      </w:r>
      <w:r w:rsidRPr="0053687A">
        <w:rPr>
          <w:rFonts w:asciiTheme="majorHAnsi" w:hAnsiTheme="majorHAnsi" w:cstheme="majorHAnsi"/>
          <w:b/>
        </w:rPr>
        <w:t>PHƯƠNG HƯỚNG, NHIỆM VỤ QUÝ/06 THÁNG CUỐI NĂM…</w:t>
      </w:r>
    </w:p>
    <w:p w14:paraId="535F05BB" w14:textId="77777777" w:rsidR="0072143D" w:rsidRPr="0053687A" w:rsidRDefault="0072143D" w:rsidP="00861845">
      <w:pPr>
        <w:ind w:firstLine="567"/>
        <w:rPr>
          <w:rFonts w:asciiTheme="majorHAnsi" w:hAnsiTheme="majorHAnsi" w:cstheme="majorHAnsi"/>
          <w:b/>
          <w:lang w:val="en-GB"/>
        </w:rPr>
      </w:pPr>
    </w:p>
    <w:p w14:paraId="7F6BC2D4"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b/>
          <w:sz w:val="28"/>
          <w:szCs w:val="28"/>
        </w:rPr>
      </w:pPr>
      <w:r w:rsidRPr="0053687A">
        <w:rPr>
          <w:rFonts w:asciiTheme="majorHAnsi" w:hAnsiTheme="majorHAnsi" w:cstheme="majorHAnsi"/>
          <w:b/>
          <w:sz w:val="28"/>
          <w:szCs w:val="28"/>
        </w:rPr>
        <w:t>Phần thứ nhất</w:t>
      </w:r>
    </w:p>
    <w:p w14:paraId="641E2E6F"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b/>
          <w:sz w:val="28"/>
          <w:szCs w:val="28"/>
        </w:rPr>
      </w:pPr>
      <w:r w:rsidRPr="0053687A">
        <w:rPr>
          <w:rFonts w:asciiTheme="majorHAnsi" w:hAnsiTheme="majorHAnsi" w:cstheme="majorHAnsi"/>
          <w:b/>
          <w:sz w:val="28"/>
          <w:szCs w:val="28"/>
        </w:rPr>
        <w:t>ĐÁNH GIÁ TÌNH HÌNH THỰC HIỆN NHIỆM VỤ PHÁT TRIỂN KINH TẾ - XÃ HỘI 06 THÁNG ĐẦU NĂM</w:t>
      </w:r>
    </w:p>
    <w:p w14:paraId="74E8360E"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I. TỔNG QUAN CHUNG</w:t>
      </w:r>
    </w:p>
    <w:p w14:paraId="0B6EC035"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1. Thuận lợi</w:t>
      </w:r>
    </w:p>
    <w:p w14:paraId="32D07451"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2. Khó khăn</w:t>
      </w:r>
    </w:p>
    <w:p w14:paraId="020B10B6"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3. Công tác chỉ đạo, điều hành</w:t>
      </w:r>
    </w:p>
    <w:p w14:paraId="7D8CBBF4" w14:textId="77777777" w:rsidR="0072143D" w:rsidRPr="0053687A" w:rsidRDefault="0072143D" w:rsidP="00861845">
      <w:pPr>
        <w:widowControl w:val="0"/>
        <w:ind w:firstLine="567"/>
        <w:rPr>
          <w:rFonts w:asciiTheme="majorHAnsi" w:hAnsiTheme="majorHAnsi" w:cstheme="majorHAnsi"/>
          <w:b/>
        </w:rPr>
      </w:pPr>
      <w:r w:rsidRPr="0053687A">
        <w:rPr>
          <w:rFonts w:asciiTheme="majorHAnsi" w:hAnsiTheme="majorHAnsi" w:cstheme="majorHAnsi"/>
          <w:b/>
        </w:rPr>
        <w:t>II. KẾT QUẢ ĐẠT ĐƯỢC</w:t>
      </w:r>
    </w:p>
    <w:p w14:paraId="1B13756F"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1. Về kinh tế</w:t>
      </w:r>
    </w:p>
    <w:p w14:paraId="548CDC32"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1.1. Về tăng trưởng và chuyển dịch cơ cấu kinh tế </w:t>
      </w:r>
      <w:r w:rsidRPr="0053687A">
        <w:rPr>
          <w:rFonts w:asciiTheme="majorHAnsi" w:hAnsiTheme="majorHAnsi" w:cstheme="majorHAnsi"/>
          <w:i/>
          <w:sz w:val="28"/>
          <w:szCs w:val="28"/>
        </w:rPr>
        <w:t>(Cơ quan chủ trì đánh giá: Thống kê tỉnh)</w:t>
      </w:r>
    </w:p>
    <w:p w14:paraId="3AE83ED5"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1.2. Sản xuất công nghiệp </w:t>
      </w:r>
      <w:r w:rsidRPr="0053687A">
        <w:rPr>
          <w:rFonts w:asciiTheme="majorHAnsi" w:hAnsiTheme="majorHAnsi" w:cstheme="majorHAnsi"/>
          <w:i/>
          <w:sz w:val="28"/>
          <w:szCs w:val="28"/>
        </w:rPr>
        <w:t>(Theo chức năng nhiệm vụ tổng hợp đánh giá: Sở Công thương Thương; Ban Quản lý các KCN)</w:t>
      </w:r>
    </w:p>
    <w:p w14:paraId="7ABF54F5"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1.3. Sản xuất nông lâm nghiệp, thủy sản và xây dựng nông thôn mới </w:t>
      </w:r>
      <w:r w:rsidRPr="0053687A">
        <w:rPr>
          <w:rFonts w:asciiTheme="majorHAnsi" w:hAnsiTheme="majorHAnsi" w:cstheme="majorHAnsi"/>
          <w:i/>
          <w:sz w:val="28"/>
          <w:szCs w:val="28"/>
        </w:rPr>
        <w:t>(Cơ quan chủ trì đánh giá: Sở Nông nghiệp và Môi trường)</w:t>
      </w:r>
    </w:p>
    <w:p w14:paraId="192B2435"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1.4. Các ngành dịch vụ </w:t>
      </w:r>
      <w:r w:rsidRPr="0053687A">
        <w:rPr>
          <w:rFonts w:asciiTheme="majorHAnsi" w:hAnsiTheme="majorHAnsi" w:cstheme="majorHAnsi"/>
          <w:i/>
          <w:sz w:val="28"/>
          <w:szCs w:val="28"/>
        </w:rPr>
        <w:t>(Theo chức năng nhiệm vụ tổng hợp đánh giá: Thống kê tỉnh, Sở Công thương, Sở Xây dựng, Sở Văn hóa, Thể thao và Du lịch, Ngân hàng nhà nước khu vực 4…)</w:t>
      </w:r>
    </w:p>
    <w:p w14:paraId="2718B9A1" w14:textId="77777777" w:rsidR="0072143D" w:rsidRPr="0053687A" w:rsidRDefault="0072143D" w:rsidP="00861845">
      <w:pPr>
        <w:pStyle w:val="BodyTextIndent3"/>
        <w:widowControl w:val="0"/>
        <w:spacing w:before="0" w:after="0"/>
        <w:ind w:left="0" w:firstLine="567"/>
        <w:rPr>
          <w:rFonts w:asciiTheme="majorHAnsi" w:hAnsiTheme="majorHAnsi" w:cstheme="majorHAnsi"/>
          <w:i/>
          <w:sz w:val="28"/>
          <w:szCs w:val="28"/>
        </w:rPr>
      </w:pPr>
      <w:r w:rsidRPr="0053687A">
        <w:rPr>
          <w:rFonts w:asciiTheme="majorHAnsi" w:hAnsiTheme="majorHAnsi" w:cstheme="majorHAnsi"/>
          <w:sz w:val="28"/>
          <w:szCs w:val="28"/>
        </w:rPr>
        <w:t>1.5. Quản lý ngân sách nhà nước (</w:t>
      </w:r>
      <w:r w:rsidRPr="0053687A">
        <w:rPr>
          <w:rFonts w:asciiTheme="majorHAnsi" w:hAnsiTheme="majorHAnsi" w:cstheme="majorHAnsi"/>
          <w:i/>
          <w:sz w:val="28"/>
          <w:szCs w:val="28"/>
        </w:rPr>
        <w:t>Theo chức năng nhiệm vụ tổng hợp đánh giá: Sở Tài chính, Thuế tỉnh, Chi cục hải quan khu vực 1)</w:t>
      </w:r>
    </w:p>
    <w:p w14:paraId="7A962E0D"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1.6. Tình hình thực hiện kế hoạch đầu tư công </w:t>
      </w:r>
      <w:r w:rsidRPr="0053687A">
        <w:rPr>
          <w:rFonts w:asciiTheme="majorHAnsi" w:hAnsiTheme="majorHAnsi" w:cstheme="majorHAnsi"/>
          <w:i/>
          <w:sz w:val="28"/>
          <w:szCs w:val="28"/>
        </w:rPr>
        <w:t>(Cơ quan chủ trì đánh giá: Sở Tài chính)</w:t>
      </w:r>
    </w:p>
    <w:p w14:paraId="6E719D62"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1.7. Công tác cải thiện môi trường, xúc tiến thu hút đầu tư và phát triển doanh nghiệp </w:t>
      </w:r>
      <w:r w:rsidRPr="0053687A">
        <w:rPr>
          <w:rFonts w:asciiTheme="majorHAnsi" w:hAnsiTheme="majorHAnsi" w:cstheme="majorHAnsi"/>
          <w:i/>
          <w:sz w:val="28"/>
          <w:szCs w:val="28"/>
        </w:rPr>
        <w:t xml:space="preserve">(Cơ quan chủ trì đánh giá: Sở Tài chính) </w:t>
      </w:r>
    </w:p>
    <w:p w14:paraId="17AFB1C3"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1.8. Công tác quy hoạch, phát triển đô thị và hạ tầng </w:t>
      </w:r>
      <w:r w:rsidRPr="0053687A">
        <w:rPr>
          <w:rFonts w:asciiTheme="majorHAnsi" w:hAnsiTheme="majorHAnsi" w:cstheme="majorHAnsi"/>
          <w:i/>
          <w:sz w:val="28"/>
          <w:szCs w:val="28"/>
        </w:rPr>
        <w:t>(Cơ quan chủ trì đánh giá: Sở Xây dựng)</w:t>
      </w:r>
    </w:p>
    <w:p w14:paraId="4A4354BD"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2. Về văn hóa – xã hội</w:t>
      </w:r>
    </w:p>
    <w:p w14:paraId="6D999185" w14:textId="77777777" w:rsidR="00E850F6" w:rsidRPr="0053687A" w:rsidRDefault="00E850F6" w:rsidP="00861845">
      <w:pPr>
        <w:pStyle w:val="BodyTextIndent3"/>
        <w:widowControl w:val="0"/>
        <w:spacing w:before="0" w:after="0"/>
        <w:ind w:firstLine="567"/>
        <w:rPr>
          <w:rFonts w:asciiTheme="majorHAnsi" w:hAnsiTheme="majorHAnsi" w:cstheme="majorHAnsi"/>
          <w:sz w:val="28"/>
          <w:szCs w:val="28"/>
        </w:rPr>
      </w:pPr>
      <w:r w:rsidRPr="0053687A">
        <w:rPr>
          <w:rFonts w:asciiTheme="majorHAnsi" w:hAnsiTheme="majorHAnsi" w:cstheme="majorHAnsi"/>
          <w:sz w:val="28"/>
          <w:szCs w:val="28"/>
        </w:rPr>
        <w:t xml:space="preserve">2.1. Về </w:t>
      </w:r>
      <w:r w:rsidRPr="0053687A">
        <w:rPr>
          <w:rFonts w:asciiTheme="majorHAnsi" w:hAnsiTheme="majorHAnsi" w:cstheme="majorHAnsi"/>
          <w:i/>
          <w:iCs/>
          <w:sz w:val="28"/>
          <w:szCs w:val="28"/>
        </w:rPr>
        <w:t>g</w:t>
      </w:r>
      <w:r w:rsidRPr="0053687A">
        <w:rPr>
          <w:rFonts w:asciiTheme="majorHAnsi" w:hAnsiTheme="majorHAnsi" w:cstheme="majorHAnsi"/>
          <w:sz w:val="28"/>
          <w:szCs w:val="28"/>
        </w:rPr>
        <w:t>iáo dục và đào tạo, phát triển nguồn nhân lực:</w:t>
      </w:r>
    </w:p>
    <w:p w14:paraId="377095D3" w14:textId="4CCB68A0" w:rsidR="00E850F6" w:rsidRPr="0053687A" w:rsidRDefault="00E850F6" w:rsidP="00861845">
      <w:pPr>
        <w:pStyle w:val="BodyTextIndent3"/>
        <w:widowControl w:val="0"/>
        <w:spacing w:before="0" w:after="0"/>
        <w:ind w:firstLine="567"/>
        <w:rPr>
          <w:rFonts w:asciiTheme="majorHAnsi" w:hAnsiTheme="majorHAnsi" w:cstheme="majorHAnsi"/>
          <w:sz w:val="28"/>
          <w:szCs w:val="28"/>
        </w:rPr>
      </w:pPr>
      <w:r w:rsidRPr="0053687A">
        <w:rPr>
          <w:rFonts w:asciiTheme="majorHAnsi" w:hAnsiTheme="majorHAnsi" w:cstheme="majorHAnsi"/>
          <w:sz w:val="28"/>
          <w:szCs w:val="28"/>
        </w:rPr>
        <w:t>- Về giáo dục và đào tạo</w:t>
      </w:r>
      <w:r w:rsidR="00E75B86" w:rsidRPr="0053687A">
        <w:rPr>
          <w:rFonts w:asciiTheme="majorHAnsi" w:hAnsiTheme="majorHAnsi" w:cstheme="majorHAnsi"/>
          <w:sz w:val="28"/>
          <w:szCs w:val="28"/>
        </w:rPr>
        <w:t xml:space="preserve"> </w:t>
      </w:r>
      <w:r w:rsidR="0052040F" w:rsidRPr="0053687A">
        <w:rPr>
          <w:rFonts w:asciiTheme="majorHAnsi" w:hAnsiTheme="majorHAnsi" w:cstheme="majorHAnsi"/>
          <w:sz w:val="28"/>
          <w:szCs w:val="28"/>
        </w:rPr>
        <w:t>(</w:t>
      </w:r>
      <w:r w:rsidRPr="0053687A">
        <w:rPr>
          <w:rFonts w:asciiTheme="majorHAnsi" w:hAnsiTheme="majorHAnsi" w:cstheme="majorHAnsi"/>
          <w:i/>
          <w:iCs/>
          <w:sz w:val="28"/>
          <w:szCs w:val="28"/>
        </w:rPr>
        <w:t>Cơ quan chủ trì báo cáo</w:t>
      </w:r>
      <w:r w:rsidR="0052040F" w:rsidRPr="0053687A">
        <w:rPr>
          <w:rFonts w:asciiTheme="majorHAnsi" w:hAnsiTheme="majorHAnsi" w:cstheme="majorHAnsi"/>
          <w:i/>
          <w:iCs/>
          <w:sz w:val="28"/>
          <w:szCs w:val="28"/>
        </w:rPr>
        <w:t>:</w:t>
      </w:r>
      <w:r w:rsidRPr="0053687A">
        <w:rPr>
          <w:rFonts w:asciiTheme="majorHAnsi" w:hAnsiTheme="majorHAnsi" w:cstheme="majorHAnsi"/>
          <w:i/>
          <w:iCs/>
          <w:sz w:val="28"/>
          <w:szCs w:val="28"/>
        </w:rPr>
        <w:t xml:space="preserve"> Sở Giáo dục và Đào tạo</w:t>
      </w:r>
      <w:r w:rsidR="00E75B86" w:rsidRPr="0053687A">
        <w:rPr>
          <w:rFonts w:asciiTheme="majorHAnsi" w:hAnsiTheme="majorHAnsi" w:cstheme="majorHAnsi"/>
          <w:sz w:val="28"/>
          <w:szCs w:val="28"/>
        </w:rPr>
        <w:t>)</w:t>
      </w:r>
      <w:r w:rsidRPr="0053687A">
        <w:rPr>
          <w:rFonts w:asciiTheme="majorHAnsi" w:hAnsiTheme="majorHAnsi" w:cstheme="majorHAnsi"/>
          <w:sz w:val="28"/>
          <w:szCs w:val="28"/>
        </w:rPr>
        <w:t>;</w:t>
      </w:r>
    </w:p>
    <w:p w14:paraId="6DF6F6DC" w14:textId="0DF480BC" w:rsidR="0052040F" w:rsidRPr="0053687A" w:rsidRDefault="00E850F6"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lang w:val="vi-VN"/>
        </w:rPr>
        <w:t>- Về phát triển nguồn nhân lực</w:t>
      </w:r>
      <w:r w:rsidR="00E75B86" w:rsidRPr="0053687A">
        <w:rPr>
          <w:rFonts w:asciiTheme="majorHAnsi" w:hAnsiTheme="majorHAnsi" w:cstheme="majorHAnsi"/>
          <w:sz w:val="28"/>
          <w:szCs w:val="28"/>
        </w:rPr>
        <w:t xml:space="preserve"> (</w:t>
      </w:r>
      <w:r w:rsidRPr="0053687A">
        <w:rPr>
          <w:rFonts w:asciiTheme="majorHAnsi" w:hAnsiTheme="majorHAnsi" w:cstheme="majorHAnsi"/>
          <w:i/>
          <w:iCs/>
          <w:sz w:val="28"/>
          <w:szCs w:val="28"/>
          <w:lang w:val="vi-VN"/>
        </w:rPr>
        <w:t>Cơ quan chủ trì báo cáo - Sở Nội vụ</w:t>
      </w:r>
      <w:r w:rsidR="00E75B86" w:rsidRPr="0053687A">
        <w:rPr>
          <w:rFonts w:asciiTheme="majorHAnsi" w:hAnsiTheme="majorHAnsi" w:cstheme="majorHAnsi"/>
          <w:sz w:val="28"/>
          <w:szCs w:val="28"/>
        </w:rPr>
        <w:t>)</w:t>
      </w:r>
      <w:r w:rsidRPr="0053687A">
        <w:rPr>
          <w:rFonts w:asciiTheme="majorHAnsi" w:hAnsiTheme="majorHAnsi" w:cstheme="majorHAnsi"/>
          <w:sz w:val="28"/>
          <w:szCs w:val="28"/>
          <w:lang w:val="vi-VN"/>
        </w:rPr>
        <w:t xml:space="preserve">. </w:t>
      </w:r>
    </w:p>
    <w:p w14:paraId="4707BE74"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2.2. Y tế, bảo vệ, chăm sóc và nâng cao sức khỏe nhân dân </w:t>
      </w:r>
      <w:r w:rsidRPr="0053687A">
        <w:rPr>
          <w:rFonts w:asciiTheme="majorHAnsi" w:hAnsiTheme="majorHAnsi" w:cstheme="majorHAnsi"/>
          <w:i/>
          <w:sz w:val="28"/>
          <w:szCs w:val="28"/>
        </w:rPr>
        <w:t>(Cơ quan chủ trì đánh giá: Sở Y tế)</w:t>
      </w:r>
    </w:p>
    <w:p w14:paraId="0F224C66"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2.3. Văn hóa, thể dục thể thao </w:t>
      </w:r>
      <w:r w:rsidRPr="0053687A">
        <w:rPr>
          <w:rFonts w:asciiTheme="majorHAnsi" w:hAnsiTheme="majorHAnsi" w:cstheme="majorHAnsi"/>
          <w:i/>
          <w:sz w:val="28"/>
          <w:szCs w:val="28"/>
        </w:rPr>
        <w:t xml:space="preserve">(Cơ quan chủ trì đánh giá: Sở Văn hóa, Thể </w:t>
      </w:r>
      <w:r w:rsidRPr="0053687A">
        <w:rPr>
          <w:rFonts w:asciiTheme="majorHAnsi" w:hAnsiTheme="majorHAnsi" w:cstheme="majorHAnsi"/>
          <w:i/>
          <w:sz w:val="28"/>
          <w:szCs w:val="28"/>
        </w:rPr>
        <w:lastRenderedPageBreak/>
        <w:t>thao và Du lịch)</w:t>
      </w:r>
    </w:p>
    <w:p w14:paraId="31D999E1" w14:textId="77777777" w:rsidR="0072143D" w:rsidRPr="0053687A" w:rsidRDefault="0072143D" w:rsidP="00861845">
      <w:pPr>
        <w:pStyle w:val="BodyTextIndent3"/>
        <w:widowControl w:val="0"/>
        <w:spacing w:before="0" w:after="0"/>
        <w:ind w:left="0" w:firstLine="567"/>
        <w:rPr>
          <w:rFonts w:asciiTheme="majorHAnsi" w:hAnsiTheme="majorHAnsi" w:cstheme="majorHAnsi"/>
          <w:spacing w:val="-2"/>
          <w:sz w:val="28"/>
          <w:szCs w:val="28"/>
        </w:rPr>
      </w:pPr>
      <w:r w:rsidRPr="0053687A">
        <w:rPr>
          <w:rFonts w:asciiTheme="majorHAnsi" w:hAnsiTheme="majorHAnsi" w:cstheme="majorHAnsi"/>
          <w:spacing w:val="-2"/>
          <w:sz w:val="28"/>
          <w:szCs w:val="28"/>
        </w:rPr>
        <w:t xml:space="preserve">2.4. Bảo đảm an sinh xã hội, nâng cao phúc lợi xã hội và tạo việc làm </w:t>
      </w:r>
      <w:r w:rsidRPr="0053687A">
        <w:rPr>
          <w:rFonts w:asciiTheme="majorHAnsi" w:hAnsiTheme="majorHAnsi" w:cstheme="majorHAnsi"/>
          <w:i/>
          <w:spacing w:val="-2"/>
          <w:sz w:val="28"/>
          <w:szCs w:val="28"/>
        </w:rPr>
        <w:t>(Theo chức năng, nhiệm vụ tổng hợp giá: Sở Nội vụ, Sở Nông nghiệp và Môi trường)</w:t>
      </w:r>
    </w:p>
    <w:p w14:paraId="03F128C1" w14:textId="77777777" w:rsidR="0072143D" w:rsidRPr="0053687A" w:rsidRDefault="0072143D" w:rsidP="00861845">
      <w:pPr>
        <w:pStyle w:val="BodyTextIndent3"/>
        <w:widowControl w:val="0"/>
        <w:spacing w:before="0" w:after="0"/>
        <w:ind w:left="0" w:firstLine="567"/>
        <w:rPr>
          <w:rFonts w:asciiTheme="majorHAnsi" w:hAnsiTheme="majorHAnsi" w:cstheme="majorHAnsi"/>
          <w:spacing w:val="-4"/>
          <w:sz w:val="28"/>
          <w:szCs w:val="28"/>
        </w:rPr>
      </w:pPr>
      <w:r w:rsidRPr="0053687A">
        <w:rPr>
          <w:rFonts w:asciiTheme="majorHAnsi" w:hAnsiTheme="majorHAnsi" w:cstheme="majorHAnsi"/>
          <w:spacing w:val="-4"/>
          <w:sz w:val="28"/>
          <w:szCs w:val="28"/>
        </w:rPr>
        <w:t xml:space="preserve">2.5. Về dân tộc, tôn giáo </w:t>
      </w:r>
      <w:r w:rsidRPr="0053687A">
        <w:rPr>
          <w:rFonts w:asciiTheme="majorHAnsi" w:hAnsiTheme="majorHAnsi" w:cstheme="majorHAnsi"/>
          <w:i/>
          <w:spacing w:val="-4"/>
          <w:sz w:val="28"/>
          <w:szCs w:val="28"/>
        </w:rPr>
        <w:t>(Cơ quan chủ trì đánh giá: Sở Dân tộc và Tôn giáo)</w:t>
      </w:r>
    </w:p>
    <w:p w14:paraId="55B529B0"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3. Khoa học và Công nghệ </w:t>
      </w:r>
      <w:r w:rsidRPr="0053687A">
        <w:rPr>
          <w:rFonts w:asciiTheme="majorHAnsi" w:hAnsiTheme="majorHAnsi" w:cstheme="majorHAnsi"/>
          <w:bCs/>
          <w:i/>
          <w:sz w:val="28"/>
          <w:szCs w:val="28"/>
        </w:rPr>
        <w:t>(</w:t>
      </w:r>
      <w:r w:rsidRPr="0053687A">
        <w:rPr>
          <w:rFonts w:asciiTheme="majorHAnsi" w:hAnsiTheme="majorHAnsi" w:cstheme="majorHAnsi"/>
          <w:i/>
          <w:sz w:val="28"/>
          <w:szCs w:val="28"/>
        </w:rPr>
        <w:t xml:space="preserve">Cơ quan chủ trì đánh giá: </w:t>
      </w:r>
      <w:r w:rsidRPr="0053687A">
        <w:rPr>
          <w:rFonts w:asciiTheme="majorHAnsi" w:hAnsiTheme="majorHAnsi" w:cstheme="majorHAnsi"/>
          <w:bCs/>
          <w:i/>
          <w:sz w:val="28"/>
          <w:szCs w:val="28"/>
        </w:rPr>
        <w:t>Sở Khoa học và Công nghệ)</w:t>
      </w:r>
    </w:p>
    <w:p w14:paraId="220D19E9"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4. Tài nguyên và Môi trường </w:t>
      </w:r>
      <w:r w:rsidRPr="0053687A">
        <w:rPr>
          <w:rFonts w:asciiTheme="majorHAnsi" w:hAnsiTheme="majorHAnsi" w:cstheme="majorHAnsi"/>
          <w:bCs/>
          <w:i/>
          <w:sz w:val="28"/>
          <w:szCs w:val="28"/>
        </w:rPr>
        <w:t>(</w:t>
      </w:r>
      <w:r w:rsidRPr="0053687A">
        <w:rPr>
          <w:rFonts w:asciiTheme="majorHAnsi" w:hAnsiTheme="majorHAnsi" w:cstheme="majorHAnsi"/>
          <w:i/>
          <w:sz w:val="28"/>
          <w:szCs w:val="28"/>
        </w:rPr>
        <w:t xml:space="preserve">Cơ quan chủ trì đánh giá: </w:t>
      </w:r>
      <w:r w:rsidRPr="0053687A">
        <w:rPr>
          <w:rFonts w:asciiTheme="majorHAnsi" w:hAnsiTheme="majorHAnsi" w:cstheme="majorHAnsi"/>
          <w:bCs/>
          <w:i/>
          <w:sz w:val="28"/>
          <w:szCs w:val="28"/>
        </w:rPr>
        <w:t>Sở Nông nghiệp và môi trường)</w:t>
      </w:r>
    </w:p>
    <w:p w14:paraId="6BA7B25E"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5. Công tác nội vụ </w:t>
      </w:r>
      <w:r w:rsidRPr="0053687A">
        <w:rPr>
          <w:rFonts w:asciiTheme="majorHAnsi" w:hAnsiTheme="majorHAnsi" w:cstheme="majorHAnsi"/>
          <w:bCs/>
          <w:i/>
          <w:sz w:val="28"/>
          <w:szCs w:val="28"/>
        </w:rPr>
        <w:t>(</w:t>
      </w:r>
      <w:r w:rsidRPr="0053687A">
        <w:rPr>
          <w:rFonts w:asciiTheme="majorHAnsi" w:hAnsiTheme="majorHAnsi" w:cstheme="majorHAnsi"/>
          <w:i/>
          <w:sz w:val="28"/>
          <w:szCs w:val="28"/>
        </w:rPr>
        <w:t xml:space="preserve">Cơ quan chủ trì đánh giá: </w:t>
      </w:r>
      <w:r w:rsidRPr="0053687A">
        <w:rPr>
          <w:rFonts w:asciiTheme="majorHAnsi" w:hAnsiTheme="majorHAnsi" w:cstheme="majorHAnsi"/>
          <w:bCs/>
          <w:i/>
          <w:sz w:val="28"/>
          <w:szCs w:val="28"/>
        </w:rPr>
        <w:t>Sở Nộ vụ)</w:t>
      </w:r>
    </w:p>
    <w:p w14:paraId="1B72BF3B"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6. Về công tác tư pháp </w:t>
      </w:r>
      <w:r w:rsidRPr="0053687A">
        <w:rPr>
          <w:rFonts w:asciiTheme="majorHAnsi" w:hAnsiTheme="majorHAnsi" w:cstheme="majorHAnsi"/>
          <w:bCs/>
          <w:i/>
          <w:sz w:val="28"/>
          <w:szCs w:val="28"/>
        </w:rPr>
        <w:t>(</w:t>
      </w:r>
      <w:r w:rsidRPr="0053687A">
        <w:rPr>
          <w:rFonts w:asciiTheme="majorHAnsi" w:hAnsiTheme="majorHAnsi" w:cstheme="majorHAnsi"/>
          <w:i/>
          <w:sz w:val="28"/>
          <w:szCs w:val="28"/>
        </w:rPr>
        <w:t xml:space="preserve">Cơ quan chủ trì đánh giá: </w:t>
      </w:r>
      <w:r w:rsidRPr="0053687A">
        <w:rPr>
          <w:rFonts w:asciiTheme="majorHAnsi" w:hAnsiTheme="majorHAnsi" w:cstheme="majorHAnsi"/>
          <w:bCs/>
          <w:i/>
          <w:sz w:val="28"/>
          <w:szCs w:val="28"/>
        </w:rPr>
        <w:t>Sở Tư pháp)</w:t>
      </w:r>
    </w:p>
    <w:p w14:paraId="1C1EF04F"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7. Công tác thanh tra tiếp công dân, giải quyết khiếu nại tố cáo</w:t>
      </w:r>
      <w:r w:rsidRPr="0053687A">
        <w:rPr>
          <w:rFonts w:asciiTheme="majorHAnsi" w:hAnsiTheme="majorHAnsi" w:cstheme="majorHAnsi"/>
          <w:b/>
          <w:bCs/>
          <w:sz w:val="28"/>
          <w:szCs w:val="28"/>
        </w:rPr>
        <w:t xml:space="preserve"> </w:t>
      </w:r>
      <w:r w:rsidRPr="0053687A">
        <w:rPr>
          <w:rFonts w:asciiTheme="majorHAnsi" w:hAnsiTheme="majorHAnsi" w:cstheme="majorHAnsi"/>
          <w:b/>
          <w:sz w:val="28"/>
          <w:szCs w:val="28"/>
        </w:rPr>
        <w:t xml:space="preserve">và phòng chống tham nhũng </w:t>
      </w:r>
      <w:r w:rsidRPr="0053687A">
        <w:rPr>
          <w:rFonts w:asciiTheme="majorHAnsi" w:hAnsiTheme="majorHAnsi" w:cstheme="majorHAnsi"/>
          <w:bCs/>
          <w:i/>
          <w:sz w:val="28"/>
          <w:szCs w:val="28"/>
        </w:rPr>
        <w:t>(</w:t>
      </w:r>
      <w:r w:rsidRPr="0053687A">
        <w:rPr>
          <w:rFonts w:asciiTheme="majorHAnsi" w:hAnsiTheme="majorHAnsi" w:cstheme="majorHAnsi"/>
          <w:i/>
          <w:sz w:val="28"/>
          <w:szCs w:val="28"/>
        </w:rPr>
        <w:t xml:space="preserve">Cơ quan chủ trì đánh giá: </w:t>
      </w:r>
      <w:r w:rsidRPr="0053687A">
        <w:rPr>
          <w:rFonts w:asciiTheme="majorHAnsi" w:hAnsiTheme="majorHAnsi" w:cstheme="majorHAnsi"/>
          <w:bCs/>
          <w:i/>
          <w:sz w:val="28"/>
          <w:szCs w:val="28"/>
        </w:rPr>
        <w:t>Thanh tra tỉnh)</w:t>
      </w:r>
    </w:p>
    <w:p w14:paraId="69F5D12D"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8. Về quốc phòng, an ninh, hoạt động đối ngoại </w:t>
      </w:r>
      <w:r w:rsidRPr="0053687A">
        <w:rPr>
          <w:rFonts w:asciiTheme="majorHAnsi" w:hAnsiTheme="majorHAnsi" w:cstheme="majorHAnsi"/>
          <w:bCs/>
          <w:i/>
          <w:sz w:val="28"/>
          <w:szCs w:val="28"/>
        </w:rPr>
        <w:t>(Theo chức năng nhiệm vụ tổng hợp báo cáo: Bộ Chỉ huy quân sự tỉnh; Công an tỉnh, Sở Ngoại vụ)</w:t>
      </w:r>
    </w:p>
    <w:p w14:paraId="16669A52"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bCs/>
          <w:i/>
          <w:iCs/>
          <w:sz w:val="28"/>
          <w:szCs w:val="28"/>
        </w:rPr>
      </w:pPr>
      <w:r w:rsidRPr="0053687A">
        <w:rPr>
          <w:rFonts w:asciiTheme="majorHAnsi" w:hAnsiTheme="majorHAnsi" w:cstheme="majorHAnsi"/>
          <w:bCs/>
          <w:i/>
          <w:iCs/>
          <w:sz w:val="28"/>
          <w:szCs w:val="28"/>
        </w:rPr>
        <w:t>(Có Biểu chi tiết kèm theo)</w:t>
      </w:r>
    </w:p>
    <w:p w14:paraId="793AEFA3"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III. ĐÁNH GIÁ CHUNG</w:t>
      </w:r>
    </w:p>
    <w:p w14:paraId="650834BA"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1. Những kết quả đạt được </w:t>
      </w:r>
    </w:p>
    <w:p w14:paraId="06DBAECC"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2. Tồn tại, hạn chế </w:t>
      </w:r>
    </w:p>
    <w:p w14:paraId="34CD78D0"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3. Nguyên nhân của những tồn tại, hạn chế</w:t>
      </w:r>
    </w:p>
    <w:p w14:paraId="49A09FF3"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p>
    <w:p w14:paraId="322505B2"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b/>
          <w:sz w:val="28"/>
          <w:szCs w:val="28"/>
        </w:rPr>
      </w:pPr>
      <w:r w:rsidRPr="0053687A">
        <w:rPr>
          <w:rFonts w:asciiTheme="majorHAnsi" w:hAnsiTheme="majorHAnsi" w:cstheme="majorHAnsi"/>
          <w:b/>
          <w:sz w:val="28"/>
          <w:szCs w:val="28"/>
        </w:rPr>
        <w:t>Phần thứ hai</w:t>
      </w:r>
    </w:p>
    <w:p w14:paraId="51583E07"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b/>
          <w:sz w:val="28"/>
          <w:szCs w:val="28"/>
        </w:rPr>
      </w:pPr>
      <w:r w:rsidRPr="0053687A">
        <w:rPr>
          <w:rFonts w:asciiTheme="majorHAnsi" w:hAnsiTheme="majorHAnsi" w:cstheme="majorHAnsi"/>
          <w:b/>
          <w:sz w:val="28"/>
          <w:szCs w:val="28"/>
        </w:rPr>
        <w:t>PHƯƠNG HƯỚNG, NHIỆM VỤ QUÝ/6 THÁNG CUỐI NĂM</w:t>
      </w:r>
    </w:p>
    <w:p w14:paraId="41506D82"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I. NHỮNG THUẬN LỢI, KHÓ KHĂN</w:t>
      </w:r>
    </w:p>
    <w:p w14:paraId="4585DB55"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1. Thuận lợi</w:t>
      </w:r>
    </w:p>
    <w:p w14:paraId="3B3C342E"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2. Khó khăn</w:t>
      </w:r>
    </w:p>
    <w:p w14:paraId="0FAA9C8F"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II. NHIỆM VỤ, GIẢI PHÁP CHỦ YẾU</w:t>
      </w:r>
    </w:p>
    <w:p w14:paraId="1F44D73E"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1. Về nhiệm vụ phát triển kinh tế</w:t>
      </w:r>
    </w:p>
    <w:p w14:paraId="2F022F54"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2. Về văn hóa – xã hội</w:t>
      </w:r>
    </w:p>
    <w:p w14:paraId="01DE8023"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3. Khoa học và Công nghệ</w:t>
      </w:r>
    </w:p>
    <w:p w14:paraId="4FE6714A"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4. Tài nguyên và Môi trường</w:t>
      </w:r>
    </w:p>
    <w:p w14:paraId="56951507"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5. Công tác nội vụ</w:t>
      </w:r>
    </w:p>
    <w:p w14:paraId="305482AA"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6. Về công tác tư pháp</w:t>
      </w:r>
    </w:p>
    <w:p w14:paraId="3525746C"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7. Công tác thanh tra tiếp công dân, giải quyết khiếu nại tố cáo và phòng chống tham nhũng</w:t>
      </w:r>
    </w:p>
    <w:p w14:paraId="78F023B4"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8. Về quốc phòng, an ninh, hoạt động đối ngoại</w:t>
      </w:r>
    </w:p>
    <w:tbl>
      <w:tblPr>
        <w:tblStyle w:val="TableGrid"/>
        <w:tblW w:w="9039"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4819"/>
      </w:tblGrid>
      <w:tr w:rsidR="0053687A" w:rsidRPr="0053687A" w14:paraId="3172B0CD" w14:textId="77777777" w:rsidTr="002F6C4E">
        <w:tc>
          <w:tcPr>
            <w:tcW w:w="4220" w:type="dxa"/>
          </w:tcPr>
          <w:p w14:paraId="2F96B3BE"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Nơi nhận</w:t>
            </w:r>
          </w:p>
          <w:p w14:paraId="437A4389"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p>
        </w:tc>
        <w:tc>
          <w:tcPr>
            <w:tcW w:w="4819" w:type="dxa"/>
          </w:tcPr>
          <w:p w14:paraId="447DAB7F" w14:textId="77777777" w:rsidR="0072143D" w:rsidRPr="0053687A" w:rsidRDefault="0072143D" w:rsidP="00861845">
            <w:pPr>
              <w:pStyle w:val="BodyTextIndent3"/>
              <w:widowControl w:val="0"/>
              <w:spacing w:before="0" w:after="0"/>
              <w:ind w:left="0"/>
              <w:jc w:val="center"/>
              <w:rPr>
                <w:rFonts w:asciiTheme="majorHAnsi" w:hAnsiTheme="majorHAnsi" w:cstheme="majorHAnsi"/>
                <w:b/>
                <w:sz w:val="28"/>
                <w:szCs w:val="28"/>
              </w:rPr>
            </w:pPr>
            <w:r w:rsidRPr="0053687A">
              <w:rPr>
                <w:rFonts w:asciiTheme="majorHAnsi" w:hAnsiTheme="majorHAnsi" w:cstheme="majorHAnsi"/>
                <w:b/>
                <w:sz w:val="28"/>
                <w:szCs w:val="28"/>
              </w:rPr>
              <w:t>THỦ TRƯỞNG CƠ QUAN, ĐƠN VỊ</w:t>
            </w:r>
          </w:p>
          <w:p w14:paraId="242900FA"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sz w:val="28"/>
                <w:szCs w:val="28"/>
              </w:rPr>
            </w:pPr>
            <w:r w:rsidRPr="0053687A">
              <w:rPr>
                <w:rFonts w:asciiTheme="majorHAnsi" w:hAnsiTheme="majorHAnsi" w:cstheme="majorHAnsi"/>
                <w:sz w:val="28"/>
                <w:szCs w:val="28"/>
              </w:rPr>
              <w:t>(Ký tên, đóng dấu)</w:t>
            </w:r>
          </w:p>
          <w:p w14:paraId="5417487E"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sz w:val="28"/>
                <w:szCs w:val="28"/>
              </w:rPr>
            </w:pPr>
          </w:p>
          <w:p w14:paraId="1C44E32A"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sz w:val="28"/>
                <w:szCs w:val="28"/>
              </w:rPr>
            </w:pPr>
          </w:p>
          <w:p w14:paraId="652A43C6" w14:textId="77777777" w:rsidR="002D027B" w:rsidRPr="0053687A" w:rsidRDefault="002D027B" w:rsidP="00861845">
            <w:pPr>
              <w:pStyle w:val="BodyTextIndent3"/>
              <w:widowControl w:val="0"/>
              <w:spacing w:before="0" w:after="0"/>
              <w:ind w:left="0" w:firstLine="567"/>
              <w:jc w:val="center"/>
              <w:rPr>
                <w:rFonts w:asciiTheme="majorHAnsi" w:hAnsiTheme="majorHAnsi" w:cstheme="majorHAnsi"/>
                <w:sz w:val="28"/>
                <w:szCs w:val="28"/>
              </w:rPr>
            </w:pPr>
          </w:p>
          <w:p w14:paraId="19CB907C"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sz w:val="28"/>
                <w:szCs w:val="28"/>
              </w:rPr>
            </w:pPr>
          </w:p>
        </w:tc>
      </w:tr>
    </w:tbl>
    <w:p w14:paraId="17F57474"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bCs/>
          <w:sz w:val="28"/>
          <w:szCs w:val="28"/>
        </w:rPr>
        <w:t xml:space="preserve">Lưu ý: </w:t>
      </w:r>
      <w:r w:rsidRPr="0053687A">
        <w:rPr>
          <w:rFonts w:asciiTheme="majorHAnsi" w:hAnsiTheme="majorHAnsi" w:cstheme="majorHAnsi"/>
          <w:bCs/>
          <w:i/>
          <w:sz w:val="28"/>
          <w:szCs w:val="28"/>
        </w:rPr>
        <w:t>Ngoài các nội dung trên, căn cứ chỉ đạo của Trung ương, Tỉnh ủy, UBND tỉnh, các sở, ngành, địa phương căn cứ chức năng, nhiệm vụ đánh giá bổ sung theo yêu cầu.</w:t>
      </w:r>
      <w:r w:rsidRPr="0053687A">
        <w:rPr>
          <w:rFonts w:asciiTheme="majorHAnsi" w:hAnsiTheme="majorHAnsi" w:cstheme="majorHAnsi"/>
          <w:b/>
          <w:bCs/>
          <w:sz w:val="28"/>
          <w:szCs w:val="28"/>
        </w:rPr>
        <w:br w:type="page"/>
      </w:r>
    </w:p>
    <w:p w14:paraId="3E8140A9" w14:textId="024A4F5C" w:rsidR="0072143D" w:rsidRPr="0053687A" w:rsidRDefault="002D027B" w:rsidP="00861845">
      <w:pPr>
        <w:keepNext/>
        <w:ind w:firstLine="567"/>
        <w:jc w:val="right"/>
        <w:rPr>
          <w:rFonts w:asciiTheme="majorHAnsi" w:hAnsiTheme="majorHAnsi" w:cstheme="majorHAnsi"/>
          <w:b/>
          <w:bCs/>
          <w:lang w:val="en-US"/>
        </w:rPr>
      </w:pPr>
      <w:r w:rsidRPr="0053687A">
        <w:rPr>
          <w:rFonts w:asciiTheme="majorHAnsi" w:hAnsiTheme="majorHAnsi" w:cstheme="majorHAnsi"/>
          <w:b/>
          <w:bCs/>
          <w:lang w:val="en-US"/>
        </w:rPr>
        <w:lastRenderedPageBreak/>
        <w:t>Biểu mẫu</w:t>
      </w:r>
      <w:r w:rsidR="0072143D" w:rsidRPr="0053687A">
        <w:rPr>
          <w:rFonts w:asciiTheme="majorHAnsi" w:hAnsiTheme="majorHAnsi" w:cstheme="majorHAnsi"/>
          <w:b/>
          <w:bCs/>
        </w:rPr>
        <w:t xml:space="preserve"> </w:t>
      </w:r>
      <w:r w:rsidR="00665A6E" w:rsidRPr="0053687A">
        <w:rPr>
          <w:rFonts w:asciiTheme="majorHAnsi" w:hAnsiTheme="majorHAnsi" w:cstheme="majorHAnsi"/>
          <w:b/>
          <w:bCs/>
          <w:lang w:val="en-US"/>
        </w:rPr>
        <w:t>1.2</w:t>
      </w:r>
    </w:p>
    <w:p w14:paraId="619151A6" w14:textId="223A8BCA" w:rsidR="0072143D" w:rsidRPr="0053687A" w:rsidRDefault="0072143D" w:rsidP="00861845">
      <w:pPr>
        <w:keepNext/>
        <w:jc w:val="center"/>
        <w:rPr>
          <w:rFonts w:asciiTheme="majorHAnsi" w:hAnsiTheme="majorHAnsi" w:cstheme="majorHAnsi"/>
          <w:b/>
          <w:bCs/>
        </w:rPr>
      </w:pPr>
      <w:r w:rsidRPr="0053687A">
        <w:rPr>
          <w:rFonts w:asciiTheme="majorHAnsi" w:hAnsiTheme="majorHAnsi" w:cstheme="majorHAnsi"/>
          <w:b/>
          <w:bCs/>
        </w:rPr>
        <w:t xml:space="preserve">ĐỀ CƯƠNG BÁO CÁO ĐÁNH GIÁ TÌNH HÌNH PHÁT TRIỂN </w:t>
      </w:r>
      <w:r w:rsidR="007E5D2D" w:rsidRPr="0053687A">
        <w:rPr>
          <w:rFonts w:asciiTheme="majorHAnsi" w:hAnsiTheme="majorHAnsi" w:cstheme="majorHAnsi"/>
          <w:b/>
          <w:bCs/>
          <w:lang w:val="en-US"/>
        </w:rPr>
        <w:br/>
      </w:r>
      <w:r w:rsidRPr="0053687A">
        <w:rPr>
          <w:rFonts w:asciiTheme="majorHAnsi" w:hAnsiTheme="majorHAnsi" w:cstheme="majorHAnsi"/>
          <w:b/>
          <w:bCs/>
        </w:rPr>
        <w:t xml:space="preserve">KINH TẾ- XÃ HỘI NĂM…VÀ KẾ HOẠCH PHÁT TRIỂN </w:t>
      </w:r>
      <w:r w:rsidR="007E5D2D" w:rsidRPr="0053687A">
        <w:rPr>
          <w:rFonts w:asciiTheme="majorHAnsi" w:hAnsiTheme="majorHAnsi" w:cstheme="majorHAnsi"/>
          <w:b/>
          <w:bCs/>
          <w:lang w:val="en-US"/>
        </w:rPr>
        <w:br/>
      </w:r>
      <w:r w:rsidRPr="0053687A">
        <w:rPr>
          <w:rFonts w:asciiTheme="majorHAnsi" w:hAnsiTheme="majorHAnsi" w:cstheme="majorHAnsi"/>
          <w:b/>
          <w:bCs/>
        </w:rPr>
        <w:t>KINH TẾ- XÃ HỘI NĂM…</w:t>
      </w:r>
    </w:p>
    <w:p w14:paraId="1EF63ED3"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b/>
          <w:sz w:val="28"/>
          <w:szCs w:val="28"/>
        </w:rPr>
      </w:pPr>
    </w:p>
    <w:p w14:paraId="67D4DF3F"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b/>
          <w:sz w:val="28"/>
          <w:szCs w:val="28"/>
        </w:rPr>
      </w:pPr>
      <w:r w:rsidRPr="0053687A">
        <w:rPr>
          <w:rFonts w:asciiTheme="majorHAnsi" w:hAnsiTheme="majorHAnsi" w:cstheme="majorHAnsi"/>
          <w:b/>
          <w:sz w:val="28"/>
          <w:szCs w:val="28"/>
        </w:rPr>
        <w:t>Phần thứ nhất</w:t>
      </w:r>
    </w:p>
    <w:p w14:paraId="6C854F5F"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b/>
          <w:sz w:val="28"/>
          <w:szCs w:val="28"/>
        </w:rPr>
      </w:pPr>
      <w:r w:rsidRPr="0053687A">
        <w:rPr>
          <w:rFonts w:asciiTheme="majorHAnsi" w:hAnsiTheme="majorHAnsi" w:cstheme="majorHAnsi"/>
          <w:b/>
          <w:sz w:val="28"/>
          <w:szCs w:val="28"/>
        </w:rPr>
        <w:t>ĐÁNH GIÁ TÌNH HÌNH THỰC HIỆN NHIỆM VỤ PHÁT TRIỂN KINH TẾ - XÃ HỘI NĂM</w:t>
      </w:r>
    </w:p>
    <w:p w14:paraId="5142E765"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I. TỔNG QUAN CHUNG</w:t>
      </w:r>
    </w:p>
    <w:p w14:paraId="0EB3FF83" w14:textId="77777777" w:rsidR="0072143D" w:rsidRPr="0053687A" w:rsidRDefault="0072143D" w:rsidP="00861845">
      <w:pPr>
        <w:pStyle w:val="BodyTextIndent3"/>
        <w:widowControl w:val="0"/>
        <w:spacing w:before="0" w:after="0"/>
        <w:ind w:left="0" w:firstLine="567"/>
        <w:rPr>
          <w:rFonts w:asciiTheme="majorHAnsi" w:hAnsiTheme="majorHAnsi" w:cstheme="majorHAnsi"/>
          <w:b/>
          <w:spacing w:val="-8"/>
          <w:sz w:val="28"/>
          <w:szCs w:val="28"/>
        </w:rPr>
      </w:pPr>
      <w:r w:rsidRPr="0053687A">
        <w:rPr>
          <w:rFonts w:asciiTheme="majorHAnsi" w:hAnsiTheme="majorHAnsi" w:cstheme="majorHAnsi"/>
          <w:b/>
          <w:spacing w:val="-8"/>
          <w:sz w:val="28"/>
          <w:szCs w:val="28"/>
        </w:rPr>
        <w:t xml:space="preserve">1. Thuận lợi, khó khan: </w:t>
      </w:r>
      <w:r w:rsidRPr="0053687A">
        <w:rPr>
          <w:rFonts w:asciiTheme="majorHAnsi" w:hAnsiTheme="majorHAnsi" w:cstheme="majorHAnsi"/>
          <w:spacing w:val="-8"/>
          <w:sz w:val="28"/>
          <w:szCs w:val="28"/>
        </w:rPr>
        <w:t>chủ yếu tác động đến việc thực hiện các nhiệm vụ năm.</w:t>
      </w:r>
    </w:p>
    <w:p w14:paraId="2A5DF4B2"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2. Công tác chỉ đạo, điều hành: </w:t>
      </w:r>
      <w:r w:rsidRPr="0053687A">
        <w:rPr>
          <w:rFonts w:asciiTheme="majorHAnsi" w:hAnsiTheme="majorHAnsi" w:cstheme="majorHAnsi"/>
          <w:sz w:val="28"/>
          <w:szCs w:val="28"/>
        </w:rPr>
        <w:t>Công tác tham mưu đề xuất của đơn vị với Tỉnh ủy, HĐND, UBND tỉnh trong việc ban hành các văn bản chỉ đạo, điều hành đối với ngành, lĩnh vực do đơn vị quản lý.</w:t>
      </w:r>
    </w:p>
    <w:p w14:paraId="71811BAA" w14:textId="77777777" w:rsidR="0072143D" w:rsidRPr="0053687A" w:rsidRDefault="0072143D" w:rsidP="00861845">
      <w:pPr>
        <w:widowControl w:val="0"/>
        <w:ind w:firstLine="567"/>
        <w:jc w:val="both"/>
        <w:rPr>
          <w:rFonts w:asciiTheme="majorHAnsi" w:hAnsiTheme="majorHAnsi" w:cstheme="majorHAnsi"/>
          <w:b/>
        </w:rPr>
      </w:pPr>
      <w:r w:rsidRPr="0053687A">
        <w:rPr>
          <w:rFonts w:asciiTheme="majorHAnsi" w:hAnsiTheme="majorHAnsi" w:cstheme="majorHAnsi"/>
          <w:b/>
        </w:rPr>
        <w:t>II. KẾT QUẢ ĐẠT ĐƯỢC</w:t>
      </w:r>
    </w:p>
    <w:p w14:paraId="010F4225" w14:textId="77777777" w:rsidR="0072143D" w:rsidRPr="0053687A" w:rsidRDefault="0072143D" w:rsidP="00861845">
      <w:pPr>
        <w:pStyle w:val="BodyText"/>
        <w:widowControl w:val="0"/>
        <w:ind w:firstLine="567"/>
        <w:rPr>
          <w:rFonts w:asciiTheme="majorHAnsi" w:hAnsiTheme="majorHAnsi" w:cstheme="majorHAnsi"/>
        </w:rPr>
      </w:pPr>
      <w:r w:rsidRPr="0053687A">
        <w:rPr>
          <w:rFonts w:asciiTheme="majorHAnsi" w:hAnsiTheme="majorHAnsi" w:cstheme="majorHAnsi"/>
        </w:rPr>
        <w:t>Dự kiến những kết quả đạt được năm, trong đó có sự so sánh với cùng kỳ năm trước và mục tiêu kế hoạch năm, đặc biệt là các mục tiêu tại Nghị quyết của HĐND tỉnh về kế hoạch phát triển kinh tế - xã hội năm.</w:t>
      </w:r>
    </w:p>
    <w:p w14:paraId="416942CF"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1. Về kinh tế</w:t>
      </w:r>
    </w:p>
    <w:p w14:paraId="7E34CFF8"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1.1. Về tăng trưởng và chuyền dịch cơ cấu kinh tế </w:t>
      </w:r>
      <w:r w:rsidRPr="0053687A">
        <w:rPr>
          <w:rFonts w:asciiTheme="majorHAnsi" w:hAnsiTheme="majorHAnsi" w:cstheme="majorHAnsi"/>
          <w:i/>
          <w:sz w:val="28"/>
          <w:szCs w:val="28"/>
        </w:rPr>
        <w:t>(Cơ quan chủ trì đánh giá: Thống kê tỉnh)</w:t>
      </w:r>
    </w:p>
    <w:p w14:paraId="4B1B616B"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1.2. Sản xuất công nghiệp </w:t>
      </w:r>
      <w:r w:rsidRPr="0053687A">
        <w:rPr>
          <w:rFonts w:asciiTheme="majorHAnsi" w:hAnsiTheme="majorHAnsi" w:cstheme="majorHAnsi"/>
          <w:i/>
          <w:sz w:val="28"/>
          <w:szCs w:val="28"/>
        </w:rPr>
        <w:t>(Theo chức năng nhiệm vụ tổng hợp đánh giá: Sở Công thương Thương; Ban Quản lý các KCN)</w:t>
      </w:r>
    </w:p>
    <w:p w14:paraId="74751751"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1.3. Sản xuất nông lâm nghiệp, thủy sản và xây dựng nông thôn mới </w:t>
      </w:r>
      <w:r w:rsidRPr="0053687A">
        <w:rPr>
          <w:rFonts w:asciiTheme="majorHAnsi" w:hAnsiTheme="majorHAnsi" w:cstheme="majorHAnsi"/>
          <w:i/>
          <w:sz w:val="28"/>
          <w:szCs w:val="28"/>
        </w:rPr>
        <w:t>(Cơ quan chủ trì đánh giá: Sở Nông nghiệp và Môi trường)</w:t>
      </w:r>
    </w:p>
    <w:p w14:paraId="4B0C6946"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1.4. Các ngành dịch vụ </w:t>
      </w:r>
      <w:r w:rsidRPr="0053687A">
        <w:rPr>
          <w:rFonts w:asciiTheme="majorHAnsi" w:hAnsiTheme="majorHAnsi" w:cstheme="majorHAnsi"/>
          <w:i/>
          <w:sz w:val="28"/>
          <w:szCs w:val="28"/>
        </w:rPr>
        <w:t>(Theo chức năng nhiệm vụ tổng hợp đánh giá: Thống kê tỉnh, Sở Công thương, Sở Xây dựng, Sở Văn hóa, Thể thao và Du lịch, Ngân hàng nhà nước khu vực 4…)</w:t>
      </w:r>
    </w:p>
    <w:p w14:paraId="362F7D2B" w14:textId="77777777" w:rsidR="0072143D" w:rsidRPr="0053687A" w:rsidRDefault="0072143D" w:rsidP="00861845">
      <w:pPr>
        <w:pStyle w:val="BodyTextIndent3"/>
        <w:widowControl w:val="0"/>
        <w:spacing w:before="0" w:after="0"/>
        <w:ind w:left="0" w:firstLine="567"/>
        <w:rPr>
          <w:rFonts w:asciiTheme="majorHAnsi" w:hAnsiTheme="majorHAnsi" w:cstheme="majorHAnsi"/>
          <w:i/>
          <w:sz w:val="28"/>
          <w:szCs w:val="28"/>
        </w:rPr>
      </w:pPr>
      <w:r w:rsidRPr="0053687A">
        <w:rPr>
          <w:rFonts w:asciiTheme="majorHAnsi" w:hAnsiTheme="majorHAnsi" w:cstheme="majorHAnsi"/>
          <w:sz w:val="28"/>
          <w:szCs w:val="28"/>
        </w:rPr>
        <w:t>1.5. Quản lý ngân sách nhà nước (</w:t>
      </w:r>
      <w:r w:rsidRPr="0053687A">
        <w:rPr>
          <w:rFonts w:asciiTheme="majorHAnsi" w:hAnsiTheme="majorHAnsi" w:cstheme="majorHAnsi"/>
          <w:i/>
          <w:sz w:val="28"/>
          <w:szCs w:val="28"/>
        </w:rPr>
        <w:t>Theo chức năng nhiệm vụ tổng hợp đánh giá: Sở Tài chính, Thuế tỉnh, Chi cục hải quan khu vực 1)</w:t>
      </w:r>
    </w:p>
    <w:p w14:paraId="56E1B32F"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1.6. Tình hình thực hiện kế hoạch đầu tư công </w:t>
      </w:r>
      <w:r w:rsidRPr="0053687A">
        <w:rPr>
          <w:rFonts w:asciiTheme="majorHAnsi" w:hAnsiTheme="majorHAnsi" w:cstheme="majorHAnsi"/>
          <w:i/>
          <w:sz w:val="28"/>
          <w:szCs w:val="28"/>
        </w:rPr>
        <w:t>(Cơ quan chủ trì đánh giá: Sở Tài chính)</w:t>
      </w:r>
    </w:p>
    <w:p w14:paraId="2BA406BD"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1.7. Công tác cải thiện môi trường, xúc tiến thu hút đầu tư và phát triển doanh nghiệp </w:t>
      </w:r>
      <w:r w:rsidRPr="0053687A">
        <w:rPr>
          <w:rFonts w:asciiTheme="majorHAnsi" w:hAnsiTheme="majorHAnsi" w:cstheme="majorHAnsi"/>
          <w:i/>
          <w:sz w:val="28"/>
          <w:szCs w:val="28"/>
        </w:rPr>
        <w:t>(Cơ quan chủ trì đánh giá: Sở Tài chính)</w:t>
      </w:r>
    </w:p>
    <w:p w14:paraId="4EA35361"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1.8. Công tác quy hoạch, phát triển đô thị và hạ tầng </w:t>
      </w:r>
      <w:r w:rsidRPr="0053687A">
        <w:rPr>
          <w:rFonts w:asciiTheme="majorHAnsi" w:hAnsiTheme="majorHAnsi" w:cstheme="majorHAnsi"/>
          <w:i/>
          <w:sz w:val="28"/>
          <w:szCs w:val="28"/>
        </w:rPr>
        <w:t>(Cơ quan chủ trì đánh giá: Sở Xây dựng)</w:t>
      </w:r>
    </w:p>
    <w:p w14:paraId="6AC29E75"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2. Về văn hóa – xã hội</w:t>
      </w:r>
    </w:p>
    <w:p w14:paraId="403546AC" w14:textId="77777777" w:rsidR="00E75B86" w:rsidRPr="0053687A" w:rsidRDefault="00E75B86" w:rsidP="00861845">
      <w:pPr>
        <w:pStyle w:val="BodyTextIndent3"/>
        <w:widowControl w:val="0"/>
        <w:spacing w:before="0" w:after="0"/>
        <w:ind w:firstLine="567"/>
        <w:rPr>
          <w:rFonts w:asciiTheme="majorHAnsi" w:hAnsiTheme="majorHAnsi" w:cstheme="majorHAnsi"/>
          <w:sz w:val="28"/>
          <w:szCs w:val="28"/>
        </w:rPr>
      </w:pPr>
      <w:r w:rsidRPr="0053687A">
        <w:rPr>
          <w:rFonts w:asciiTheme="majorHAnsi" w:hAnsiTheme="majorHAnsi" w:cstheme="majorHAnsi"/>
          <w:sz w:val="28"/>
          <w:szCs w:val="28"/>
        </w:rPr>
        <w:t xml:space="preserve">2.1. Về </w:t>
      </w:r>
      <w:r w:rsidRPr="0053687A">
        <w:rPr>
          <w:rFonts w:asciiTheme="majorHAnsi" w:hAnsiTheme="majorHAnsi" w:cstheme="majorHAnsi"/>
          <w:i/>
          <w:iCs/>
          <w:sz w:val="28"/>
          <w:szCs w:val="28"/>
        </w:rPr>
        <w:t>g</w:t>
      </w:r>
      <w:r w:rsidRPr="0053687A">
        <w:rPr>
          <w:rFonts w:asciiTheme="majorHAnsi" w:hAnsiTheme="majorHAnsi" w:cstheme="majorHAnsi"/>
          <w:sz w:val="28"/>
          <w:szCs w:val="28"/>
        </w:rPr>
        <w:t>iáo dục và đào tạo, phát triển nguồn nhân lực:</w:t>
      </w:r>
    </w:p>
    <w:p w14:paraId="56E500FC" w14:textId="77777777" w:rsidR="00E75B86" w:rsidRPr="0053687A" w:rsidRDefault="00E75B86" w:rsidP="00861845">
      <w:pPr>
        <w:pStyle w:val="BodyTextIndent3"/>
        <w:widowControl w:val="0"/>
        <w:spacing w:before="0" w:after="0"/>
        <w:ind w:firstLine="567"/>
        <w:rPr>
          <w:rFonts w:asciiTheme="majorHAnsi" w:hAnsiTheme="majorHAnsi" w:cstheme="majorHAnsi"/>
          <w:sz w:val="28"/>
          <w:szCs w:val="28"/>
        </w:rPr>
      </w:pPr>
      <w:r w:rsidRPr="0053687A">
        <w:rPr>
          <w:rFonts w:asciiTheme="majorHAnsi" w:hAnsiTheme="majorHAnsi" w:cstheme="majorHAnsi"/>
          <w:sz w:val="28"/>
          <w:szCs w:val="28"/>
        </w:rPr>
        <w:t>- Về giáo dục và đào tạo (</w:t>
      </w:r>
      <w:r w:rsidRPr="0053687A">
        <w:rPr>
          <w:rFonts w:asciiTheme="majorHAnsi" w:hAnsiTheme="majorHAnsi" w:cstheme="majorHAnsi"/>
          <w:i/>
          <w:iCs/>
          <w:sz w:val="28"/>
          <w:szCs w:val="28"/>
        </w:rPr>
        <w:t>Cơ quan chủ trì báo cáo: Sở Giáo dục và Đào tạo</w:t>
      </w:r>
      <w:r w:rsidRPr="0053687A">
        <w:rPr>
          <w:rFonts w:asciiTheme="majorHAnsi" w:hAnsiTheme="majorHAnsi" w:cstheme="majorHAnsi"/>
          <w:sz w:val="28"/>
          <w:szCs w:val="28"/>
        </w:rPr>
        <w:t>);</w:t>
      </w:r>
    </w:p>
    <w:p w14:paraId="2A63AED9" w14:textId="77777777" w:rsidR="00E75B86" w:rsidRPr="0053687A" w:rsidRDefault="00E75B86"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lang w:val="vi-VN"/>
        </w:rPr>
        <w:t>- Về phát triển nguồn nhân lực</w:t>
      </w:r>
      <w:r w:rsidRPr="0053687A">
        <w:rPr>
          <w:rFonts w:asciiTheme="majorHAnsi" w:hAnsiTheme="majorHAnsi" w:cstheme="majorHAnsi"/>
          <w:sz w:val="28"/>
          <w:szCs w:val="28"/>
        </w:rPr>
        <w:t xml:space="preserve"> (</w:t>
      </w:r>
      <w:r w:rsidRPr="0053687A">
        <w:rPr>
          <w:rFonts w:asciiTheme="majorHAnsi" w:hAnsiTheme="majorHAnsi" w:cstheme="majorHAnsi"/>
          <w:i/>
          <w:iCs/>
          <w:sz w:val="28"/>
          <w:szCs w:val="28"/>
          <w:lang w:val="vi-VN"/>
        </w:rPr>
        <w:t>Cơ quan chủ trì báo cáo - Sở Nội vụ</w:t>
      </w:r>
      <w:r w:rsidRPr="0053687A">
        <w:rPr>
          <w:rFonts w:asciiTheme="majorHAnsi" w:hAnsiTheme="majorHAnsi" w:cstheme="majorHAnsi"/>
          <w:sz w:val="28"/>
          <w:szCs w:val="28"/>
        </w:rPr>
        <w:t>)</w:t>
      </w:r>
      <w:r w:rsidRPr="0053687A">
        <w:rPr>
          <w:rFonts w:asciiTheme="majorHAnsi" w:hAnsiTheme="majorHAnsi" w:cstheme="majorHAnsi"/>
          <w:sz w:val="28"/>
          <w:szCs w:val="28"/>
          <w:lang w:val="vi-VN"/>
        </w:rPr>
        <w:t xml:space="preserve">. </w:t>
      </w:r>
    </w:p>
    <w:p w14:paraId="5C403CD6"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2.2. Y tế, bảo vệ, chăm sóc và nâng cao sức khỏe nhân dân </w:t>
      </w:r>
      <w:r w:rsidRPr="0053687A">
        <w:rPr>
          <w:rFonts w:asciiTheme="majorHAnsi" w:hAnsiTheme="majorHAnsi" w:cstheme="majorHAnsi"/>
          <w:i/>
          <w:sz w:val="28"/>
          <w:szCs w:val="28"/>
        </w:rPr>
        <w:t>(Cơ quan chủ trì đánh giá: Sở Y tế)</w:t>
      </w:r>
    </w:p>
    <w:p w14:paraId="276AC525"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 xml:space="preserve">2.3. Văn hóa, thể dục thể thao </w:t>
      </w:r>
      <w:r w:rsidRPr="0053687A">
        <w:rPr>
          <w:rFonts w:asciiTheme="majorHAnsi" w:hAnsiTheme="majorHAnsi" w:cstheme="majorHAnsi"/>
          <w:i/>
          <w:sz w:val="28"/>
          <w:szCs w:val="28"/>
        </w:rPr>
        <w:t>(Cơ quan chủ trì đánh giá: Sở Văn hóa, Thể thao và Du lịch)</w:t>
      </w:r>
    </w:p>
    <w:p w14:paraId="4619E965" w14:textId="77777777" w:rsidR="0072143D" w:rsidRPr="0053687A" w:rsidRDefault="0072143D" w:rsidP="00861845">
      <w:pPr>
        <w:pStyle w:val="BodyTextIndent3"/>
        <w:widowControl w:val="0"/>
        <w:spacing w:before="0" w:after="0"/>
        <w:ind w:left="0" w:firstLine="567"/>
        <w:rPr>
          <w:rFonts w:asciiTheme="majorHAnsi" w:hAnsiTheme="majorHAnsi" w:cstheme="majorHAnsi"/>
          <w:spacing w:val="-2"/>
          <w:sz w:val="28"/>
          <w:szCs w:val="28"/>
        </w:rPr>
      </w:pPr>
      <w:r w:rsidRPr="0053687A">
        <w:rPr>
          <w:rFonts w:asciiTheme="majorHAnsi" w:hAnsiTheme="majorHAnsi" w:cstheme="majorHAnsi"/>
          <w:spacing w:val="-2"/>
          <w:sz w:val="28"/>
          <w:szCs w:val="28"/>
        </w:rPr>
        <w:t xml:space="preserve">2.4. Bảo đảm an sinh xã hội, nâng cao phúc lợi xã hội và tạo việc làm </w:t>
      </w:r>
      <w:r w:rsidRPr="0053687A">
        <w:rPr>
          <w:rFonts w:asciiTheme="majorHAnsi" w:hAnsiTheme="majorHAnsi" w:cstheme="majorHAnsi"/>
          <w:i/>
          <w:spacing w:val="-2"/>
          <w:sz w:val="28"/>
          <w:szCs w:val="28"/>
        </w:rPr>
        <w:t xml:space="preserve">(Theo </w:t>
      </w:r>
      <w:r w:rsidRPr="0053687A">
        <w:rPr>
          <w:rFonts w:asciiTheme="majorHAnsi" w:hAnsiTheme="majorHAnsi" w:cstheme="majorHAnsi"/>
          <w:i/>
          <w:spacing w:val="-2"/>
          <w:sz w:val="28"/>
          <w:szCs w:val="28"/>
        </w:rPr>
        <w:lastRenderedPageBreak/>
        <w:t>chức năng, nhiệm vụ tổng hợp giá: Sở Nội vụ, Sở Nông nghiệp và Môi trường)</w:t>
      </w:r>
    </w:p>
    <w:p w14:paraId="6B1B9012" w14:textId="77777777" w:rsidR="0072143D" w:rsidRPr="0053687A" w:rsidRDefault="0072143D" w:rsidP="00861845">
      <w:pPr>
        <w:pStyle w:val="BodyTextIndent3"/>
        <w:widowControl w:val="0"/>
        <w:spacing w:before="0" w:after="0"/>
        <w:ind w:left="0" w:firstLine="567"/>
        <w:rPr>
          <w:rFonts w:asciiTheme="majorHAnsi" w:hAnsiTheme="majorHAnsi" w:cstheme="majorHAnsi"/>
          <w:spacing w:val="-4"/>
          <w:sz w:val="28"/>
          <w:szCs w:val="28"/>
        </w:rPr>
      </w:pPr>
      <w:r w:rsidRPr="0053687A">
        <w:rPr>
          <w:rFonts w:asciiTheme="majorHAnsi" w:hAnsiTheme="majorHAnsi" w:cstheme="majorHAnsi"/>
          <w:spacing w:val="-4"/>
          <w:sz w:val="28"/>
          <w:szCs w:val="28"/>
        </w:rPr>
        <w:t xml:space="preserve">2.5. Về dân tộc, tôn giáo </w:t>
      </w:r>
      <w:r w:rsidRPr="0053687A">
        <w:rPr>
          <w:rFonts w:asciiTheme="majorHAnsi" w:hAnsiTheme="majorHAnsi" w:cstheme="majorHAnsi"/>
          <w:i/>
          <w:spacing w:val="-4"/>
          <w:sz w:val="28"/>
          <w:szCs w:val="28"/>
        </w:rPr>
        <w:t>(Cơ quan chủ trì đánh giá: Sở Dân tộc và Tôn giáo)</w:t>
      </w:r>
    </w:p>
    <w:p w14:paraId="1B72EE37"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3. Khoa học và Công nghệ </w:t>
      </w:r>
      <w:r w:rsidRPr="0053687A">
        <w:rPr>
          <w:rFonts w:asciiTheme="majorHAnsi" w:hAnsiTheme="majorHAnsi" w:cstheme="majorHAnsi"/>
          <w:bCs/>
          <w:i/>
          <w:sz w:val="28"/>
          <w:szCs w:val="28"/>
        </w:rPr>
        <w:t>(</w:t>
      </w:r>
      <w:r w:rsidRPr="0053687A">
        <w:rPr>
          <w:rFonts w:asciiTheme="majorHAnsi" w:hAnsiTheme="majorHAnsi" w:cstheme="majorHAnsi"/>
          <w:i/>
          <w:sz w:val="28"/>
          <w:szCs w:val="28"/>
        </w:rPr>
        <w:t xml:space="preserve">Cơ quan chủ trì đánh giá: </w:t>
      </w:r>
      <w:r w:rsidRPr="0053687A">
        <w:rPr>
          <w:rFonts w:asciiTheme="majorHAnsi" w:hAnsiTheme="majorHAnsi" w:cstheme="majorHAnsi"/>
          <w:bCs/>
          <w:i/>
          <w:sz w:val="28"/>
          <w:szCs w:val="28"/>
        </w:rPr>
        <w:t>Sở Khoa học và Công nghệ)</w:t>
      </w:r>
    </w:p>
    <w:p w14:paraId="23296835"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4. Tài nguyên và Môi trường </w:t>
      </w:r>
      <w:r w:rsidRPr="0053687A">
        <w:rPr>
          <w:rFonts w:asciiTheme="majorHAnsi" w:hAnsiTheme="majorHAnsi" w:cstheme="majorHAnsi"/>
          <w:bCs/>
          <w:i/>
          <w:sz w:val="28"/>
          <w:szCs w:val="28"/>
        </w:rPr>
        <w:t>(</w:t>
      </w:r>
      <w:r w:rsidRPr="0053687A">
        <w:rPr>
          <w:rFonts w:asciiTheme="majorHAnsi" w:hAnsiTheme="majorHAnsi" w:cstheme="majorHAnsi"/>
          <w:i/>
          <w:sz w:val="28"/>
          <w:szCs w:val="28"/>
        </w:rPr>
        <w:t xml:space="preserve">Cơ quan chủ trì đánh giá: </w:t>
      </w:r>
      <w:r w:rsidRPr="0053687A">
        <w:rPr>
          <w:rFonts w:asciiTheme="majorHAnsi" w:hAnsiTheme="majorHAnsi" w:cstheme="majorHAnsi"/>
          <w:bCs/>
          <w:i/>
          <w:sz w:val="28"/>
          <w:szCs w:val="28"/>
        </w:rPr>
        <w:t>Sở Nông nghiệp và môi trường)</w:t>
      </w:r>
    </w:p>
    <w:p w14:paraId="068F83E3"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5. Công tác nội vụ </w:t>
      </w:r>
      <w:r w:rsidRPr="0053687A">
        <w:rPr>
          <w:rFonts w:asciiTheme="majorHAnsi" w:hAnsiTheme="majorHAnsi" w:cstheme="majorHAnsi"/>
          <w:bCs/>
          <w:i/>
          <w:sz w:val="28"/>
          <w:szCs w:val="28"/>
        </w:rPr>
        <w:t>(</w:t>
      </w:r>
      <w:r w:rsidRPr="0053687A">
        <w:rPr>
          <w:rFonts w:asciiTheme="majorHAnsi" w:hAnsiTheme="majorHAnsi" w:cstheme="majorHAnsi"/>
          <w:i/>
          <w:sz w:val="28"/>
          <w:szCs w:val="28"/>
        </w:rPr>
        <w:t xml:space="preserve">Cơ quan chủ trì đánh giá: </w:t>
      </w:r>
      <w:r w:rsidRPr="0053687A">
        <w:rPr>
          <w:rFonts w:asciiTheme="majorHAnsi" w:hAnsiTheme="majorHAnsi" w:cstheme="majorHAnsi"/>
          <w:bCs/>
          <w:i/>
          <w:sz w:val="28"/>
          <w:szCs w:val="28"/>
        </w:rPr>
        <w:t>Sở Nộ vụ)</w:t>
      </w:r>
    </w:p>
    <w:p w14:paraId="4AC34BA5"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6. Về công tác tư pháp </w:t>
      </w:r>
      <w:r w:rsidRPr="0053687A">
        <w:rPr>
          <w:rFonts w:asciiTheme="majorHAnsi" w:hAnsiTheme="majorHAnsi" w:cstheme="majorHAnsi"/>
          <w:bCs/>
          <w:i/>
          <w:sz w:val="28"/>
          <w:szCs w:val="28"/>
        </w:rPr>
        <w:t>(</w:t>
      </w:r>
      <w:r w:rsidRPr="0053687A">
        <w:rPr>
          <w:rFonts w:asciiTheme="majorHAnsi" w:hAnsiTheme="majorHAnsi" w:cstheme="majorHAnsi"/>
          <w:i/>
          <w:sz w:val="28"/>
          <w:szCs w:val="28"/>
        </w:rPr>
        <w:t xml:space="preserve">Cơ quan chủ trì đánh giá: </w:t>
      </w:r>
      <w:r w:rsidRPr="0053687A">
        <w:rPr>
          <w:rFonts w:asciiTheme="majorHAnsi" w:hAnsiTheme="majorHAnsi" w:cstheme="majorHAnsi"/>
          <w:bCs/>
          <w:i/>
          <w:sz w:val="28"/>
          <w:szCs w:val="28"/>
        </w:rPr>
        <w:t>Sở Tư pháp)</w:t>
      </w:r>
    </w:p>
    <w:p w14:paraId="4139CAEA"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7. Công tác thanh tra tiếp công dân, giải quyết khiếu nại tố cáo</w:t>
      </w:r>
      <w:r w:rsidRPr="0053687A">
        <w:rPr>
          <w:rFonts w:asciiTheme="majorHAnsi" w:hAnsiTheme="majorHAnsi" w:cstheme="majorHAnsi"/>
          <w:b/>
          <w:bCs/>
          <w:sz w:val="28"/>
          <w:szCs w:val="28"/>
        </w:rPr>
        <w:t xml:space="preserve"> </w:t>
      </w:r>
      <w:r w:rsidRPr="0053687A">
        <w:rPr>
          <w:rFonts w:asciiTheme="majorHAnsi" w:hAnsiTheme="majorHAnsi" w:cstheme="majorHAnsi"/>
          <w:b/>
          <w:sz w:val="28"/>
          <w:szCs w:val="28"/>
        </w:rPr>
        <w:t xml:space="preserve">và phòng chống tham nhũng </w:t>
      </w:r>
      <w:r w:rsidRPr="0053687A">
        <w:rPr>
          <w:rFonts w:asciiTheme="majorHAnsi" w:hAnsiTheme="majorHAnsi" w:cstheme="majorHAnsi"/>
          <w:bCs/>
          <w:i/>
          <w:sz w:val="28"/>
          <w:szCs w:val="28"/>
        </w:rPr>
        <w:t>(</w:t>
      </w:r>
      <w:r w:rsidRPr="0053687A">
        <w:rPr>
          <w:rFonts w:asciiTheme="majorHAnsi" w:hAnsiTheme="majorHAnsi" w:cstheme="majorHAnsi"/>
          <w:i/>
          <w:sz w:val="28"/>
          <w:szCs w:val="28"/>
        </w:rPr>
        <w:t xml:space="preserve">Cơ quan chủ trì đánh giá: </w:t>
      </w:r>
      <w:r w:rsidRPr="0053687A">
        <w:rPr>
          <w:rFonts w:asciiTheme="majorHAnsi" w:hAnsiTheme="majorHAnsi" w:cstheme="majorHAnsi"/>
          <w:bCs/>
          <w:i/>
          <w:sz w:val="28"/>
          <w:szCs w:val="28"/>
        </w:rPr>
        <w:t>Thanh tra tỉnh)</w:t>
      </w:r>
    </w:p>
    <w:p w14:paraId="612A41E8"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8. Về quốc phòng, an ninh, hoạt động đối ngoại </w:t>
      </w:r>
      <w:r w:rsidRPr="0053687A">
        <w:rPr>
          <w:rFonts w:asciiTheme="majorHAnsi" w:hAnsiTheme="majorHAnsi" w:cstheme="majorHAnsi"/>
          <w:bCs/>
          <w:i/>
          <w:sz w:val="28"/>
          <w:szCs w:val="28"/>
        </w:rPr>
        <w:t>(Theo chức năng nhiệm vụ tổng hợp báo cáo: Bộ Chỉ huy quân sự tỉnh; Công an tỉnh, Sở Ngoại vụ)</w:t>
      </w:r>
    </w:p>
    <w:p w14:paraId="2D2F4563"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bCs/>
          <w:i/>
          <w:iCs/>
          <w:sz w:val="28"/>
          <w:szCs w:val="28"/>
        </w:rPr>
      </w:pPr>
      <w:r w:rsidRPr="0053687A">
        <w:rPr>
          <w:rFonts w:asciiTheme="majorHAnsi" w:hAnsiTheme="majorHAnsi" w:cstheme="majorHAnsi"/>
          <w:bCs/>
          <w:i/>
          <w:iCs/>
          <w:sz w:val="28"/>
          <w:szCs w:val="28"/>
        </w:rPr>
        <w:t>(Có Biểu chi tiết kèm theo)</w:t>
      </w:r>
    </w:p>
    <w:p w14:paraId="0985B438"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III. ĐÁNH GIÁ CHUNG</w:t>
      </w:r>
    </w:p>
    <w:p w14:paraId="695F863B"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sz w:val="28"/>
          <w:szCs w:val="28"/>
        </w:rPr>
        <w:t>Phân tích, làm rõ những tồn tại, hạn chế, yếu kém và những nguyên nhân cả khách quan và chủ quan của những kết quả đạt được, những mặt chưa đạt trong năm.</w:t>
      </w:r>
    </w:p>
    <w:p w14:paraId="10AD86FD"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1. Những kết quả đạt được </w:t>
      </w:r>
    </w:p>
    <w:p w14:paraId="6C204D8E"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2. Tồn tại, hạn chế </w:t>
      </w:r>
    </w:p>
    <w:p w14:paraId="2E4C42E3"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3. Nguyên nhân của những tồn tại, hạn chế</w:t>
      </w:r>
    </w:p>
    <w:p w14:paraId="53F50249"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b/>
          <w:sz w:val="28"/>
          <w:szCs w:val="28"/>
        </w:rPr>
      </w:pPr>
      <w:r w:rsidRPr="0053687A">
        <w:rPr>
          <w:rFonts w:asciiTheme="majorHAnsi" w:hAnsiTheme="majorHAnsi" w:cstheme="majorHAnsi"/>
          <w:b/>
          <w:sz w:val="28"/>
          <w:szCs w:val="28"/>
        </w:rPr>
        <w:t>Phần thứ hai</w:t>
      </w:r>
    </w:p>
    <w:p w14:paraId="79657F1C"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b/>
          <w:sz w:val="28"/>
          <w:szCs w:val="28"/>
        </w:rPr>
      </w:pPr>
      <w:r w:rsidRPr="0053687A">
        <w:rPr>
          <w:rFonts w:asciiTheme="majorHAnsi" w:hAnsiTheme="majorHAnsi" w:cstheme="majorHAnsi"/>
          <w:b/>
          <w:sz w:val="28"/>
          <w:szCs w:val="28"/>
        </w:rPr>
        <w:t>TÌNH HÌNH KINH TẾ XÃ HỘI NĂM…</w:t>
      </w:r>
    </w:p>
    <w:p w14:paraId="45CA5826"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I. NHỮNG THUẬN LỢI, KHÓ KHĂN</w:t>
      </w:r>
    </w:p>
    <w:p w14:paraId="7EA470C2"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Dự báo những thuận lợi, khó khăn, cơ hội, thách thức của tình hình kinh tế thế giới, trong nước và trong tỉnh đến ngành, lĩnh vực, địa phương trong năm kế hoạch.</w:t>
      </w:r>
    </w:p>
    <w:p w14:paraId="0586C335"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1. Thuận lợi</w:t>
      </w:r>
    </w:p>
    <w:p w14:paraId="1DFB7E21"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2. Khó khăn</w:t>
      </w:r>
    </w:p>
    <w:p w14:paraId="54228277"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II. MỤC TIÊU, CHỈ TIÊU CHỦ YẾU</w:t>
      </w:r>
    </w:p>
    <w:p w14:paraId="4AF3FE33"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1. Mục tiêu tổng quát</w:t>
      </w:r>
    </w:p>
    <w:p w14:paraId="0D6BC4BF"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2. Dự kiến các chỉ tiêu chủ yếu</w:t>
      </w:r>
    </w:p>
    <w:p w14:paraId="7A677B2C"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a. Kinh tế</w:t>
      </w:r>
    </w:p>
    <w:p w14:paraId="6EED3221"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b. Văn hóa, xã hội</w:t>
      </w:r>
    </w:p>
    <w:p w14:paraId="1CA9129A" w14:textId="77777777" w:rsidR="0072143D" w:rsidRPr="0053687A" w:rsidRDefault="0072143D" w:rsidP="00861845">
      <w:pPr>
        <w:pStyle w:val="BodyTextIndent3"/>
        <w:widowControl w:val="0"/>
        <w:spacing w:before="0" w:after="0"/>
        <w:ind w:left="0" w:firstLine="567"/>
        <w:rPr>
          <w:rFonts w:asciiTheme="majorHAnsi" w:hAnsiTheme="majorHAnsi" w:cstheme="majorHAnsi"/>
          <w:sz w:val="28"/>
          <w:szCs w:val="28"/>
        </w:rPr>
      </w:pPr>
      <w:r w:rsidRPr="0053687A">
        <w:rPr>
          <w:rFonts w:asciiTheme="majorHAnsi" w:hAnsiTheme="majorHAnsi" w:cstheme="majorHAnsi"/>
          <w:sz w:val="28"/>
          <w:szCs w:val="28"/>
        </w:rPr>
        <w:t>c. Môi trường</w:t>
      </w:r>
    </w:p>
    <w:p w14:paraId="1D3B661B"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III. NHIỆM VỤ, GIẢI PHÁP CHỦ YẾU</w:t>
      </w:r>
    </w:p>
    <w:p w14:paraId="0AC8CA37"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 xml:space="preserve">1. Về nhiệm vụ phát triển kinh tế </w:t>
      </w:r>
    </w:p>
    <w:p w14:paraId="5402607E"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2. Về văn hóa – xã hội</w:t>
      </w:r>
    </w:p>
    <w:p w14:paraId="7A3CAAAB"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3. Khoa học và Công nghệ</w:t>
      </w:r>
    </w:p>
    <w:p w14:paraId="046C6DB7"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4. Tài nguyên và Môi trường</w:t>
      </w:r>
    </w:p>
    <w:p w14:paraId="4EB9C83E"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5. Công tác nội vụ</w:t>
      </w:r>
    </w:p>
    <w:p w14:paraId="4843C64B"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6. Về công tác tư pháp</w:t>
      </w:r>
    </w:p>
    <w:p w14:paraId="6B1B07EE"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7. Công tác thanh tra tiếp công dân, giải quyết khiếu nại tố cáo và phòng chống tham nhũng</w:t>
      </w:r>
    </w:p>
    <w:p w14:paraId="070C29C1"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r w:rsidRPr="0053687A">
        <w:rPr>
          <w:rFonts w:asciiTheme="majorHAnsi" w:hAnsiTheme="majorHAnsi" w:cstheme="majorHAnsi"/>
          <w:b/>
          <w:sz w:val="28"/>
          <w:szCs w:val="28"/>
        </w:rPr>
        <w:t>8. Về quốc phòng, an ninh, hoạt động đối ngoại</w:t>
      </w:r>
    </w:p>
    <w:p w14:paraId="78AA80FD" w14:textId="77777777" w:rsidR="0072143D" w:rsidRPr="0053687A" w:rsidRDefault="0072143D" w:rsidP="00861845">
      <w:pPr>
        <w:widowControl w:val="0"/>
        <w:shd w:val="clear" w:color="auto" w:fill="FFFFFF"/>
        <w:ind w:firstLine="567"/>
        <w:jc w:val="center"/>
        <w:rPr>
          <w:rFonts w:asciiTheme="majorHAnsi" w:hAnsiTheme="majorHAnsi" w:cstheme="majorHAnsi"/>
          <w:b/>
        </w:rPr>
      </w:pPr>
      <w:r w:rsidRPr="0053687A">
        <w:rPr>
          <w:rFonts w:asciiTheme="majorHAnsi" w:hAnsiTheme="majorHAnsi" w:cstheme="majorHAnsi"/>
          <w:b/>
        </w:rPr>
        <w:t xml:space="preserve">Phần thứ ba: </w:t>
      </w:r>
    </w:p>
    <w:p w14:paraId="40236CBC" w14:textId="77777777" w:rsidR="0072143D" w:rsidRPr="0053687A" w:rsidRDefault="0072143D" w:rsidP="00861845">
      <w:pPr>
        <w:widowControl w:val="0"/>
        <w:shd w:val="clear" w:color="auto" w:fill="FFFFFF"/>
        <w:ind w:firstLine="567"/>
        <w:jc w:val="center"/>
        <w:rPr>
          <w:rFonts w:asciiTheme="majorHAnsi" w:hAnsiTheme="majorHAnsi" w:cstheme="majorHAnsi"/>
        </w:rPr>
      </w:pPr>
      <w:r w:rsidRPr="0053687A">
        <w:rPr>
          <w:rFonts w:asciiTheme="majorHAnsi" w:hAnsiTheme="majorHAnsi" w:cstheme="majorHAnsi"/>
          <w:b/>
        </w:rPr>
        <w:lastRenderedPageBreak/>
        <w:t>MỘT SỐ KIẾN NGHỊ, ĐỀ XUẤT</w:t>
      </w:r>
      <w:r w:rsidRPr="0053687A">
        <w:rPr>
          <w:rFonts w:asciiTheme="majorHAnsi" w:hAnsiTheme="majorHAnsi" w:cstheme="majorHAnsi"/>
        </w:rPr>
        <w:t xml:space="preserve"> </w:t>
      </w:r>
    </w:p>
    <w:p w14:paraId="2A0F47D5" w14:textId="77777777" w:rsidR="0072143D" w:rsidRPr="0053687A" w:rsidRDefault="0072143D" w:rsidP="00861845">
      <w:pPr>
        <w:widowControl w:val="0"/>
        <w:shd w:val="clear" w:color="auto" w:fill="FFFFFF"/>
        <w:ind w:firstLine="567"/>
        <w:jc w:val="center"/>
        <w:rPr>
          <w:rFonts w:asciiTheme="majorHAnsi" w:hAnsiTheme="majorHAnsi" w:cstheme="majorHAnsi"/>
        </w:rPr>
      </w:pPr>
      <w:r w:rsidRPr="0053687A">
        <w:rPr>
          <w:rFonts w:asciiTheme="majorHAnsi" w:hAnsiTheme="majorHAnsi" w:cstheme="majorHAnsi"/>
        </w:rPr>
        <w:t>(với Bộ, ngành Trung ương, với Tỉnh uỷ, HĐND tỉnh).</w:t>
      </w:r>
    </w:p>
    <w:p w14:paraId="2743808F" w14:textId="77777777" w:rsidR="0072143D" w:rsidRPr="0053687A" w:rsidRDefault="0072143D" w:rsidP="00861845">
      <w:pPr>
        <w:widowControl w:val="0"/>
        <w:shd w:val="clear" w:color="auto" w:fill="FFFFFF"/>
        <w:ind w:firstLine="567"/>
        <w:jc w:val="center"/>
        <w:rPr>
          <w:rFonts w:asciiTheme="majorHAnsi" w:hAnsiTheme="majorHAnsi" w:cstheme="majorHAnsi"/>
        </w:rPr>
      </w:pPr>
    </w:p>
    <w:tbl>
      <w:tblPr>
        <w:tblStyle w:val="TableGrid"/>
        <w:tblW w:w="9039"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4819"/>
      </w:tblGrid>
      <w:tr w:rsidR="0053687A" w:rsidRPr="0053687A" w14:paraId="28D81BF9" w14:textId="77777777" w:rsidTr="002F6C4E">
        <w:tc>
          <w:tcPr>
            <w:tcW w:w="4220" w:type="dxa"/>
          </w:tcPr>
          <w:p w14:paraId="63A7C10B" w14:textId="77777777" w:rsidR="0072143D" w:rsidRPr="0053687A" w:rsidRDefault="0072143D" w:rsidP="00861845">
            <w:pPr>
              <w:pStyle w:val="BodyTextIndent3"/>
              <w:widowControl w:val="0"/>
              <w:spacing w:before="0" w:after="0"/>
              <w:ind w:left="0" w:firstLine="567"/>
              <w:rPr>
                <w:rFonts w:asciiTheme="majorHAnsi" w:hAnsiTheme="majorHAnsi" w:cstheme="majorHAnsi"/>
                <w:b/>
                <w:i/>
                <w:sz w:val="28"/>
                <w:szCs w:val="28"/>
              </w:rPr>
            </w:pPr>
            <w:r w:rsidRPr="0053687A">
              <w:rPr>
                <w:rFonts w:asciiTheme="majorHAnsi" w:hAnsiTheme="majorHAnsi" w:cstheme="majorHAnsi"/>
                <w:b/>
                <w:i/>
                <w:sz w:val="28"/>
                <w:szCs w:val="28"/>
              </w:rPr>
              <w:t>Nơi nhận</w:t>
            </w:r>
          </w:p>
          <w:p w14:paraId="35A5ADB2" w14:textId="77777777" w:rsidR="0072143D" w:rsidRPr="0053687A" w:rsidRDefault="0072143D" w:rsidP="00861845">
            <w:pPr>
              <w:pStyle w:val="BodyTextIndent3"/>
              <w:widowControl w:val="0"/>
              <w:spacing w:before="0" w:after="0"/>
              <w:ind w:left="0" w:firstLine="567"/>
              <w:rPr>
                <w:rFonts w:asciiTheme="majorHAnsi" w:hAnsiTheme="majorHAnsi" w:cstheme="majorHAnsi"/>
                <w:b/>
                <w:sz w:val="28"/>
                <w:szCs w:val="28"/>
              </w:rPr>
            </w:pPr>
          </w:p>
        </w:tc>
        <w:tc>
          <w:tcPr>
            <w:tcW w:w="4819" w:type="dxa"/>
          </w:tcPr>
          <w:p w14:paraId="30055251"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b/>
                <w:sz w:val="28"/>
                <w:szCs w:val="28"/>
              </w:rPr>
            </w:pPr>
            <w:r w:rsidRPr="0053687A">
              <w:rPr>
                <w:rFonts w:asciiTheme="majorHAnsi" w:hAnsiTheme="majorHAnsi" w:cstheme="majorHAnsi"/>
                <w:b/>
                <w:sz w:val="28"/>
                <w:szCs w:val="28"/>
              </w:rPr>
              <w:t>THỦ TRƯỞNG CƠ QUAN, ĐƠN VỊ</w:t>
            </w:r>
          </w:p>
          <w:p w14:paraId="5733C04C"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sz w:val="28"/>
                <w:szCs w:val="28"/>
              </w:rPr>
            </w:pPr>
            <w:r w:rsidRPr="0053687A">
              <w:rPr>
                <w:rFonts w:asciiTheme="majorHAnsi" w:hAnsiTheme="majorHAnsi" w:cstheme="majorHAnsi"/>
                <w:sz w:val="28"/>
                <w:szCs w:val="28"/>
              </w:rPr>
              <w:t>(Ký tên, đóng dấu)</w:t>
            </w:r>
          </w:p>
          <w:p w14:paraId="7764F966"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sz w:val="28"/>
                <w:szCs w:val="28"/>
              </w:rPr>
            </w:pPr>
          </w:p>
          <w:p w14:paraId="77C0BD6E"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sz w:val="28"/>
                <w:szCs w:val="28"/>
              </w:rPr>
            </w:pPr>
          </w:p>
          <w:p w14:paraId="38301D12" w14:textId="77777777" w:rsidR="0072143D" w:rsidRPr="0053687A" w:rsidRDefault="0072143D" w:rsidP="00861845">
            <w:pPr>
              <w:pStyle w:val="BodyTextIndent3"/>
              <w:widowControl w:val="0"/>
              <w:spacing w:before="0" w:after="0"/>
              <w:ind w:left="0" w:firstLine="567"/>
              <w:jc w:val="center"/>
              <w:rPr>
                <w:rFonts w:asciiTheme="majorHAnsi" w:hAnsiTheme="majorHAnsi" w:cstheme="majorHAnsi"/>
                <w:sz w:val="28"/>
                <w:szCs w:val="28"/>
              </w:rPr>
            </w:pPr>
          </w:p>
        </w:tc>
      </w:tr>
    </w:tbl>
    <w:p w14:paraId="05B5F089" w14:textId="77777777" w:rsidR="0072143D" w:rsidRPr="0053687A" w:rsidRDefault="0072143D" w:rsidP="00861845">
      <w:pPr>
        <w:ind w:firstLine="567"/>
        <w:rPr>
          <w:rFonts w:asciiTheme="majorHAnsi" w:hAnsiTheme="majorHAnsi" w:cstheme="majorHAnsi"/>
          <w:b/>
          <w:i/>
        </w:rPr>
      </w:pPr>
      <w:r w:rsidRPr="0053687A">
        <w:rPr>
          <w:rFonts w:asciiTheme="majorHAnsi" w:hAnsiTheme="majorHAnsi" w:cstheme="majorHAnsi"/>
          <w:b/>
          <w:bCs/>
        </w:rPr>
        <w:t xml:space="preserve">Lưu ý: </w:t>
      </w:r>
      <w:r w:rsidRPr="0053687A">
        <w:rPr>
          <w:rFonts w:asciiTheme="majorHAnsi" w:hAnsiTheme="majorHAnsi" w:cstheme="majorHAnsi"/>
          <w:bCs/>
          <w:i/>
        </w:rPr>
        <w:t>Ngoài các nội dung trên, căn cứ chỉ đạo của Trung ương, Tỉnh ủy, UBND tỉnh, các sở, ngành, địa phương căn cứ chức năng, nhiệm vụ đánh giá bổ sung theo yêu cầu.</w:t>
      </w:r>
    </w:p>
    <w:p w14:paraId="683BB736" w14:textId="77777777" w:rsidR="0072143D" w:rsidRPr="0053687A" w:rsidRDefault="0072143D" w:rsidP="002B758C">
      <w:pPr>
        <w:spacing w:after="240"/>
        <w:ind w:firstLine="720"/>
        <w:jc w:val="both"/>
        <w:rPr>
          <w:rFonts w:asciiTheme="majorHAnsi" w:hAnsiTheme="majorHAnsi" w:cstheme="majorHAnsi"/>
          <w:b/>
          <w:lang w:val="en-US"/>
        </w:rPr>
        <w:sectPr w:rsidR="0072143D" w:rsidRPr="0053687A" w:rsidSect="00AE5734">
          <w:pgSz w:w="11906" w:h="16838" w:code="9"/>
          <w:pgMar w:top="1134" w:right="1134" w:bottom="1134" w:left="1701" w:header="425" w:footer="709" w:gutter="0"/>
          <w:cols w:space="720"/>
          <w:titlePg/>
          <w:docGrid w:linePitch="381"/>
        </w:sectPr>
      </w:pPr>
    </w:p>
    <w:p w14:paraId="64578339" w14:textId="2B16B303" w:rsidR="002D027B" w:rsidRPr="0053687A" w:rsidRDefault="00665A6E" w:rsidP="002D027B">
      <w:pPr>
        <w:jc w:val="right"/>
        <w:rPr>
          <w:rFonts w:asciiTheme="majorHAnsi" w:hAnsiTheme="majorHAnsi" w:cstheme="majorHAnsi"/>
          <w:b/>
          <w:bCs/>
          <w:lang w:val="en-US"/>
        </w:rPr>
      </w:pPr>
      <w:bookmarkStart w:id="3" w:name="RANGE!A1:K171"/>
      <w:r w:rsidRPr="0053687A">
        <w:rPr>
          <w:rFonts w:asciiTheme="majorHAnsi" w:hAnsiTheme="majorHAnsi" w:cstheme="majorHAnsi"/>
          <w:b/>
          <w:bCs/>
          <w:lang w:val="en-US"/>
        </w:rPr>
        <w:lastRenderedPageBreak/>
        <w:t>B</w:t>
      </w:r>
      <w:r w:rsidR="002D027B" w:rsidRPr="0053687A">
        <w:rPr>
          <w:rFonts w:asciiTheme="majorHAnsi" w:hAnsiTheme="majorHAnsi" w:cstheme="majorHAnsi"/>
          <w:b/>
          <w:bCs/>
          <w:lang w:val="en-US"/>
        </w:rPr>
        <w:t>iểu mẫu</w:t>
      </w:r>
      <w:r w:rsidRPr="0053687A">
        <w:rPr>
          <w:rFonts w:asciiTheme="majorHAnsi" w:hAnsiTheme="majorHAnsi" w:cstheme="majorHAnsi"/>
          <w:b/>
          <w:bCs/>
          <w:lang w:val="en-US"/>
        </w:rPr>
        <w:t xml:space="preserve"> 1.3</w:t>
      </w:r>
    </w:p>
    <w:p w14:paraId="402256BC" w14:textId="11E048DA" w:rsidR="009F053C" w:rsidRPr="0053687A" w:rsidRDefault="009F053C" w:rsidP="009F053C">
      <w:pPr>
        <w:jc w:val="center"/>
        <w:rPr>
          <w:rFonts w:asciiTheme="majorHAnsi" w:hAnsiTheme="majorHAnsi" w:cstheme="majorHAnsi"/>
          <w:b/>
          <w:bCs/>
          <w:lang w:val="en-US"/>
        </w:rPr>
      </w:pPr>
      <w:r w:rsidRPr="0053687A">
        <w:rPr>
          <w:rFonts w:asciiTheme="majorHAnsi" w:hAnsiTheme="majorHAnsi" w:cstheme="majorHAnsi"/>
          <w:b/>
          <w:bCs/>
        </w:rPr>
        <w:t>MỘT SỐ CHỈ TIÊU KINH TẾ - XÃ HỘI CHỦ YẾU HÀNG QUÝ/NĂM</w:t>
      </w:r>
      <w:bookmarkEnd w:id="3"/>
    </w:p>
    <w:p w14:paraId="00663E25" w14:textId="77777777" w:rsidR="009F053C" w:rsidRPr="0053687A" w:rsidRDefault="009F053C" w:rsidP="009F053C">
      <w:pPr>
        <w:jc w:val="center"/>
        <w:rPr>
          <w:rFonts w:asciiTheme="majorHAnsi" w:hAnsiTheme="majorHAnsi" w:cstheme="majorHAnsi"/>
          <w:b/>
          <w:bCs/>
          <w:sz w:val="22"/>
          <w:szCs w:val="22"/>
          <w:lang w:val="en-US"/>
        </w:rPr>
      </w:pPr>
    </w:p>
    <w:tbl>
      <w:tblPr>
        <w:tblStyle w:val="TableGrid"/>
        <w:tblW w:w="0" w:type="auto"/>
        <w:tblLook w:val="04A0" w:firstRow="1" w:lastRow="0" w:firstColumn="1" w:lastColumn="0" w:noHBand="0" w:noVBand="1"/>
      </w:tblPr>
      <w:tblGrid>
        <w:gridCol w:w="608"/>
        <w:gridCol w:w="2931"/>
        <w:gridCol w:w="1418"/>
        <w:gridCol w:w="1417"/>
        <w:gridCol w:w="1559"/>
        <w:gridCol w:w="1134"/>
        <w:gridCol w:w="1843"/>
        <w:gridCol w:w="1701"/>
        <w:gridCol w:w="2268"/>
      </w:tblGrid>
      <w:tr w:rsidR="0053687A" w:rsidRPr="0053687A" w14:paraId="75BC87CA" w14:textId="77777777" w:rsidTr="002F6C4E">
        <w:trPr>
          <w:trHeight w:val="600"/>
        </w:trPr>
        <w:tc>
          <w:tcPr>
            <w:tcW w:w="608" w:type="dxa"/>
            <w:vMerge w:val="restart"/>
            <w:hideMark/>
          </w:tcPr>
          <w:p w14:paraId="6D6ACEBB"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TT</w:t>
            </w:r>
          </w:p>
        </w:tc>
        <w:tc>
          <w:tcPr>
            <w:tcW w:w="2931" w:type="dxa"/>
            <w:vMerge w:val="restart"/>
            <w:hideMark/>
          </w:tcPr>
          <w:p w14:paraId="3589CC1B"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Chỉ tiêu</w:t>
            </w:r>
          </w:p>
        </w:tc>
        <w:tc>
          <w:tcPr>
            <w:tcW w:w="1418" w:type="dxa"/>
            <w:vMerge w:val="restart"/>
            <w:hideMark/>
          </w:tcPr>
          <w:p w14:paraId="0267E687"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Đơn vị tính</w:t>
            </w:r>
          </w:p>
        </w:tc>
        <w:tc>
          <w:tcPr>
            <w:tcW w:w="1417" w:type="dxa"/>
            <w:vMerge w:val="restart"/>
            <w:hideMark/>
          </w:tcPr>
          <w:p w14:paraId="67037DCA"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Thực hiện quý/06 tháng/năm cùng kỳ năm trước</w:t>
            </w:r>
          </w:p>
        </w:tc>
        <w:tc>
          <w:tcPr>
            <w:tcW w:w="1559" w:type="dxa"/>
            <w:vMerge w:val="restart"/>
            <w:hideMark/>
          </w:tcPr>
          <w:p w14:paraId="0BFDA9CC"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Kế hoạch năm…</w:t>
            </w:r>
          </w:p>
        </w:tc>
        <w:tc>
          <w:tcPr>
            <w:tcW w:w="1134" w:type="dxa"/>
            <w:vMerge w:val="restart"/>
            <w:hideMark/>
          </w:tcPr>
          <w:p w14:paraId="1D67A172"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Ước thực hiện</w:t>
            </w:r>
            <w:r w:rsidRPr="0053687A">
              <w:rPr>
                <w:rFonts w:asciiTheme="majorHAnsi" w:hAnsiTheme="majorHAnsi" w:cstheme="majorHAnsi"/>
                <w:sz w:val="22"/>
                <w:szCs w:val="22"/>
              </w:rPr>
              <w:t xml:space="preserve"> (Kỳ báo cáo)</w:t>
            </w:r>
          </w:p>
        </w:tc>
        <w:tc>
          <w:tcPr>
            <w:tcW w:w="3544" w:type="dxa"/>
            <w:gridSpan w:val="2"/>
            <w:noWrap/>
            <w:hideMark/>
          </w:tcPr>
          <w:p w14:paraId="2BA95DF1"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So sánh</w:t>
            </w:r>
          </w:p>
        </w:tc>
        <w:tc>
          <w:tcPr>
            <w:tcW w:w="2268" w:type="dxa"/>
            <w:vMerge w:val="restart"/>
            <w:hideMark/>
          </w:tcPr>
          <w:p w14:paraId="1B85C3FD"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Cơ quan theo dõi/đánh giá/chịu trách nhiệm thực hiện cập nhật số liệu lên hệ thống</w:t>
            </w:r>
          </w:p>
        </w:tc>
      </w:tr>
      <w:tr w:rsidR="0053687A" w:rsidRPr="0053687A" w14:paraId="2A83D2B4" w14:textId="77777777" w:rsidTr="002F6C4E">
        <w:trPr>
          <w:trHeight w:val="341"/>
        </w:trPr>
        <w:tc>
          <w:tcPr>
            <w:tcW w:w="608" w:type="dxa"/>
            <w:vMerge/>
            <w:hideMark/>
          </w:tcPr>
          <w:p w14:paraId="5CB24A24" w14:textId="77777777" w:rsidR="009F053C" w:rsidRPr="0053687A" w:rsidRDefault="009F053C" w:rsidP="00265851">
            <w:pPr>
              <w:jc w:val="center"/>
              <w:rPr>
                <w:rFonts w:asciiTheme="majorHAnsi" w:hAnsiTheme="majorHAnsi" w:cstheme="majorHAnsi"/>
                <w:b/>
                <w:bCs/>
                <w:sz w:val="22"/>
                <w:szCs w:val="22"/>
              </w:rPr>
            </w:pPr>
          </w:p>
        </w:tc>
        <w:tc>
          <w:tcPr>
            <w:tcW w:w="2931" w:type="dxa"/>
            <w:vMerge/>
            <w:hideMark/>
          </w:tcPr>
          <w:p w14:paraId="3ED3275D" w14:textId="77777777" w:rsidR="009F053C" w:rsidRPr="0053687A" w:rsidRDefault="009F053C" w:rsidP="00265851">
            <w:pPr>
              <w:jc w:val="center"/>
              <w:rPr>
                <w:rFonts w:asciiTheme="majorHAnsi" w:hAnsiTheme="majorHAnsi" w:cstheme="majorHAnsi"/>
                <w:b/>
                <w:bCs/>
                <w:sz w:val="22"/>
                <w:szCs w:val="22"/>
              </w:rPr>
            </w:pPr>
          </w:p>
        </w:tc>
        <w:tc>
          <w:tcPr>
            <w:tcW w:w="1418" w:type="dxa"/>
            <w:vMerge/>
            <w:hideMark/>
          </w:tcPr>
          <w:p w14:paraId="4599DDEC" w14:textId="77777777" w:rsidR="009F053C" w:rsidRPr="0053687A" w:rsidRDefault="009F053C" w:rsidP="00265851">
            <w:pPr>
              <w:jc w:val="center"/>
              <w:rPr>
                <w:rFonts w:asciiTheme="majorHAnsi" w:hAnsiTheme="majorHAnsi" w:cstheme="majorHAnsi"/>
                <w:b/>
                <w:bCs/>
                <w:sz w:val="22"/>
                <w:szCs w:val="22"/>
              </w:rPr>
            </w:pPr>
          </w:p>
        </w:tc>
        <w:tc>
          <w:tcPr>
            <w:tcW w:w="1417" w:type="dxa"/>
            <w:vMerge/>
            <w:hideMark/>
          </w:tcPr>
          <w:p w14:paraId="3AE376FC" w14:textId="77777777" w:rsidR="009F053C" w:rsidRPr="0053687A" w:rsidRDefault="009F053C" w:rsidP="00265851">
            <w:pPr>
              <w:jc w:val="center"/>
              <w:rPr>
                <w:rFonts w:asciiTheme="majorHAnsi" w:hAnsiTheme="majorHAnsi" w:cstheme="majorHAnsi"/>
                <w:b/>
                <w:bCs/>
                <w:sz w:val="22"/>
                <w:szCs w:val="22"/>
              </w:rPr>
            </w:pPr>
          </w:p>
        </w:tc>
        <w:tc>
          <w:tcPr>
            <w:tcW w:w="1559" w:type="dxa"/>
            <w:vMerge/>
            <w:hideMark/>
          </w:tcPr>
          <w:p w14:paraId="435869A1" w14:textId="77777777" w:rsidR="009F053C" w:rsidRPr="0053687A" w:rsidRDefault="009F053C" w:rsidP="00265851">
            <w:pPr>
              <w:jc w:val="center"/>
              <w:rPr>
                <w:rFonts w:asciiTheme="majorHAnsi" w:hAnsiTheme="majorHAnsi" w:cstheme="majorHAnsi"/>
                <w:b/>
                <w:bCs/>
                <w:sz w:val="22"/>
                <w:szCs w:val="22"/>
              </w:rPr>
            </w:pPr>
          </w:p>
        </w:tc>
        <w:tc>
          <w:tcPr>
            <w:tcW w:w="1134" w:type="dxa"/>
            <w:vMerge/>
            <w:hideMark/>
          </w:tcPr>
          <w:p w14:paraId="31D9154A" w14:textId="77777777" w:rsidR="009F053C" w:rsidRPr="0053687A" w:rsidRDefault="009F053C" w:rsidP="00265851">
            <w:pPr>
              <w:jc w:val="center"/>
              <w:rPr>
                <w:rFonts w:asciiTheme="majorHAnsi" w:hAnsiTheme="majorHAnsi" w:cstheme="majorHAnsi"/>
                <w:b/>
                <w:bCs/>
                <w:sz w:val="22"/>
                <w:szCs w:val="22"/>
              </w:rPr>
            </w:pPr>
          </w:p>
        </w:tc>
        <w:tc>
          <w:tcPr>
            <w:tcW w:w="1843" w:type="dxa"/>
            <w:hideMark/>
          </w:tcPr>
          <w:p w14:paraId="70127C84"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So sánh cùng kỳ năm trước</w:t>
            </w:r>
          </w:p>
        </w:tc>
        <w:tc>
          <w:tcPr>
            <w:tcW w:w="1701" w:type="dxa"/>
            <w:hideMark/>
          </w:tcPr>
          <w:p w14:paraId="103FBC7B"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So sánh kế hoạch năm</w:t>
            </w:r>
          </w:p>
        </w:tc>
        <w:tc>
          <w:tcPr>
            <w:tcW w:w="2268" w:type="dxa"/>
            <w:vMerge/>
            <w:hideMark/>
          </w:tcPr>
          <w:p w14:paraId="782E7D24" w14:textId="77777777" w:rsidR="009F053C" w:rsidRPr="0053687A" w:rsidRDefault="009F053C" w:rsidP="00265851">
            <w:pPr>
              <w:jc w:val="center"/>
              <w:rPr>
                <w:rFonts w:asciiTheme="majorHAnsi" w:hAnsiTheme="majorHAnsi" w:cstheme="majorHAnsi"/>
                <w:b/>
                <w:bCs/>
                <w:sz w:val="22"/>
                <w:szCs w:val="22"/>
              </w:rPr>
            </w:pPr>
          </w:p>
        </w:tc>
      </w:tr>
      <w:tr w:rsidR="0053687A" w:rsidRPr="0053687A" w14:paraId="2CCE5AAF" w14:textId="77777777" w:rsidTr="002F6C4E">
        <w:trPr>
          <w:trHeight w:val="447"/>
        </w:trPr>
        <w:tc>
          <w:tcPr>
            <w:tcW w:w="608" w:type="dxa"/>
            <w:hideMark/>
          </w:tcPr>
          <w:p w14:paraId="1E370A5A"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I</w:t>
            </w:r>
          </w:p>
        </w:tc>
        <w:tc>
          <w:tcPr>
            <w:tcW w:w="2931" w:type="dxa"/>
            <w:hideMark/>
          </w:tcPr>
          <w:p w14:paraId="4094D2B2"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CHỈ TIÊU KINH TẾ</w:t>
            </w:r>
          </w:p>
        </w:tc>
        <w:tc>
          <w:tcPr>
            <w:tcW w:w="1418" w:type="dxa"/>
            <w:hideMark/>
          </w:tcPr>
          <w:p w14:paraId="2863D2C1"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417" w:type="dxa"/>
            <w:hideMark/>
          </w:tcPr>
          <w:p w14:paraId="1898F2A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EA1E7E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4497C3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22EAC1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38C8FA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26EB97A"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r>
      <w:tr w:rsidR="0053687A" w:rsidRPr="0053687A" w14:paraId="56DB0D3F" w14:textId="77777777" w:rsidTr="002F6C4E">
        <w:trPr>
          <w:trHeight w:val="762"/>
        </w:trPr>
        <w:tc>
          <w:tcPr>
            <w:tcW w:w="608" w:type="dxa"/>
            <w:hideMark/>
          </w:tcPr>
          <w:p w14:paraId="0379AB7E"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1</w:t>
            </w:r>
          </w:p>
        </w:tc>
        <w:tc>
          <w:tcPr>
            <w:tcW w:w="2931" w:type="dxa"/>
            <w:hideMark/>
          </w:tcPr>
          <w:p w14:paraId="6DB4B1ED"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Tăng trưởng tổng sản phẩm trên địa bàn tỉnh (GRDP giá so sánh)</w:t>
            </w:r>
          </w:p>
        </w:tc>
        <w:tc>
          <w:tcPr>
            <w:tcW w:w="1418" w:type="dxa"/>
            <w:hideMark/>
          </w:tcPr>
          <w:p w14:paraId="481AB0EE"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w:t>
            </w:r>
          </w:p>
        </w:tc>
        <w:tc>
          <w:tcPr>
            <w:tcW w:w="1417" w:type="dxa"/>
            <w:hideMark/>
          </w:tcPr>
          <w:p w14:paraId="43028097"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559" w:type="dxa"/>
            <w:hideMark/>
          </w:tcPr>
          <w:p w14:paraId="520BEA6F"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134" w:type="dxa"/>
            <w:hideMark/>
          </w:tcPr>
          <w:p w14:paraId="2E2D8C67"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43" w:type="dxa"/>
            <w:hideMark/>
          </w:tcPr>
          <w:p w14:paraId="24700A5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94A351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EE308F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w:t>
            </w:r>
          </w:p>
        </w:tc>
      </w:tr>
      <w:tr w:rsidR="0053687A" w:rsidRPr="0053687A" w14:paraId="7E642120" w14:textId="77777777" w:rsidTr="00265851">
        <w:trPr>
          <w:trHeight w:val="96"/>
        </w:trPr>
        <w:tc>
          <w:tcPr>
            <w:tcW w:w="608" w:type="dxa"/>
            <w:hideMark/>
          </w:tcPr>
          <w:p w14:paraId="2C9801DB"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2931" w:type="dxa"/>
            <w:hideMark/>
          </w:tcPr>
          <w:p w14:paraId="5E8BEB79"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Trong đó</w:t>
            </w:r>
          </w:p>
        </w:tc>
        <w:tc>
          <w:tcPr>
            <w:tcW w:w="1418" w:type="dxa"/>
            <w:hideMark/>
          </w:tcPr>
          <w:p w14:paraId="38D574A6"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417" w:type="dxa"/>
            <w:hideMark/>
          </w:tcPr>
          <w:p w14:paraId="6FE8C929"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559" w:type="dxa"/>
            <w:hideMark/>
          </w:tcPr>
          <w:p w14:paraId="507A2753"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134" w:type="dxa"/>
            <w:hideMark/>
          </w:tcPr>
          <w:p w14:paraId="794377B0"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843" w:type="dxa"/>
            <w:hideMark/>
          </w:tcPr>
          <w:p w14:paraId="2C53814B"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701" w:type="dxa"/>
            <w:hideMark/>
          </w:tcPr>
          <w:p w14:paraId="1A93D285"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2268" w:type="dxa"/>
            <w:hideMark/>
          </w:tcPr>
          <w:p w14:paraId="33FFFB9A"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r>
      <w:tr w:rsidR="0053687A" w:rsidRPr="0053687A" w14:paraId="63000EA2" w14:textId="77777777" w:rsidTr="002F6C4E">
        <w:trPr>
          <w:trHeight w:val="413"/>
        </w:trPr>
        <w:tc>
          <w:tcPr>
            <w:tcW w:w="608" w:type="dxa"/>
            <w:hideMark/>
          </w:tcPr>
          <w:p w14:paraId="6257D53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5E9A895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Nông lâm nghiệp và Thủy sản</w:t>
            </w:r>
          </w:p>
        </w:tc>
        <w:tc>
          <w:tcPr>
            <w:tcW w:w="1418" w:type="dxa"/>
            <w:hideMark/>
          </w:tcPr>
          <w:p w14:paraId="6993FF4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6DB5793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5F75FA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E1DB0D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415BE6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137871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A470E6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C21E73D" w14:textId="77777777" w:rsidTr="002F6C4E">
        <w:trPr>
          <w:trHeight w:val="413"/>
        </w:trPr>
        <w:tc>
          <w:tcPr>
            <w:tcW w:w="608" w:type="dxa"/>
            <w:hideMark/>
          </w:tcPr>
          <w:p w14:paraId="143E43C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33BBFF5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Công nghiệp và xây dựng</w:t>
            </w:r>
          </w:p>
        </w:tc>
        <w:tc>
          <w:tcPr>
            <w:tcW w:w="1418" w:type="dxa"/>
            <w:hideMark/>
          </w:tcPr>
          <w:p w14:paraId="4E3F8DB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772C688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DB365C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6544FA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B804A6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3B2322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639A2A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03EBC3E3" w14:textId="77777777" w:rsidTr="002F6C4E">
        <w:trPr>
          <w:trHeight w:val="413"/>
        </w:trPr>
        <w:tc>
          <w:tcPr>
            <w:tcW w:w="608" w:type="dxa"/>
            <w:hideMark/>
          </w:tcPr>
          <w:p w14:paraId="1BB0F1B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6E34E7AB"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xml:space="preserve">        Riêng Công nghiệp</w:t>
            </w:r>
          </w:p>
        </w:tc>
        <w:tc>
          <w:tcPr>
            <w:tcW w:w="1418" w:type="dxa"/>
            <w:hideMark/>
          </w:tcPr>
          <w:p w14:paraId="7EA87930"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w:t>
            </w:r>
          </w:p>
        </w:tc>
        <w:tc>
          <w:tcPr>
            <w:tcW w:w="1417" w:type="dxa"/>
            <w:hideMark/>
          </w:tcPr>
          <w:p w14:paraId="203E2033"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559" w:type="dxa"/>
            <w:hideMark/>
          </w:tcPr>
          <w:p w14:paraId="0A65FE73"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134" w:type="dxa"/>
            <w:hideMark/>
          </w:tcPr>
          <w:p w14:paraId="05DF44EB"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843" w:type="dxa"/>
            <w:hideMark/>
          </w:tcPr>
          <w:p w14:paraId="61639541"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701" w:type="dxa"/>
            <w:hideMark/>
          </w:tcPr>
          <w:p w14:paraId="4461CD0F"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2268" w:type="dxa"/>
            <w:hideMark/>
          </w:tcPr>
          <w:p w14:paraId="7704883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854C588" w14:textId="77777777" w:rsidTr="00265851">
        <w:trPr>
          <w:trHeight w:val="297"/>
        </w:trPr>
        <w:tc>
          <w:tcPr>
            <w:tcW w:w="608" w:type="dxa"/>
            <w:hideMark/>
          </w:tcPr>
          <w:p w14:paraId="06C69DA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0C99EBE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Dịch vụ</w:t>
            </w:r>
          </w:p>
        </w:tc>
        <w:tc>
          <w:tcPr>
            <w:tcW w:w="1418" w:type="dxa"/>
            <w:hideMark/>
          </w:tcPr>
          <w:p w14:paraId="07FAC7A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3ACAB60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DB6DCC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B407FC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472EC0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7D6AB1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16EF25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DD1EFEF" w14:textId="77777777" w:rsidTr="00265851">
        <w:trPr>
          <w:trHeight w:val="430"/>
        </w:trPr>
        <w:tc>
          <w:tcPr>
            <w:tcW w:w="608" w:type="dxa"/>
            <w:hideMark/>
          </w:tcPr>
          <w:p w14:paraId="472AD3E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510F915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Thuế sản phẩm trừ trợ cấp sản phẩm</w:t>
            </w:r>
          </w:p>
        </w:tc>
        <w:tc>
          <w:tcPr>
            <w:tcW w:w="1418" w:type="dxa"/>
            <w:hideMark/>
          </w:tcPr>
          <w:p w14:paraId="5D489E2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45E9658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5E836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889F7C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FF3BA2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43945B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434EF6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4EAC48E" w14:textId="77777777" w:rsidTr="002F6C4E">
        <w:trPr>
          <w:trHeight w:val="473"/>
        </w:trPr>
        <w:tc>
          <w:tcPr>
            <w:tcW w:w="608" w:type="dxa"/>
            <w:hideMark/>
          </w:tcPr>
          <w:p w14:paraId="19EE544E"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2</w:t>
            </w:r>
          </w:p>
        </w:tc>
        <w:tc>
          <w:tcPr>
            <w:tcW w:w="2931" w:type="dxa"/>
            <w:hideMark/>
          </w:tcPr>
          <w:p w14:paraId="6724FBD1"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xml:space="preserve">Cơ cấu kinh tế </w:t>
            </w:r>
          </w:p>
        </w:tc>
        <w:tc>
          <w:tcPr>
            <w:tcW w:w="1418" w:type="dxa"/>
            <w:hideMark/>
          </w:tcPr>
          <w:p w14:paraId="10DD65B5"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w:t>
            </w:r>
          </w:p>
        </w:tc>
        <w:tc>
          <w:tcPr>
            <w:tcW w:w="1417" w:type="dxa"/>
            <w:hideMark/>
          </w:tcPr>
          <w:p w14:paraId="18938FFF"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559" w:type="dxa"/>
            <w:hideMark/>
          </w:tcPr>
          <w:p w14:paraId="7007E8CC"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134" w:type="dxa"/>
            <w:hideMark/>
          </w:tcPr>
          <w:p w14:paraId="7A7ADF07"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43" w:type="dxa"/>
            <w:hideMark/>
          </w:tcPr>
          <w:p w14:paraId="56CB18B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880D49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1696F9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w:t>
            </w:r>
          </w:p>
        </w:tc>
      </w:tr>
      <w:tr w:rsidR="0053687A" w:rsidRPr="0053687A" w14:paraId="1881A50A" w14:textId="77777777" w:rsidTr="002F6C4E">
        <w:trPr>
          <w:trHeight w:val="473"/>
        </w:trPr>
        <w:tc>
          <w:tcPr>
            <w:tcW w:w="608" w:type="dxa"/>
            <w:hideMark/>
          </w:tcPr>
          <w:p w14:paraId="0D83471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004C00F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Nông lâm nghiệp và Thủy sản</w:t>
            </w:r>
          </w:p>
        </w:tc>
        <w:tc>
          <w:tcPr>
            <w:tcW w:w="1418" w:type="dxa"/>
            <w:hideMark/>
          </w:tcPr>
          <w:p w14:paraId="7ECE175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4362380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A0B46A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DA2F2D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F4A674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2469452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58F60C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03877EE3" w14:textId="77777777" w:rsidTr="002F6C4E">
        <w:trPr>
          <w:trHeight w:val="473"/>
        </w:trPr>
        <w:tc>
          <w:tcPr>
            <w:tcW w:w="608" w:type="dxa"/>
            <w:hideMark/>
          </w:tcPr>
          <w:p w14:paraId="40A5412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1EC265A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Công nghiệp và xây dựng</w:t>
            </w:r>
          </w:p>
        </w:tc>
        <w:tc>
          <w:tcPr>
            <w:tcW w:w="1418" w:type="dxa"/>
            <w:hideMark/>
          </w:tcPr>
          <w:p w14:paraId="22C3107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305A5ED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5F478B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EC85AA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7498AE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B62DDD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AE6639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62AA3194" w14:textId="77777777" w:rsidTr="00265851">
        <w:trPr>
          <w:trHeight w:val="221"/>
        </w:trPr>
        <w:tc>
          <w:tcPr>
            <w:tcW w:w="608" w:type="dxa"/>
            <w:hideMark/>
          </w:tcPr>
          <w:p w14:paraId="001B749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3854086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Dịch vụ</w:t>
            </w:r>
          </w:p>
        </w:tc>
        <w:tc>
          <w:tcPr>
            <w:tcW w:w="1418" w:type="dxa"/>
            <w:hideMark/>
          </w:tcPr>
          <w:p w14:paraId="0AD2A7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4E7ADE5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AB0D57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CFB48D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F25786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B88F8A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0B74A4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40167D7E" w14:textId="77777777" w:rsidTr="00265851">
        <w:trPr>
          <w:trHeight w:val="239"/>
        </w:trPr>
        <w:tc>
          <w:tcPr>
            <w:tcW w:w="608" w:type="dxa"/>
            <w:hideMark/>
          </w:tcPr>
          <w:p w14:paraId="363CF127"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3</w:t>
            </w:r>
          </w:p>
        </w:tc>
        <w:tc>
          <w:tcPr>
            <w:tcW w:w="2931" w:type="dxa"/>
            <w:hideMark/>
          </w:tcPr>
          <w:p w14:paraId="5AFC3EB5"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GRDP bình quân đầu người</w:t>
            </w:r>
          </w:p>
        </w:tc>
        <w:tc>
          <w:tcPr>
            <w:tcW w:w="1418" w:type="dxa"/>
            <w:hideMark/>
          </w:tcPr>
          <w:p w14:paraId="19FE81EB"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Triệu đồng/người</w:t>
            </w:r>
          </w:p>
        </w:tc>
        <w:tc>
          <w:tcPr>
            <w:tcW w:w="1417" w:type="dxa"/>
            <w:hideMark/>
          </w:tcPr>
          <w:p w14:paraId="53CAD7E1" w14:textId="1C64F286" w:rsidR="009F053C" w:rsidRPr="0053687A" w:rsidRDefault="005067A1" w:rsidP="00265851">
            <w:pPr>
              <w:jc w:val="center"/>
              <w:rPr>
                <w:i/>
                <w:iCs/>
              </w:rPr>
            </w:pPr>
            <w:r w:rsidRPr="0053687A">
              <w:rPr>
                <w:rStyle w:val="fontstyle01"/>
                <w:i w:val="0"/>
                <w:iCs w:val="0"/>
                <w:color w:val="auto"/>
              </w:rPr>
              <w:t>Kỳ dữ liệu: Năm</w:t>
            </w:r>
            <w:r w:rsidR="009F053C" w:rsidRPr="0053687A">
              <w:rPr>
                <w:rFonts w:asciiTheme="majorHAnsi" w:hAnsiTheme="majorHAnsi" w:cstheme="majorHAnsi"/>
                <w:b/>
                <w:bCs/>
                <w:i/>
                <w:iCs/>
                <w:sz w:val="22"/>
                <w:szCs w:val="22"/>
              </w:rPr>
              <w:t> </w:t>
            </w:r>
          </w:p>
        </w:tc>
        <w:tc>
          <w:tcPr>
            <w:tcW w:w="1559" w:type="dxa"/>
            <w:hideMark/>
          </w:tcPr>
          <w:p w14:paraId="27C8C5D4"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134" w:type="dxa"/>
            <w:hideMark/>
          </w:tcPr>
          <w:p w14:paraId="5C5A2FDA"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43" w:type="dxa"/>
            <w:hideMark/>
          </w:tcPr>
          <w:p w14:paraId="0AEAB63C"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701" w:type="dxa"/>
            <w:hideMark/>
          </w:tcPr>
          <w:p w14:paraId="695DCED2"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2268" w:type="dxa"/>
            <w:hideMark/>
          </w:tcPr>
          <w:p w14:paraId="4ED442E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w:t>
            </w:r>
          </w:p>
        </w:tc>
      </w:tr>
      <w:tr w:rsidR="0053687A" w:rsidRPr="0053687A" w14:paraId="6E8D8941" w14:textId="77777777" w:rsidTr="00265851">
        <w:trPr>
          <w:trHeight w:val="470"/>
        </w:trPr>
        <w:tc>
          <w:tcPr>
            <w:tcW w:w="608" w:type="dxa"/>
            <w:hideMark/>
          </w:tcPr>
          <w:p w14:paraId="39D916C0"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4</w:t>
            </w:r>
          </w:p>
        </w:tc>
        <w:tc>
          <w:tcPr>
            <w:tcW w:w="2931" w:type="dxa"/>
            <w:hideMark/>
          </w:tcPr>
          <w:p w14:paraId="584AA4A2"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Tổng vốn đầu tư phát triển trên địa bàn</w:t>
            </w:r>
          </w:p>
        </w:tc>
        <w:tc>
          <w:tcPr>
            <w:tcW w:w="1418" w:type="dxa"/>
            <w:hideMark/>
          </w:tcPr>
          <w:p w14:paraId="429AAF5F"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Tỷ đồng</w:t>
            </w:r>
          </w:p>
        </w:tc>
        <w:tc>
          <w:tcPr>
            <w:tcW w:w="1417" w:type="dxa"/>
            <w:hideMark/>
          </w:tcPr>
          <w:p w14:paraId="4346A528"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559" w:type="dxa"/>
            <w:hideMark/>
          </w:tcPr>
          <w:p w14:paraId="083ABA9D"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134" w:type="dxa"/>
            <w:hideMark/>
          </w:tcPr>
          <w:p w14:paraId="5015CCA9"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43" w:type="dxa"/>
            <w:hideMark/>
          </w:tcPr>
          <w:p w14:paraId="6F594F00"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701" w:type="dxa"/>
            <w:hideMark/>
          </w:tcPr>
          <w:p w14:paraId="5038AA83"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2268" w:type="dxa"/>
            <w:hideMark/>
          </w:tcPr>
          <w:p w14:paraId="28F232A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w:t>
            </w:r>
          </w:p>
        </w:tc>
      </w:tr>
      <w:tr w:rsidR="0053687A" w:rsidRPr="0053687A" w14:paraId="6FD36944" w14:textId="77777777" w:rsidTr="002F6C4E">
        <w:trPr>
          <w:trHeight w:val="593"/>
        </w:trPr>
        <w:tc>
          <w:tcPr>
            <w:tcW w:w="608" w:type="dxa"/>
            <w:hideMark/>
          </w:tcPr>
          <w:p w14:paraId="46D76DFC"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5</w:t>
            </w:r>
          </w:p>
        </w:tc>
        <w:tc>
          <w:tcPr>
            <w:tcW w:w="2931" w:type="dxa"/>
            <w:hideMark/>
          </w:tcPr>
          <w:p w14:paraId="51A341A0"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Thu ngân sách địa phương</w:t>
            </w:r>
          </w:p>
        </w:tc>
        <w:tc>
          <w:tcPr>
            <w:tcW w:w="1418" w:type="dxa"/>
            <w:hideMark/>
          </w:tcPr>
          <w:p w14:paraId="7F19723C"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Tỷ đồng</w:t>
            </w:r>
          </w:p>
        </w:tc>
        <w:tc>
          <w:tcPr>
            <w:tcW w:w="1417" w:type="dxa"/>
            <w:noWrap/>
            <w:hideMark/>
          </w:tcPr>
          <w:p w14:paraId="0E406335" w14:textId="77777777" w:rsidR="009F053C" w:rsidRPr="0053687A" w:rsidRDefault="009F053C" w:rsidP="00265851">
            <w:pPr>
              <w:jc w:val="center"/>
              <w:rPr>
                <w:rFonts w:asciiTheme="majorHAnsi" w:hAnsiTheme="majorHAnsi" w:cstheme="majorHAnsi"/>
                <w:b/>
                <w:bCs/>
                <w:sz w:val="22"/>
                <w:szCs w:val="22"/>
              </w:rPr>
            </w:pPr>
          </w:p>
        </w:tc>
        <w:tc>
          <w:tcPr>
            <w:tcW w:w="1559" w:type="dxa"/>
            <w:hideMark/>
          </w:tcPr>
          <w:p w14:paraId="572AA206"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134" w:type="dxa"/>
            <w:hideMark/>
          </w:tcPr>
          <w:p w14:paraId="19969BBF"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43" w:type="dxa"/>
            <w:hideMark/>
          </w:tcPr>
          <w:p w14:paraId="41E1A084"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701" w:type="dxa"/>
            <w:hideMark/>
          </w:tcPr>
          <w:p w14:paraId="07D7AF4A"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2268" w:type="dxa"/>
            <w:hideMark/>
          </w:tcPr>
          <w:p w14:paraId="786C5A5C"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r>
      <w:tr w:rsidR="0053687A" w:rsidRPr="0053687A" w14:paraId="7837037C" w14:textId="77777777" w:rsidTr="00265851">
        <w:trPr>
          <w:trHeight w:val="396"/>
        </w:trPr>
        <w:tc>
          <w:tcPr>
            <w:tcW w:w="608" w:type="dxa"/>
            <w:hideMark/>
          </w:tcPr>
          <w:p w14:paraId="1C7A3AA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5.1</w:t>
            </w:r>
          </w:p>
        </w:tc>
        <w:tc>
          <w:tcPr>
            <w:tcW w:w="2931" w:type="dxa"/>
            <w:hideMark/>
          </w:tcPr>
          <w:p w14:paraId="1828261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Thu nội địa</w:t>
            </w:r>
          </w:p>
        </w:tc>
        <w:tc>
          <w:tcPr>
            <w:tcW w:w="1418" w:type="dxa"/>
            <w:hideMark/>
          </w:tcPr>
          <w:p w14:paraId="574A97B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đồng</w:t>
            </w:r>
          </w:p>
        </w:tc>
        <w:tc>
          <w:tcPr>
            <w:tcW w:w="1417" w:type="dxa"/>
            <w:hideMark/>
          </w:tcPr>
          <w:p w14:paraId="63AA89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05EDEF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729D923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1FEF69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D46B1B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C1D399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Thuế tỉnh Phú Thọ</w:t>
            </w:r>
          </w:p>
        </w:tc>
      </w:tr>
      <w:tr w:rsidR="0053687A" w:rsidRPr="0053687A" w14:paraId="0FF45C26" w14:textId="77777777" w:rsidTr="00265851">
        <w:trPr>
          <w:trHeight w:val="788"/>
        </w:trPr>
        <w:tc>
          <w:tcPr>
            <w:tcW w:w="608" w:type="dxa"/>
            <w:hideMark/>
          </w:tcPr>
          <w:p w14:paraId="718D9DA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lastRenderedPageBreak/>
              <w:t>5.2</w:t>
            </w:r>
          </w:p>
        </w:tc>
        <w:tc>
          <w:tcPr>
            <w:tcW w:w="2931" w:type="dxa"/>
            <w:hideMark/>
          </w:tcPr>
          <w:p w14:paraId="60E55E2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Thu từ hoạt động xuất nhập khẩu, thu phản ánh qua ngân sách</w:t>
            </w:r>
          </w:p>
        </w:tc>
        <w:tc>
          <w:tcPr>
            <w:tcW w:w="1418" w:type="dxa"/>
            <w:hideMark/>
          </w:tcPr>
          <w:p w14:paraId="5A59628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đồng</w:t>
            </w:r>
          </w:p>
        </w:tc>
        <w:tc>
          <w:tcPr>
            <w:tcW w:w="1417" w:type="dxa"/>
            <w:hideMark/>
          </w:tcPr>
          <w:p w14:paraId="3225612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F0E0BE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8EAC5B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1AF53B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E2C998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00BCE4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Hải Quan KVI (Phú Thọ, Vĩnh Phúc, Hòa Bình)</w:t>
            </w:r>
          </w:p>
        </w:tc>
      </w:tr>
      <w:tr w:rsidR="0053687A" w:rsidRPr="0053687A" w14:paraId="7553FAFE" w14:textId="77777777" w:rsidTr="00265851">
        <w:trPr>
          <w:trHeight w:val="393"/>
        </w:trPr>
        <w:tc>
          <w:tcPr>
            <w:tcW w:w="608" w:type="dxa"/>
            <w:hideMark/>
          </w:tcPr>
          <w:p w14:paraId="2C7FCAB0"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6</w:t>
            </w:r>
          </w:p>
        </w:tc>
        <w:tc>
          <w:tcPr>
            <w:tcW w:w="2931" w:type="dxa"/>
            <w:hideMark/>
          </w:tcPr>
          <w:p w14:paraId="3D8F9436"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Tổng chi ngân sách địa phương</w:t>
            </w:r>
          </w:p>
        </w:tc>
        <w:tc>
          <w:tcPr>
            <w:tcW w:w="1418" w:type="dxa"/>
            <w:hideMark/>
          </w:tcPr>
          <w:p w14:paraId="4835A007"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Tỷ đồng</w:t>
            </w:r>
          </w:p>
        </w:tc>
        <w:tc>
          <w:tcPr>
            <w:tcW w:w="1417" w:type="dxa"/>
            <w:hideMark/>
          </w:tcPr>
          <w:p w14:paraId="4C49002A"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559" w:type="dxa"/>
            <w:hideMark/>
          </w:tcPr>
          <w:p w14:paraId="27981A02"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134" w:type="dxa"/>
            <w:hideMark/>
          </w:tcPr>
          <w:p w14:paraId="112A94E6"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43" w:type="dxa"/>
            <w:hideMark/>
          </w:tcPr>
          <w:p w14:paraId="299EEAB0"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701" w:type="dxa"/>
            <w:hideMark/>
          </w:tcPr>
          <w:p w14:paraId="509E1F14"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2268" w:type="dxa"/>
            <w:hideMark/>
          </w:tcPr>
          <w:p w14:paraId="5D1B247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Tài chính/KBVIII</w:t>
            </w:r>
          </w:p>
        </w:tc>
      </w:tr>
      <w:tr w:rsidR="0053687A" w:rsidRPr="0053687A" w14:paraId="4BCCAD96" w14:textId="77777777" w:rsidTr="00265851">
        <w:trPr>
          <w:trHeight w:val="119"/>
        </w:trPr>
        <w:tc>
          <w:tcPr>
            <w:tcW w:w="608" w:type="dxa"/>
            <w:hideMark/>
          </w:tcPr>
          <w:p w14:paraId="31D0E0D4"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7</w:t>
            </w:r>
          </w:p>
        </w:tc>
        <w:tc>
          <w:tcPr>
            <w:tcW w:w="2931" w:type="dxa"/>
            <w:hideMark/>
          </w:tcPr>
          <w:p w14:paraId="354DF6EA"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Phát triển kinh tế tư nhân</w:t>
            </w:r>
          </w:p>
        </w:tc>
        <w:tc>
          <w:tcPr>
            <w:tcW w:w="1418" w:type="dxa"/>
            <w:hideMark/>
          </w:tcPr>
          <w:p w14:paraId="0B0636F1"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417" w:type="dxa"/>
            <w:hideMark/>
          </w:tcPr>
          <w:p w14:paraId="08767D6B"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559" w:type="dxa"/>
            <w:hideMark/>
          </w:tcPr>
          <w:p w14:paraId="44B61862"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134" w:type="dxa"/>
            <w:hideMark/>
          </w:tcPr>
          <w:p w14:paraId="18D24F61"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43" w:type="dxa"/>
            <w:hideMark/>
          </w:tcPr>
          <w:p w14:paraId="573C05A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4B24B4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6FE108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63191AFF" w14:textId="77777777" w:rsidTr="00265851">
        <w:trPr>
          <w:trHeight w:val="283"/>
        </w:trPr>
        <w:tc>
          <w:tcPr>
            <w:tcW w:w="608" w:type="dxa"/>
            <w:hideMark/>
          </w:tcPr>
          <w:p w14:paraId="062C2338"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2931" w:type="dxa"/>
            <w:hideMark/>
          </w:tcPr>
          <w:p w14:paraId="664FD90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lượng doanh nghiệp thành lập mới</w:t>
            </w:r>
          </w:p>
        </w:tc>
        <w:tc>
          <w:tcPr>
            <w:tcW w:w="1418" w:type="dxa"/>
            <w:hideMark/>
          </w:tcPr>
          <w:p w14:paraId="20450E6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Doanh nghiệp</w:t>
            </w:r>
          </w:p>
        </w:tc>
        <w:tc>
          <w:tcPr>
            <w:tcW w:w="1417" w:type="dxa"/>
            <w:hideMark/>
          </w:tcPr>
          <w:p w14:paraId="14453AE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EF0F14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C65105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C3030B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2FC8EFC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AA2D02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Tài chính</w:t>
            </w:r>
          </w:p>
        </w:tc>
      </w:tr>
      <w:tr w:rsidR="0053687A" w:rsidRPr="0053687A" w14:paraId="1C500551" w14:textId="77777777" w:rsidTr="002F6C4E">
        <w:trPr>
          <w:trHeight w:val="473"/>
        </w:trPr>
        <w:tc>
          <w:tcPr>
            <w:tcW w:w="608" w:type="dxa"/>
            <w:hideMark/>
          </w:tcPr>
          <w:p w14:paraId="552DA1D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52A7BDC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vốn đăng ký kinh doanh</w:t>
            </w:r>
          </w:p>
        </w:tc>
        <w:tc>
          <w:tcPr>
            <w:tcW w:w="1418" w:type="dxa"/>
            <w:hideMark/>
          </w:tcPr>
          <w:p w14:paraId="082960D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đồng</w:t>
            </w:r>
          </w:p>
        </w:tc>
        <w:tc>
          <w:tcPr>
            <w:tcW w:w="1417" w:type="dxa"/>
            <w:hideMark/>
          </w:tcPr>
          <w:p w14:paraId="36755CF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F7B69E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C9AD9C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BA066E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3978E3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836E08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Tài chính</w:t>
            </w:r>
          </w:p>
        </w:tc>
      </w:tr>
      <w:tr w:rsidR="0053687A" w:rsidRPr="0053687A" w14:paraId="5BE99546" w14:textId="77777777" w:rsidTr="002F6C4E">
        <w:trPr>
          <w:trHeight w:val="942"/>
        </w:trPr>
        <w:tc>
          <w:tcPr>
            <w:tcW w:w="608" w:type="dxa"/>
            <w:hideMark/>
          </w:tcPr>
          <w:p w14:paraId="44E8B45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2E5B452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doanh nghiệp đang hoạt động và kê khai thuế đến cuối kỳ báo cáo</w:t>
            </w:r>
          </w:p>
        </w:tc>
        <w:tc>
          <w:tcPr>
            <w:tcW w:w="1418" w:type="dxa"/>
            <w:hideMark/>
          </w:tcPr>
          <w:p w14:paraId="7E77961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Doanh nghiệp</w:t>
            </w:r>
          </w:p>
        </w:tc>
        <w:tc>
          <w:tcPr>
            <w:tcW w:w="1417" w:type="dxa"/>
            <w:hideMark/>
          </w:tcPr>
          <w:p w14:paraId="4CC5FC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27EFAB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C642C1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9FB8B3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218FDF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3D4F5E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Thuế tỉnh Phú Thọ</w:t>
            </w:r>
          </w:p>
        </w:tc>
      </w:tr>
      <w:tr w:rsidR="0053687A" w:rsidRPr="0053687A" w14:paraId="1CAB69C3" w14:textId="77777777" w:rsidTr="00265851">
        <w:trPr>
          <w:trHeight w:val="201"/>
        </w:trPr>
        <w:tc>
          <w:tcPr>
            <w:tcW w:w="608" w:type="dxa"/>
            <w:hideMark/>
          </w:tcPr>
          <w:p w14:paraId="2B1084C9"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8</w:t>
            </w:r>
          </w:p>
        </w:tc>
        <w:tc>
          <w:tcPr>
            <w:tcW w:w="2931" w:type="dxa"/>
            <w:hideMark/>
          </w:tcPr>
          <w:p w14:paraId="33C2CB24"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Thu hút đầu tư</w:t>
            </w:r>
          </w:p>
        </w:tc>
        <w:tc>
          <w:tcPr>
            <w:tcW w:w="1418" w:type="dxa"/>
            <w:hideMark/>
          </w:tcPr>
          <w:p w14:paraId="52F7FFCA"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417" w:type="dxa"/>
            <w:hideMark/>
          </w:tcPr>
          <w:p w14:paraId="0F1CCED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F36C0A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2899E4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48930C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E21243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877880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38530D0" w14:textId="77777777" w:rsidTr="002F6C4E">
        <w:trPr>
          <w:trHeight w:val="593"/>
        </w:trPr>
        <w:tc>
          <w:tcPr>
            <w:tcW w:w="608" w:type="dxa"/>
            <w:hideMark/>
          </w:tcPr>
          <w:p w14:paraId="77052E3C"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8.1</w:t>
            </w:r>
          </w:p>
        </w:tc>
        <w:tc>
          <w:tcPr>
            <w:tcW w:w="2931" w:type="dxa"/>
            <w:hideMark/>
          </w:tcPr>
          <w:p w14:paraId="1CCBB02E"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Đầu tư trực tiếp trong nước (DDI)</w:t>
            </w:r>
          </w:p>
        </w:tc>
        <w:tc>
          <w:tcPr>
            <w:tcW w:w="1418" w:type="dxa"/>
            <w:hideMark/>
          </w:tcPr>
          <w:p w14:paraId="4D329C44"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417" w:type="dxa"/>
            <w:hideMark/>
          </w:tcPr>
          <w:p w14:paraId="29A1C874"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559" w:type="dxa"/>
            <w:hideMark/>
          </w:tcPr>
          <w:p w14:paraId="3E93C542"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134" w:type="dxa"/>
            <w:hideMark/>
          </w:tcPr>
          <w:p w14:paraId="46035AE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843" w:type="dxa"/>
            <w:hideMark/>
          </w:tcPr>
          <w:p w14:paraId="09C244C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CD5545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F127E54"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r>
      <w:tr w:rsidR="0053687A" w:rsidRPr="0053687A" w14:paraId="5F121C93" w14:textId="77777777" w:rsidTr="002F6C4E">
        <w:trPr>
          <w:trHeight w:val="630"/>
        </w:trPr>
        <w:tc>
          <w:tcPr>
            <w:tcW w:w="608" w:type="dxa"/>
            <w:hideMark/>
          </w:tcPr>
          <w:p w14:paraId="47AE5C4D"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a</w:t>
            </w:r>
          </w:p>
        </w:tc>
        <w:tc>
          <w:tcPr>
            <w:tcW w:w="2931" w:type="dxa"/>
            <w:hideMark/>
          </w:tcPr>
          <w:p w14:paraId="0717CD6B"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Trong khu công nghiệp</w:t>
            </w:r>
          </w:p>
        </w:tc>
        <w:tc>
          <w:tcPr>
            <w:tcW w:w="1418" w:type="dxa"/>
            <w:hideMark/>
          </w:tcPr>
          <w:p w14:paraId="37303460"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417" w:type="dxa"/>
            <w:hideMark/>
          </w:tcPr>
          <w:p w14:paraId="4F560AAF"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559" w:type="dxa"/>
            <w:hideMark/>
          </w:tcPr>
          <w:p w14:paraId="32E4C42D"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134" w:type="dxa"/>
            <w:hideMark/>
          </w:tcPr>
          <w:p w14:paraId="0D46BBB5"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843" w:type="dxa"/>
            <w:hideMark/>
          </w:tcPr>
          <w:p w14:paraId="6D9BBB8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A774E9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E0FCC02"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Ban Quản lý các KCN</w:t>
            </w:r>
          </w:p>
        </w:tc>
      </w:tr>
      <w:tr w:rsidR="0053687A" w:rsidRPr="0053687A" w14:paraId="414F959A" w14:textId="77777777" w:rsidTr="002F6C4E">
        <w:trPr>
          <w:trHeight w:val="593"/>
        </w:trPr>
        <w:tc>
          <w:tcPr>
            <w:tcW w:w="608" w:type="dxa"/>
            <w:hideMark/>
          </w:tcPr>
          <w:p w14:paraId="54DF27EA"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100B272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dự án đăng ký mới</w:t>
            </w:r>
          </w:p>
        </w:tc>
        <w:tc>
          <w:tcPr>
            <w:tcW w:w="1418" w:type="dxa"/>
            <w:hideMark/>
          </w:tcPr>
          <w:p w14:paraId="16E9F9A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Dự án</w:t>
            </w:r>
          </w:p>
        </w:tc>
        <w:tc>
          <w:tcPr>
            <w:tcW w:w="1417" w:type="dxa"/>
            <w:hideMark/>
          </w:tcPr>
          <w:p w14:paraId="291A75F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72D8FA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9EDCA1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26EEA7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4249DD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BC8CC39"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r>
      <w:tr w:rsidR="0053687A" w:rsidRPr="0053687A" w14:paraId="06D55B24" w14:textId="77777777" w:rsidTr="002F6C4E">
        <w:trPr>
          <w:trHeight w:val="780"/>
        </w:trPr>
        <w:tc>
          <w:tcPr>
            <w:tcW w:w="608" w:type="dxa"/>
            <w:hideMark/>
          </w:tcPr>
          <w:p w14:paraId="252B083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7EE6121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vốn đăng ký (Gồm cả đăng ký mới và điều chỉnh tăng vốn)</w:t>
            </w:r>
          </w:p>
        </w:tc>
        <w:tc>
          <w:tcPr>
            <w:tcW w:w="1418" w:type="dxa"/>
            <w:hideMark/>
          </w:tcPr>
          <w:p w14:paraId="5B50274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đồng</w:t>
            </w:r>
          </w:p>
        </w:tc>
        <w:tc>
          <w:tcPr>
            <w:tcW w:w="1417" w:type="dxa"/>
            <w:hideMark/>
          </w:tcPr>
          <w:p w14:paraId="2D00FBC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9C7173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5D1AB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7A20C7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EC5D10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5F0ED89"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r>
      <w:tr w:rsidR="0053687A" w:rsidRPr="0053687A" w14:paraId="5B3B30D9" w14:textId="77777777" w:rsidTr="002F6C4E">
        <w:trPr>
          <w:trHeight w:val="345"/>
        </w:trPr>
        <w:tc>
          <w:tcPr>
            <w:tcW w:w="608" w:type="dxa"/>
            <w:hideMark/>
          </w:tcPr>
          <w:p w14:paraId="42163AA9"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b</w:t>
            </w:r>
          </w:p>
        </w:tc>
        <w:tc>
          <w:tcPr>
            <w:tcW w:w="2931" w:type="dxa"/>
            <w:hideMark/>
          </w:tcPr>
          <w:p w14:paraId="69D54347"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Ngoài khu công nghiệp</w:t>
            </w:r>
          </w:p>
        </w:tc>
        <w:tc>
          <w:tcPr>
            <w:tcW w:w="1418" w:type="dxa"/>
            <w:hideMark/>
          </w:tcPr>
          <w:p w14:paraId="3582EB7C"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417" w:type="dxa"/>
            <w:hideMark/>
          </w:tcPr>
          <w:p w14:paraId="7A90D51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14B42B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F4B80C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E976C3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220513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CD8FBA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Tài chính</w:t>
            </w:r>
          </w:p>
        </w:tc>
      </w:tr>
      <w:tr w:rsidR="0053687A" w:rsidRPr="0053687A" w14:paraId="1F06C4E4" w14:textId="77777777" w:rsidTr="00265851">
        <w:trPr>
          <w:trHeight w:val="96"/>
        </w:trPr>
        <w:tc>
          <w:tcPr>
            <w:tcW w:w="608" w:type="dxa"/>
            <w:hideMark/>
          </w:tcPr>
          <w:p w14:paraId="08CDE65A"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5E0AC54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dự án đăng ký mới</w:t>
            </w:r>
          </w:p>
        </w:tc>
        <w:tc>
          <w:tcPr>
            <w:tcW w:w="1418" w:type="dxa"/>
            <w:hideMark/>
          </w:tcPr>
          <w:p w14:paraId="5E3F835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Dự án</w:t>
            </w:r>
          </w:p>
        </w:tc>
        <w:tc>
          <w:tcPr>
            <w:tcW w:w="1417" w:type="dxa"/>
            <w:hideMark/>
          </w:tcPr>
          <w:p w14:paraId="459FA50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88B15B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ACD30A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CD127D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EF2A93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E5286B5"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r>
      <w:tr w:rsidR="0053687A" w:rsidRPr="0053687A" w14:paraId="01ECC779" w14:textId="77777777" w:rsidTr="002F6C4E">
        <w:trPr>
          <w:trHeight w:val="780"/>
        </w:trPr>
        <w:tc>
          <w:tcPr>
            <w:tcW w:w="608" w:type="dxa"/>
            <w:hideMark/>
          </w:tcPr>
          <w:p w14:paraId="61BC3153"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0BBD167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vốn đăng ký (Gồm cả đăng ký mới và điều chỉnh tăng vốn)</w:t>
            </w:r>
          </w:p>
        </w:tc>
        <w:tc>
          <w:tcPr>
            <w:tcW w:w="1418" w:type="dxa"/>
            <w:hideMark/>
          </w:tcPr>
          <w:p w14:paraId="7013C0D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đồng</w:t>
            </w:r>
          </w:p>
        </w:tc>
        <w:tc>
          <w:tcPr>
            <w:tcW w:w="1417" w:type="dxa"/>
            <w:hideMark/>
          </w:tcPr>
          <w:p w14:paraId="40DA3B1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F18ED4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A54223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8B1C59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6F6065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75F6684"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r>
      <w:tr w:rsidR="0053687A" w:rsidRPr="0053687A" w14:paraId="364B5382" w14:textId="77777777" w:rsidTr="002F6C4E">
        <w:trPr>
          <w:trHeight w:val="345"/>
        </w:trPr>
        <w:tc>
          <w:tcPr>
            <w:tcW w:w="608" w:type="dxa"/>
            <w:hideMark/>
          </w:tcPr>
          <w:p w14:paraId="73AD278C"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8.2</w:t>
            </w:r>
          </w:p>
        </w:tc>
        <w:tc>
          <w:tcPr>
            <w:tcW w:w="2931" w:type="dxa"/>
            <w:hideMark/>
          </w:tcPr>
          <w:p w14:paraId="54D327B6"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Đầu tư trực tiếp nước ngoài (FDI)</w:t>
            </w:r>
          </w:p>
        </w:tc>
        <w:tc>
          <w:tcPr>
            <w:tcW w:w="1418" w:type="dxa"/>
            <w:hideMark/>
          </w:tcPr>
          <w:p w14:paraId="43A759A4"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417" w:type="dxa"/>
            <w:hideMark/>
          </w:tcPr>
          <w:p w14:paraId="0626D155"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559" w:type="dxa"/>
            <w:hideMark/>
          </w:tcPr>
          <w:p w14:paraId="1A395ACF"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134" w:type="dxa"/>
            <w:hideMark/>
          </w:tcPr>
          <w:p w14:paraId="255D822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843" w:type="dxa"/>
            <w:hideMark/>
          </w:tcPr>
          <w:p w14:paraId="0F55F80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0197F7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D3C8873"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r>
      <w:tr w:rsidR="0053687A" w:rsidRPr="0053687A" w14:paraId="3471688B" w14:textId="77777777" w:rsidTr="002F6C4E">
        <w:trPr>
          <w:trHeight w:val="630"/>
        </w:trPr>
        <w:tc>
          <w:tcPr>
            <w:tcW w:w="608" w:type="dxa"/>
            <w:hideMark/>
          </w:tcPr>
          <w:p w14:paraId="02CF70C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a</w:t>
            </w:r>
          </w:p>
        </w:tc>
        <w:tc>
          <w:tcPr>
            <w:tcW w:w="2931" w:type="dxa"/>
            <w:hideMark/>
          </w:tcPr>
          <w:p w14:paraId="6B255D60"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Trong khu công nghiệp</w:t>
            </w:r>
          </w:p>
        </w:tc>
        <w:tc>
          <w:tcPr>
            <w:tcW w:w="1418" w:type="dxa"/>
            <w:hideMark/>
          </w:tcPr>
          <w:p w14:paraId="137C0DBD"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417" w:type="dxa"/>
            <w:hideMark/>
          </w:tcPr>
          <w:p w14:paraId="1927B865"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559" w:type="dxa"/>
            <w:hideMark/>
          </w:tcPr>
          <w:p w14:paraId="23D9BF07"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134" w:type="dxa"/>
            <w:hideMark/>
          </w:tcPr>
          <w:p w14:paraId="73823C3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843" w:type="dxa"/>
            <w:hideMark/>
          </w:tcPr>
          <w:p w14:paraId="664C1D0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102B8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061D69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Ban Quản lý các KCN</w:t>
            </w:r>
          </w:p>
        </w:tc>
      </w:tr>
      <w:tr w:rsidR="0053687A" w:rsidRPr="0053687A" w14:paraId="15EE1403" w14:textId="77777777" w:rsidTr="002F6C4E">
        <w:trPr>
          <w:trHeight w:val="473"/>
        </w:trPr>
        <w:tc>
          <w:tcPr>
            <w:tcW w:w="608" w:type="dxa"/>
            <w:hideMark/>
          </w:tcPr>
          <w:p w14:paraId="7DC47D9A"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7613665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dự án đăng ký mới</w:t>
            </w:r>
          </w:p>
        </w:tc>
        <w:tc>
          <w:tcPr>
            <w:tcW w:w="1418" w:type="dxa"/>
            <w:hideMark/>
          </w:tcPr>
          <w:p w14:paraId="614B13D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Dự án</w:t>
            </w:r>
          </w:p>
        </w:tc>
        <w:tc>
          <w:tcPr>
            <w:tcW w:w="1417" w:type="dxa"/>
            <w:hideMark/>
          </w:tcPr>
          <w:p w14:paraId="1845FEE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050697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7EABEA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3A06D3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C8A0C4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705D5F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A892981" w14:textId="77777777" w:rsidTr="002F6C4E">
        <w:trPr>
          <w:trHeight w:val="780"/>
        </w:trPr>
        <w:tc>
          <w:tcPr>
            <w:tcW w:w="608" w:type="dxa"/>
            <w:hideMark/>
          </w:tcPr>
          <w:p w14:paraId="6982822A"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lastRenderedPageBreak/>
              <w:t> </w:t>
            </w:r>
          </w:p>
        </w:tc>
        <w:tc>
          <w:tcPr>
            <w:tcW w:w="2931" w:type="dxa"/>
            <w:hideMark/>
          </w:tcPr>
          <w:p w14:paraId="4EC8859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vốn đăng ký (Gồm cả đăng ký mới và điều chỉnh tăng vốn)</w:t>
            </w:r>
          </w:p>
        </w:tc>
        <w:tc>
          <w:tcPr>
            <w:tcW w:w="1418" w:type="dxa"/>
            <w:hideMark/>
          </w:tcPr>
          <w:p w14:paraId="7DBA914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Triệu USD</w:t>
            </w:r>
          </w:p>
        </w:tc>
        <w:tc>
          <w:tcPr>
            <w:tcW w:w="1417" w:type="dxa"/>
            <w:hideMark/>
          </w:tcPr>
          <w:p w14:paraId="7964484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736A76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6C04CB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A4BFAD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FE22B2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29F0B8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83BB219" w14:textId="77777777" w:rsidTr="00265851">
        <w:trPr>
          <w:trHeight w:val="211"/>
        </w:trPr>
        <w:tc>
          <w:tcPr>
            <w:tcW w:w="608" w:type="dxa"/>
            <w:hideMark/>
          </w:tcPr>
          <w:p w14:paraId="5B0A2B6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b</w:t>
            </w:r>
          </w:p>
        </w:tc>
        <w:tc>
          <w:tcPr>
            <w:tcW w:w="2931" w:type="dxa"/>
            <w:hideMark/>
          </w:tcPr>
          <w:p w14:paraId="302F0932"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Ngoài khu công nghiệp</w:t>
            </w:r>
          </w:p>
        </w:tc>
        <w:tc>
          <w:tcPr>
            <w:tcW w:w="1418" w:type="dxa"/>
            <w:hideMark/>
          </w:tcPr>
          <w:p w14:paraId="17809EA8"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417" w:type="dxa"/>
            <w:hideMark/>
          </w:tcPr>
          <w:p w14:paraId="3C533E3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085A94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2BAF91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9F265A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331CAE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840C7B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Tài chính</w:t>
            </w:r>
          </w:p>
        </w:tc>
      </w:tr>
      <w:tr w:rsidR="0053687A" w:rsidRPr="0053687A" w14:paraId="724FB123" w14:textId="77777777" w:rsidTr="00265851">
        <w:trPr>
          <w:trHeight w:val="219"/>
        </w:trPr>
        <w:tc>
          <w:tcPr>
            <w:tcW w:w="608" w:type="dxa"/>
            <w:hideMark/>
          </w:tcPr>
          <w:p w14:paraId="452C160A"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475656D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dự án đăng ký mới</w:t>
            </w:r>
          </w:p>
        </w:tc>
        <w:tc>
          <w:tcPr>
            <w:tcW w:w="1418" w:type="dxa"/>
            <w:hideMark/>
          </w:tcPr>
          <w:p w14:paraId="564F8FA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Dự án</w:t>
            </w:r>
          </w:p>
        </w:tc>
        <w:tc>
          <w:tcPr>
            <w:tcW w:w="1417" w:type="dxa"/>
            <w:hideMark/>
          </w:tcPr>
          <w:p w14:paraId="454740C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98BF75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99CAC8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A93B4C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F8AE1D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E0649F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637AFE82" w14:textId="77777777" w:rsidTr="002F6C4E">
        <w:trPr>
          <w:trHeight w:val="780"/>
        </w:trPr>
        <w:tc>
          <w:tcPr>
            <w:tcW w:w="608" w:type="dxa"/>
            <w:hideMark/>
          </w:tcPr>
          <w:p w14:paraId="764B7EF4"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49523E9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vốn đăng ký (Gồm cả đăng ký mới và điều chỉnh tăng vốn)</w:t>
            </w:r>
          </w:p>
        </w:tc>
        <w:tc>
          <w:tcPr>
            <w:tcW w:w="1418" w:type="dxa"/>
            <w:hideMark/>
          </w:tcPr>
          <w:p w14:paraId="7337181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Triệu USD</w:t>
            </w:r>
          </w:p>
        </w:tc>
        <w:tc>
          <w:tcPr>
            <w:tcW w:w="1417" w:type="dxa"/>
            <w:hideMark/>
          </w:tcPr>
          <w:p w14:paraId="23A50FC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E5A962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43F996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6EDF87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260B49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2FD88E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7A8AEC1" w14:textId="77777777" w:rsidTr="00265851">
        <w:trPr>
          <w:trHeight w:val="214"/>
        </w:trPr>
        <w:tc>
          <w:tcPr>
            <w:tcW w:w="608" w:type="dxa"/>
            <w:hideMark/>
          </w:tcPr>
          <w:p w14:paraId="0082AF3A"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9</w:t>
            </w:r>
          </w:p>
        </w:tc>
        <w:tc>
          <w:tcPr>
            <w:tcW w:w="2931" w:type="dxa"/>
            <w:hideMark/>
          </w:tcPr>
          <w:p w14:paraId="3088EA0F"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Công nghiệp</w:t>
            </w:r>
          </w:p>
        </w:tc>
        <w:tc>
          <w:tcPr>
            <w:tcW w:w="1418" w:type="dxa"/>
            <w:hideMark/>
          </w:tcPr>
          <w:p w14:paraId="0F881ED0"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417" w:type="dxa"/>
            <w:hideMark/>
          </w:tcPr>
          <w:p w14:paraId="7412DCF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2B448F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960CBD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1786D8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40E313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F825FF9" w14:textId="37FE999E"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Sở Công </w:t>
            </w:r>
            <w:r w:rsidR="00D56D11" w:rsidRPr="0053687A">
              <w:rPr>
                <w:rFonts w:asciiTheme="majorHAnsi" w:hAnsiTheme="majorHAnsi" w:cstheme="majorHAnsi"/>
                <w:sz w:val="22"/>
                <w:szCs w:val="22"/>
                <w:lang w:val="en-US"/>
              </w:rPr>
              <w:t>T</w:t>
            </w:r>
            <w:r w:rsidRPr="0053687A">
              <w:rPr>
                <w:rFonts w:asciiTheme="majorHAnsi" w:hAnsiTheme="majorHAnsi" w:cstheme="majorHAnsi"/>
                <w:sz w:val="22"/>
                <w:szCs w:val="22"/>
              </w:rPr>
              <w:t>hương</w:t>
            </w:r>
          </w:p>
        </w:tc>
      </w:tr>
      <w:tr w:rsidR="0053687A" w:rsidRPr="0053687A" w14:paraId="63C655B7" w14:textId="77777777" w:rsidTr="002F6C4E">
        <w:trPr>
          <w:trHeight w:val="533"/>
        </w:trPr>
        <w:tc>
          <w:tcPr>
            <w:tcW w:w="608" w:type="dxa"/>
            <w:hideMark/>
          </w:tcPr>
          <w:p w14:paraId="5D44EDC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3861D9C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Chỉ số sản xuất công nghiệp (IIP)</w:t>
            </w:r>
          </w:p>
        </w:tc>
        <w:tc>
          <w:tcPr>
            <w:tcW w:w="1418" w:type="dxa"/>
            <w:hideMark/>
          </w:tcPr>
          <w:p w14:paraId="1CECB13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3F5833F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5CF986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7815737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9FA845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AB4437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08E079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79B0408B" w14:textId="77777777" w:rsidTr="002F6C4E">
        <w:trPr>
          <w:trHeight w:val="533"/>
        </w:trPr>
        <w:tc>
          <w:tcPr>
            <w:tcW w:w="608" w:type="dxa"/>
            <w:hideMark/>
          </w:tcPr>
          <w:p w14:paraId="4AD34537"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26133E53"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Một số sản phẩm chủ yếu:</w:t>
            </w:r>
          </w:p>
        </w:tc>
        <w:tc>
          <w:tcPr>
            <w:tcW w:w="1418" w:type="dxa"/>
            <w:hideMark/>
          </w:tcPr>
          <w:p w14:paraId="4B4ACCD8"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417" w:type="dxa"/>
            <w:hideMark/>
          </w:tcPr>
          <w:p w14:paraId="0FA15A6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C1501E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CF6930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A73F99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E3A111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4AE319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07413CC" w14:textId="77777777" w:rsidTr="002F6C4E">
        <w:trPr>
          <w:trHeight w:val="533"/>
        </w:trPr>
        <w:tc>
          <w:tcPr>
            <w:tcW w:w="608" w:type="dxa"/>
            <w:hideMark/>
          </w:tcPr>
          <w:p w14:paraId="79A90F8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65C591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Thức ăn gia súc</w:t>
            </w:r>
          </w:p>
        </w:tc>
        <w:tc>
          <w:tcPr>
            <w:tcW w:w="1418" w:type="dxa"/>
            <w:hideMark/>
          </w:tcPr>
          <w:p w14:paraId="677629C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Tấn</w:t>
            </w:r>
          </w:p>
        </w:tc>
        <w:tc>
          <w:tcPr>
            <w:tcW w:w="1417" w:type="dxa"/>
            <w:hideMark/>
          </w:tcPr>
          <w:p w14:paraId="3B2D90C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E1737A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BBF891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DFC104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A08449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A3CFAF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1D70FF4" w14:textId="77777777" w:rsidTr="002F6C4E">
        <w:trPr>
          <w:trHeight w:val="533"/>
        </w:trPr>
        <w:tc>
          <w:tcPr>
            <w:tcW w:w="608" w:type="dxa"/>
            <w:hideMark/>
          </w:tcPr>
          <w:p w14:paraId="5028329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31293DD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Quần áo các loại</w:t>
            </w:r>
          </w:p>
        </w:tc>
        <w:tc>
          <w:tcPr>
            <w:tcW w:w="1418" w:type="dxa"/>
            <w:hideMark/>
          </w:tcPr>
          <w:p w14:paraId="163563E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chiếc</w:t>
            </w:r>
          </w:p>
        </w:tc>
        <w:tc>
          <w:tcPr>
            <w:tcW w:w="1417" w:type="dxa"/>
            <w:hideMark/>
          </w:tcPr>
          <w:p w14:paraId="19465AC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B145CA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7344C6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C634F4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8E4299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41B2E9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58D7061" w14:textId="77777777" w:rsidTr="002F6C4E">
        <w:trPr>
          <w:trHeight w:val="533"/>
        </w:trPr>
        <w:tc>
          <w:tcPr>
            <w:tcW w:w="608" w:type="dxa"/>
            <w:hideMark/>
          </w:tcPr>
          <w:p w14:paraId="528BC6D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5758706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Giày các loại</w:t>
            </w:r>
          </w:p>
        </w:tc>
        <w:tc>
          <w:tcPr>
            <w:tcW w:w="1418" w:type="dxa"/>
            <w:hideMark/>
          </w:tcPr>
          <w:p w14:paraId="76DD567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Triệu đôi</w:t>
            </w:r>
          </w:p>
        </w:tc>
        <w:tc>
          <w:tcPr>
            <w:tcW w:w="1417" w:type="dxa"/>
            <w:hideMark/>
          </w:tcPr>
          <w:p w14:paraId="244B09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DC28BD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B7B25D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E68BE8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362AED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BDB425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60264FE3" w14:textId="77777777" w:rsidTr="002F6C4E">
        <w:trPr>
          <w:trHeight w:val="762"/>
        </w:trPr>
        <w:tc>
          <w:tcPr>
            <w:tcW w:w="608" w:type="dxa"/>
            <w:hideMark/>
          </w:tcPr>
          <w:p w14:paraId="2E1D127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2C5AB8F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Máy tính xách tay (kể cả notebook và subnotebook)</w:t>
            </w:r>
          </w:p>
        </w:tc>
        <w:tc>
          <w:tcPr>
            <w:tcW w:w="1418" w:type="dxa"/>
            <w:hideMark/>
          </w:tcPr>
          <w:p w14:paraId="2F76FC7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1000 SP</w:t>
            </w:r>
          </w:p>
        </w:tc>
        <w:tc>
          <w:tcPr>
            <w:tcW w:w="1417" w:type="dxa"/>
            <w:hideMark/>
          </w:tcPr>
          <w:p w14:paraId="02BFB95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037331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0AF374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CE83AF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42AFAF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FEA720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B8AF637" w14:textId="77777777" w:rsidTr="002F6C4E">
        <w:trPr>
          <w:trHeight w:val="492"/>
        </w:trPr>
        <w:tc>
          <w:tcPr>
            <w:tcW w:w="608" w:type="dxa"/>
            <w:hideMark/>
          </w:tcPr>
          <w:p w14:paraId="38D3985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288862D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Dịch vụ sản xuất linh kiện điện tử </w:t>
            </w:r>
          </w:p>
        </w:tc>
        <w:tc>
          <w:tcPr>
            <w:tcW w:w="1418" w:type="dxa"/>
            <w:hideMark/>
          </w:tcPr>
          <w:p w14:paraId="13451AD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đồng</w:t>
            </w:r>
          </w:p>
        </w:tc>
        <w:tc>
          <w:tcPr>
            <w:tcW w:w="1417" w:type="dxa"/>
            <w:hideMark/>
          </w:tcPr>
          <w:p w14:paraId="5D23752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453661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7E7F536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5B0276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1E3A9A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5F0376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607263C0" w14:textId="77777777" w:rsidTr="002F6C4E">
        <w:trPr>
          <w:trHeight w:val="492"/>
        </w:trPr>
        <w:tc>
          <w:tcPr>
            <w:tcW w:w="608" w:type="dxa"/>
            <w:hideMark/>
          </w:tcPr>
          <w:p w14:paraId="5D146D8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73B9B95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Xe ô tô chở dưới 10 người</w:t>
            </w:r>
          </w:p>
        </w:tc>
        <w:tc>
          <w:tcPr>
            <w:tcW w:w="1418" w:type="dxa"/>
            <w:hideMark/>
          </w:tcPr>
          <w:p w14:paraId="37072EE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Chiếc</w:t>
            </w:r>
          </w:p>
        </w:tc>
        <w:tc>
          <w:tcPr>
            <w:tcW w:w="1417" w:type="dxa"/>
            <w:hideMark/>
          </w:tcPr>
          <w:p w14:paraId="299ED25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CF85AE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EC5119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940790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96F59E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FD8EFC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A97245F" w14:textId="77777777" w:rsidTr="002F6C4E">
        <w:trPr>
          <w:trHeight w:val="492"/>
        </w:trPr>
        <w:tc>
          <w:tcPr>
            <w:tcW w:w="608" w:type="dxa"/>
            <w:hideMark/>
          </w:tcPr>
          <w:p w14:paraId="1F69B62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357D1A1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Xe máy các loại</w:t>
            </w:r>
          </w:p>
        </w:tc>
        <w:tc>
          <w:tcPr>
            <w:tcW w:w="1418" w:type="dxa"/>
            <w:hideMark/>
          </w:tcPr>
          <w:p w14:paraId="1B5E686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Chiếc</w:t>
            </w:r>
          </w:p>
        </w:tc>
        <w:tc>
          <w:tcPr>
            <w:tcW w:w="1417" w:type="dxa"/>
            <w:hideMark/>
          </w:tcPr>
          <w:p w14:paraId="0FD809E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E012F5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E814A6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1106E1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E5C614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90D342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485F9F87" w14:textId="77777777" w:rsidTr="00265851">
        <w:trPr>
          <w:trHeight w:val="118"/>
        </w:trPr>
        <w:tc>
          <w:tcPr>
            <w:tcW w:w="608" w:type="dxa"/>
            <w:hideMark/>
          </w:tcPr>
          <w:p w14:paraId="535B26A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6AE7B6B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Điện sản xuất</w:t>
            </w:r>
          </w:p>
        </w:tc>
        <w:tc>
          <w:tcPr>
            <w:tcW w:w="1418" w:type="dxa"/>
            <w:hideMark/>
          </w:tcPr>
          <w:p w14:paraId="5658FAE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Triệu KWh</w:t>
            </w:r>
          </w:p>
        </w:tc>
        <w:tc>
          <w:tcPr>
            <w:tcW w:w="1417" w:type="dxa"/>
            <w:hideMark/>
          </w:tcPr>
          <w:p w14:paraId="2E9E056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F42DF1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37573E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BEC838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B7F336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9E4C4D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A1A8EE2" w14:textId="77777777" w:rsidTr="00265851">
        <w:trPr>
          <w:trHeight w:val="149"/>
        </w:trPr>
        <w:tc>
          <w:tcPr>
            <w:tcW w:w="608" w:type="dxa"/>
            <w:hideMark/>
          </w:tcPr>
          <w:p w14:paraId="1777E5D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6DB872B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8" w:type="dxa"/>
            <w:hideMark/>
          </w:tcPr>
          <w:p w14:paraId="5815D6F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58E548C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F26D6B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007CFB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6B8AA5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56AFBE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44DDCC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6CE7D52" w14:textId="77777777" w:rsidTr="002F6C4E">
        <w:trPr>
          <w:trHeight w:val="480"/>
        </w:trPr>
        <w:tc>
          <w:tcPr>
            <w:tcW w:w="608" w:type="dxa"/>
            <w:hideMark/>
          </w:tcPr>
          <w:p w14:paraId="47E86BD6"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10</w:t>
            </w:r>
          </w:p>
        </w:tc>
        <w:tc>
          <w:tcPr>
            <w:tcW w:w="2931" w:type="dxa"/>
            <w:hideMark/>
          </w:tcPr>
          <w:p w14:paraId="3A7DD49F"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Thương mại - Dịch vụ</w:t>
            </w:r>
          </w:p>
        </w:tc>
        <w:tc>
          <w:tcPr>
            <w:tcW w:w="1418" w:type="dxa"/>
            <w:hideMark/>
          </w:tcPr>
          <w:p w14:paraId="0852B67A"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417" w:type="dxa"/>
            <w:hideMark/>
          </w:tcPr>
          <w:p w14:paraId="682F0A3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FA793A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AD960C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062F27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EFD555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7C0B4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698F5E17" w14:textId="77777777" w:rsidTr="00265851">
        <w:trPr>
          <w:trHeight w:val="671"/>
        </w:trPr>
        <w:tc>
          <w:tcPr>
            <w:tcW w:w="608" w:type="dxa"/>
            <w:hideMark/>
          </w:tcPr>
          <w:p w14:paraId="0AAA766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10.1</w:t>
            </w:r>
          </w:p>
        </w:tc>
        <w:tc>
          <w:tcPr>
            <w:tcW w:w="2931" w:type="dxa"/>
            <w:hideMark/>
          </w:tcPr>
          <w:p w14:paraId="488C1492"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Tổng mức bán lẻ hàng hoá và doanh thu dịch vụ tiêu dùng (giá hiện hành)</w:t>
            </w:r>
          </w:p>
        </w:tc>
        <w:tc>
          <w:tcPr>
            <w:tcW w:w="1418" w:type="dxa"/>
            <w:hideMark/>
          </w:tcPr>
          <w:p w14:paraId="40FDFAC2"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Tỷ đồng</w:t>
            </w:r>
          </w:p>
        </w:tc>
        <w:tc>
          <w:tcPr>
            <w:tcW w:w="1417" w:type="dxa"/>
            <w:hideMark/>
          </w:tcPr>
          <w:p w14:paraId="6A89B685"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559" w:type="dxa"/>
            <w:hideMark/>
          </w:tcPr>
          <w:p w14:paraId="402C088C"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134" w:type="dxa"/>
            <w:hideMark/>
          </w:tcPr>
          <w:p w14:paraId="7450C2D7"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843" w:type="dxa"/>
            <w:hideMark/>
          </w:tcPr>
          <w:p w14:paraId="594FA618"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701" w:type="dxa"/>
            <w:hideMark/>
          </w:tcPr>
          <w:p w14:paraId="5FA3C773"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268" w:type="dxa"/>
            <w:hideMark/>
          </w:tcPr>
          <w:p w14:paraId="292773BA" w14:textId="3F5B8DC8"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Sở Công </w:t>
            </w:r>
            <w:r w:rsidR="00D56D11" w:rsidRPr="0053687A">
              <w:rPr>
                <w:rFonts w:asciiTheme="majorHAnsi" w:hAnsiTheme="majorHAnsi" w:cstheme="majorHAnsi"/>
                <w:sz w:val="22"/>
                <w:szCs w:val="22"/>
                <w:lang w:val="en-US"/>
              </w:rPr>
              <w:t>T</w:t>
            </w:r>
            <w:r w:rsidRPr="0053687A">
              <w:rPr>
                <w:rFonts w:asciiTheme="majorHAnsi" w:hAnsiTheme="majorHAnsi" w:cstheme="majorHAnsi"/>
                <w:sz w:val="22"/>
                <w:szCs w:val="22"/>
              </w:rPr>
              <w:t>hương</w:t>
            </w:r>
          </w:p>
        </w:tc>
      </w:tr>
      <w:tr w:rsidR="0053687A" w:rsidRPr="0053687A" w14:paraId="0ADD6418" w14:textId="77777777" w:rsidTr="002F6C4E">
        <w:trPr>
          <w:trHeight w:val="96"/>
        </w:trPr>
        <w:tc>
          <w:tcPr>
            <w:tcW w:w="608" w:type="dxa"/>
            <w:hideMark/>
          </w:tcPr>
          <w:p w14:paraId="3C19890C"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10.2</w:t>
            </w:r>
          </w:p>
        </w:tc>
        <w:tc>
          <w:tcPr>
            <w:tcW w:w="2931" w:type="dxa"/>
            <w:hideMark/>
          </w:tcPr>
          <w:p w14:paraId="3AAB7264"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Xuất nhập khẩu</w:t>
            </w:r>
          </w:p>
        </w:tc>
        <w:tc>
          <w:tcPr>
            <w:tcW w:w="1418" w:type="dxa"/>
            <w:hideMark/>
          </w:tcPr>
          <w:p w14:paraId="5E5048C8"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417" w:type="dxa"/>
            <w:hideMark/>
          </w:tcPr>
          <w:p w14:paraId="4905146C"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559" w:type="dxa"/>
            <w:hideMark/>
          </w:tcPr>
          <w:p w14:paraId="62ED3F0F"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134" w:type="dxa"/>
            <w:hideMark/>
          </w:tcPr>
          <w:p w14:paraId="42991BC2"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843" w:type="dxa"/>
            <w:hideMark/>
          </w:tcPr>
          <w:p w14:paraId="06CABE3E"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701" w:type="dxa"/>
            <w:hideMark/>
          </w:tcPr>
          <w:p w14:paraId="2AF0FF0E"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268" w:type="dxa"/>
            <w:hideMark/>
          </w:tcPr>
          <w:p w14:paraId="7A758E34" w14:textId="5CC0E539"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Sở Công </w:t>
            </w:r>
            <w:r w:rsidR="00D56D11" w:rsidRPr="0053687A">
              <w:rPr>
                <w:rFonts w:asciiTheme="majorHAnsi" w:hAnsiTheme="majorHAnsi" w:cstheme="majorHAnsi"/>
                <w:sz w:val="22"/>
                <w:szCs w:val="22"/>
                <w:lang w:val="en-US"/>
              </w:rPr>
              <w:t>T</w:t>
            </w:r>
            <w:r w:rsidRPr="0053687A">
              <w:rPr>
                <w:rFonts w:asciiTheme="majorHAnsi" w:hAnsiTheme="majorHAnsi" w:cstheme="majorHAnsi"/>
                <w:sz w:val="22"/>
                <w:szCs w:val="22"/>
              </w:rPr>
              <w:t>hương</w:t>
            </w:r>
          </w:p>
        </w:tc>
      </w:tr>
      <w:tr w:rsidR="0053687A" w:rsidRPr="0053687A" w14:paraId="051CAAC3" w14:textId="77777777" w:rsidTr="002F6C4E">
        <w:trPr>
          <w:trHeight w:val="507"/>
        </w:trPr>
        <w:tc>
          <w:tcPr>
            <w:tcW w:w="608" w:type="dxa"/>
            <w:hideMark/>
          </w:tcPr>
          <w:p w14:paraId="6A55A24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723FEC3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Kim ngạch xuất khẩu</w:t>
            </w:r>
          </w:p>
        </w:tc>
        <w:tc>
          <w:tcPr>
            <w:tcW w:w="1418" w:type="dxa"/>
            <w:hideMark/>
          </w:tcPr>
          <w:p w14:paraId="1955D31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Triệu USD</w:t>
            </w:r>
          </w:p>
        </w:tc>
        <w:tc>
          <w:tcPr>
            <w:tcW w:w="1417" w:type="dxa"/>
            <w:hideMark/>
          </w:tcPr>
          <w:p w14:paraId="0C8F325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C8AA3B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DB7B69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BE3A1B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6C0609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D46830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09BE4124" w14:textId="77777777" w:rsidTr="002F6C4E">
        <w:trPr>
          <w:trHeight w:val="507"/>
        </w:trPr>
        <w:tc>
          <w:tcPr>
            <w:tcW w:w="608" w:type="dxa"/>
            <w:hideMark/>
          </w:tcPr>
          <w:p w14:paraId="37CFB5C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lastRenderedPageBreak/>
              <w:t> </w:t>
            </w:r>
          </w:p>
        </w:tc>
        <w:tc>
          <w:tcPr>
            <w:tcW w:w="2931" w:type="dxa"/>
            <w:hideMark/>
          </w:tcPr>
          <w:p w14:paraId="367E9E2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Kim ngạch nhập khẩu</w:t>
            </w:r>
          </w:p>
        </w:tc>
        <w:tc>
          <w:tcPr>
            <w:tcW w:w="1418" w:type="dxa"/>
            <w:hideMark/>
          </w:tcPr>
          <w:p w14:paraId="3286948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Triệu USD</w:t>
            </w:r>
          </w:p>
        </w:tc>
        <w:tc>
          <w:tcPr>
            <w:tcW w:w="1417" w:type="dxa"/>
            <w:hideMark/>
          </w:tcPr>
          <w:p w14:paraId="6FFD3F7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17856B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0A3F4B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CEFCD7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6AA6F4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37AD15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7B4E8D6" w14:textId="77777777" w:rsidTr="002F6C4E">
        <w:trPr>
          <w:trHeight w:val="262"/>
        </w:trPr>
        <w:tc>
          <w:tcPr>
            <w:tcW w:w="608" w:type="dxa"/>
            <w:hideMark/>
          </w:tcPr>
          <w:p w14:paraId="62D5B494"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10.3</w:t>
            </w:r>
          </w:p>
        </w:tc>
        <w:tc>
          <w:tcPr>
            <w:tcW w:w="2931" w:type="dxa"/>
            <w:hideMark/>
          </w:tcPr>
          <w:p w14:paraId="3B7D7BF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Du lịch</w:t>
            </w:r>
          </w:p>
        </w:tc>
        <w:tc>
          <w:tcPr>
            <w:tcW w:w="1418" w:type="dxa"/>
            <w:hideMark/>
          </w:tcPr>
          <w:p w14:paraId="58088EC9"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1417" w:type="dxa"/>
            <w:hideMark/>
          </w:tcPr>
          <w:p w14:paraId="5B5AA4B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F6EB9D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5DBEBA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0ED611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DB31C0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B48175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Văn hóa Thể thao và Du lịch</w:t>
            </w:r>
          </w:p>
        </w:tc>
      </w:tr>
      <w:tr w:rsidR="0053687A" w:rsidRPr="0053687A" w14:paraId="187F8A0A" w14:textId="77777777" w:rsidTr="002F6C4E">
        <w:trPr>
          <w:trHeight w:val="567"/>
        </w:trPr>
        <w:tc>
          <w:tcPr>
            <w:tcW w:w="608" w:type="dxa"/>
            <w:hideMark/>
          </w:tcPr>
          <w:p w14:paraId="12550714"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62FD399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Tổng doanh thu du lịch</w:t>
            </w:r>
          </w:p>
        </w:tc>
        <w:tc>
          <w:tcPr>
            <w:tcW w:w="1418" w:type="dxa"/>
            <w:hideMark/>
          </w:tcPr>
          <w:p w14:paraId="27985AC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đồng</w:t>
            </w:r>
          </w:p>
        </w:tc>
        <w:tc>
          <w:tcPr>
            <w:tcW w:w="1417" w:type="dxa"/>
            <w:hideMark/>
          </w:tcPr>
          <w:p w14:paraId="1AE08D1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390A52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F1CE38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251460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22F9274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B65B93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41D8B10D" w14:textId="77777777" w:rsidTr="002F6C4E">
        <w:trPr>
          <w:trHeight w:val="567"/>
        </w:trPr>
        <w:tc>
          <w:tcPr>
            <w:tcW w:w="608" w:type="dxa"/>
            <w:hideMark/>
          </w:tcPr>
          <w:p w14:paraId="6FDF5C4D"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66E4D86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Tổng lượt khách du lịch </w:t>
            </w:r>
          </w:p>
        </w:tc>
        <w:tc>
          <w:tcPr>
            <w:tcW w:w="1418" w:type="dxa"/>
            <w:hideMark/>
          </w:tcPr>
          <w:p w14:paraId="744FC18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lượt</w:t>
            </w:r>
          </w:p>
        </w:tc>
        <w:tc>
          <w:tcPr>
            <w:tcW w:w="1417" w:type="dxa"/>
            <w:hideMark/>
          </w:tcPr>
          <w:p w14:paraId="32BF985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B44A5E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39DC71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6EBA97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9D18B4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6D91A7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0CE9291E" w14:textId="77777777" w:rsidTr="002F6C4E">
        <w:trPr>
          <w:trHeight w:val="567"/>
        </w:trPr>
        <w:tc>
          <w:tcPr>
            <w:tcW w:w="608" w:type="dxa"/>
            <w:hideMark/>
          </w:tcPr>
          <w:p w14:paraId="310D228E"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5FF36B7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Tổng lượt khách du lịch lưu trú</w:t>
            </w:r>
          </w:p>
        </w:tc>
        <w:tc>
          <w:tcPr>
            <w:tcW w:w="1418" w:type="dxa"/>
            <w:hideMark/>
          </w:tcPr>
          <w:p w14:paraId="186E91D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lượt</w:t>
            </w:r>
          </w:p>
        </w:tc>
        <w:tc>
          <w:tcPr>
            <w:tcW w:w="1417" w:type="dxa"/>
            <w:hideMark/>
          </w:tcPr>
          <w:p w14:paraId="64DCD3B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6B4118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511BC1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46999D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23FC4F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3750FB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CCA2956" w14:textId="77777777" w:rsidTr="002F6C4E">
        <w:trPr>
          <w:trHeight w:val="567"/>
        </w:trPr>
        <w:tc>
          <w:tcPr>
            <w:tcW w:w="608" w:type="dxa"/>
            <w:hideMark/>
          </w:tcPr>
          <w:p w14:paraId="67DB0F8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59EEBD20"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Trong đó: Khách quốc tế</w:t>
            </w:r>
          </w:p>
        </w:tc>
        <w:tc>
          <w:tcPr>
            <w:tcW w:w="1418" w:type="dxa"/>
            <w:hideMark/>
          </w:tcPr>
          <w:p w14:paraId="36DA58BB"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Nghìn lượt</w:t>
            </w:r>
          </w:p>
        </w:tc>
        <w:tc>
          <w:tcPr>
            <w:tcW w:w="1417" w:type="dxa"/>
            <w:hideMark/>
          </w:tcPr>
          <w:p w14:paraId="718ACB2F"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559" w:type="dxa"/>
            <w:hideMark/>
          </w:tcPr>
          <w:p w14:paraId="74A1AE53"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134" w:type="dxa"/>
            <w:hideMark/>
          </w:tcPr>
          <w:p w14:paraId="79A9A7DA"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843" w:type="dxa"/>
            <w:hideMark/>
          </w:tcPr>
          <w:p w14:paraId="7C9940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E417F1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1B5214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67A721B1" w14:textId="77777777" w:rsidTr="002F6C4E">
        <w:trPr>
          <w:trHeight w:val="567"/>
        </w:trPr>
        <w:tc>
          <w:tcPr>
            <w:tcW w:w="608" w:type="dxa"/>
            <w:hideMark/>
          </w:tcPr>
          <w:p w14:paraId="62A096D7"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45C7A4B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Tổng số ngày khách </w:t>
            </w:r>
          </w:p>
        </w:tc>
        <w:tc>
          <w:tcPr>
            <w:tcW w:w="1418" w:type="dxa"/>
            <w:hideMark/>
          </w:tcPr>
          <w:p w14:paraId="170644C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Nghìn ngày </w:t>
            </w:r>
          </w:p>
        </w:tc>
        <w:tc>
          <w:tcPr>
            <w:tcW w:w="1417" w:type="dxa"/>
            <w:hideMark/>
          </w:tcPr>
          <w:p w14:paraId="6688CF9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990E37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6743A7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3F4552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F72A1A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BB0C5F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7F8FC552" w14:textId="77777777" w:rsidTr="002F6C4E">
        <w:trPr>
          <w:trHeight w:val="567"/>
        </w:trPr>
        <w:tc>
          <w:tcPr>
            <w:tcW w:w="608" w:type="dxa"/>
            <w:hideMark/>
          </w:tcPr>
          <w:p w14:paraId="11C46D67"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37A5C3B0"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xml:space="preserve"> Trong đó:  + Khách quốc tế </w:t>
            </w:r>
          </w:p>
        </w:tc>
        <w:tc>
          <w:tcPr>
            <w:tcW w:w="1418" w:type="dxa"/>
            <w:hideMark/>
          </w:tcPr>
          <w:p w14:paraId="6D510469"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xml:space="preserve"> Nghìn ngày </w:t>
            </w:r>
          </w:p>
        </w:tc>
        <w:tc>
          <w:tcPr>
            <w:tcW w:w="1417" w:type="dxa"/>
            <w:hideMark/>
          </w:tcPr>
          <w:p w14:paraId="5823294D"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559" w:type="dxa"/>
            <w:hideMark/>
          </w:tcPr>
          <w:p w14:paraId="57F4643C"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134" w:type="dxa"/>
            <w:hideMark/>
          </w:tcPr>
          <w:p w14:paraId="55B635E6"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843" w:type="dxa"/>
            <w:hideMark/>
          </w:tcPr>
          <w:p w14:paraId="4A3EAC2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15FD1E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403599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719984DA" w14:textId="77777777" w:rsidTr="002F6C4E">
        <w:trPr>
          <w:trHeight w:val="567"/>
        </w:trPr>
        <w:tc>
          <w:tcPr>
            <w:tcW w:w="608" w:type="dxa"/>
            <w:hideMark/>
          </w:tcPr>
          <w:p w14:paraId="4991DD17"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7BDB9065"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xml:space="preserve">                  + Khách nội địa </w:t>
            </w:r>
          </w:p>
        </w:tc>
        <w:tc>
          <w:tcPr>
            <w:tcW w:w="1418" w:type="dxa"/>
            <w:hideMark/>
          </w:tcPr>
          <w:p w14:paraId="313F791D"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xml:space="preserve"> Nghìn ngày </w:t>
            </w:r>
          </w:p>
        </w:tc>
        <w:tc>
          <w:tcPr>
            <w:tcW w:w="1417" w:type="dxa"/>
            <w:hideMark/>
          </w:tcPr>
          <w:p w14:paraId="6B162247"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559" w:type="dxa"/>
            <w:hideMark/>
          </w:tcPr>
          <w:p w14:paraId="4B2DE857"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134" w:type="dxa"/>
            <w:hideMark/>
          </w:tcPr>
          <w:p w14:paraId="3B3736D6"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843" w:type="dxa"/>
            <w:hideMark/>
          </w:tcPr>
          <w:p w14:paraId="503F726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2D15B2C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477C3A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302239C" w14:textId="77777777" w:rsidTr="002F6C4E">
        <w:trPr>
          <w:trHeight w:val="758"/>
        </w:trPr>
        <w:tc>
          <w:tcPr>
            <w:tcW w:w="608" w:type="dxa"/>
            <w:hideMark/>
          </w:tcPr>
          <w:p w14:paraId="298A9F53"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10.4</w:t>
            </w:r>
          </w:p>
        </w:tc>
        <w:tc>
          <w:tcPr>
            <w:tcW w:w="2931" w:type="dxa"/>
            <w:hideMark/>
          </w:tcPr>
          <w:p w14:paraId="460EFE0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xml:space="preserve">Giao thông vận tải </w:t>
            </w:r>
          </w:p>
        </w:tc>
        <w:tc>
          <w:tcPr>
            <w:tcW w:w="1418" w:type="dxa"/>
            <w:hideMark/>
          </w:tcPr>
          <w:p w14:paraId="483357C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74BC8C2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05A440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1EFDA4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9953ED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D999C8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9176EC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tỉnh/Sở Xây dựng</w:t>
            </w:r>
          </w:p>
        </w:tc>
      </w:tr>
      <w:tr w:rsidR="0053687A" w:rsidRPr="0053687A" w14:paraId="19036538" w14:textId="77777777" w:rsidTr="002F6C4E">
        <w:trPr>
          <w:trHeight w:val="582"/>
        </w:trPr>
        <w:tc>
          <w:tcPr>
            <w:tcW w:w="608" w:type="dxa"/>
            <w:hideMark/>
          </w:tcPr>
          <w:p w14:paraId="241CE48D"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0378B6A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Tổng doanh thu vận tải, bốc xếp </w:t>
            </w:r>
          </w:p>
        </w:tc>
        <w:tc>
          <w:tcPr>
            <w:tcW w:w="1418" w:type="dxa"/>
            <w:hideMark/>
          </w:tcPr>
          <w:p w14:paraId="490354A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đồng</w:t>
            </w:r>
          </w:p>
        </w:tc>
        <w:tc>
          <w:tcPr>
            <w:tcW w:w="1417" w:type="dxa"/>
            <w:hideMark/>
          </w:tcPr>
          <w:p w14:paraId="1FD3181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04FA4D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A72887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6EA335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1BF9CD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EF06FF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6C708456" w14:textId="77777777" w:rsidTr="002F6C4E">
        <w:trPr>
          <w:trHeight w:val="582"/>
        </w:trPr>
        <w:tc>
          <w:tcPr>
            <w:tcW w:w="608" w:type="dxa"/>
            <w:hideMark/>
          </w:tcPr>
          <w:p w14:paraId="324EC1C7"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126CBE1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Sản lượng vận tải hành khách </w:t>
            </w:r>
          </w:p>
        </w:tc>
        <w:tc>
          <w:tcPr>
            <w:tcW w:w="1418" w:type="dxa"/>
            <w:hideMark/>
          </w:tcPr>
          <w:p w14:paraId="70C6620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Triệu HK </w:t>
            </w:r>
          </w:p>
        </w:tc>
        <w:tc>
          <w:tcPr>
            <w:tcW w:w="1417" w:type="dxa"/>
            <w:hideMark/>
          </w:tcPr>
          <w:p w14:paraId="05ABC4A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9A3AB9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6FB45F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0B78A0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C36964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52F8E3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B50F909" w14:textId="77777777" w:rsidTr="002F6C4E">
        <w:trPr>
          <w:trHeight w:val="582"/>
        </w:trPr>
        <w:tc>
          <w:tcPr>
            <w:tcW w:w="608" w:type="dxa"/>
            <w:hideMark/>
          </w:tcPr>
          <w:p w14:paraId="3391D0B4"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7C004DC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Sản lượng vận tải hàng hoá </w:t>
            </w:r>
          </w:p>
        </w:tc>
        <w:tc>
          <w:tcPr>
            <w:tcW w:w="1418" w:type="dxa"/>
            <w:hideMark/>
          </w:tcPr>
          <w:p w14:paraId="32B5851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Triệu tấn </w:t>
            </w:r>
          </w:p>
        </w:tc>
        <w:tc>
          <w:tcPr>
            <w:tcW w:w="1417" w:type="dxa"/>
            <w:hideMark/>
          </w:tcPr>
          <w:p w14:paraId="78BFB87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E14A9C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9C1737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D78273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584B07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E7360A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0DFD2C6" w14:textId="77777777" w:rsidTr="002F6C4E">
        <w:trPr>
          <w:trHeight w:val="405"/>
        </w:trPr>
        <w:tc>
          <w:tcPr>
            <w:tcW w:w="608" w:type="dxa"/>
            <w:hideMark/>
          </w:tcPr>
          <w:p w14:paraId="2C6E917B"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11</w:t>
            </w:r>
          </w:p>
        </w:tc>
        <w:tc>
          <w:tcPr>
            <w:tcW w:w="2931" w:type="dxa"/>
            <w:hideMark/>
          </w:tcPr>
          <w:p w14:paraId="28CFF2E7"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Chỉ tiêu nông nghiệp, nông thôn</w:t>
            </w:r>
          </w:p>
        </w:tc>
        <w:tc>
          <w:tcPr>
            <w:tcW w:w="1418" w:type="dxa"/>
            <w:hideMark/>
          </w:tcPr>
          <w:p w14:paraId="4CA64BE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22B9C6E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C10C01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9A7392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F49845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22669CE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59F0717" w14:textId="6426E7E7" w:rsidR="009F053C" w:rsidRPr="0053687A" w:rsidRDefault="00D56D11" w:rsidP="00265851">
            <w:pPr>
              <w:jc w:val="center"/>
              <w:rPr>
                <w:i/>
                <w:iCs/>
                <w:lang w:val="en-US"/>
              </w:rPr>
            </w:pPr>
            <w:r w:rsidRPr="0053687A">
              <w:rPr>
                <w:rStyle w:val="fontstyle01"/>
                <w:i w:val="0"/>
                <w:iCs w:val="0"/>
                <w:color w:val="auto"/>
              </w:rPr>
              <w:t>Sở Nông nghiệp và MT/Thống kê tỉnh</w:t>
            </w:r>
          </w:p>
        </w:tc>
      </w:tr>
      <w:tr w:rsidR="0053687A" w:rsidRPr="0053687A" w14:paraId="7C9180FB" w14:textId="77777777" w:rsidTr="002F6C4E">
        <w:trPr>
          <w:trHeight w:val="473"/>
        </w:trPr>
        <w:tc>
          <w:tcPr>
            <w:tcW w:w="608" w:type="dxa"/>
            <w:hideMark/>
          </w:tcPr>
          <w:p w14:paraId="35A5D278"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11.1</w:t>
            </w:r>
          </w:p>
        </w:tc>
        <w:tc>
          <w:tcPr>
            <w:tcW w:w="2931" w:type="dxa"/>
            <w:hideMark/>
          </w:tcPr>
          <w:p w14:paraId="35880595"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Trồng trọt</w:t>
            </w:r>
          </w:p>
        </w:tc>
        <w:tc>
          <w:tcPr>
            <w:tcW w:w="1418" w:type="dxa"/>
            <w:hideMark/>
          </w:tcPr>
          <w:p w14:paraId="3E4B039D"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417" w:type="dxa"/>
            <w:hideMark/>
          </w:tcPr>
          <w:p w14:paraId="5ED679BF"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559" w:type="dxa"/>
            <w:hideMark/>
          </w:tcPr>
          <w:p w14:paraId="65097AD0"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134" w:type="dxa"/>
            <w:hideMark/>
          </w:tcPr>
          <w:p w14:paraId="37B96304"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843" w:type="dxa"/>
            <w:hideMark/>
          </w:tcPr>
          <w:p w14:paraId="5E18680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95C54C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62DF80B"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r>
      <w:tr w:rsidR="0053687A" w:rsidRPr="0053687A" w14:paraId="6610A559" w14:textId="77777777" w:rsidTr="00265851">
        <w:trPr>
          <w:trHeight w:val="96"/>
        </w:trPr>
        <w:tc>
          <w:tcPr>
            <w:tcW w:w="608" w:type="dxa"/>
            <w:hideMark/>
          </w:tcPr>
          <w:p w14:paraId="750E05D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3603995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Tổng diện tích gieo trồng cây hàng năm</w:t>
            </w:r>
          </w:p>
        </w:tc>
        <w:tc>
          <w:tcPr>
            <w:tcW w:w="1418" w:type="dxa"/>
            <w:hideMark/>
          </w:tcPr>
          <w:p w14:paraId="431DB4E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65B110A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4D7B1C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71CAF49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216C0B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DEB0CD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D57381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E609955" w14:textId="77777777" w:rsidTr="002F6C4E">
        <w:trPr>
          <w:trHeight w:val="420"/>
        </w:trPr>
        <w:tc>
          <w:tcPr>
            <w:tcW w:w="608" w:type="dxa"/>
            <w:hideMark/>
          </w:tcPr>
          <w:p w14:paraId="27A427F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5F9EFAE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Sản lượng lương thực có hạt</w:t>
            </w:r>
          </w:p>
        </w:tc>
        <w:tc>
          <w:tcPr>
            <w:tcW w:w="1418" w:type="dxa"/>
            <w:hideMark/>
          </w:tcPr>
          <w:p w14:paraId="710BB87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tấn</w:t>
            </w:r>
          </w:p>
        </w:tc>
        <w:tc>
          <w:tcPr>
            <w:tcW w:w="1417" w:type="dxa"/>
            <w:hideMark/>
          </w:tcPr>
          <w:p w14:paraId="69B0C3E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D58A64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CEFA31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050BD7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482423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433481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46B4D668" w14:textId="77777777" w:rsidTr="002F6C4E">
        <w:trPr>
          <w:trHeight w:val="413"/>
        </w:trPr>
        <w:tc>
          <w:tcPr>
            <w:tcW w:w="608" w:type="dxa"/>
            <w:hideMark/>
          </w:tcPr>
          <w:p w14:paraId="7AE70D9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a</w:t>
            </w:r>
          </w:p>
        </w:tc>
        <w:tc>
          <w:tcPr>
            <w:tcW w:w="2931" w:type="dxa"/>
            <w:hideMark/>
          </w:tcPr>
          <w:p w14:paraId="0D01778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Cây lương thực</w:t>
            </w:r>
          </w:p>
        </w:tc>
        <w:tc>
          <w:tcPr>
            <w:tcW w:w="1418" w:type="dxa"/>
            <w:hideMark/>
          </w:tcPr>
          <w:p w14:paraId="0C52704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51AAE4A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413D59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7F57DF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FEE0F2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AC7006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F67A86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0E5718D3" w14:textId="77777777" w:rsidTr="002F6C4E">
        <w:trPr>
          <w:trHeight w:val="413"/>
        </w:trPr>
        <w:tc>
          <w:tcPr>
            <w:tcW w:w="608" w:type="dxa"/>
            <w:hideMark/>
          </w:tcPr>
          <w:p w14:paraId="22921CD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lastRenderedPageBreak/>
              <w:t> </w:t>
            </w:r>
          </w:p>
        </w:tc>
        <w:tc>
          <w:tcPr>
            <w:tcW w:w="2931" w:type="dxa"/>
            <w:hideMark/>
          </w:tcPr>
          <w:p w14:paraId="5A691B6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Cây lúa</w:t>
            </w:r>
          </w:p>
        </w:tc>
        <w:tc>
          <w:tcPr>
            <w:tcW w:w="1418" w:type="dxa"/>
            <w:hideMark/>
          </w:tcPr>
          <w:p w14:paraId="0D4D1A3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61F32A4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8AA13D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FC86A2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69D8A2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4CAADA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E758AB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7502E86" w14:textId="77777777" w:rsidTr="002F6C4E">
        <w:trPr>
          <w:trHeight w:val="413"/>
        </w:trPr>
        <w:tc>
          <w:tcPr>
            <w:tcW w:w="608" w:type="dxa"/>
            <w:hideMark/>
          </w:tcPr>
          <w:p w14:paraId="3E600CA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05D3214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Diện tích</w:t>
            </w:r>
          </w:p>
        </w:tc>
        <w:tc>
          <w:tcPr>
            <w:tcW w:w="1418" w:type="dxa"/>
            <w:hideMark/>
          </w:tcPr>
          <w:p w14:paraId="0FAFEE1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6B4CDD2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ECC752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4B8747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3583AA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ACF724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35F3A6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DA8FF8E" w14:textId="77777777" w:rsidTr="002F6C4E">
        <w:trPr>
          <w:trHeight w:val="413"/>
        </w:trPr>
        <w:tc>
          <w:tcPr>
            <w:tcW w:w="608" w:type="dxa"/>
            <w:hideMark/>
          </w:tcPr>
          <w:p w14:paraId="3A15B1D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6D54FCF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Năng suất</w:t>
            </w:r>
          </w:p>
        </w:tc>
        <w:tc>
          <w:tcPr>
            <w:tcW w:w="1418" w:type="dxa"/>
            <w:hideMark/>
          </w:tcPr>
          <w:p w14:paraId="70798AD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Tạ/ha</w:t>
            </w:r>
          </w:p>
        </w:tc>
        <w:tc>
          <w:tcPr>
            <w:tcW w:w="1417" w:type="dxa"/>
            <w:hideMark/>
          </w:tcPr>
          <w:p w14:paraId="01D01E5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829C1E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500BF3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8B595D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941938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3C452C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01F956F9" w14:textId="77777777" w:rsidTr="002F6C4E">
        <w:trPr>
          <w:trHeight w:val="413"/>
        </w:trPr>
        <w:tc>
          <w:tcPr>
            <w:tcW w:w="608" w:type="dxa"/>
            <w:hideMark/>
          </w:tcPr>
          <w:p w14:paraId="77609AD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5021030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Sản lượng</w:t>
            </w:r>
          </w:p>
        </w:tc>
        <w:tc>
          <w:tcPr>
            <w:tcW w:w="1418" w:type="dxa"/>
            <w:hideMark/>
          </w:tcPr>
          <w:p w14:paraId="1D7EAE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tấn</w:t>
            </w:r>
          </w:p>
        </w:tc>
        <w:tc>
          <w:tcPr>
            <w:tcW w:w="1417" w:type="dxa"/>
            <w:hideMark/>
          </w:tcPr>
          <w:p w14:paraId="1FEE391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11006C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EE11D0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D24088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A684BE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E35D35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C1C70D2" w14:textId="77777777" w:rsidTr="002F6C4E">
        <w:trPr>
          <w:trHeight w:val="413"/>
        </w:trPr>
        <w:tc>
          <w:tcPr>
            <w:tcW w:w="608" w:type="dxa"/>
            <w:hideMark/>
          </w:tcPr>
          <w:p w14:paraId="558A41E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34103F8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Cây ngô</w:t>
            </w:r>
          </w:p>
        </w:tc>
        <w:tc>
          <w:tcPr>
            <w:tcW w:w="1418" w:type="dxa"/>
            <w:hideMark/>
          </w:tcPr>
          <w:p w14:paraId="6E60DB8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14D2B59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28C485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ABF916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23958E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D14A33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BC6FE7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7E3FD89" w14:textId="77777777" w:rsidTr="002F6C4E">
        <w:trPr>
          <w:trHeight w:val="413"/>
        </w:trPr>
        <w:tc>
          <w:tcPr>
            <w:tcW w:w="608" w:type="dxa"/>
            <w:hideMark/>
          </w:tcPr>
          <w:p w14:paraId="4A21097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707530F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Diện tích</w:t>
            </w:r>
          </w:p>
        </w:tc>
        <w:tc>
          <w:tcPr>
            <w:tcW w:w="1418" w:type="dxa"/>
            <w:hideMark/>
          </w:tcPr>
          <w:p w14:paraId="5AE51F1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22E5C23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357A4A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455304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329ECC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A6E92F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F082E4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4DA117CB" w14:textId="77777777" w:rsidTr="002F6C4E">
        <w:trPr>
          <w:trHeight w:val="413"/>
        </w:trPr>
        <w:tc>
          <w:tcPr>
            <w:tcW w:w="608" w:type="dxa"/>
            <w:hideMark/>
          </w:tcPr>
          <w:p w14:paraId="40823CE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5F670C0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Năng suất</w:t>
            </w:r>
          </w:p>
        </w:tc>
        <w:tc>
          <w:tcPr>
            <w:tcW w:w="1418" w:type="dxa"/>
            <w:hideMark/>
          </w:tcPr>
          <w:p w14:paraId="0F449B5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Tạ/ha</w:t>
            </w:r>
          </w:p>
        </w:tc>
        <w:tc>
          <w:tcPr>
            <w:tcW w:w="1417" w:type="dxa"/>
            <w:hideMark/>
          </w:tcPr>
          <w:p w14:paraId="56093B8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B3E078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5B3C38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C61B53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B71D34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8C30B9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34BF4DA" w14:textId="77777777" w:rsidTr="002F6C4E">
        <w:trPr>
          <w:trHeight w:val="413"/>
        </w:trPr>
        <w:tc>
          <w:tcPr>
            <w:tcW w:w="608" w:type="dxa"/>
            <w:hideMark/>
          </w:tcPr>
          <w:p w14:paraId="381AA27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70D748E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Sản lượng</w:t>
            </w:r>
          </w:p>
        </w:tc>
        <w:tc>
          <w:tcPr>
            <w:tcW w:w="1418" w:type="dxa"/>
            <w:hideMark/>
          </w:tcPr>
          <w:p w14:paraId="0E15B7E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tấn</w:t>
            </w:r>
          </w:p>
        </w:tc>
        <w:tc>
          <w:tcPr>
            <w:tcW w:w="1417" w:type="dxa"/>
            <w:hideMark/>
          </w:tcPr>
          <w:p w14:paraId="723D63B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8288B2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66E247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A79BAE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B04094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4E5E9E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0FA980BB" w14:textId="77777777" w:rsidTr="002F6C4E">
        <w:trPr>
          <w:trHeight w:val="413"/>
        </w:trPr>
        <w:tc>
          <w:tcPr>
            <w:tcW w:w="608" w:type="dxa"/>
            <w:hideMark/>
          </w:tcPr>
          <w:p w14:paraId="33FD1B2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100847D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Rau các loại</w:t>
            </w:r>
          </w:p>
        </w:tc>
        <w:tc>
          <w:tcPr>
            <w:tcW w:w="1418" w:type="dxa"/>
            <w:hideMark/>
          </w:tcPr>
          <w:p w14:paraId="28B9E42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7E731B4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0E9CAC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41534C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C973D4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1172F2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178BAF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48576A4" w14:textId="77777777" w:rsidTr="002F6C4E">
        <w:trPr>
          <w:trHeight w:val="413"/>
        </w:trPr>
        <w:tc>
          <w:tcPr>
            <w:tcW w:w="608" w:type="dxa"/>
            <w:hideMark/>
          </w:tcPr>
          <w:p w14:paraId="74BC481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7626B4F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Tổng Diện tích</w:t>
            </w:r>
          </w:p>
        </w:tc>
        <w:tc>
          <w:tcPr>
            <w:tcW w:w="1418" w:type="dxa"/>
            <w:hideMark/>
          </w:tcPr>
          <w:p w14:paraId="45F9741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0DE6B8A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7457CA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FCD260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C37EBC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85DDFA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458FA4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60733AE2" w14:textId="77777777" w:rsidTr="002F6C4E">
        <w:trPr>
          <w:trHeight w:val="413"/>
        </w:trPr>
        <w:tc>
          <w:tcPr>
            <w:tcW w:w="608" w:type="dxa"/>
            <w:hideMark/>
          </w:tcPr>
          <w:p w14:paraId="2F25420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4363C9B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Năng suất</w:t>
            </w:r>
          </w:p>
        </w:tc>
        <w:tc>
          <w:tcPr>
            <w:tcW w:w="1418" w:type="dxa"/>
            <w:hideMark/>
          </w:tcPr>
          <w:p w14:paraId="663E0E8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Tạ/ha</w:t>
            </w:r>
          </w:p>
        </w:tc>
        <w:tc>
          <w:tcPr>
            <w:tcW w:w="1417" w:type="dxa"/>
            <w:hideMark/>
          </w:tcPr>
          <w:p w14:paraId="75C1235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D75C4E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7A10AFE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D39422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8AAC6B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A96A63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0F7E2824" w14:textId="77777777" w:rsidTr="002F6C4E">
        <w:trPr>
          <w:trHeight w:val="413"/>
        </w:trPr>
        <w:tc>
          <w:tcPr>
            <w:tcW w:w="608" w:type="dxa"/>
            <w:hideMark/>
          </w:tcPr>
          <w:p w14:paraId="3FA6E51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00AE856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Sản lượng</w:t>
            </w:r>
          </w:p>
        </w:tc>
        <w:tc>
          <w:tcPr>
            <w:tcW w:w="1418" w:type="dxa"/>
            <w:hideMark/>
          </w:tcPr>
          <w:p w14:paraId="4240C48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tấn</w:t>
            </w:r>
          </w:p>
        </w:tc>
        <w:tc>
          <w:tcPr>
            <w:tcW w:w="1417" w:type="dxa"/>
            <w:hideMark/>
          </w:tcPr>
          <w:p w14:paraId="49BFDEB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0CFBA7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C324D7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0D291F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936925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D99C74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6789DB8" w14:textId="77777777" w:rsidTr="002F6C4E">
        <w:trPr>
          <w:trHeight w:val="413"/>
        </w:trPr>
        <w:tc>
          <w:tcPr>
            <w:tcW w:w="608" w:type="dxa"/>
            <w:hideMark/>
          </w:tcPr>
          <w:p w14:paraId="75D6959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b</w:t>
            </w:r>
          </w:p>
        </w:tc>
        <w:tc>
          <w:tcPr>
            <w:tcW w:w="2931" w:type="dxa"/>
            <w:hideMark/>
          </w:tcPr>
          <w:p w14:paraId="44368C2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Cây lâu năm</w:t>
            </w:r>
          </w:p>
        </w:tc>
        <w:tc>
          <w:tcPr>
            <w:tcW w:w="1418" w:type="dxa"/>
            <w:hideMark/>
          </w:tcPr>
          <w:p w14:paraId="7BAB0E5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6C5190C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02BB0E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772E77F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CBC33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B0596B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0743DE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7A50503" w14:textId="77777777" w:rsidTr="002F6C4E">
        <w:trPr>
          <w:trHeight w:val="413"/>
        </w:trPr>
        <w:tc>
          <w:tcPr>
            <w:tcW w:w="608" w:type="dxa"/>
            <w:hideMark/>
          </w:tcPr>
          <w:p w14:paraId="2C474F8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46C36E1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Cây chè:</w:t>
            </w:r>
          </w:p>
        </w:tc>
        <w:tc>
          <w:tcPr>
            <w:tcW w:w="1418" w:type="dxa"/>
            <w:hideMark/>
          </w:tcPr>
          <w:p w14:paraId="52629BE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2C04C8D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E9894C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E8F64A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E14A7B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297303E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C69887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0D990CD1" w14:textId="77777777" w:rsidTr="002F6C4E">
        <w:trPr>
          <w:trHeight w:val="413"/>
        </w:trPr>
        <w:tc>
          <w:tcPr>
            <w:tcW w:w="608" w:type="dxa"/>
            <w:hideMark/>
          </w:tcPr>
          <w:p w14:paraId="50BE1E6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28A0445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Tổng Diện tích</w:t>
            </w:r>
          </w:p>
        </w:tc>
        <w:tc>
          <w:tcPr>
            <w:tcW w:w="1418" w:type="dxa"/>
            <w:hideMark/>
          </w:tcPr>
          <w:p w14:paraId="276B3E1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5839A27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61A8C3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38203C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DD7D56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C23217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AC7C9E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4806D113" w14:textId="77777777" w:rsidTr="002F6C4E">
        <w:trPr>
          <w:trHeight w:val="413"/>
        </w:trPr>
        <w:tc>
          <w:tcPr>
            <w:tcW w:w="608" w:type="dxa"/>
            <w:hideMark/>
          </w:tcPr>
          <w:p w14:paraId="438D7170"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2445A26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Diện tích cho sản phẩm</w:t>
            </w:r>
          </w:p>
        </w:tc>
        <w:tc>
          <w:tcPr>
            <w:tcW w:w="1418" w:type="dxa"/>
            <w:hideMark/>
          </w:tcPr>
          <w:p w14:paraId="1E74965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79B8A60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BC54DC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B44B36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5A3BC3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578EB4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AE7572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B0582F9" w14:textId="77777777" w:rsidTr="002F6C4E">
        <w:trPr>
          <w:trHeight w:val="413"/>
        </w:trPr>
        <w:tc>
          <w:tcPr>
            <w:tcW w:w="608" w:type="dxa"/>
            <w:hideMark/>
          </w:tcPr>
          <w:p w14:paraId="488FAD6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4AFB362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Năng suất</w:t>
            </w:r>
          </w:p>
        </w:tc>
        <w:tc>
          <w:tcPr>
            <w:tcW w:w="1418" w:type="dxa"/>
            <w:hideMark/>
          </w:tcPr>
          <w:p w14:paraId="2259872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Tạ/ha</w:t>
            </w:r>
          </w:p>
        </w:tc>
        <w:tc>
          <w:tcPr>
            <w:tcW w:w="1417" w:type="dxa"/>
            <w:hideMark/>
          </w:tcPr>
          <w:p w14:paraId="5FA2CF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3F447F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D79F0E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A1A9DE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A28D9F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C3FEA2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EA6B699" w14:textId="77777777" w:rsidTr="002F6C4E">
        <w:trPr>
          <w:trHeight w:val="413"/>
        </w:trPr>
        <w:tc>
          <w:tcPr>
            <w:tcW w:w="608" w:type="dxa"/>
            <w:hideMark/>
          </w:tcPr>
          <w:p w14:paraId="7D7E70E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76BD738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Sản lượng</w:t>
            </w:r>
          </w:p>
        </w:tc>
        <w:tc>
          <w:tcPr>
            <w:tcW w:w="1418" w:type="dxa"/>
            <w:hideMark/>
          </w:tcPr>
          <w:p w14:paraId="5D06E65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tấn</w:t>
            </w:r>
          </w:p>
        </w:tc>
        <w:tc>
          <w:tcPr>
            <w:tcW w:w="1417" w:type="dxa"/>
            <w:hideMark/>
          </w:tcPr>
          <w:p w14:paraId="6CBEF2F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47BCE6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CA9921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0566C6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2E88678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1F993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9EC611F" w14:textId="77777777" w:rsidTr="002F6C4E">
        <w:trPr>
          <w:trHeight w:val="413"/>
        </w:trPr>
        <w:tc>
          <w:tcPr>
            <w:tcW w:w="608" w:type="dxa"/>
            <w:hideMark/>
          </w:tcPr>
          <w:p w14:paraId="7CB7D0B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32CFD59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Cây bưởi:</w:t>
            </w:r>
          </w:p>
        </w:tc>
        <w:tc>
          <w:tcPr>
            <w:tcW w:w="1418" w:type="dxa"/>
            <w:hideMark/>
          </w:tcPr>
          <w:p w14:paraId="6A4240F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0AC45E7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A69B1C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3D7283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02EB3E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AB86A4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FD2ED7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ED82672" w14:textId="77777777" w:rsidTr="002F6C4E">
        <w:trPr>
          <w:trHeight w:val="413"/>
        </w:trPr>
        <w:tc>
          <w:tcPr>
            <w:tcW w:w="608" w:type="dxa"/>
            <w:hideMark/>
          </w:tcPr>
          <w:p w14:paraId="6C569DE7"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51F4973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Tổng Diện tích</w:t>
            </w:r>
          </w:p>
        </w:tc>
        <w:tc>
          <w:tcPr>
            <w:tcW w:w="1418" w:type="dxa"/>
            <w:hideMark/>
          </w:tcPr>
          <w:p w14:paraId="2F5ABD6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4721D64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825B61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9C82DF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F98DFE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6D2AC6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B2E008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8E35BE8" w14:textId="77777777" w:rsidTr="002F6C4E">
        <w:trPr>
          <w:trHeight w:val="413"/>
        </w:trPr>
        <w:tc>
          <w:tcPr>
            <w:tcW w:w="608" w:type="dxa"/>
            <w:hideMark/>
          </w:tcPr>
          <w:p w14:paraId="2547BBC2"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4BFABAD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Diện tích cho sản phẩm</w:t>
            </w:r>
          </w:p>
        </w:tc>
        <w:tc>
          <w:tcPr>
            <w:tcW w:w="1418" w:type="dxa"/>
            <w:hideMark/>
          </w:tcPr>
          <w:p w14:paraId="6CDFDC1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630B71D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91A246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AF2AC0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ABF508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880404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B2EAE5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7DFC3EF" w14:textId="77777777" w:rsidTr="002F6C4E">
        <w:trPr>
          <w:trHeight w:val="413"/>
        </w:trPr>
        <w:tc>
          <w:tcPr>
            <w:tcW w:w="608" w:type="dxa"/>
            <w:hideMark/>
          </w:tcPr>
          <w:p w14:paraId="0549A961"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75F3966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Năng suất</w:t>
            </w:r>
          </w:p>
        </w:tc>
        <w:tc>
          <w:tcPr>
            <w:tcW w:w="1418" w:type="dxa"/>
            <w:hideMark/>
          </w:tcPr>
          <w:p w14:paraId="1CDDAEA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Tạ/ha</w:t>
            </w:r>
          </w:p>
        </w:tc>
        <w:tc>
          <w:tcPr>
            <w:tcW w:w="1417" w:type="dxa"/>
            <w:hideMark/>
          </w:tcPr>
          <w:p w14:paraId="7F832B2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61AED6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213576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B0DA87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605D6F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913CE5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EC047DC" w14:textId="77777777" w:rsidTr="002F6C4E">
        <w:trPr>
          <w:trHeight w:val="413"/>
        </w:trPr>
        <w:tc>
          <w:tcPr>
            <w:tcW w:w="608" w:type="dxa"/>
            <w:hideMark/>
          </w:tcPr>
          <w:p w14:paraId="1E6C89FC"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44F63A1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Sản lượng</w:t>
            </w:r>
          </w:p>
        </w:tc>
        <w:tc>
          <w:tcPr>
            <w:tcW w:w="1418" w:type="dxa"/>
            <w:hideMark/>
          </w:tcPr>
          <w:p w14:paraId="351EC7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tấn</w:t>
            </w:r>
          </w:p>
        </w:tc>
        <w:tc>
          <w:tcPr>
            <w:tcW w:w="1417" w:type="dxa"/>
            <w:hideMark/>
          </w:tcPr>
          <w:p w14:paraId="78CD5A6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912F27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6EBDA2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11CE2D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C35F47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CF06E3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7019E3F1" w14:textId="77777777" w:rsidTr="002F6C4E">
        <w:trPr>
          <w:trHeight w:val="413"/>
        </w:trPr>
        <w:tc>
          <w:tcPr>
            <w:tcW w:w="608" w:type="dxa"/>
            <w:hideMark/>
          </w:tcPr>
          <w:p w14:paraId="719198A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lastRenderedPageBreak/>
              <w:t>-</w:t>
            </w:r>
          </w:p>
        </w:tc>
        <w:tc>
          <w:tcPr>
            <w:tcW w:w="2931" w:type="dxa"/>
            <w:hideMark/>
          </w:tcPr>
          <w:p w14:paraId="79999D9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Cây chuối</w:t>
            </w:r>
          </w:p>
        </w:tc>
        <w:tc>
          <w:tcPr>
            <w:tcW w:w="1418" w:type="dxa"/>
            <w:hideMark/>
          </w:tcPr>
          <w:p w14:paraId="1540D912"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417" w:type="dxa"/>
            <w:hideMark/>
          </w:tcPr>
          <w:p w14:paraId="73D44833"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559" w:type="dxa"/>
            <w:hideMark/>
          </w:tcPr>
          <w:p w14:paraId="31E2C35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36DA3E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036661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1F7FDB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1CC27A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A40A183" w14:textId="77777777" w:rsidTr="002F6C4E">
        <w:trPr>
          <w:trHeight w:val="413"/>
        </w:trPr>
        <w:tc>
          <w:tcPr>
            <w:tcW w:w="608" w:type="dxa"/>
            <w:hideMark/>
          </w:tcPr>
          <w:p w14:paraId="2C4A902F"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438A29D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Tổng Diện tích</w:t>
            </w:r>
          </w:p>
        </w:tc>
        <w:tc>
          <w:tcPr>
            <w:tcW w:w="1418" w:type="dxa"/>
            <w:hideMark/>
          </w:tcPr>
          <w:p w14:paraId="267359D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3249A2C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DF6B62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CB7252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9181B7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CE33C3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48AC1F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CE1E25E" w14:textId="77777777" w:rsidTr="002F6C4E">
        <w:trPr>
          <w:trHeight w:val="413"/>
        </w:trPr>
        <w:tc>
          <w:tcPr>
            <w:tcW w:w="608" w:type="dxa"/>
            <w:hideMark/>
          </w:tcPr>
          <w:p w14:paraId="0C80E494"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47CDA7E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Diện tích cho sản phẩm</w:t>
            </w:r>
          </w:p>
        </w:tc>
        <w:tc>
          <w:tcPr>
            <w:tcW w:w="1418" w:type="dxa"/>
            <w:hideMark/>
          </w:tcPr>
          <w:p w14:paraId="37AF34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5773000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1D471B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7E1B78A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EEFC22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EF75FC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3213B0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248E689" w14:textId="77777777" w:rsidTr="002F6C4E">
        <w:trPr>
          <w:trHeight w:val="413"/>
        </w:trPr>
        <w:tc>
          <w:tcPr>
            <w:tcW w:w="608" w:type="dxa"/>
            <w:hideMark/>
          </w:tcPr>
          <w:p w14:paraId="70B608CA"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127C19A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Năng suất</w:t>
            </w:r>
          </w:p>
        </w:tc>
        <w:tc>
          <w:tcPr>
            <w:tcW w:w="1418" w:type="dxa"/>
            <w:hideMark/>
          </w:tcPr>
          <w:p w14:paraId="3DF107A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Tạ/ha</w:t>
            </w:r>
          </w:p>
        </w:tc>
        <w:tc>
          <w:tcPr>
            <w:tcW w:w="1417" w:type="dxa"/>
            <w:hideMark/>
          </w:tcPr>
          <w:p w14:paraId="62BEEE9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1D4637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BF9683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A1FA32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AC1F5B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DFC475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2EEFDD7" w14:textId="77777777" w:rsidTr="002F6C4E">
        <w:trPr>
          <w:trHeight w:val="413"/>
        </w:trPr>
        <w:tc>
          <w:tcPr>
            <w:tcW w:w="608" w:type="dxa"/>
            <w:hideMark/>
          </w:tcPr>
          <w:p w14:paraId="51C0F634"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72B1F9F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Sản lượng</w:t>
            </w:r>
          </w:p>
        </w:tc>
        <w:tc>
          <w:tcPr>
            <w:tcW w:w="1418" w:type="dxa"/>
            <w:hideMark/>
          </w:tcPr>
          <w:p w14:paraId="30CF40B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tấn</w:t>
            </w:r>
          </w:p>
        </w:tc>
        <w:tc>
          <w:tcPr>
            <w:tcW w:w="1417" w:type="dxa"/>
            <w:hideMark/>
          </w:tcPr>
          <w:p w14:paraId="19F35B9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80C996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665C21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8D38C4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6B941C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C1E56A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64469F5" w14:textId="77777777" w:rsidTr="002F6C4E">
        <w:trPr>
          <w:trHeight w:val="413"/>
        </w:trPr>
        <w:tc>
          <w:tcPr>
            <w:tcW w:w="608" w:type="dxa"/>
            <w:hideMark/>
          </w:tcPr>
          <w:p w14:paraId="158CEB5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5A2E027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Cây cam</w:t>
            </w:r>
          </w:p>
        </w:tc>
        <w:tc>
          <w:tcPr>
            <w:tcW w:w="1418" w:type="dxa"/>
            <w:hideMark/>
          </w:tcPr>
          <w:p w14:paraId="322235A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6570082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5F58F8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88FA28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95A09C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E34F14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01810A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EF4CA0B" w14:textId="77777777" w:rsidTr="002F6C4E">
        <w:trPr>
          <w:trHeight w:val="413"/>
        </w:trPr>
        <w:tc>
          <w:tcPr>
            <w:tcW w:w="608" w:type="dxa"/>
            <w:hideMark/>
          </w:tcPr>
          <w:p w14:paraId="29A19CD2"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3809DC5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Tổng Diện tích</w:t>
            </w:r>
          </w:p>
        </w:tc>
        <w:tc>
          <w:tcPr>
            <w:tcW w:w="1418" w:type="dxa"/>
            <w:hideMark/>
          </w:tcPr>
          <w:p w14:paraId="6D56A3F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2FDDE51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EAAAEF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50662F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10F6AB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77C83F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EDF135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0FEDC695" w14:textId="77777777" w:rsidTr="002F6C4E">
        <w:trPr>
          <w:trHeight w:val="413"/>
        </w:trPr>
        <w:tc>
          <w:tcPr>
            <w:tcW w:w="608" w:type="dxa"/>
            <w:hideMark/>
          </w:tcPr>
          <w:p w14:paraId="2FF7C3A4"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4F19348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Diện tích cho sản phẩm</w:t>
            </w:r>
          </w:p>
        </w:tc>
        <w:tc>
          <w:tcPr>
            <w:tcW w:w="1418" w:type="dxa"/>
            <w:hideMark/>
          </w:tcPr>
          <w:p w14:paraId="150129F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68B3931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C1DBEB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C29DCD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D0977E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F4985F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2A49B7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770FAA7" w14:textId="77777777" w:rsidTr="002F6C4E">
        <w:trPr>
          <w:trHeight w:val="413"/>
        </w:trPr>
        <w:tc>
          <w:tcPr>
            <w:tcW w:w="608" w:type="dxa"/>
            <w:hideMark/>
          </w:tcPr>
          <w:p w14:paraId="2FE7F023"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6FF4366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Năng suất</w:t>
            </w:r>
          </w:p>
        </w:tc>
        <w:tc>
          <w:tcPr>
            <w:tcW w:w="1418" w:type="dxa"/>
            <w:hideMark/>
          </w:tcPr>
          <w:p w14:paraId="06D8A08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Tạ/ha</w:t>
            </w:r>
          </w:p>
        </w:tc>
        <w:tc>
          <w:tcPr>
            <w:tcW w:w="1417" w:type="dxa"/>
            <w:hideMark/>
          </w:tcPr>
          <w:p w14:paraId="3F9440D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587C54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4A9155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5A4291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5C9D8B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B8C7BA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1E5886A" w14:textId="77777777" w:rsidTr="002F6C4E">
        <w:trPr>
          <w:trHeight w:val="413"/>
        </w:trPr>
        <w:tc>
          <w:tcPr>
            <w:tcW w:w="608" w:type="dxa"/>
            <w:hideMark/>
          </w:tcPr>
          <w:p w14:paraId="244CC70A" w14:textId="77777777" w:rsidR="009F053C" w:rsidRPr="0053687A" w:rsidRDefault="009F053C" w:rsidP="00265851">
            <w:pPr>
              <w:jc w:val="center"/>
              <w:rPr>
                <w:rFonts w:asciiTheme="majorHAnsi" w:hAnsiTheme="majorHAnsi" w:cstheme="majorHAnsi"/>
                <w:b/>
                <w:bCs/>
                <w:i/>
                <w:iCs/>
                <w:sz w:val="22"/>
                <w:szCs w:val="22"/>
              </w:rPr>
            </w:pPr>
            <w:r w:rsidRPr="0053687A">
              <w:rPr>
                <w:rFonts w:asciiTheme="majorHAnsi" w:hAnsiTheme="majorHAnsi" w:cstheme="majorHAnsi"/>
                <w:b/>
                <w:bCs/>
                <w:i/>
                <w:iCs/>
                <w:sz w:val="22"/>
                <w:szCs w:val="22"/>
              </w:rPr>
              <w:t> </w:t>
            </w:r>
          </w:p>
        </w:tc>
        <w:tc>
          <w:tcPr>
            <w:tcW w:w="2931" w:type="dxa"/>
            <w:hideMark/>
          </w:tcPr>
          <w:p w14:paraId="307C937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 Sản lượng</w:t>
            </w:r>
          </w:p>
        </w:tc>
        <w:tc>
          <w:tcPr>
            <w:tcW w:w="1418" w:type="dxa"/>
            <w:hideMark/>
          </w:tcPr>
          <w:p w14:paraId="363204F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tấn</w:t>
            </w:r>
          </w:p>
        </w:tc>
        <w:tc>
          <w:tcPr>
            <w:tcW w:w="1417" w:type="dxa"/>
            <w:hideMark/>
          </w:tcPr>
          <w:p w14:paraId="37F61FB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82ADBE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F444BB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A19C14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91804F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984ACC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70DAE5AC" w14:textId="77777777" w:rsidTr="00265851">
        <w:trPr>
          <w:trHeight w:val="151"/>
        </w:trPr>
        <w:tc>
          <w:tcPr>
            <w:tcW w:w="608" w:type="dxa"/>
            <w:hideMark/>
          </w:tcPr>
          <w:p w14:paraId="6DAF2BD6"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11.2</w:t>
            </w:r>
          </w:p>
        </w:tc>
        <w:tc>
          <w:tcPr>
            <w:tcW w:w="2931" w:type="dxa"/>
            <w:hideMark/>
          </w:tcPr>
          <w:p w14:paraId="7431AF12"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Chăn nuôi</w:t>
            </w:r>
          </w:p>
        </w:tc>
        <w:tc>
          <w:tcPr>
            <w:tcW w:w="1418" w:type="dxa"/>
            <w:hideMark/>
          </w:tcPr>
          <w:p w14:paraId="311628F8"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417" w:type="dxa"/>
            <w:hideMark/>
          </w:tcPr>
          <w:p w14:paraId="3A2E8D6F"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559" w:type="dxa"/>
            <w:hideMark/>
          </w:tcPr>
          <w:p w14:paraId="26F49EE9"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134" w:type="dxa"/>
            <w:hideMark/>
          </w:tcPr>
          <w:p w14:paraId="11812458"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843" w:type="dxa"/>
            <w:hideMark/>
          </w:tcPr>
          <w:p w14:paraId="225BF35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C92893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CA63F65"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r>
      <w:tr w:rsidR="0053687A" w:rsidRPr="0053687A" w14:paraId="445667E7" w14:textId="77777777" w:rsidTr="002F6C4E">
        <w:trPr>
          <w:trHeight w:val="413"/>
        </w:trPr>
        <w:tc>
          <w:tcPr>
            <w:tcW w:w="608" w:type="dxa"/>
            <w:hideMark/>
          </w:tcPr>
          <w:p w14:paraId="18A9EB7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49BB61B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Tổng đàn trâu</w:t>
            </w:r>
          </w:p>
        </w:tc>
        <w:tc>
          <w:tcPr>
            <w:tcW w:w="1418" w:type="dxa"/>
            <w:hideMark/>
          </w:tcPr>
          <w:p w14:paraId="349F89E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con</w:t>
            </w:r>
          </w:p>
        </w:tc>
        <w:tc>
          <w:tcPr>
            <w:tcW w:w="1417" w:type="dxa"/>
            <w:hideMark/>
          </w:tcPr>
          <w:p w14:paraId="677980F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B56343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751EE93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DE4DF4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055B48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2FB78C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FD0B0E6" w14:textId="77777777" w:rsidTr="002F6C4E">
        <w:trPr>
          <w:trHeight w:val="413"/>
        </w:trPr>
        <w:tc>
          <w:tcPr>
            <w:tcW w:w="608" w:type="dxa"/>
            <w:hideMark/>
          </w:tcPr>
          <w:p w14:paraId="41DCE66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5280D7D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Tổng đàn bò</w:t>
            </w:r>
          </w:p>
        </w:tc>
        <w:tc>
          <w:tcPr>
            <w:tcW w:w="1418" w:type="dxa"/>
            <w:hideMark/>
          </w:tcPr>
          <w:p w14:paraId="33E415D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con</w:t>
            </w:r>
          </w:p>
        </w:tc>
        <w:tc>
          <w:tcPr>
            <w:tcW w:w="1417" w:type="dxa"/>
            <w:hideMark/>
          </w:tcPr>
          <w:p w14:paraId="5026935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2EEB62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ACF290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86594D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C0B9E6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4C9766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06ECBB31" w14:textId="77777777" w:rsidTr="002F6C4E">
        <w:trPr>
          <w:trHeight w:val="413"/>
        </w:trPr>
        <w:tc>
          <w:tcPr>
            <w:tcW w:w="608" w:type="dxa"/>
            <w:hideMark/>
          </w:tcPr>
          <w:p w14:paraId="641F531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20C2F2D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Tổng đàn lợn</w:t>
            </w:r>
          </w:p>
        </w:tc>
        <w:tc>
          <w:tcPr>
            <w:tcW w:w="1418" w:type="dxa"/>
            <w:hideMark/>
          </w:tcPr>
          <w:p w14:paraId="71EB145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con</w:t>
            </w:r>
          </w:p>
        </w:tc>
        <w:tc>
          <w:tcPr>
            <w:tcW w:w="1417" w:type="dxa"/>
            <w:hideMark/>
          </w:tcPr>
          <w:p w14:paraId="62795A6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48EE03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83D596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49C9F9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7A21F8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1A0F53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7D5F3B46" w14:textId="77777777" w:rsidTr="002F6C4E">
        <w:trPr>
          <w:trHeight w:val="413"/>
        </w:trPr>
        <w:tc>
          <w:tcPr>
            <w:tcW w:w="608" w:type="dxa"/>
            <w:hideMark/>
          </w:tcPr>
          <w:p w14:paraId="42D609B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283F6CD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Tổng đàn gia cầm</w:t>
            </w:r>
          </w:p>
        </w:tc>
        <w:tc>
          <w:tcPr>
            <w:tcW w:w="1418" w:type="dxa"/>
            <w:hideMark/>
          </w:tcPr>
          <w:p w14:paraId="243EAF1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Triệu con</w:t>
            </w:r>
          </w:p>
        </w:tc>
        <w:tc>
          <w:tcPr>
            <w:tcW w:w="1417" w:type="dxa"/>
            <w:hideMark/>
          </w:tcPr>
          <w:p w14:paraId="13D020C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28581A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6CCA37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3A7C90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6D6C46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838FD6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AFF4CB4" w14:textId="77777777" w:rsidTr="002F6C4E">
        <w:trPr>
          <w:trHeight w:val="413"/>
        </w:trPr>
        <w:tc>
          <w:tcPr>
            <w:tcW w:w="608" w:type="dxa"/>
            <w:hideMark/>
          </w:tcPr>
          <w:p w14:paraId="4971F63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33FFC40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Sản lượng thịt hơi các loại</w:t>
            </w:r>
          </w:p>
        </w:tc>
        <w:tc>
          <w:tcPr>
            <w:tcW w:w="1418" w:type="dxa"/>
            <w:hideMark/>
          </w:tcPr>
          <w:p w14:paraId="7610C3F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tấn</w:t>
            </w:r>
          </w:p>
        </w:tc>
        <w:tc>
          <w:tcPr>
            <w:tcW w:w="1417" w:type="dxa"/>
            <w:hideMark/>
          </w:tcPr>
          <w:p w14:paraId="7C39EE9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583AC7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77C2A5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170648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FCC851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41B00E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EFF1786" w14:textId="77777777" w:rsidTr="002F6C4E">
        <w:trPr>
          <w:trHeight w:val="413"/>
        </w:trPr>
        <w:tc>
          <w:tcPr>
            <w:tcW w:w="608" w:type="dxa"/>
            <w:hideMark/>
          </w:tcPr>
          <w:p w14:paraId="6F2E6F9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637C5B7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Sữa tươi</w:t>
            </w:r>
          </w:p>
        </w:tc>
        <w:tc>
          <w:tcPr>
            <w:tcW w:w="1418" w:type="dxa"/>
            <w:hideMark/>
          </w:tcPr>
          <w:p w14:paraId="34CD82B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lít</w:t>
            </w:r>
          </w:p>
        </w:tc>
        <w:tc>
          <w:tcPr>
            <w:tcW w:w="1417" w:type="dxa"/>
            <w:hideMark/>
          </w:tcPr>
          <w:p w14:paraId="4B1CF0A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048799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76DE15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D6B6D2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D4725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D80BDD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24A23DB" w14:textId="77777777" w:rsidTr="002F6C4E">
        <w:trPr>
          <w:trHeight w:val="413"/>
        </w:trPr>
        <w:tc>
          <w:tcPr>
            <w:tcW w:w="608" w:type="dxa"/>
            <w:hideMark/>
          </w:tcPr>
          <w:p w14:paraId="7B3661A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704CDB5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Trứng</w:t>
            </w:r>
          </w:p>
        </w:tc>
        <w:tc>
          <w:tcPr>
            <w:tcW w:w="1418" w:type="dxa"/>
            <w:hideMark/>
          </w:tcPr>
          <w:p w14:paraId="4F87A81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Triệu quả</w:t>
            </w:r>
          </w:p>
        </w:tc>
        <w:tc>
          <w:tcPr>
            <w:tcW w:w="1417" w:type="dxa"/>
            <w:hideMark/>
          </w:tcPr>
          <w:p w14:paraId="2248749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0AC9BF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8E842E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15B482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5EC98E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0B386E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41D1B584" w14:textId="77777777" w:rsidTr="002F6C4E">
        <w:trPr>
          <w:trHeight w:val="413"/>
        </w:trPr>
        <w:tc>
          <w:tcPr>
            <w:tcW w:w="608" w:type="dxa"/>
            <w:hideMark/>
          </w:tcPr>
          <w:p w14:paraId="414E524A"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11.3</w:t>
            </w:r>
          </w:p>
        </w:tc>
        <w:tc>
          <w:tcPr>
            <w:tcW w:w="2931" w:type="dxa"/>
            <w:hideMark/>
          </w:tcPr>
          <w:p w14:paraId="74B7B087"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Thuỷ sản</w:t>
            </w:r>
          </w:p>
        </w:tc>
        <w:tc>
          <w:tcPr>
            <w:tcW w:w="1418" w:type="dxa"/>
            <w:hideMark/>
          </w:tcPr>
          <w:p w14:paraId="45FC2E78"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417" w:type="dxa"/>
            <w:hideMark/>
          </w:tcPr>
          <w:p w14:paraId="768F7C2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99A8D6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92E987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B9C833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E62E1B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279482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A2749AA" w14:textId="77777777" w:rsidTr="002F6C4E">
        <w:trPr>
          <w:trHeight w:val="413"/>
        </w:trPr>
        <w:tc>
          <w:tcPr>
            <w:tcW w:w="608" w:type="dxa"/>
            <w:hideMark/>
          </w:tcPr>
          <w:p w14:paraId="252D6F6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5B16C1B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Diện tích nuôi trồng thuỷ sản</w:t>
            </w:r>
          </w:p>
        </w:tc>
        <w:tc>
          <w:tcPr>
            <w:tcW w:w="1418" w:type="dxa"/>
            <w:hideMark/>
          </w:tcPr>
          <w:p w14:paraId="13117AE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Ha</w:t>
            </w:r>
          </w:p>
        </w:tc>
        <w:tc>
          <w:tcPr>
            <w:tcW w:w="1417" w:type="dxa"/>
            <w:hideMark/>
          </w:tcPr>
          <w:p w14:paraId="20A463A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D8EF96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103673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A9BB80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2EF682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57AFC2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78724585" w14:textId="77777777" w:rsidTr="002F6C4E">
        <w:trPr>
          <w:trHeight w:val="413"/>
        </w:trPr>
        <w:tc>
          <w:tcPr>
            <w:tcW w:w="608" w:type="dxa"/>
            <w:hideMark/>
          </w:tcPr>
          <w:p w14:paraId="3041EA2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6BBFD8F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Sản lượng thuỷ sản </w:t>
            </w:r>
          </w:p>
        </w:tc>
        <w:tc>
          <w:tcPr>
            <w:tcW w:w="1418" w:type="dxa"/>
            <w:hideMark/>
          </w:tcPr>
          <w:p w14:paraId="39F45C6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Tấn</w:t>
            </w:r>
          </w:p>
        </w:tc>
        <w:tc>
          <w:tcPr>
            <w:tcW w:w="1417" w:type="dxa"/>
            <w:hideMark/>
          </w:tcPr>
          <w:p w14:paraId="6E8A4E1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AE36ED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21F68C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A04334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E2FE41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E4F04A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758BB386" w14:textId="77777777" w:rsidTr="002F6C4E">
        <w:trPr>
          <w:trHeight w:val="413"/>
        </w:trPr>
        <w:tc>
          <w:tcPr>
            <w:tcW w:w="608" w:type="dxa"/>
            <w:hideMark/>
          </w:tcPr>
          <w:p w14:paraId="52E1EAC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3FF826F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Sản lượng giống thủy sản</w:t>
            </w:r>
          </w:p>
        </w:tc>
        <w:tc>
          <w:tcPr>
            <w:tcW w:w="1418" w:type="dxa"/>
            <w:hideMark/>
          </w:tcPr>
          <w:p w14:paraId="2DFB895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Triệu con</w:t>
            </w:r>
          </w:p>
        </w:tc>
        <w:tc>
          <w:tcPr>
            <w:tcW w:w="1417" w:type="dxa"/>
            <w:hideMark/>
          </w:tcPr>
          <w:p w14:paraId="25D02CD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E54047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83C78C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2F2A74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20792E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79C62E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01DA7F94" w14:textId="77777777" w:rsidTr="002F6C4E">
        <w:trPr>
          <w:trHeight w:val="413"/>
        </w:trPr>
        <w:tc>
          <w:tcPr>
            <w:tcW w:w="608" w:type="dxa"/>
            <w:hideMark/>
          </w:tcPr>
          <w:p w14:paraId="0B7319F0"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11.4</w:t>
            </w:r>
          </w:p>
        </w:tc>
        <w:tc>
          <w:tcPr>
            <w:tcW w:w="2931" w:type="dxa"/>
            <w:hideMark/>
          </w:tcPr>
          <w:p w14:paraId="59B6C236"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Lâm nghiệp</w:t>
            </w:r>
          </w:p>
        </w:tc>
        <w:tc>
          <w:tcPr>
            <w:tcW w:w="1418" w:type="dxa"/>
            <w:hideMark/>
          </w:tcPr>
          <w:p w14:paraId="53456A08"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417" w:type="dxa"/>
            <w:hideMark/>
          </w:tcPr>
          <w:p w14:paraId="29019BA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DBC70D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140C90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D6D203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E79651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2285F3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AB1F81D" w14:textId="77777777" w:rsidTr="002F6C4E">
        <w:trPr>
          <w:trHeight w:val="413"/>
        </w:trPr>
        <w:tc>
          <w:tcPr>
            <w:tcW w:w="608" w:type="dxa"/>
            <w:hideMark/>
          </w:tcPr>
          <w:p w14:paraId="365D112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lastRenderedPageBreak/>
              <w:t> </w:t>
            </w:r>
          </w:p>
        </w:tc>
        <w:tc>
          <w:tcPr>
            <w:tcW w:w="2931" w:type="dxa"/>
            <w:hideMark/>
          </w:tcPr>
          <w:p w14:paraId="2B66F9F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Diện tích rừng trồng tập trung</w:t>
            </w:r>
          </w:p>
        </w:tc>
        <w:tc>
          <w:tcPr>
            <w:tcW w:w="1418" w:type="dxa"/>
            <w:hideMark/>
          </w:tcPr>
          <w:p w14:paraId="288FE3C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Ha</w:t>
            </w:r>
          </w:p>
        </w:tc>
        <w:tc>
          <w:tcPr>
            <w:tcW w:w="1417" w:type="dxa"/>
            <w:hideMark/>
          </w:tcPr>
          <w:p w14:paraId="33211BF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83B673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9F38C9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F64332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20B138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DF9941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568C44D8" w14:textId="77777777" w:rsidTr="002F6C4E">
        <w:trPr>
          <w:trHeight w:val="413"/>
        </w:trPr>
        <w:tc>
          <w:tcPr>
            <w:tcW w:w="608" w:type="dxa"/>
            <w:hideMark/>
          </w:tcPr>
          <w:p w14:paraId="5888434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931" w:type="dxa"/>
            <w:hideMark/>
          </w:tcPr>
          <w:p w14:paraId="7E8902D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Sản lượng gỗ khai thác</w:t>
            </w:r>
          </w:p>
        </w:tc>
        <w:tc>
          <w:tcPr>
            <w:tcW w:w="1418" w:type="dxa"/>
            <w:hideMark/>
          </w:tcPr>
          <w:p w14:paraId="693E86A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m3</w:t>
            </w:r>
          </w:p>
        </w:tc>
        <w:tc>
          <w:tcPr>
            <w:tcW w:w="1417" w:type="dxa"/>
            <w:hideMark/>
          </w:tcPr>
          <w:p w14:paraId="1EBFEC5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3DB7AC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6014F8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B559D5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E826A5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C35C9D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5D0339D" w14:textId="77777777" w:rsidTr="002F6C4E">
        <w:trPr>
          <w:trHeight w:val="413"/>
        </w:trPr>
        <w:tc>
          <w:tcPr>
            <w:tcW w:w="608" w:type="dxa"/>
            <w:hideMark/>
          </w:tcPr>
          <w:p w14:paraId="5E39FE37"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11.5</w:t>
            </w:r>
          </w:p>
        </w:tc>
        <w:tc>
          <w:tcPr>
            <w:tcW w:w="2931" w:type="dxa"/>
            <w:hideMark/>
          </w:tcPr>
          <w:p w14:paraId="71DA6576"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Xây dựng nông thôn mới</w:t>
            </w:r>
          </w:p>
        </w:tc>
        <w:tc>
          <w:tcPr>
            <w:tcW w:w="1418" w:type="dxa"/>
            <w:hideMark/>
          </w:tcPr>
          <w:p w14:paraId="627345C5"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417" w:type="dxa"/>
            <w:hideMark/>
          </w:tcPr>
          <w:p w14:paraId="7B48719A"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559" w:type="dxa"/>
            <w:hideMark/>
          </w:tcPr>
          <w:p w14:paraId="253B1563"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134" w:type="dxa"/>
            <w:hideMark/>
          </w:tcPr>
          <w:p w14:paraId="66B034EE"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843" w:type="dxa"/>
            <w:hideMark/>
          </w:tcPr>
          <w:p w14:paraId="10EB709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34C354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DA53433"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r>
      <w:tr w:rsidR="0053687A" w:rsidRPr="0053687A" w14:paraId="6A524DF0" w14:textId="77777777" w:rsidTr="002F6C4E">
        <w:trPr>
          <w:trHeight w:val="413"/>
        </w:trPr>
        <w:tc>
          <w:tcPr>
            <w:tcW w:w="608" w:type="dxa"/>
            <w:hideMark/>
          </w:tcPr>
          <w:p w14:paraId="6F58D28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 -</w:t>
            </w:r>
          </w:p>
        </w:tc>
        <w:tc>
          <w:tcPr>
            <w:tcW w:w="2931" w:type="dxa"/>
            <w:hideMark/>
          </w:tcPr>
          <w:p w14:paraId="3D9112E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Tổng số xã đạt chuẩn NTM</w:t>
            </w:r>
          </w:p>
        </w:tc>
        <w:tc>
          <w:tcPr>
            <w:tcW w:w="1418" w:type="dxa"/>
            <w:hideMark/>
          </w:tcPr>
          <w:p w14:paraId="018F18F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Xã</w:t>
            </w:r>
          </w:p>
        </w:tc>
        <w:tc>
          <w:tcPr>
            <w:tcW w:w="1417" w:type="dxa"/>
            <w:hideMark/>
          </w:tcPr>
          <w:p w14:paraId="69BE590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66B624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0A6FEB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18664A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BD15BD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9BE731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49303C33" w14:textId="77777777" w:rsidTr="002F6C4E">
        <w:trPr>
          <w:trHeight w:val="413"/>
        </w:trPr>
        <w:tc>
          <w:tcPr>
            <w:tcW w:w="608" w:type="dxa"/>
            <w:hideMark/>
          </w:tcPr>
          <w:p w14:paraId="7284D171"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12</w:t>
            </w:r>
          </w:p>
        </w:tc>
        <w:tc>
          <w:tcPr>
            <w:tcW w:w="2931" w:type="dxa"/>
            <w:hideMark/>
          </w:tcPr>
          <w:p w14:paraId="6C63D369"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Hạ tầng đô thị</w:t>
            </w:r>
          </w:p>
        </w:tc>
        <w:tc>
          <w:tcPr>
            <w:tcW w:w="1418" w:type="dxa"/>
            <w:hideMark/>
          </w:tcPr>
          <w:p w14:paraId="4CB24A9F"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417" w:type="dxa"/>
            <w:hideMark/>
          </w:tcPr>
          <w:p w14:paraId="6EE589C1"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559" w:type="dxa"/>
            <w:hideMark/>
          </w:tcPr>
          <w:p w14:paraId="76E2A2B4"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134" w:type="dxa"/>
            <w:hideMark/>
          </w:tcPr>
          <w:p w14:paraId="6F88BB50"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43" w:type="dxa"/>
            <w:hideMark/>
          </w:tcPr>
          <w:p w14:paraId="6B86E9D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1C6C29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123E5B6"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r>
      <w:tr w:rsidR="0053687A" w:rsidRPr="0053687A" w14:paraId="0835BFA1" w14:textId="77777777" w:rsidTr="002F6C4E">
        <w:trPr>
          <w:trHeight w:val="747"/>
        </w:trPr>
        <w:tc>
          <w:tcPr>
            <w:tcW w:w="608" w:type="dxa"/>
            <w:hideMark/>
          </w:tcPr>
          <w:p w14:paraId="5A825C7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56236A8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căn hộ nhà ở xã hội hoàn thành lũy kế đến năm báo cáo</w:t>
            </w:r>
          </w:p>
        </w:tc>
        <w:tc>
          <w:tcPr>
            <w:tcW w:w="1418" w:type="dxa"/>
            <w:hideMark/>
          </w:tcPr>
          <w:p w14:paraId="27BA703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Căn</w:t>
            </w:r>
          </w:p>
        </w:tc>
        <w:tc>
          <w:tcPr>
            <w:tcW w:w="1417" w:type="dxa"/>
            <w:hideMark/>
          </w:tcPr>
          <w:p w14:paraId="366FF08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F6A6EB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127156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36C50C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2D64C08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D3A149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Xây dựng</w:t>
            </w:r>
          </w:p>
        </w:tc>
      </w:tr>
      <w:tr w:rsidR="0053687A" w:rsidRPr="0053687A" w14:paraId="55BFA9E7" w14:textId="77777777" w:rsidTr="002F6C4E">
        <w:trPr>
          <w:trHeight w:val="630"/>
        </w:trPr>
        <w:tc>
          <w:tcPr>
            <w:tcW w:w="608" w:type="dxa"/>
            <w:hideMark/>
          </w:tcPr>
          <w:p w14:paraId="110528E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0DFE0BB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đô thị hoá</w:t>
            </w:r>
          </w:p>
        </w:tc>
        <w:tc>
          <w:tcPr>
            <w:tcW w:w="1418" w:type="dxa"/>
            <w:hideMark/>
          </w:tcPr>
          <w:p w14:paraId="66144C5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33C2604E" w14:textId="5EB61D83" w:rsidR="009F053C" w:rsidRPr="0053687A" w:rsidRDefault="009D18CB" w:rsidP="00265851">
            <w:pPr>
              <w:jc w:val="center"/>
              <w:rPr>
                <w:rFonts w:asciiTheme="majorHAnsi" w:hAnsiTheme="majorHAnsi" w:cstheme="majorHAnsi"/>
                <w:sz w:val="22"/>
                <w:szCs w:val="22"/>
              </w:rPr>
            </w:pPr>
            <w:r w:rsidRPr="0053687A">
              <w:rPr>
                <w:rStyle w:val="fontstyle01"/>
                <w:i w:val="0"/>
                <w:iCs w:val="0"/>
                <w:color w:val="auto"/>
              </w:rPr>
              <w:t>Kỳ dữ liệu: Năm</w:t>
            </w:r>
            <w:r w:rsidRPr="0053687A">
              <w:rPr>
                <w:rFonts w:asciiTheme="majorHAnsi" w:hAnsiTheme="majorHAnsi" w:cstheme="majorHAnsi"/>
                <w:b/>
                <w:bCs/>
                <w:i/>
                <w:iCs/>
                <w:sz w:val="22"/>
                <w:szCs w:val="22"/>
              </w:rPr>
              <w:t> </w:t>
            </w:r>
            <w:r w:rsidR="009F053C" w:rsidRPr="0053687A">
              <w:rPr>
                <w:rFonts w:asciiTheme="majorHAnsi" w:hAnsiTheme="majorHAnsi" w:cstheme="majorHAnsi"/>
                <w:sz w:val="22"/>
                <w:szCs w:val="22"/>
              </w:rPr>
              <w:t> </w:t>
            </w:r>
          </w:p>
        </w:tc>
        <w:tc>
          <w:tcPr>
            <w:tcW w:w="1559" w:type="dxa"/>
            <w:hideMark/>
          </w:tcPr>
          <w:p w14:paraId="42F565F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B56194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113F95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650EB2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958FBC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tỉnh/Sở Xây dựng</w:t>
            </w:r>
          </w:p>
        </w:tc>
      </w:tr>
      <w:tr w:rsidR="0053687A" w:rsidRPr="0053687A" w14:paraId="59A4274A" w14:textId="77777777" w:rsidTr="002F6C4E">
        <w:trPr>
          <w:trHeight w:val="330"/>
        </w:trPr>
        <w:tc>
          <w:tcPr>
            <w:tcW w:w="608" w:type="dxa"/>
            <w:hideMark/>
          </w:tcPr>
          <w:p w14:paraId="34E5EDF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73E7F26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đường GTNT được kiên cố hóa</w:t>
            </w:r>
          </w:p>
        </w:tc>
        <w:tc>
          <w:tcPr>
            <w:tcW w:w="1418" w:type="dxa"/>
            <w:hideMark/>
          </w:tcPr>
          <w:p w14:paraId="244B3E0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75982A1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993F5D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C4A532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A63EAA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62E2EE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4CB631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Xây dựng</w:t>
            </w:r>
          </w:p>
        </w:tc>
      </w:tr>
      <w:tr w:rsidR="0053687A" w:rsidRPr="0053687A" w14:paraId="70E7F412" w14:textId="77777777" w:rsidTr="00265851">
        <w:trPr>
          <w:trHeight w:val="620"/>
        </w:trPr>
        <w:tc>
          <w:tcPr>
            <w:tcW w:w="608" w:type="dxa"/>
            <w:hideMark/>
          </w:tcPr>
          <w:p w14:paraId="098430DB"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13</w:t>
            </w:r>
          </w:p>
        </w:tc>
        <w:tc>
          <w:tcPr>
            <w:tcW w:w="2931" w:type="dxa"/>
            <w:hideMark/>
          </w:tcPr>
          <w:p w14:paraId="2F52F569"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Phát triển khoa học công nghệ, đổi mới sáng tạo và chuyển đổi số</w:t>
            </w:r>
          </w:p>
        </w:tc>
        <w:tc>
          <w:tcPr>
            <w:tcW w:w="1418" w:type="dxa"/>
            <w:hideMark/>
          </w:tcPr>
          <w:p w14:paraId="1C9D8B4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62F5A76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5239DC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2692EE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838B8D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31906E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22A6EC3"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r>
      <w:tr w:rsidR="0053687A" w:rsidRPr="0053687A" w14:paraId="71904D4F" w14:textId="77777777" w:rsidTr="002F6C4E">
        <w:trPr>
          <w:trHeight w:val="330"/>
        </w:trPr>
        <w:tc>
          <w:tcPr>
            <w:tcW w:w="608" w:type="dxa"/>
            <w:hideMark/>
          </w:tcPr>
          <w:p w14:paraId="0D8B507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349A13A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Đóng góp của nhân tố TFP</w:t>
            </w:r>
          </w:p>
        </w:tc>
        <w:tc>
          <w:tcPr>
            <w:tcW w:w="1418" w:type="dxa"/>
            <w:hideMark/>
          </w:tcPr>
          <w:p w14:paraId="15F00F1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3580762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C42370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345AE2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33616B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D12EF9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A7EE7D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KHCN</w:t>
            </w:r>
          </w:p>
        </w:tc>
      </w:tr>
      <w:tr w:rsidR="0053687A" w:rsidRPr="0053687A" w14:paraId="1042CC2D" w14:textId="77777777" w:rsidTr="002F6C4E">
        <w:trPr>
          <w:trHeight w:val="702"/>
        </w:trPr>
        <w:tc>
          <w:tcPr>
            <w:tcW w:w="608" w:type="dxa"/>
            <w:hideMark/>
          </w:tcPr>
          <w:p w14:paraId="47F2D0C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4941211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Đóng góp của kinh tế số trong GRDP</w:t>
            </w:r>
          </w:p>
        </w:tc>
        <w:tc>
          <w:tcPr>
            <w:tcW w:w="1418" w:type="dxa"/>
            <w:hideMark/>
          </w:tcPr>
          <w:p w14:paraId="62A02AC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3596EF70" w14:textId="3335BE9A"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r w:rsidR="005067A1" w:rsidRPr="0053687A">
              <w:rPr>
                <w:rStyle w:val="fontstyle01"/>
                <w:i w:val="0"/>
                <w:iCs w:val="0"/>
                <w:color w:val="auto"/>
              </w:rPr>
              <w:t>Kỳ dữ liệu: Năm</w:t>
            </w:r>
            <w:r w:rsidR="005067A1" w:rsidRPr="0053687A">
              <w:rPr>
                <w:rFonts w:asciiTheme="majorHAnsi" w:hAnsiTheme="majorHAnsi" w:cstheme="majorHAnsi"/>
                <w:b/>
                <w:bCs/>
                <w:i/>
                <w:iCs/>
                <w:sz w:val="22"/>
                <w:szCs w:val="22"/>
              </w:rPr>
              <w:t> </w:t>
            </w:r>
          </w:p>
        </w:tc>
        <w:tc>
          <w:tcPr>
            <w:tcW w:w="1559" w:type="dxa"/>
            <w:hideMark/>
          </w:tcPr>
          <w:p w14:paraId="7A6C63E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B420C1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FD74AA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21573F7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B2A491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tỉnh/Sở KHCN</w:t>
            </w:r>
          </w:p>
        </w:tc>
      </w:tr>
      <w:tr w:rsidR="0053687A" w:rsidRPr="0053687A" w14:paraId="429D744C" w14:textId="77777777" w:rsidTr="002F6C4E">
        <w:trPr>
          <w:trHeight w:val="630"/>
        </w:trPr>
        <w:tc>
          <w:tcPr>
            <w:tcW w:w="608" w:type="dxa"/>
            <w:hideMark/>
          </w:tcPr>
          <w:p w14:paraId="6D9FA58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209D007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doanh nghiệp có hoạt động đổi mới sáng tạo trong tổng số doanh nghiệp</w:t>
            </w:r>
          </w:p>
        </w:tc>
        <w:tc>
          <w:tcPr>
            <w:tcW w:w="1418" w:type="dxa"/>
            <w:hideMark/>
          </w:tcPr>
          <w:p w14:paraId="4227642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7C39988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89DA95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3766C4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124114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FB7501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68976B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Khoa học &amp; Công nghệ</w:t>
            </w:r>
          </w:p>
        </w:tc>
      </w:tr>
      <w:tr w:rsidR="0053687A" w:rsidRPr="0053687A" w14:paraId="333B0602" w14:textId="77777777" w:rsidTr="002F6C4E">
        <w:trPr>
          <w:trHeight w:val="792"/>
        </w:trPr>
        <w:tc>
          <w:tcPr>
            <w:tcW w:w="608" w:type="dxa"/>
            <w:hideMark/>
          </w:tcPr>
          <w:p w14:paraId="2D836B9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25C258F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người dân và doanh nghiệp sử dụng dịch vụ công trực tuyến</w:t>
            </w:r>
          </w:p>
        </w:tc>
        <w:tc>
          <w:tcPr>
            <w:tcW w:w="1418" w:type="dxa"/>
            <w:hideMark/>
          </w:tcPr>
          <w:p w14:paraId="2BDCCE6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50E7463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37DB56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8A4E8D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985515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A8DD97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EDC447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Văn phòng UBND tỉnh</w:t>
            </w:r>
          </w:p>
        </w:tc>
      </w:tr>
      <w:tr w:rsidR="0053687A" w:rsidRPr="0053687A" w14:paraId="0BAADE98" w14:textId="77777777" w:rsidTr="002F6C4E">
        <w:trPr>
          <w:trHeight w:val="630"/>
        </w:trPr>
        <w:tc>
          <w:tcPr>
            <w:tcW w:w="608" w:type="dxa"/>
            <w:hideMark/>
          </w:tcPr>
          <w:p w14:paraId="7A625BD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2A69E3C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Chỉ số chuyển đổi số cấp tỉnh</w:t>
            </w:r>
          </w:p>
        </w:tc>
        <w:tc>
          <w:tcPr>
            <w:tcW w:w="1418" w:type="dxa"/>
            <w:hideMark/>
          </w:tcPr>
          <w:p w14:paraId="3B551F3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4B9A6DF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E79B4C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E18655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8F5C0C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6F0A4B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8ED1E2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Khoa học &amp; Công nghệ</w:t>
            </w:r>
          </w:p>
        </w:tc>
      </w:tr>
      <w:tr w:rsidR="0053687A" w:rsidRPr="0053687A" w14:paraId="0209ED64" w14:textId="77777777" w:rsidTr="002F6C4E">
        <w:trPr>
          <w:trHeight w:val="630"/>
        </w:trPr>
        <w:tc>
          <w:tcPr>
            <w:tcW w:w="608" w:type="dxa"/>
            <w:hideMark/>
          </w:tcPr>
          <w:p w14:paraId="352A1C9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2B97057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Nguồn nhân lực nghiên cứu khoa học, phát triển công nghệ, đổi mới sáng tạo/vạn dân </w:t>
            </w:r>
          </w:p>
        </w:tc>
        <w:tc>
          <w:tcPr>
            <w:tcW w:w="1418" w:type="dxa"/>
            <w:hideMark/>
          </w:tcPr>
          <w:p w14:paraId="5BB8E2A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Người</w:t>
            </w:r>
          </w:p>
        </w:tc>
        <w:tc>
          <w:tcPr>
            <w:tcW w:w="1417" w:type="dxa"/>
            <w:hideMark/>
          </w:tcPr>
          <w:p w14:paraId="5EDBB3E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D9258B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26291F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A85912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11DA33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90C259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Khoa học &amp; Công nghệ</w:t>
            </w:r>
          </w:p>
        </w:tc>
      </w:tr>
      <w:tr w:rsidR="0053687A" w:rsidRPr="0053687A" w14:paraId="0D924565" w14:textId="77777777" w:rsidTr="00265851">
        <w:trPr>
          <w:trHeight w:val="468"/>
        </w:trPr>
        <w:tc>
          <w:tcPr>
            <w:tcW w:w="608" w:type="dxa"/>
            <w:hideMark/>
          </w:tcPr>
          <w:p w14:paraId="51E4D44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52B024B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giao dịch không dùng tiền mặt</w:t>
            </w:r>
          </w:p>
        </w:tc>
        <w:tc>
          <w:tcPr>
            <w:tcW w:w="1418" w:type="dxa"/>
            <w:hideMark/>
          </w:tcPr>
          <w:p w14:paraId="4A7DACE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525E7EF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E38D4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5474EA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BA1224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FACCDD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360A47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Ngân hàng Nhà nước chi nhánh khu vực 4</w:t>
            </w:r>
          </w:p>
        </w:tc>
      </w:tr>
      <w:tr w:rsidR="0053687A" w:rsidRPr="0053687A" w14:paraId="39D381C8" w14:textId="77777777" w:rsidTr="002F6C4E">
        <w:trPr>
          <w:trHeight w:val="630"/>
        </w:trPr>
        <w:tc>
          <w:tcPr>
            <w:tcW w:w="608" w:type="dxa"/>
            <w:hideMark/>
          </w:tcPr>
          <w:p w14:paraId="3F7CF73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lastRenderedPageBreak/>
              <w:t>-</w:t>
            </w:r>
          </w:p>
        </w:tc>
        <w:tc>
          <w:tcPr>
            <w:tcW w:w="2931" w:type="dxa"/>
            <w:hideMark/>
          </w:tcPr>
          <w:p w14:paraId="3824529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phủ sóng 5G</w:t>
            </w:r>
          </w:p>
        </w:tc>
        <w:tc>
          <w:tcPr>
            <w:tcW w:w="1418" w:type="dxa"/>
            <w:hideMark/>
          </w:tcPr>
          <w:p w14:paraId="6482513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767362D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3A35E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D7779D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B8B0C5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066605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28BD76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Khoa học &amp; Công nghệ</w:t>
            </w:r>
          </w:p>
        </w:tc>
      </w:tr>
      <w:tr w:rsidR="0053687A" w:rsidRPr="0053687A" w14:paraId="58CF2436" w14:textId="77777777" w:rsidTr="002F6C4E">
        <w:trPr>
          <w:trHeight w:val="1092"/>
        </w:trPr>
        <w:tc>
          <w:tcPr>
            <w:tcW w:w="608" w:type="dxa"/>
            <w:hideMark/>
          </w:tcPr>
          <w:p w14:paraId="022696B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1D6FF79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cán bộ, công chức cấp tỉnh làm chủ kỹ năng số, ứng dụng công nghệ trong quản lý điều hành</w:t>
            </w:r>
          </w:p>
        </w:tc>
        <w:tc>
          <w:tcPr>
            <w:tcW w:w="1418" w:type="dxa"/>
            <w:hideMark/>
          </w:tcPr>
          <w:p w14:paraId="6B7B30C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700B44F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B61AF8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D982C0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1DEF6B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1ABBE6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4B4027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Các sở, ban, ngành/ Sở Khoa học &amp; Công nghệ</w:t>
            </w:r>
          </w:p>
        </w:tc>
      </w:tr>
      <w:tr w:rsidR="0053687A" w:rsidRPr="0053687A" w14:paraId="26ABFEE0" w14:textId="77777777" w:rsidTr="002F6C4E">
        <w:trPr>
          <w:trHeight w:val="1073"/>
        </w:trPr>
        <w:tc>
          <w:tcPr>
            <w:tcW w:w="608" w:type="dxa"/>
            <w:hideMark/>
          </w:tcPr>
          <w:p w14:paraId="1DAD001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10E8347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dịch vụ công trực tuyến toàn trình trên tổng số thủ tục hành chính có đủ điều kiện</w:t>
            </w:r>
          </w:p>
        </w:tc>
        <w:tc>
          <w:tcPr>
            <w:tcW w:w="1418" w:type="dxa"/>
            <w:hideMark/>
          </w:tcPr>
          <w:p w14:paraId="37326E9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24CA304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BAB43A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744F1D0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A1A95B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8EDD85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791FD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Văn phòng UBND tỉnh</w:t>
            </w:r>
          </w:p>
        </w:tc>
      </w:tr>
      <w:tr w:rsidR="0053687A" w:rsidRPr="0053687A" w14:paraId="73CB9FF8" w14:textId="77777777" w:rsidTr="002F6C4E">
        <w:trPr>
          <w:trHeight w:val="612"/>
        </w:trPr>
        <w:tc>
          <w:tcPr>
            <w:tcW w:w="608" w:type="dxa"/>
            <w:hideMark/>
          </w:tcPr>
          <w:p w14:paraId="2F5D8D53"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II</w:t>
            </w:r>
          </w:p>
        </w:tc>
        <w:tc>
          <w:tcPr>
            <w:tcW w:w="2931" w:type="dxa"/>
            <w:hideMark/>
          </w:tcPr>
          <w:p w14:paraId="33037A9A"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CHỈ TIÊU VĂN HÓA - XÃ HỘI</w:t>
            </w:r>
          </w:p>
        </w:tc>
        <w:tc>
          <w:tcPr>
            <w:tcW w:w="1418" w:type="dxa"/>
            <w:hideMark/>
          </w:tcPr>
          <w:p w14:paraId="27832A6E"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417" w:type="dxa"/>
            <w:hideMark/>
          </w:tcPr>
          <w:p w14:paraId="6DFF988C"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559" w:type="dxa"/>
            <w:hideMark/>
          </w:tcPr>
          <w:p w14:paraId="018C23DB"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134" w:type="dxa"/>
            <w:hideMark/>
          </w:tcPr>
          <w:p w14:paraId="784838BC"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43" w:type="dxa"/>
            <w:hideMark/>
          </w:tcPr>
          <w:p w14:paraId="05B57CA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E7B2D4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68552EF"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r>
      <w:tr w:rsidR="0053687A" w:rsidRPr="0053687A" w14:paraId="07377A98" w14:textId="77777777" w:rsidTr="002F6C4E">
        <w:trPr>
          <w:trHeight w:val="612"/>
        </w:trPr>
        <w:tc>
          <w:tcPr>
            <w:tcW w:w="608" w:type="dxa"/>
            <w:hideMark/>
          </w:tcPr>
          <w:p w14:paraId="65C4E4C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w:t>
            </w:r>
          </w:p>
        </w:tc>
        <w:tc>
          <w:tcPr>
            <w:tcW w:w="2931" w:type="dxa"/>
            <w:hideMark/>
          </w:tcPr>
          <w:p w14:paraId="4D889D1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Dân số trung bình</w:t>
            </w:r>
          </w:p>
        </w:tc>
        <w:tc>
          <w:tcPr>
            <w:tcW w:w="1418" w:type="dxa"/>
            <w:hideMark/>
          </w:tcPr>
          <w:p w14:paraId="0CFFB1E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người</w:t>
            </w:r>
          </w:p>
        </w:tc>
        <w:tc>
          <w:tcPr>
            <w:tcW w:w="1417" w:type="dxa"/>
            <w:hideMark/>
          </w:tcPr>
          <w:p w14:paraId="4857F0DC" w14:textId="2FDDE600" w:rsidR="009F053C" w:rsidRPr="0053687A" w:rsidRDefault="005067A1" w:rsidP="00265851">
            <w:pPr>
              <w:jc w:val="center"/>
              <w:rPr>
                <w:rFonts w:asciiTheme="majorHAnsi" w:hAnsiTheme="majorHAnsi" w:cstheme="majorHAnsi"/>
                <w:sz w:val="22"/>
                <w:szCs w:val="22"/>
              </w:rPr>
            </w:pPr>
            <w:r w:rsidRPr="0053687A">
              <w:rPr>
                <w:rStyle w:val="fontstyle01"/>
                <w:i w:val="0"/>
                <w:iCs w:val="0"/>
                <w:color w:val="auto"/>
              </w:rPr>
              <w:t>Kỳ dữ liệu: Năm</w:t>
            </w:r>
            <w:r w:rsidRPr="0053687A">
              <w:rPr>
                <w:rFonts w:asciiTheme="majorHAnsi" w:hAnsiTheme="majorHAnsi" w:cstheme="majorHAnsi"/>
                <w:b/>
                <w:bCs/>
                <w:i/>
                <w:iCs/>
                <w:sz w:val="22"/>
                <w:szCs w:val="22"/>
              </w:rPr>
              <w:t> </w:t>
            </w:r>
            <w:r w:rsidR="009F053C" w:rsidRPr="0053687A">
              <w:rPr>
                <w:rFonts w:asciiTheme="majorHAnsi" w:hAnsiTheme="majorHAnsi" w:cstheme="majorHAnsi"/>
                <w:sz w:val="22"/>
                <w:szCs w:val="22"/>
              </w:rPr>
              <w:t> </w:t>
            </w:r>
          </w:p>
        </w:tc>
        <w:tc>
          <w:tcPr>
            <w:tcW w:w="1559" w:type="dxa"/>
            <w:hideMark/>
          </w:tcPr>
          <w:p w14:paraId="70C005E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1AE806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E80A60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86EB76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A7FE31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w:t>
            </w:r>
          </w:p>
        </w:tc>
      </w:tr>
      <w:tr w:rsidR="0053687A" w:rsidRPr="0053687A" w14:paraId="031EE966" w14:textId="77777777" w:rsidTr="002F6C4E">
        <w:trPr>
          <w:trHeight w:val="612"/>
        </w:trPr>
        <w:tc>
          <w:tcPr>
            <w:tcW w:w="608" w:type="dxa"/>
            <w:hideMark/>
          </w:tcPr>
          <w:p w14:paraId="7666C42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2</w:t>
            </w:r>
          </w:p>
        </w:tc>
        <w:tc>
          <w:tcPr>
            <w:tcW w:w="2931" w:type="dxa"/>
            <w:hideMark/>
          </w:tcPr>
          <w:p w14:paraId="5F7FE91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Tuổi thọ trung bình tính từ lúc sinh</w:t>
            </w:r>
          </w:p>
        </w:tc>
        <w:tc>
          <w:tcPr>
            <w:tcW w:w="1418" w:type="dxa"/>
            <w:hideMark/>
          </w:tcPr>
          <w:p w14:paraId="491D871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Tuổi</w:t>
            </w:r>
          </w:p>
        </w:tc>
        <w:tc>
          <w:tcPr>
            <w:tcW w:w="1417" w:type="dxa"/>
            <w:hideMark/>
          </w:tcPr>
          <w:p w14:paraId="0CD493F7" w14:textId="6ECD4F7C" w:rsidR="009F053C" w:rsidRPr="0053687A" w:rsidRDefault="005067A1" w:rsidP="00265851">
            <w:pPr>
              <w:jc w:val="center"/>
              <w:rPr>
                <w:rFonts w:asciiTheme="majorHAnsi" w:hAnsiTheme="majorHAnsi" w:cstheme="majorHAnsi"/>
                <w:sz w:val="22"/>
                <w:szCs w:val="22"/>
              </w:rPr>
            </w:pPr>
            <w:r w:rsidRPr="0053687A">
              <w:rPr>
                <w:rStyle w:val="fontstyle01"/>
                <w:i w:val="0"/>
                <w:iCs w:val="0"/>
                <w:color w:val="auto"/>
              </w:rPr>
              <w:t>Kỳ dữ liệu: Năm</w:t>
            </w:r>
            <w:r w:rsidRPr="0053687A">
              <w:rPr>
                <w:rFonts w:asciiTheme="majorHAnsi" w:hAnsiTheme="majorHAnsi" w:cstheme="majorHAnsi"/>
                <w:b/>
                <w:bCs/>
                <w:i/>
                <w:iCs/>
                <w:sz w:val="22"/>
                <w:szCs w:val="22"/>
              </w:rPr>
              <w:t> </w:t>
            </w:r>
            <w:r w:rsidR="009F053C" w:rsidRPr="0053687A">
              <w:rPr>
                <w:rFonts w:asciiTheme="majorHAnsi" w:hAnsiTheme="majorHAnsi" w:cstheme="majorHAnsi"/>
                <w:sz w:val="22"/>
                <w:szCs w:val="22"/>
              </w:rPr>
              <w:t> </w:t>
            </w:r>
          </w:p>
        </w:tc>
        <w:tc>
          <w:tcPr>
            <w:tcW w:w="1559" w:type="dxa"/>
            <w:hideMark/>
          </w:tcPr>
          <w:p w14:paraId="523D21F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E4C627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36A140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78EE4C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FEB5B6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w:t>
            </w:r>
          </w:p>
        </w:tc>
      </w:tr>
      <w:tr w:rsidR="0053687A" w:rsidRPr="0053687A" w14:paraId="265CF833" w14:textId="77777777" w:rsidTr="002F6C4E">
        <w:trPr>
          <w:trHeight w:val="612"/>
        </w:trPr>
        <w:tc>
          <w:tcPr>
            <w:tcW w:w="608" w:type="dxa"/>
            <w:hideMark/>
          </w:tcPr>
          <w:p w14:paraId="53EC932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3</w:t>
            </w:r>
          </w:p>
        </w:tc>
        <w:tc>
          <w:tcPr>
            <w:tcW w:w="2931" w:type="dxa"/>
            <w:hideMark/>
          </w:tcPr>
          <w:p w14:paraId="35D5C8E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Tỷ lệ trường học đạt chuẩn quốc gia </w:t>
            </w:r>
          </w:p>
        </w:tc>
        <w:tc>
          <w:tcPr>
            <w:tcW w:w="1418" w:type="dxa"/>
            <w:hideMark/>
          </w:tcPr>
          <w:p w14:paraId="658974A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654CF49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4515C5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04F601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027772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512F09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2A5313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Giáo dục và Đào tạo</w:t>
            </w:r>
          </w:p>
        </w:tc>
      </w:tr>
      <w:tr w:rsidR="0053687A" w:rsidRPr="0053687A" w14:paraId="209D8194" w14:textId="77777777" w:rsidTr="002F6C4E">
        <w:trPr>
          <w:trHeight w:val="702"/>
        </w:trPr>
        <w:tc>
          <w:tcPr>
            <w:tcW w:w="608" w:type="dxa"/>
            <w:hideMark/>
          </w:tcPr>
          <w:p w14:paraId="57AA765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4</w:t>
            </w:r>
          </w:p>
        </w:tc>
        <w:tc>
          <w:tcPr>
            <w:tcW w:w="2931" w:type="dxa"/>
            <w:hideMark/>
          </w:tcPr>
          <w:p w14:paraId="418BFD0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lao động có việc làm trong nền kinh tế</w:t>
            </w:r>
          </w:p>
        </w:tc>
        <w:tc>
          <w:tcPr>
            <w:tcW w:w="1418" w:type="dxa"/>
            <w:hideMark/>
          </w:tcPr>
          <w:p w14:paraId="3277635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Nghìn người</w:t>
            </w:r>
          </w:p>
        </w:tc>
        <w:tc>
          <w:tcPr>
            <w:tcW w:w="1417" w:type="dxa"/>
            <w:hideMark/>
          </w:tcPr>
          <w:p w14:paraId="292BD4D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191A8E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C0898F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0E1957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93016F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4ED59D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Nội vụ/</w:t>
            </w:r>
            <w:r w:rsidRPr="0053687A">
              <w:rPr>
                <w:rFonts w:asciiTheme="majorHAnsi" w:hAnsiTheme="majorHAnsi" w:cstheme="majorHAnsi"/>
                <w:sz w:val="22"/>
                <w:szCs w:val="22"/>
              </w:rPr>
              <w:br/>
              <w:t>Thống kê tỉnh</w:t>
            </w:r>
          </w:p>
        </w:tc>
      </w:tr>
      <w:tr w:rsidR="0053687A" w:rsidRPr="0053687A" w14:paraId="312AF03E" w14:textId="77777777" w:rsidTr="002F6C4E">
        <w:trPr>
          <w:trHeight w:val="773"/>
        </w:trPr>
        <w:tc>
          <w:tcPr>
            <w:tcW w:w="608" w:type="dxa"/>
            <w:hideMark/>
          </w:tcPr>
          <w:p w14:paraId="5580BB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5</w:t>
            </w:r>
          </w:p>
        </w:tc>
        <w:tc>
          <w:tcPr>
            <w:tcW w:w="2931" w:type="dxa"/>
            <w:hideMark/>
          </w:tcPr>
          <w:p w14:paraId="46B0467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lao động được giải quyết việc làm</w:t>
            </w:r>
          </w:p>
        </w:tc>
        <w:tc>
          <w:tcPr>
            <w:tcW w:w="1418" w:type="dxa"/>
            <w:hideMark/>
          </w:tcPr>
          <w:p w14:paraId="738C0B2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Người</w:t>
            </w:r>
          </w:p>
        </w:tc>
        <w:tc>
          <w:tcPr>
            <w:tcW w:w="1417" w:type="dxa"/>
            <w:hideMark/>
          </w:tcPr>
          <w:p w14:paraId="5E950C1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16FECE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839DC5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EC7A11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B7BF03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CBBF17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Nội vụ</w:t>
            </w:r>
          </w:p>
        </w:tc>
      </w:tr>
      <w:tr w:rsidR="0053687A" w:rsidRPr="0053687A" w14:paraId="231B09E0" w14:textId="77777777" w:rsidTr="002F6C4E">
        <w:trPr>
          <w:trHeight w:val="807"/>
        </w:trPr>
        <w:tc>
          <w:tcPr>
            <w:tcW w:w="608" w:type="dxa"/>
            <w:hideMark/>
          </w:tcPr>
          <w:p w14:paraId="574F531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6</w:t>
            </w:r>
          </w:p>
        </w:tc>
        <w:tc>
          <w:tcPr>
            <w:tcW w:w="2931" w:type="dxa"/>
            <w:hideMark/>
          </w:tcPr>
          <w:p w14:paraId="193367A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Đưa người lao động đi làm việc ở nước ngoài theo hợp đồng</w:t>
            </w:r>
          </w:p>
        </w:tc>
        <w:tc>
          <w:tcPr>
            <w:tcW w:w="1418" w:type="dxa"/>
            <w:hideMark/>
          </w:tcPr>
          <w:p w14:paraId="641C6AC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Người</w:t>
            </w:r>
          </w:p>
        </w:tc>
        <w:tc>
          <w:tcPr>
            <w:tcW w:w="1417" w:type="dxa"/>
            <w:hideMark/>
          </w:tcPr>
          <w:p w14:paraId="313835F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47B4C5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92CE9B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B0E12B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5F0505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F47086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Nội vụ</w:t>
            </w:r>
          </w:p>
        </w:tc>
      </w:tr>
      <w:tr w:rsidR="0053687A" w:rsidRPr="0053687A" w14:paraId="54966FE1" w14:textId="77777777" w:rsidTr="002F6C4E">
        <w:trPr>
          <w:trHeight w:val="612"/>
        </w:trPr>
        <w:tc>
          <w:tcPr>
            <w:tcW w:w="608" w:type="dxa"/>
            <w:hideMark/>
          </w:tcPr>
          <w:p w14:paraId="5F56ACC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7</w:t>
            </w:r>
          </w:p>
        </w:tc>
        <w:tc>
          <w:tcPr>
            <w:tcW w:w="2931" w:type="dxa"/>
            <w:hideMark/>
          </w:tcPr>
          <w:p w14:paraId="1B2EC59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Tỷ lệ lao động qua đào tạo </w:t>
            </w:r>
          </w:p>
        </w:tc>
        <w:tc>
          <w:tcPr>
            <w:tcW w:w="1418" w:type="dxa"/>
            <w:hideMark/>
          </w:tcPr>
          <w:p w14:paraId="6C5F7C1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26283B5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07999C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40D35F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9DC3A7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0BAE89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D7A36D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Nội vụ</w:t>
            </w:r>
          </w:p>
        </w:tc>
      </w:tr>
      <w:tr w:rsidR="0053687A" w:rsidRPr="0053687A" w14:paraId="20A5E6D8" w14:textId="77777777" w:rsidTr="002F6C4E">
        <w:trPr>
          <w:trHeight w:val="702"/>
        </w:trPr>
        <w:tc>
          <w:tcPr>
            <w:tcW w:w="608" w:type="dxa"/>
            <w:hideMark/>
          </w:tcPr>
          <w:p w14:paraId="2A4EF72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2931" w:type="dxa"/>
            <w:hideMark/>
          </w:tcPr>
          <w:p w14:paraId="326CB35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lao động qua đào tạo có bằng cấp, chứng chỉ</w:t>
            </w:r>
          </w:p>
        </w:tc>
        <w:tc>
          <w:tcPr>
            <w:tcW w:w="1418" w:type="dxa"/>
            <w:hideMark/>
          </w:tcPr>
          <w:p w14:paraId="0F29DDF7"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w:t>
            </w:r>
          </w:p>
        </w:tc>
        <w:tc>
          <w:tcPr>
            <w:tcW w:w="1417" w:type="dxa"/>
            <w:hideMark/>
          </w:tcPr>
          <w:p w14:paraId="543504C7" w14:textId="0C098061" w:rsidR="009F053C" w:rsidRPr="0053687A" w:rsidRDefault="007F52B7" w:rsidP="00265851">
            <w:pPr>
              <w:jc w:val="center"/>
              <w:rPr>
                <w:rFonts w:asciiTheme="majorHAnsi" w:hAnsiTheme="majorHAnsi" w:cstheme="majorHAnsi"/>
                <w:i/>
                <w:iCs/>
                <w:sz w:val="22"/>
                <w:szCs w:val="22"/>
              </w:rPr>
            </w:pPr>
            <w:r w:rsidRPr="0053687A">
              <w:rPr>
                <w:rStyle w:val="fontstyle01"/>
                <w:i w:val="0"/>
                <w:iCs w:val="0"/>
                <w:color w:val="auto"/>
              </w:rPr>
              <w:t>Kỳ dữ liệu: Năm</w:t>
            </w:r>
            <w:r w:rsidRPr="0053687A">
              <w:rPr>
                <w:rFonts w:asciiTheme="majorHAnsi" w:hAnsiTheme="majorHAnsi" w:cstheme="majorHAnsi"/>
                <w:b/>
                <w:bCs/>
                <w:i/>
                <w:iCs/>
                <w:sz w:val="22"/>
                <w:szCs w:val="22"/>
              </w:rPr>
              <w:t> </w:t>
            </w:r>
            <w:r w:rsidR="009F053C" w:rsidRPr="0053687A">
              <w:rPr>
                <w:rFonts w:asciiTheme="majorHAnsi" w:hAnsiTheme="majorHAnsi" w:cstheme="majorHAnsi"/>
                <w:i/>
                <w:iCs/>
                <w:sz w:val="22"/>
                <w:szCs w:val="22"/>
              </w:rPr>
              <w:t> </w:t>
            </w:r>
          </w:p>
        </w:tc>
        <w:tc>
          <w:tcPr>
            <w:tcW w:w="1559" w:type="dxa"/>
            <w:hideMark/>
          </w:tcPr>
          <w:p w14:paraId="11051B0A"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134" w:type="dxa"/>
            <w:hideMark/>
          </w:tcPr>
          <w:p w14:paraId="0BEB12D2" w14:textId="77777777" w:rsidR="009F053C" w:rsidRPr="0053687A" w:rsidRDefault="009F053C" w:rsidP="00265851">
            <w:pPr>
              <w:jc w:val="center"/>
              <w:rPr>
                <w:rFonts w:asciiTheme="majorHAnsi" w:hAnsiTheme="majorHAnsi" w:cstheme="majorHAnsi"/>
                <w:i/>
                <w:iCs/>
                <w:sz w:val="22"/>
                <w:szCs w:val="22"/>
              </w:rPr>
            </w:pPr>
            <w:r w:rsidRPr="0053687A">
              <w:rPr>
                <w:rFonts w:asciiTheme="majorHAnsi" w:hAnsiTheme="majorHAnsi" w:cstheme="majorHAnsi"/>
                <w:i/>
                <w:iCs/>
                <w:sz w:val="22"/>
                <w:szCs w:val="22"/>
              </w:rPr>
              <w:t> </w:t>
            </w:r>
          </w:p>
        </w:tc>
        <w:tc>
          <w:tcPr>
            <w:tcW w:w="1843" w:type="dxa"/>
            <w:hideMark/>
          </w:tcPr>
          <w:p w14:paraId="543DC10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0221E7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7F8035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w:t>
            </w:r>
          </w:p>
        </w:tc>
      </w:tr>
      <w:tr w:rsidR="0053687A" w:rsidRPr="0053687A" w14:paraId="298FE7B7" w14:textId="77777777" w:rsidTr="002F6C4E">
        <w:trPr>
          <w:trHeight w:val="702"/>
        </w:trPr>
        <w:tc>
          <w:tcPr>
            <w:tcW w:w="608" w:type="dxa"/>
            <w:hideMark/>
          </w:tcPr>
          <w:p w14:paraId="1795C11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8</w:t>
            </w:r>
          </w:p>
        </w:tc>
        <w:tc>
          <w:tcPr>
            <w:tcW w:w="2931" w:type="dxa"/>
            <w:hideMark/>
          </w:tcPr>
          <w:p w14:paraId="671C5F6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thất nghiệp</w:t>
            </w:r>
          </w:p>
        </w:tc>
        <w:tc>
          <w:tcPr>
            <w:tcW w:w="1418" w:type="dxa"/>
            <w:hideMark/>
          </w:tcPr>
          <w:p w14:paraId="46859F8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0F46E4F4" w14:textId="638EC3FB"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r w:rsidR="007F52B7" w:rsidRPr="0053687A">
              <w:rPr>
                <w:rStyle w:val="fontstyle01"/>
                <w:i w:val="0"/>
                <w:iCs w:val="0"/>
                <w:color w:val="auto"/>
              </w:rPr>
              <w:t>Kỳ dữ liệu: Năm</w:t>
            </w:r>
            <w:r w:rsidR="007F52B7" w:rsidRPr="0053687A">
              <w:rPr>
                <w:rFonts w:asciiTheme="majorHAnsi" w:hAnsiTheme="majorHAnsi" w:cstheme="majorHAnsi"/>
                <w:b/>
                <w:bCs/>
                <w:i/>
                <w:iCs/>
                <w:sz w:val="22"/>
                <w:szCs w:val="22"/>
              </w:rPr>
              <w:t> </w:t>
            </w:r>
          </w:p>
        </w:tc>
        <w:tc>
          <w:tcPr>
            <w:tcW w:w="1559" w:type="dxa"/>
            <w:hideMark/>
          </w:tcPr>
          <w:p w14:paraId="2DCA1A5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D6244B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DF20B2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9A28A4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B9F4E6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w:t>
            </w:r>
          </w:p>
        </w:tc>
      </w:tr>
      <w:tr w:rsidR="0053687A" w:rsidRPr="0053687A" w14:paraId="549410CC" w14:textId="77777777" w:rsidTr="002F6C4E">
        <w:trPr>
          <w:trHeight w:val="702"/>
        </w:trPr>
        <w:tc>
          <w:tcPr>
            <w:tcW w:w="608" w:type="dxa"/>
            <w:hideMark/>
          </w:tcPr>
          <w:p w14:paraId="10B91BB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lastRenderedPageBreak/>
              <w:t>9</w:t>
            </w:r>
          </w:p>
        </w:tc>
        <w:tc>
          <w:tcPr>
            <w:tcW w:w="2931" w:type="dxa"/>
            <w:hideMark/>
          </w:tcPr>
          <w:p w14:paraId="286A0DB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Năng suất lao động</w:t>
            </w:r>
          </w:p>
        </w:tc>
        <w:tc>
          <w:tcPr>
            <w:tcW w:w="1418" w:type="dxa"/>
            <w:hideMark/>
          </w:tcPr>
          <w:p w14:paraId="079CAFC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Triệu đồng/người</w:t>
            </w:r>
          </w:p>
        </w:tc>
        <w:tc>
          <w:tcPr>
            <w:tcW w:w="1417" w:type="dxa"/>
            <w:hideMark/>
          </w:tcPr>
          <w:p w14:paraId="210F07CF" w14:textId="77015D9B"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r w:rsidR="007F52B7" w:rsidRPr="0053687A">
              <w:rPr>
                <w:rStyle w:val="fontstyle01"/>
                <w:i w:val="0"/>
                <w:iCs w:val="0"/>
                <w:color w:val="auto"/>
              </w:rPr>
              <w:t>Kỳ dữ liệu: Năm</w:t>
            </w:r>
            <w:r w:rsidR="007F52B7" w:rsidRPr="0053687A">
              <w:rPr>
                <w:rFonts w:asciiTheme="majorHAnsi" w:hAnsiTheme="majorHAnsi" w:cstheme="majorHAnsi"/>
                <w:b/>
                <w:bCs/>
                <w:i/>
                <w:iCs/>
                <w:sz w:val="22"/>
                <w:szCs w:val="22"/>
              </w:rPr>
              <w:t> </w:t>
            </w:r>
          </w:p>
        </w:tc>
        <w:tc>
          <w:tcPr>
            <w:tcW w:w="1559" w:type="dxa"/>
            <w:hideMark/>
          </w:tcPr>
          <w:p w14:paraId="58AB465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DB790D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63D4C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8B6FD4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F1F733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w:t>
            </w:r>
          </w:p>
        </w:tc>
      </w:tr>
      <w:tr w:rsidR="0053687A" w:rsidRPr="0053687A" w14:paraId="7743EC10" w14:textId="77777777" w:rsidTr="002F6C4E">
        <w:trPr>
          <w:trHeight w:val="807"/>
        </w:trPr>
        <w:tc>
          <w:tcPr>
            <w:tcW w:w="608" w:type="dxa"/>
            <w:hideMark/>
          </w:tcPr>
          <w:p w14:paraId="4F5539B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10</w:t>
            </w:r>
          </w:p>
        </w:tc>
        <w:tc>
          <w:tcPr>
            <w:tcW w:w="2931" w:type="dxa"/>
            <w:hideMark/>
          </w:tcPr>
          <w:p w14:paraId="13936ED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hộ nghèo đa chiều (theo chuẩn nghèo đa chiều giai đoạn 2021-2025)</w:t>
            </w:r>
          </w:p>
        </w:tc>
        <w:tc>
          <w:tcPr>
            <w:tcW w:w="1418" w:type="dxa"/>
            <w:hideMark/>
          </w:tcPr>
          <w:p w14:paraId="1A0F9CF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6404D94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90FC80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D7911C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8ABCE5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217D1A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6D2925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Nông nghiệp và Môi trường</w:t>
            </w:r>
          </w:p>
        </w:tc>
      </w:tr>
      <w:tr w:rsidR="0053687A" w:rsidRPr="0053687A" w14:paraId="4960622A" w14:textId="77777777" w:rsidTr="002F6C4E">
        <w:trPr>
          <w:trHeight w:val="612"/>
        </w:trPr>
        <w:tc>
          <w:tcPr>
            <w:tcW w:w="608" w:type="dxa"/>
            <w:hideMark/>
          </w:tcPr>
          <w:p w14:paraId="03C41C5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11</w:t>
            </w:r>
          </w:p>
        </w:tc>
        <w:tc>
          <w:tcPr>
            <w:tcW w:w="2931" w:type="dxa"/>
            <w:hideMark/>
          </w:tcPr>
          <w:p w14:paraId="157F4F0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giường bệnh/vạn dân</w:t>
            </w:r>
          </w:p>
        </w:tc>
        <w:tc>
          <w:tcPr>
            <w:tcW w:w="1418" w:type="dxa"/>
            <w:hideMark/>
          </w:tcPr>
          <w:p w14:paraId="5007A63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Giường</w:t>
            </w:r>
          </w:p>
        </w:tc>
        <w:tc>
          <w:tcPr>
            <w:tcW w:w="1417" w:type="dxa"/>
            <w:hideMark/>
          </w:tcPr>
          <w:p w14:paraId="507FA02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4B30101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0DE75D3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FEED1C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07F39DB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7F6FD4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Y tế</w:t>
            </w:r>
          </w:p>
        </w:tc>
      </w:tr>
      <w:tr w:rsidR="0053687A" w:rsidRPr="0053687A" w14:paraId="4DB652E6" w14:textId="77777777" w:rsidTr="002F6C4E">
        <w:trPr>
          <w:trHeight w:val="612"/>
        </w:trPr>
        <w:tc>
          <w:tcPr>
            <w:tcW w:w="608" w:type="dxa"/>
            <w:hideMark/>
          </w:tcPr>
          <w:p w14:paraId="11A2D46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12</w:t>
            </w:r>
          </w:p>
        </w:tc>
        <w:tc>
          <w:tcPr>
            <w:tcW w:w="2931" w:type="dxa"/>
            <w:hideMark/>
          </w:tcPr>
          <w:p w14:paraId="2EBA4F0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Số bác sỹ/vạn dân</w:t>
            </w:r>
          </w:p>
        </w:tc>
        <w:tc>
          <w:tcPr>
            <w:tcW w:w="1418" w:type="dxa"/>
            <w:hideMark/>
          </w:tcPr>
          <w:p w14:paraId="3C76857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Bác sỹ</w:t>
            </w:r>
          </w:p>
        </w:tc>
        <w:tc>
          <w:tcPr>
            <w:tcW w:w="1417" w:type="dxa"/>
            <w:hideMark/>
          </w:tcPr>
          <w:p w14:paraId="29EA78A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3244DE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42CD749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5EFE2D8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826679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461F9B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Y tế</w:t>
            </w:r>
          </w:p>
        </w:tc>
      </w:tr>
      <w:tr w:rsidR="0053687A" w:rsidRPr="0053687A" w14:paraId="5A7050E5" w14:textId="77777777" w:rsidTr="002F6C4E">
        <w:trPr>
          <w:trHeight w:val="630"/>
        </w:trPr>
        <w:tc>
          <w:tcPr>
            <w:tcW w:w="608" w:type="dxa"/>
            <w:hideMark/>
          </w:tcPr>
          <w:p w14:paraId="669724D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13</w:t>
            </w:r>
          </w:p>
        </w:tc>
        <w:tc>
          <w:tcPr>
            <w:tcW w:w="2931" w:type="dxa"/>
            <w:hideMark/>
          </w:tcPr>
          <w:p w14:paraId="4F6CF31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bao phủ BHXH trên lực lượng lao động trong độ tuổi lao động</w:t>
            </w:r>
          </w:p>
        </w:tc>
        <w:tc>
          <w:tcPr>
            <w:tcW w:w="1418" w:type="dxa"/>
            <w:hideMark/>
          </w:tcPr>
          <w:p w14:paraId="21B5BE6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5456261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8014FA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5596BB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286589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700B40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106517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Bảo hiểm xã hội tỉnh</w:t>
            </w:r>
          </w:p>
        </w:tc>
      </w:tr>
      <w:tr w:rsidR="0053687A" w:rsidRPr="0053687A" w14:paraId="513DEBCA" w14:textId="77777777" w:rsidTr="002F6C4E">
        <w:trPr>
          <w:trHeight w:val="630"/>
        </w:trPr>
        <w:tc>
          <w:tcPr>
            <w:tcW w:w="608" w:type="dxa"/>
            <w:hideMark/>
          </w:tcPr>
          <w:p w14:paraId="21DC350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14</w:t>
            </w:r>
          </w:p>
        </w:tc>
        <w:tc>
          <w:tcPr>
            <w:tcW w:w="2931" w:type="dxa"/>
            <w:hideMark/>
          </w:tcPr>
          <w:p w14:paraId="17EB7DE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dân số tham gia Bảo hiểm y tế</w:t>
            </w:r>
          </w:p>
        </w:tc>
        <w:tc>
          <w:tcPr>
            <w:tcW w:w="1418" w:type="dxa"/>
            <w:hideMark/>
          </w:tcPr>
          <w:p w14:paraId="404AB6E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0D57928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39D6AB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791392E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EF73FD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E58330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48AA885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Y tế/Bảo hiểm xã hội tỉnh</w:t>
            </w:r>
          </w:p>
        </w:tc>
      </w:tr>
      <w:tr w:rsidR="0053687A" w:rsidRPr="0053687A" w14:paraId="58507BE3" w14:textId="77777777" w:rsidTr="002F6C4E">
        <w:trPr>
          <w:trHeight w:val="630"/>
        </w:trPr>
        <w:tc>
          <w:tcPr>
            <w:tcW w:w="608" w:type="dxa"/>
            <w:hideMark/>
          </w:tcPr>
          <w:p w14:paraId="4F8B915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15</w:t>
            </w:r>
          </w:p>
        </w:tc>
        <w:tc>
          <w:tcPr>
            <w:tcW w:w="2931" w:type="dxa"/>
            <w:hideMark/>
          </w:tcPr>
          <w:p w14:paraId="3853216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"Gia đình văn hóa"</w:t>
            </w:r>
          </w:p>
        </w:tc>
        <w:tc>
          <w:tcPr>
            <w:tcW w:w="1418" w:type="dxa"/>
            <w:hideMark/>
          </w:tcPr>
          <w:p w14:paraId="683536B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5C821E6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6D5D15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3CC50E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049133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E725E7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49F24B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Văn hóa Thể thao và Du lịch</w:t>
            </w:r>
          </w:p>
        </w:tc>
      </w:tr>
      <w:tr w:rsidR="0053687A" w:rsidRPr="0053687A" w14:paraId="33DFEF39" w14:textId="77777777" w:rsidTr="002F6C4E">
        <w:trPr>
          <w:trHeight w:val="630"/>
        </w:trPr>
        <w:tc>
          <w:tcPr>
            <w:tcW w:w="608" w:type="dxa"/>
            <w:hideMark/>
          </w:tcPr>
          <w:p w14:paraId="22AD938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16</w:t>
            </w:r>
          </w:p>
        </w:tc>
        <w:tc>
          <w:tcPr>
            <w:tcW w:w="2931" w:type="dxa"/>
            <w:hideMark/>
          </w:tcPr>
          <w:p w14:paraId="7801504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"Thôn, tổ dân phố văn hóa"</w:t>
            </w:r>
          </w:p>
        </w:tc>
        <w:tc>
          <w:tcPr>
            <w:tcW w:w="1418" w:type="dxa"/>
            <w:hideMark/>
          </w:tcPr>
          <w:p w14:paraId="65716A0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4AFDEEF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AC4E10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DF8BF7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AD581B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BDCE76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4A6F3B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Văn hóa Thể thao và Du lịch</w:t>
            </w:r>
          </w:p>
        </w:tc>
      </w:tr>
      <w:tr w:rsidR="0053687A" w:rsidRPr="0053687A" w14:paraId="7C889FDF" w14:textId="77777777" w:rsidTr="002F6C4E">
        <w:trPr>
          <w:trHeight w:val="480"/>
        </w:trPr>
        <w:tc>
          <w:tcPr>
            <w:tcW w:w="608" w:type="dxa"/>
            <w:hideMark/>
          </w:tcPr>
          <w:p w14:paraId="30E9255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17</w:t>
            </w:r>
          </w:p>
        </w:tc>
        <w:tc>
          <w:tcPr>
            <w:tcW w:w="2931" w:type="dxa"/>
            <w:hideMark/>
          </w:tcPr>
          <w:p w14:paraId="7B4A46F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Chỉ số phát triển con người (HDI)</w:t>
            </w:r>
          </w:p>
        </w:tc>
        <w:tc>
          <w:tcPr>
            <w:tcW w:w="1418" w:type="dxa"/>
            <w:hideMark/>
          </w:tcPr>
          <w:p w14:paraId="6B91025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Điểm</w:t>
            </w:r>
          </w:p>
        </w:tc>
        <w:tc>
          <w:tcPr>
            <w:tcW w:w="1417" w:type="dxa"/>
            <w:hideMark/>
          </w:tcPr>
          <w:p w14:paraId="35149037" w14:textId="0A70F2F5" w:rsidR="009F053C" w:rsidRPr="0053687A" w:rsidRDefault="007F52B7" w:rsidP="00265851">
            <w:pPr>
              <w:jc w:val="center"/>
              <w:rPr>
                <w:rFonts w:asciiTheme="majorHAnsi" w:hAnsiTheme="majorHAnsi" w:cstheme="majorHAnsi"/>
                <w:sz w:val="22"/>
                <w:szCs w:val="22"/>
              </w:rPr>
            </w:pPr>
            <w:r w:rsidRPr="0053687A">
              <w:rPr>
                <w:rStyle w:val="fontstyle01"/>
                <w:i w:val="0"/>
                <w:iCs w:val="0"/>
                <w:color w:val="auto"/>
              </w:rPr>
              <w:t>Kỳ dữ liệu: Năm</w:t>
            </w:r>
            <w:r w:rsidRPr="0053687A">
              <w:rPr>
                <w:rFonts w:asciiTheme="majorHAnsi" w:hAnsiTheme="majorHAnsi" w:cstheme="majorHAnsi"/>
                <w:b/>
                <w:bCs/>
                <w:i/>
                <w:iCs/>
                <w:sz w:val="22"/>
                <w:szCs w:val="22"/>
              </w:rPr>
              <w:t> </w:t>
            </w:r>
            <w:r w:rsidR="009F053C" w:rsidRPr="0053687A">
              <w:rPr>
                <w:rFonts w:asciiTheme="majorHAnsi" w:hAnsiTheme="majorHAnsi" w:cstheme="majorHAnsi"/>
                <w:sz w:val="22"/>
                <w:szCs w:val="22"/>
              </w:rPr>
              <w:t> </w:t>
            </w:r>
          </w:p>
        </w:tc>
        <w:tc>
          <w:tcPr>
            <w:tcW w:w="1559" w:type="dxa"/>
            <w:hideMark/>
          </w:tcPr>
          <w:p w14:paraId="70ED4D2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AB5630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BA3D9D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7E88A4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F0CE3B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w:t>
            </w:r>
          </w:p>
        </w:tc>
      </w:tr>
      <w:tr w:rsidR="0053687A" w:rsidRPr="0053687A" w14:paraId="7CA5ED3D" w14:textId="77777777" w:rsidTr="002F6C4E">
        <w:trPr>
          <w:trHeight w:val="630"/>
        </w:trPr>
        <w:tc>
          <w:tcPr>
            <w:tcW w:w="608" w:type="dxa"/>
            <w:hideMark/>
          </w:tcPr>
          <w:p w14:paraId="206A174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18</w:t>
            </w:r>
          </w:p>
        </w:tc>
        <w:tc>
          <w:tcPr>
            <w:tcW w:w="2931" w:type="dxa"/>
            <w:hideMark/>
          </w:tcPr>
          <w:p w14:paraId="210C2D4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Thu nhập bình quân đầu người</w:t>
            </w:r>
          </w:p>
        </w:tc>
        <w:tc>
          <w:tcPr>
            <w:tcW w:w="1418" w:type="dxa"/>
            <w:hideMark/>
          </w:tcPr>
          <w:p w14:paraId="6B32BE6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Triệu đồng/tháng</w:t>
            </w:r>
          </w:p>
        </w:tc>
        <w:tc>
          <w:tcPr>
            <w:tcW w:w="1417" w:type="dxa"/>
            <w:hideMark/>
          </w:tcPr>
          <w:p w14:paraId="14BEA685" w14:textId="2A2546FF" w:rsidR="009F053C" w:rsidRPr="0053687A" w:rsidRDefault="007F52B7" w:rsidP="00265851">
            <w:pPr>
              <w:jc w:val="center"/>
              <w:rPr>
                <w:rFonts w:asciiTheme="majorHAnsi" w:hAnsiTheme="majorHAnsi" w:cstheme="majorHAnsi"/>
                <w:sz w:val="22"/>
                <w:szCs w:val="22"/>
              </w:rPr>
            </w:pPr>
            <w:r w:rsidRPr="0053687A">
              <w:rPr>
                <w:rStyle w:val="fontstyle01"/>
                <w:i w:val="0"/>
                <w:iCs w:val="0"/>
                <w:color w:val="auto"/>
              </w:rPr>
              <w:t>Kỳ dữ liệu: Năm</w:t>
            </w:r>
            <w:r w:rsidRPr="0053687A">
              <w:rPr>
                <w:rFonts w:asciiTheme="majorHAnsi" w:hAnsiTheme="majorHAnsi" w:cstheme="majorHAnsi"/>
                <w:b/>
                <w:bCs/>
                <w:i/>
                <w:iCs/>
                <w:sz w:val="22"/>
                <w:szCs w:val="22"/>
              </w:rPr>
              <w:t> </w:t>
            </w:r>
            <w:r w:rsidR="009F053C" w:rsidRPr="0053687A">
              <w:rPr>
                <w:rFonts w:asciiTheme="majorHAnsi" w:hAnsiTheme="majorHAnsi" w:cstheme="majorHAnsi"/>
                <w:sz w:val="22"/>
                <w:szCs w:val="22"/>
              </w:rPr>
              <w:t> </w:t>
            </w:r>
          </w:p>
        </w:tc>
        <w:tc>
          <w:tcPr>
            <w:tcW w:w="1559" w:type="dxa"/>
            <w:hideMark/>
          </w:tcPr>
          <w:p w14:paraId="71070BF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662DFC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A30394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77130E8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3121E6F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Thống kê tỉnh</w:t>
            </w:r>
          </w:p>
        </w:tc>
      </w:tr>
      <w:tr w:rsidR="0053687A" w:rsidRPr="0053687A" w14:paraId="0584CF5E" w14:textId="77777777" w:rsidTr="002F6C4E">
        <w:trPr>
          <w:trHeight w:val="480"/>
        </w:trPr>
        <w:tc>
          <w:tcPr>
            <w:tcW w:w="608" w:type="dxa"/>
            <w:hideMark/>
          </w:tcPr>
          <w:p w14:paraId="048B2BC2"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III</w:t>
            </w:r>
          </w:p>
        </w:tc>
        <w:tc>
          <w:tcPr>
            <w:tcW w:w="2931" w:type="dxa"/>
            <w:hideMark/>
          </w:tcPr>
          <w:p w14:paraId="6A1A68D9" w14:textId="77777777" w:rsidR="009F053C" w:rsidRPr="0053687A" w:rsidRDefault="009F053C" w:rsidP="00265851">
            <w:pPr>
              <w:jc w:val="center"/>
              <w:rPr>
                <w:rFonts w:asciiTheme="majorHAnsi" w:hAnsiTheme="majorHAnsi" w:cstheme="majorHAnsi"/>
                <w:b/>
                <w:bCs/>
                <w:sz w:val="22"/>
                <w:szCs w:val="22"/>
              </w:rPr>
            </w:pPr>
            <w:r w:rsidRPr="0053687A">
              <w:rPr>
                <w:rFonts w:asciiTheme="majorHAnsi" w:hAnsiTheme="majorHAnsi" w:cstheme="majorHAnsi"/>
                <w:b/>
                <w:bCs/>
                <w:sz w:val="22"/>
                <w:szCs w:val="22"/>
              </w:rPr>
              <w:t>CHỈ TIÊU VỀ MÔI TRƯỜNG</w:t>
            </w:r>
          </w:p>
        </w:tc>
        <w:tc>
          <w:tcPr>
            <w:tcW w:w="1418" w:type="dxa"/>
            <w:hideMark/>
          </w:tcPr>
          <w:p w14:paraId="12352F9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417" w:type="dxa"/>
            <w:hideMark/>
          </w:tcPr>
          <w:p w14:paraId="1D6F76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82C1EE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2FAAA51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08C320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D682C1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070E16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139FA84" w14:textId="77777777" w:rsidTr="002F6C4E">
        <w:trPr>
          <w:trHeight w:val="732"/>
        </w:trPr>
        <w:tc>
          <w:tcPr>
            <w:tcW w:w="608" w:type="dxa"/>
            <w:hideMark/>
          </w:tcPr>
          <w:p w14:paraId="5314088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w:t>
            </w:r>
          </w:p>
        </w:tc>
        <w:tc>
          <w:tcPr>
            <w:tcW w:w="2931" w:type="dxa"/>
            <w:hideMark/>
          </w:tcPr>
          <w:p w14:paraId="42986EB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dân cư thành thị được sử dụng nước sạch</w:t>
            </w:r>
          </w:p>
        </w:tc>
        <w:tc>
          <w:tcPr>
            <w:tcW w:w="1418" w:type="dxa"/>
            <w:hideMark/>
          </w:tcPr>
          <w:p w14:paraId="6CDCD94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6F88F88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4B3044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2B7B1F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2C32538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21BB27E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3F5A14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Xây dựng</w:t>
            </w:r>
          </w:p>
        </w:tc>
      </w:tr>
      <w:tr w:rsidR="0053687A" w:rsidRPr="0053687A" w14:paraId="25B308A0" w14:textId="77777777" w:rsidTr="002F6C4E">
        <w:trPr>
          <w:trHeight w:val="1020"/>
        </w:trPr>
        <w:tc>
          <w:tcPr>
            <w:tcW w:w="608" w:type="dxa"/>
            <w:hideMark/>
          </w:tcPr>
          <w:p w14:paraId="484C50E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2</w:t>
            </w:r>
          </w:p>
        </w:tc>
        <w:tc>
          <w:tcPr>
            <w:tcW w:w="2931" w:type="dxa"/>
            <w:hideMark/>
          </w:tcPr>
          <w:p w14:paraId="32C780A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dân cư thành thị được sử dụng nước sạch qua hệ thống cấp nước tập trung</w:t>
            </w:r>
          </w:p>
        </w:tc>
        <w:tc>
          <w:tcPr>
            <w:tcW w:w="1418" w:type="dxa"/>
            <w:hideMark/>
          </w:tcPr>
          <w:p w14:paraId="2AA095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6D89181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F6D7A7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600719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A135EF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42EF5C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6897E18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Xây dựng</w:t>
            </w:r>
          </w:p>
        </w:tc>
      </w:tr>
      <w:tr w:rsidR="0053687A" w:rsidRPr="0053687A" w14:paraId="630E0809" w14:textId="77777777" w:rsidTr="002F6C4E">
        <w:trPr>
          <w:trHeight w:val="762"/>
        </w:trPr>
        <w:tc>
          <w:tcPr>
            <w:tcW w:w="608" w:type="dxa"/>
            <w:hideMark/>
          </w:tcPr>
          <w:p w14:paraId="605EB82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3</w:t>
            </w:r>
          </w:p>
        </w:tc>
        <w:tc>
          <w:tcPr>
            <w:tcW w:w="2931" w:type="dxa"/>
            <w:hideMark/>
          </w:tcPr>
          <w:p w14:paraId="2CCB2B0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dân cư nông thôn được sử dụng nước sạch đáp ứng quy chuẩn</w:t>
            </w:r>
          </w:p>
        </w:tc>
        <w:tc>
          <w:tcPr>
            <w:tcW w:w="1418" w:type="dxa"/>
            <w:hideMark/>
          </w:tcPr>
          <w:p w14:paraId="093D646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1340E51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3BA13C8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339C087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03FCCB7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14175E9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F949B1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Nông nghiệp và Môi trường</w:t>
            </w:r>
          </w:p>
        </w:tc>
      </w:tr>
      <w:tr w:rsidR="0053687A" w:rsidRPr="0053687A" w14:paraId="00B29049" w14:textId="77777777" w:rsidTr="002F6C4E">
        <w:trPr>
          <w:trHeight w:val="780"/>
        </w:trPr>
        <w:tc>
          <w:tcPr>
            <w:tcW w:w="608" w:type="dxa"/>
            <w:hideMark/>
          </w:tcPr>
          <w:p w14:paraId="2C571CD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lastRenderedPageBreak/>
              <w:t>4</w:t>
            </w:r>
          </w:p>
        </w:tc>
        <w:tc>
          <w:tcPr>
            <w:tcW w:w="2931" w:type="dxa"/>
            <w:hideMark/>
          </w:tcPr>
          <w:p w14:paraId="24F9EFD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thu gom và xử lý chất thải rắn sinh hoạt khu vực nông thôn</w:t>
            </w:r>
          </w:p>
        </w:tc>
        <w:tc>
          <w:tcPr>
            <w:tcW w:w="1418" w:type="dxa"/>
            <w:hideMark/>
          </w:tcPr>
          <w:p w14:paraId="2374055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34FDD7D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094D0E0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C20A0C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3AC4B18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26DB93F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0C7166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Nông nghiệp và Môi trường</w:t>
            </w:r>
          </w:p>
        </w:tc>
      </w:tr>
      <w:tr w:rsidR="0053687A" w:rsidRPr="0053687A" w14:paraId="3C8E7B25" w14:textId="77777777" w:rsidTr="002F6C4E">
        <w:trPr>
          <w:trHeight w:val="630"/>
        </w:trPr>
        <w:tc>
          <w:tcPr>
            <w:tcW w:w="608" w:type="dxa"/>
            <w:hideMark/>
          </w:tcPr>
          <w:p w14:paraId="5D55FC7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5</w:t>
            </w:r>
          </w:p>
        </w:tc>
        <w:tc>
          <w:tcPr>
            <w:tcW w:w="2931" w:type="dxa"/>
            <w:hideMark/>
          </w:tcPr>
          <w:p w14:paraId="46C320B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xml:space="preserve">Tỷ lệ thu gom và xử lý chất thải rắn sinh hoạt khu vực đô thị </w:t>
            </w:r>
          </w:p>
        </w:tc>
        <w:tc>
          <w:tcPr>
            <w:tcW w:w="1418" w:type="dxa"/>
            <w:hideMark/>
          </w:tcPr>
          <w:p w14:paraId="46CA2C33"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550E6AB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52074D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92F938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613B950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5D2335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C07A69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Xây dựng/Sở Nông nghiệp và Môi trường</w:t>
            </w:r>
          </w:p>
        </w:tc>
      </w:tr>
      <w:tr w:rsidR="0053687A" w:rsidRPr="0053687A" w14:paraId="26CBB87D" w14:textId="77777777" w:rsidTr="002F6C4E">
        <w:trPr>
          <w:trHeight w:val="780"/>
        </w:trPr>
        <w:tc>
          <w:tcPr>
            <w:tcW w:w="608" w:type="dxa"/>
            <w:hideMark/>
          </w:tcPr>
          <w:p w14:paraId="41170C3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6</w:t>
            </w:r>
          </w:p>
        </w:tc>
        <w:tc>
          <w:tcPr>
            <w:tcW w:w="2931" w:type="dxa"/>
            <w:hideMark/>
          </w:tcPr>
          <w:p w14:paraId="2C3B6DC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chất thải nguy hại và tỷ lệ chất thải y tế được thu gom xử lý</w:t>
            </w:r>
          </w:p>
        </w:tc>
        <w:tc>
          <w:tcPr>
            <w:tcW w:w="1418" w:type="dxa"/>
            <w:hideMark/>
          </w:tcPr>
          <w:p w14:paraId="7EEFF53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569F0B1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2E79F9A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186A61C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4435729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17A1B9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5482538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Nông nghiệp và Môi trường</w:t>
            </w:r>
          </w:p>
        </w:tc>
      </w:tr>
      <w:tr w:rsidR="0053687A" w:rsidRPr="0053687A" w14:paraId="729B517C" w14:textId="77777777" w:rsidTr="002F6C4E">
        <w:trPr>
          <w:trHeight w:val="990"/>
        </w:trPr>
        <w:tc>
          <w:tcPr>
            <w:tcW w:w="608" w:type="dxa"/>
            <w:hideMark/>
          </w:tcPr>
          <w:p w14:paraId="707167B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7</w:t>
            </w:r>
          </w:p>
        </w:tc>
        <w:tc>
          <w:tcPr>
            <w:tcW w:w="2931" w:type="dxa"/>
            <w:hideMark/>
          </w:tcPr>
          <w:p w14:paraId="49A44B7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KCN đang hoạt động có hệ thống xử lý nước thải tập trung đạt tiêu chuẩn môi trường</w:t>
            </w:r>
          </w:p>
        </w:tc>
        <w:tc>
          <w:tcPr>
            <w:tcW w:w="1418" w:type="dxa"/>
            <w:hideMark/>
          </w:tcPr>
          <w:p w14:paraId="3EF0F83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3D6F2ED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D64FEA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689C22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DEB281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416CE75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09F40CC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BQL Các khu công nghiệp/Sở Nông nghiệp và MT</w:t>
            </w:r>
          </w:p>
        </w:tc>
      </w:tr>
      <w:tr w:rsidR="0053687A" w:rsidRPr="0053687A" w14:paraId="2ADF0D77" w14:textId="77777777" w:rsidTr="002F6C4E">
        <w:trPr>
          <w:trHeight w:val="1073"/>
        </w:trPr>
        <w:tc>
          <w:tcPr>
            <w:tcW w:w="608" w:type="dxa"/>
            <w:hideMark/>
          </w:tcPr>
          <w:p w14:paraId="4B91F36A"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8</w:t>
            </w:r>
          </w:p>
        </w:tc>
        <w:tc>
          <w:tcPr>
            <w:tcW w:w="2931" w:type="dxa"/>
            <w:hideMark/>
          </w:tcPr>
          <w:p w14:paraId="3933FC9B"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CCN đang hoạt động có hệ thống xử lý nước thải tập trung đạt tiêu chuẩn môi trường</w:t>
            </w:r>
          </w:p>
        </w:tc>
        <w:tc>
          <w:tcPr>
            <w:tcW w:w="1418" w:type="dxa"/>
            <w:hideMark/>
          </w:tcPr>
          <w:p w14:paraId="1A6E8AA5"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1DC9A89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5C55A217"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C382226"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082E4D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68911E09"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223A1FB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Công thương/Sở Nông nghiệp và MT</w:t>
            </w:r>
          </w:p>
        </w:tc>
      </w:tr>
      <w:tr w:rsidR="0053687A" w:rsidRPr="0053687A" w14:paraId="18170615" w14:textId="77777777" w:rsidTr="002F6C4E">
        <w:trPr>
          <w:trHeight w:val="822"/>
        </w:trPr>
        <w:tc>
          <w:tcPr>
            <w:tcW w:w="608" w:type="dxa"/>
            <w:hideMark/>
          </w:tcPr>
          <w:p w14:paraId="4A14563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9</w:t>
            </w:r>
          </w:p>
        </w:tc>
        <w:tc>
          <w:tcPr>
            <w:tcW w:w="2931" w:type="dxa"/>
            <w:hideMark/>
          </w:tcPr>
          <w:p w14:paraId="093D2AF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cơ sở gây ô nhiễm môi trường nghiêm trọng được xử lý</w:t>
            </w:r>
          </w:p>
        </w:tc>
        <w:tc>
          <w:tcPr>
            <w:tcW w:w="1418" w:type="dxa"/>
            <w:hideMark/>
          </w:tcPr>
          <w:p w14:paraId="0AA71B08"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47C4C3B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6294499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6DD751EF"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786F2D3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5C27814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7296A3CE"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Nông nghiệp và Môi trường</w:t>
            </w:r>
          </w:p>
        </w:tc>
      </w:tr>
      <w:tr w:rsidR="009F053C" w:rsidRPr="0053687A" w14:paraId="148DFDFD" w14:textId="77777777" w:rsidTr="00265851">
        <w:trPr>
          <w:trHeight w:val="145"/>
        </w:trPr>
        <w:tc>
          <w:tcPr>
            <w:tcW w:w="608" w:type="dxa"/>
            <w:hideMark/>
          </w:tcPr>
          <w:p w14:paraId="46510B00"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10</w:t>
            </w:r>
          </w:p>
        </w:tc>
        <w:tc>
          <w:tcPr>
            <w:tcW w:w="2931" w:type="dxa"/>
            <w:hideMark/>
          </w:tcPr>
          <w:p w14:paraId="2E1FE1C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Tỷ lệ che phủ rừng</w:t>
            </w:r>
          </w:p>
        </w:tc>
        <w:tc>
          <w:tcPr>
            <w:tcW w:w="1418" w:type="dxa"/>
            <w:hideMark/>
          </w:tcPr>
          <w:p w14:paraId="18249264"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417" w:type="dxa"/>
            <w:hideMark/>
          </w:tcPr>
          <w:p w14:paraId="4E10C1AC"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559" w:type="dxa"/>
            <w:hideMark/>
          </w:tcPr>
          <w:p w14:paraId="73E2B7E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134" w:type="dxa"/>
            <w:hideMark/>
          </w:tcPr>
          <w:p w14:paraId="5BB6F422"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43" w:type="dxa"/>
            <w:hideMark/>
          </w:tcPr>
          <w:p w14:paraId="14C0B211"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01" w:type="dxa"/>
            <w:hideMark/>
          </w:tcPr>
          <w:p w14:paraId="3F7BF75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268" w:type="dxa"/>
            <w:hideMark/>
          </w:tcPr>
          <w:p w14:paraId="11CD85AD" w14:textId="77777777" w:rsidR="009F053C" w:rsidRPr="0053687A" w:rsidRDefault="009F053C" w:rsidP="00265851">
            <w:pPr>
              <w:jc w:val="center"/>
              <w:rPr>
                <w:rFonts w:asciiTheme="majorHAnsi" w:hAnsiTheme="majorHAnsi" w:cstheme="majorHAnsi"/>
                <w:sz w:val="22"/>
                <w:szCs w:val="22"/>
              </w:rPr>
            </w:pPr>
            <w:r w:rsidRPr="0053687A">
              <w:rPr>
                <w:rFonts w:asciiTheme="majorHAnsi" w:hAnsiTheme="majorHAnsi" w:cstheme="majorHAnsi"/>
                <w:sz w:val="22"/>
                <w:szCs w:val="22"/>
              </w:rPr>
              <w:t>Sở Nông nghiệp và Môi trường</w:t>
            </w:r>
          </w:p>
        </w:tc>
      </w:tr>
    </w:tbl>
    <w:p w14:paraId="265598F8" w14:textId="77777777" w:rsidR="009F053C" w:rsidRPr="0053687A" w:rsidRDefault="009F053C" w:rsidP="00265851">
      <w:pPr>
        <w:jc w:val="center"/>
        <w:rPr>
          <w:rFonts w:asciiTheme="majorHAnsi" w:hAnsiTheme="majorHAnsi" w:cstheme="majorHAnsi"/>
          <w:sz w:val="22"/>
          <w:szCs w:val="22"/>
          <w:lang w:val="en-US"/>
        </w:rPr>
      </w:pPr>
    </w:p>
    <w:p w14:paraId="3CDA3590" w14:textId="77777777" w:rsidR="009F053C" w:rsidRPr="0053687A" w:rsidRDefault="009F053C" w:rsidP="009F053C">
      <w:pPr>
        <w:spacing w:before="240" w:after="120"/>
        <w:jc w:val="both"/>
        <w:rPr>
          <w:rFonts w:asciiTheme="majorHAnsi" w:hAnsiTheme="majorHAnsi" w:cstheme="majorHAnsi"/>
          <w:lang w:val="en-US"/>
        </w:rPr>
        <w:sectPr w:rsidR="009F053C" w:rsidRPr="0053687A" w:rsidSect="009F053C">
          <w:pgSz w:w="16838" w:h="11906" w:orient="landscape" w:code="9"/>
          <w:pgMar w:top="851" w:right="851" w:bottom="851" w:left="851" w:header="706" w:footer="706" w:gutter="0"/>
          <w:cols w:space="720"/>
          <w:docGrid w:linePitch="381"/>
        </w:sectPr>
      </w:pPr>
    </w:p>
    <w:p w14:paraId="340418DC" w14:textId="1AD04CC6" w:rsidR="00426C46" w:rsidRPr="00426C46" w:rsidRDefault="00426C46" w:rsidP="00426C46">
      <w:pPr>
        <w:ind w:firstLine="567"/>
        <w:jc w:val="both"/>
        <w:rPr>
          <w:rFonts w:asciiTheme="majorHAnsi" w:hAnsiTheme="majorHAnsi" w:cstheme="majorHAnsi"/>
          <w:b/>
          <w:bCs/>
          <w:lang w:val="en-US"/>
        </w:rPr>
      </w:pPr>
      <w:r>
        <w:rPr>
          <w:rFonts w:asciiTheme="majorHAnsi" w:hAnsiTheme="majorHAnsi" w:cstheme="majorHAnsi"/>
          <w:b/>
          <w:bCs/>
          <w:lang w:val="en-US"/>
        </w:rPr>
        <w:lastRenderedPageBreak/>
        <w:t>II. ĐỀ CƯƠNG, BIỂU MẪU BÁO CÁO DO SỞ XÂY DỰNG TỔNG HỢP</w:t>
      </w:r>
    </w:p>
    <w:p w14:paraId="738B54C6" w14:textId="1C3A8C29" w:rsidR="00BA7DCE" w:rsidRPr="0053687A" w:rsidRDefault="00BA7DCE" w:rsidP="00192150">
      <w:pPr>
        <w:tabs>
          <w:tab w:val="left" w:pos="993"/>
        </w:tabs>
        <w:spacing w:after="120"/>
        <w:ind w:firstLine="567"/>
        <w:rPr>
          <w:rFonts w:asciiTheme="majorHAnsi" w:hAnsiTheme="majorHAnsi" w:cstheme="majorHAnsi"/>
          <w:b/>
          <w:bCs/>
        </w:rPr>
      </w:pPr>
    </w:p>
    <w:p w14:paraId="481987BB" w14:textId="0CE898CB" w:rsidR="00E05EBB" w:rsidRPr="0053687A" w:rsidRDefault="00E05EBB" w:rsidP="00E05EBB">
      <w:pPr>
        <w:tabs>
          <w:tab w:val="left" w:pos="993"/>
        </w:tabs>
        <w:ind w:firstLine="567"/>
        <w:jc w:val="right"/>
      </w:pPr>
      <w:r w:rsidRPr="0053687A">
        <w:rPr>
          <w:b/>
          <w:bCs/>
        </w:rPr>
        <w:t xml:space="preserve">Biểu số: </w:t>
      </w:r>
      <w:r w:rsidR="00381A57" w:rsidRPr="0053687A">
        <w:rPr>
          <w:b/>
          <w:bCs/>
          <w:lang w:val="en-US"/>
        </w:rPr>
        <w:t>2.</w:t>
      </w:r>
      <w:r w:rsidRPr="0053687A">
        <w:rPr>
          <w:b/>
          <w:bCs/>
        </w:rPr>
        <w:t>1</w:t>
      </w:r>
    </w:p>
    <w:tbl>
      <w:tblPr>
        <w:tblW w:w="5124" w:type="pct"/>
        <w:tblBorders>
          <w:top w:val="nil"/>
          <w:bottom w:val="nil"/>
          <w:insideH w:val="nil"/>
          <w:insideV w:val="nil"/>
        </w:tblBorders>
        <w:tblCellMar>
          <w:left w:w="0" w:type="dxa"/>
          <w:right w:w="0" w:type="dxa"/>
        </w:tblCellMar>
        <w:tblLook w:val="04A0" w:firstRow="1" w:lastRow="0" w:firstColumn="1" w:lastColumn="0" w:noHBand="0" w:noVBand="1"/>
      </w:tblPr>
      <w:tblGrid>
        <w:gridCol w:w="3554"/>
        <w:gridCol w:w="6084"/>
      </w:tblGrid>
      <w:tr w:rsidR="0053687A" w:rsidRPr="0053687A" w14:paraId="737D5E57" w14:textId="77777777" w:rsidTr="00710796">
        <w:tc>
          <w:tcPr>
            <w:tcW w:w="1844" w:type="pct"/>
            <w:tcBorders>
              <w:top w:val="nil"/>
              <w:left w:val="nil"/>
              <w:bottom w:val="nil"/>
              <w:right w:val="nil"/>
              <w:tl2br w:val="nil"/>
              <w:tr2bl w:val="nil"/>
            </w:tcBorders>
            <w:tcMar>
              <w:top w:w="0" w:type="dxa"/>
              <w:left w:w="108" w:type="dxa"/>
              <w:bottom w:w="0" w:type="dxa"/>
              <w:right w:w="108" w:type="dxa"/>
            </w:tcMar>
          </w:tcPr>
          <w:p w14:paraId="1678DD10" w14:textId="77777777" w:rsidR="00E05EBB" w:rsidRPr="0053687A" w:rsidRDefault="00E05EBB" w:rsidP="00DE201E">
            <w:pPr>
              <w:spacing w:before="120"/>
              <w:jc w:val="center"/>
            </w:pPr>
            <w:r w:rsidRPr="0053687A">
              <w:rPr>
                <w:b/>
                <w:bCs/>
              </w:rPr>
              <w:t>TÊN CƠ QUAN</w:t>
            </w:r>
            <w:r w:rsidRPr="0053687A">
              <w:rPr>
                <w:b/>
                <w:bCs/>
              </w:rPr>
              <w:br/>
              <w:t>-------</w:t>
            </w:r>
          </w:p>
        </w:tc>
        <w:tc>
          <w:tcPr>
            <w:tcW w:w="3156" w:type="pct"/>
            <w:tcBorders>
              <w:top w:val="nil"/>
              <w:left w:val="nil"/>
              <w:bottom w:val="nil"/>
              <w:right w:val="nil"/>
              <w:tl2br w:val="nil"/>
              <w:tr2bl w:val="nil"/>
            </w:tcBorders>
            <w:tcMar>
              <w:top w:w="0" w:type="dxa"/>
              <w:left w:w="108" w:type="dxa"/>
              <w:bottom w:w="0" w:type="dxa"/>
              <w:right w:w="108" w:type="dxa"/>
            </w:tcMar>
          </w:tcPr>
          <w:p w14:paraId="35C57745" w14:textId="77777777" w:rsidR="00E05EBB" w:rsidRPr="0053687A" w:rsidRDefault="00E05EBB" w:rsidP="00DE201E">
            <w:pPr>
              <w:spacing w:before="120"/>
              <w:jc w:val="center"/>
            </w:pPr>
            <w:r w:rsidRPr="0053687A">
              <w:rPr>
                <w:b/>
                <w:bCs/>
              </w:rPr>
              <w:t>CỘNG HÒA XÃ HỘI CHỦ NGHĨA VIỆT NAM</w:t>
            </w:r>
            <w:r w:rsidRPr="0053687A">
              <w:rPr>
                <w:b/>
                <w:bCs/>
              </w:rPr>
              <w:br/>
              <w:t>Độc lập - Tự do - Hạnh phúc</w:t>
            </w:r>
            <w:r w:rsidRPr="0053687A">
              <w:rPr>
                <w:b/>
                <w:bCs/>
              </w:rPr>
              <w:br/>
              <w:t>---------------</w:t>
            </w:r>
          </w:p>
        </w:tc>
      </w:tr>
      <w:tr w:rsidR="0053687A" w:rsidRPr="0053687A" w14:paraId="0F33C24E" w14:textId="77777777" w:rsidTr="00710796">
        <w:tblPrEx>
          <w:tblBorders>
            <w:top w:val="none" w:sz="0" w:space="0" w:color="auto"/>
            <w:bottom w:val="none" w:sz="0" w:space="0" w:color="auto"/>
            <w:insideH w:val="none" w:sz="0" w:space="0" w:color="auto"/>
            <w:insideV w:val="none" w:sz="0" w:space="0" w:color="auto"/>
          </w:tblBorders>
        </w:tblPrEx>
        <w:tc>
          <w:tcPr>
            <w:tcW w:w="1844" w:type="pct"/>
            <w:tcBorders>
              <w:top w:val="nil"/>
              <w:left w:val="nil"/>
              <w:bottom w:val="nil"/>
              <w:right w:val="nil"/>
              <w:tl2br w:val="nil"/>
              <w:tr2bl w:val="nil"/>
            </w:tcBorders>
            <w:tcMar>
              <w:top w:w="0" w:type="dxa"/>
              <w:left w:w="108" w:type="dxa"/>
              <w:bottom w:w="0" w:type="dxa"/>
              <w:right w:w="108" w:type="dxa"/>
            </w:tcMar>
          </w:tcPr>
          <w:p w14:paraId="2B992C5D" w14:textId="77777777" w:rsidR="00E05EBB" w:rsidRPr="0053687A" w:rsidRDefault="00E05EBB" w:rsidP="00DE201E">
            <w:pPr>
              <w:spacing w:before="120"/>
              <w:jc w:val="center"/>
            </w:pPr>
            <w:r w:rsidRPr="0053687A">
              <w:t>Số: .../BC-…</w:t>
            </w:r>
          </w:p>
        </w:tc>
        <w:tc>
          <w:tcPr>
            <w:tcW w:w="3156" w:type="pct"/>
            <w:tcBorders>
              <w:top w:val="nil"/>
              <w:left w:val="nil"/>
              <w:bottom w:val="nil"/>
              <w:right w:val="nil"/>
              <w:tl2br w:val="nil"/>
              <w:tr2bl w:val="nil"/>
            </w:tcBorders>
            <w:tcMar>
              <w:top w:w="0" w:type="dxa"/>
              <w:left w:w="108" w:type="dxa"/>
              <w:bottom w:w="0" w:type="dxa"/>
              <w:right w:w="108" w:type="dxa"/>
            </w:tcMar>
          </w:tcPr>
          <w:p w14:paraId="2E47AFE5" w14:textId="77777777" w:rsidR="00E05EBB" w:rsidRPr="0053687A" w:rsidRDefault="00E05EBB" w:rsidP="00DE201E">
            <w:pPr>
              <w:spacing w:before="120"/>
              <w:jc w:val="right"/>
            </w:pPr>
            <w:r w:rsidRPr="0053687A">
              <w:rPr>
                <w:i/>
                <w:iCs/>
              </w:rPr>
              <w:t>…., ngày … tháng … năm ….</w:t>
            </w:r>
          </w:p>
        </w:tc>
      </w:tr>
    </w:tbl>
    <w:p w14:paraId="76663CEB" w14:textId="77777777" w:rsidR="00E05EBB" w:rsidRPr="0053687A" w:rsidRDefault="00E05EBB" w:rsidP="00E05EBB">
      <w:pPr>
        <w:tabs>
          <w:tab w:val="left" w:pos="993"/>
        </w:tabs>
        <w:spacing w:before="120"/>
        <w:ind w:firstLine="567"/>
        <w:jc w:val="center"/>
        <w:rPr>
          <w:b/>
          <w:bCs/>
        </w:rPr>
      </w:pPr>
      <w:r w:rsidRPr="0053687A">
        <w:rPr>
          <w:b/>
          <w:bCs/>
        </w:rPr>
        <w:t>BÁO CÁO</w:t>
      </w:r>
    </w:p>
    <w:p w14:paraId="4B3C0D50" w14:textId="77777777" w:rsidR="00E05EBB" w:rsidRPr="0053687A" w:rsidRDefault="00E05EBB" w:rsidP="00E05EBB">
      <w:pPr>
        <w:tabs>
          <w:tab w:val="left" w:pos="993"/>
        </w:tabs>
        <w:spacing w:before="120"/>
        <w:ind w:firstLine="567"/>
        <w:jc w:val="center"/>
      </w:pPr>
      <w:r w:rsidRPr="0053687A">
        <w:rPr>
          <w:b/>
          <w:bCs/>
        </w:rPr>
        <w:t>TỔNG SỐ CÔNG TRÌNH KHỞI CÔNG MỚI TRÊN ĐỊA BÀN</w:t>
      </w:r>
      <w:r w:rsidRPr="0053687A">
        <w:rPr>
          <w:b/>
          <w:bCs/>
        </w:rPr>
        <w:br/>
        <w:t>(6 tháng, năm)</w:t>
      </w:r>
    </w:p>
    <w:p w14:paraId="59D79F56" w14:textId="77777777" w:rsidR="00E05EBB" w:rsidRPr="0053687A" w:rsidRDefault="00E05EBB" w:rsidP="00E05EBB">
      <w:pPr>
        <w:rPr>
          <w:sz w:val="20"/>
          <w:szCs w:val="20"/>
        </w:rPr>
      </w:pP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86"/>
        <w:gridCol w:w="443"/>
        <w:gridCol w:w="1391"/>
        <w:gridCol w:w="1404"/>
        <w:gridCol w:w="1412"/>
        <w:gridCol w:w="1449"/>
      </w:tblGrid>
      <w:tr w:rsidR="0053687A" w:rsidRPr="0053687A" w14:paraId="0FE5A897" w14:textId="77777777" w:rsidTr="00DE201E">
        <w:trPr>
          <w:jc w:val="center"/>
        </w:trPr>
        <w:tc>
          <w:tcPr>
            <w:tcW w:w="175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0887F3" w14:textId="77777777" w:rsidR="00E05EBB" w:rsidRPr="0053687A" w:rsidRDefault="00E05EBB" w:rsidP="00DE201E">
            <w:pPr>
              <w:spacing w:before="120"/>
              <w:rPr>
                <w:sz w:val="20"/>
                <w:szCs w:val="20"/>
              </w:rPr>
            </w:pPr>
            <w:r w:rsidRPr="0053687A">
              <w:rPr>
                <w:sz w:val="20"/>
                <w:szCs w:val="20"/>
              </w:rPr>
              <w:t> </w:t>
            </w:r>
          </w:p>
        </w:tc>
        <w:tc>
          <w:tcPr>
            <w:tcW w:w="23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5449B9" w14:textId="77777777" w:rsidR="00E05EBB" w:rsidRPr="0053687A" w:rsidRDefault="00E05EBB" w:rsidP="00DE201E">
            <w:pPr>
              <w:spacing w:before="120"/>
              <w:jc w:val="center"/>
              <w:rPr>
                <w:sz w:val="20"/>
                <w:szCs w:val="20"/>
              </w:rPr>
            </w:pPr>
            <w:r w:rsidRPr="0053687A">
              <w:rPr>
                <w:b/>
                <w:bCs/>
                <w:sz w:val="20"/>
                <w:szCs w:val="20"/>
              </w:rPr>
              <w:t>Mã số</w:t>
            </w:r>
          </w:p>
        </w:tc>
        <w:tc>
          <w:tcPr>
            <w:tcW w:w="148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9D0CE2" w14:textId="77777777" w:rsidR="00E05EBB" w:rsidRPr="0053687A" w:rsidRDefault="00E05EBB" w:rsidP="00DE201E">
            <w:pPr>
              <w:spacing w:before="120"/>
              <w:jc w:val="center"/>
              <w:rPr>
                <w:sz w:val="20"/>
                <w:szCs w:val="20"/>
              </w:rPr>
            </w:pPr>
            <w:r w:rsidRPr="0053687A">
              <w:rPr>
                <w:b/>
                <w:bCs/>
                <w:sz w:val="20"/>
                <w:szCs w:val="20"/>
              </w:rPr>
              <w:t>Tổng mức đầu tư (hoặc dự toán) (ĐVT: Triệu đồng)</w:t>
            </w:r>
          </w:p>
        </w:tc>
        <w:tc>
          <w:tcPr>
            <w:tcW w:w="1524"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4094E" w14:textId="77777777" w:rsidR="00E05EBB" w:rsidRPr="0053687A" w:rsidRDefault="00E05EBB" w:rsidP="00DE201E">
            <w:pPr>
              <w:spacing w:before="120"/>
              <w:jc w:val="center"/>
              <w:rPr>
                <w:sz w:val="20"/>
                <w:szCs w:val="20"/>
              </w:rPr>
            </w:pPr>
            <w:r w:rsidRPr="0053687A">
              <w:rPr>
                <w:b/>
                <w:bCs/>
                <w:sz w:val="20"/>
                <w:szCs w:val="20"/>
              </w:rPr>
              <w:t>Tổng số công trình khởi công mới trên địa bàn (ĐVT: Công trình)</w:t>
            </w:r>
          </w:p>
        </w:tc>
      </w:tr>
      <w:tr w:rsidR="0053687A" w:rsidRPr="0053687A" w14:paraId="47819217"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7881659F" w14:textId="77777777" w:rsidR="00E05EBB" w:rsidRPr="0053687A" w:rsidRDefault="00E05EBB" w:rsidP="00DE201E">
            <w:pPr>
              <w:spacing w:before="120"/>
              <w:jc w:val="center"/>
              <w:rPr>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7246A84" w14:textId="77777777" w:rsidR="00E05EBB" w:rsidRPr="0053687A" w:rsidRDefault="00E05EBB" w:rsidP="00DE201E">
            <w:pPr>
              <w:spacing w:before="120"/>
              <w:jc w:val="center"/>
              <w:rPr>
                <w:sz w:val="20"/>
                <w:szCs w:val="20"/>
              </w:rPr>
            </w:pP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71734" w14:textId="77777777" w:rsidR="00E05EBB" w:rsidRPr="0053687A" w:rsidRDefault="00E05EBB" w:rsidP="00DE201E">
            <w:pPr>
              <w:spacing w:before="120"/>
              <w:jc w:val="center"/>
              <w:rPr>
                <w:sz w:val="20"/>
                <w:szCs w:val="20"/>
              </w:rPr>
            </w:pPr>
            <w:r w:rsidRPr="0053687A">
              <w:rPr>
                <w:b/>
                <w:bCs/>
                <w:sz w:val="20"/>
                <w:szCs w:val="20"/>
              </w:rPr>
              <w:t>Số liệu cùng kỳ năm trước</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E20A24" w14:textId="77777777" w:rsidR="00E05EBB" w:rsidRPr="0053687A" w:rsidRDefault="00E05EBB" w:rsidP="00DE201E">
            <w:pPr>
              <w:spacing w:before="120"/>
              <w:jc w:val="center"/>
              <w:rPr>
                <w:sz w:val="20"/>
                <w:szCs w:val="20"/>
              </w:rPr>
            </w:pPr>
            <w:r w:rsidRPr="0053687A">
              <w:rPr>
                <w:b/>
                <w:bCs/>
                <w:sz w:val="20"/>
                <w:szCs w:val="20"/>
              </w:rPr>
              <w:t>Số liệu trong kỳ báo cáo</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C08C7" w14:textId="77777777" w:rsidR="00E05EBB" w:rsidRPr="0053687A" w:rsidRDefault="00E05EBB" w:rsidP="00DE201E">
            <w:pPr>
              <w:spacing w:before="120"/>
              <w:jc w:val="center"/>
              <w:rPr>
                <w:sz w:val="20"/>
                <w:szCs w:val="20"/>
              </w:rPr>
            </w:pPr>
            <w:r w:rsidRPr="0053687A">
              <w:rPr>
                <w:b/>
                <w:bCs/>
                <w:sz w:val="20"/>
                <w:szCs w:val="20"/>
              </w:rPr>
              <w:t>Thực hiện cùng kỳ năm trước</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D9A451" w14:textId="77777777" w:rsidR="00E05EBB" w:rsidRPr="0053687A" w:rsidRDefault="00E05EBB" w:rsidP="00DE201E">
            <w:pPr>
              <w:spacing w:before="120"/>
              <w:jc w:val="center"/>
              <w:rPr>
                <w:sz w:val="20"/>
                <w:szCs w:val="20"/>
              </w:rPr>
            </w:pPr>
            <w:r w:rsidRPr="0053687A">
              <w:rPr>
                <w:b/>
                <w:bCs/>
                <w:sz w:val="20"/>
                <w:szCs w:val="20"/>
              </w:rPr>
              <w:t>Thực hiện trong kỳ báo cáo</w:t>
            </w:r>
          </w:p>
        </w:tc>
      </w:tr>
      <w:tr w:rsidR="0053687A" w:rsidRPr="0053687A" w14:paraId="73118223"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E4DF4" w14:textId="77777777" w:rsidR="00E05EBB" w:rsidRPr="0053687A" w:rsidRDefault="00E05EBB" w:rsidP="00DE201E">
            <w:pPr>
              <w:spacing w:before="120"/>
              <w:jc w:val="center"/>
              <w:rPr>
                <w:sz w:val="20"/>
                <w:szCs w:val="20"/>
              </w:rPr>
            </w:pPr>
            <w:r w:rsidRPr="0053687A">
              <w:rPr>
                <w:sz w:val="20"/>
                <w:szCs w:val="20"/>
              </w:rPr>
              <w:t>A</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15C11" w14:textId="77777777" w:rsidR="00E05EBB" w:rsidRPr="0053687A" w:rsidRDefault="00E05EBB" w:rsidP="00DE201E">
            <w:pPr>
              <w:spacing w:before="120"/>
              <w:jc w:val="center"/>
              <w:rPr>
                <w:sz w:val="20"/>
                <w:szCs w:val="20"/>
              </w:rPr>
            </w:pPr>
            <w:r w:rsidRPr="0053687A">
              <w:rPr>
                <w:sz w:val="20"/>
                <w:szCs w:val="20"/>
              </w:rPr>
              <w:t>B</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5A42A" w14:textId="77777777" w:rsidR="00E05EBB" w:rsidRPr="0053687A" w:rsidRDefault="00E05EBB" w:rsidP="00DE201E">
            <w:pPr>
              <w:spacing w:before="120"/>
              <w:jc w:val="center"/>
              <w:rPr>
                <w:sz w:val="20"/>
                <w:szCs w:val="20"/>
              </w:rPr>
            </w:pPr>
            <w:r w:rsidRPr="0053687A">
              <w:rPr>
                <w:sz w:val="20"/>
                <w:szCs w:val="20"/>
              </w:rPr>
              <w:t>1</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78446" w14:textId="77777777" w:rsidR="00E05EBB" w:rsidRPr="0053687A" w:rsidRDefault="00E05EBB" w:rsidP="00DE201E">
            <w:pPr>
              <w:spacing w:before="120"/>
              <w:jc w:val="center"/>
              <w:rPr>
                <w:sz w:val="20"/>
                <w:szCs w:val="20"/>
              </w:rPr>
            </w:pPr>
            <w:r w:rsidRPr="0053687A">
              <w:rPr>
                <w:sz w:val="20"/>
                <w:szCs w:val="20"/>
              </w:rPr>
              <w:t>2</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A40EE" w14:textId="77777777" w:rsidR="00E05EBB" w:rsidRPr="0053687A" w:rsidRDefault="00E05EBB" w:rsidP="00DE201E">
            <w:pPr>
              <w:spacing w:before="120"/>
              <w:jc w:val="center"/>
              <w:rPr>
                <w:sz w:val="20"/>
                <w:szCs w:val="20"/>
              </w:rPr>
            </w:pPr>
            <w:r w:rsidRPr="0053687A">
              <w:rPr>
                <w:sz w:val="20"/>
                <w:szCs w:val="20"/>
              </w:rPr>
              <w:t>3</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9B995" w14:textId="77777777" w:rsidR="00E05EBB" w:rsidRPr="0053687A" w:rsidRDefault="00E05EBB" w:rsidP="00DE201E">
            <w:pPr>
              <w:spacing w:before="120"/>
              <w:jc w:val="center"/>
              <w:rPr>
                <w:sz w:val="20"/>
                <w:szCs w:val="20"/>
              </w:rPr>
            </w:pPr>
            <w:r w:rsidRPr="0053687A">
              <w:rPr>
                <w:sz w:val="20"/>
                <w:szCs w:val="20"/>
              </w:rPr>
              <w:t>4</w:t>
            </w:r>
          </w:p>
        </w:tc>
      </w:tr>
      <w:tr w:rsidR="0053687A" w:rsidRPr="0053687A" w14:paraId="5AB187D2"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A5FF8" w14:textId="77777777" w:rsidR="00E05EBB" w:rsidRPr="0053687A" w:rsidRDefault="00E05EBB" w:rsidP="00DE201E">
            <w:pPr>
              <w:spacing w:before="120"/>
              <w:jc w:val="center"/>
              <w:rPr>
                <w:sz w:val="20"/>
                <w:szCs w:val="20"/>
              </w:rPr>
            </w:pPr>
            <w:r w:rsidRPr="0053687A">
              <w:rPr>
                <w:b/>
                <w:bCs/>
                <w:sz w:val="20"/>
                <w:szCs w:val="20"/>
              </w:rPr>
              <w:t>Tổng số</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06C42" w14:textId="77777777" w:rsidR="00E05EBB" w:rsidRPr="0053687A" w:rsidRDefault="00E05EBB" w:rsidP="00DE201E">
            <w:pPr>
              <w:spacing w:before="120"/>
              <w:jc w:val="center"/>
              <w:rPr>
                <w:sz w:val="20"/>
                <w:szCs w:val="20"/>
              </w:rPr>
            </w:pPr>
            <w:r w:rsidRPr="0053687A">
              <w:rPr>
                <w:sz w:val="20"/>
                <w:szCs w:val="20"/>
              </w:rPr>
              <w:t>01</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45FE8A"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42C774"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EA8662"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321DE3" w14:textId="77777777" w:rsidR="00E05EBB" w:rsidRPr="0053687A" w:rsidRDefault="00E05EBB" w:rsidP="00DE201E">
            <w:pPr>
              <w:spacing w:before="120"/>
              <w:rPr>
                <w:sz w:val="20"/>
                <w:szCs w:val="20"/>
              </w:rPr>
            </w:pPr>
            <w:r w:rsidRPr="0053687A">
              <w:rPr>
                <w:sz w:val="20"/>
                <w:szCs w:val="20"/>
              </w:rPr>
              <w:t> </w:t>
            </w:r>
          </w:p>
        </w:tc>
      </w:tr>
      <w:tr w:rsidR="0053687A" w:rsidRPr="0053687A" w14:paraId="6EF1E16E"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474E1" w14:textId="77777777" w:rsidR="00E05EBB" w:rsidRPr="0053687A" w:rsidRDefault="00E05EBB" w:rsidP="00DE201E">
            <w:pPr>
              <w:spacing w:before="120"/>
              <w:rPr>
                <w:sz w:val="20"/>
                <w:szCs w:val="20"/>
              </w:rPr>
            </w:pPr>
            <w:r w:rsidRPr="0053687A">
              <w:rPr>
                <w:b/>
                <w:bCs/>
                <w:sz w:val="20"/>
                <w:szCs w:val="20"/>
              </w:rPr>
              <w:t>I. Phân theo quy mô dự án</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4C3AB" w14:textId="77777777" w:rsidR="00E05EBB" w:rsidRPr="0053687A" w:rsidRDefault="00E05EBB" w:rsidP="00DE201E">
            <w:pPr>
              <w:spacing w:before="120"/>
              <w:jc w:val="center"/>
              <w:rPr>
                <w:sz w:val="20"/>
                <w:szCs w:val="20"/>
              </w:rPr>
            </w:pP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032820"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272586"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D74D9C"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C941E6" w14:textId="77777777" w:rsidR="00E05EBB" w:rsidRPr="0053687A" w:rsidRDefault="00E05EBB" w:rsidP="00DE201E">
            <w:pPr>
              <w:spacing w:before="120"/>
              <w:rPr>
                <w:sz w:val="20"/>
                <w:szCs w:val="20"/>
              </w:rPr>
            </w:pPr>
            <w:r w:rsidRPr="0053687A">
              <w:rPr>
                <w:sz w:val="20"/>
                <w:szCs w:val="20"/>
              </w:rPr>
              <w:t> </w:t>
            </w:r>
          </w:p>
        </w:tc>
      </w:tr>
      <w:tr w:rsidR="0053687A" w:rsidRPr="0053687A" w14:paraId="0E1DA613"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220BC" w14:textId="77777777" w:rsidR="00E05EBB" w:rsidRPr="0053687A" w:rsidRDefault="00E05EBB" w:rsidP="00DE201E">
            <w:pPr>
              <w:spacing w:before="120"/>
              <w:rPr>
                <w:sz w:val="20"/>
                <w:szCs w:val="20"/>
              </w:rPr>
            </w:pPr>
            <w:r w:rsidRPr="0053687A">
              <w:rPr>
                <w:sz w:val="20"/>
                <w:szCs w:val="20"/>
              </w:rPr>
              <w:t>- Công trình thuộc dự án quan trọng quốc gia</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EBC2A" w14:textId="77777777" w:rsidR="00E05EBB" w:rsidRPr="0053687A" w:rsidRDefault="00E05EBB" w:rsidP="00DE201E">
            <w:pPr>
              <w:spacing w:before="120"/>
              <w:jc w:val="center"/>
              <w:rPr>
                <w:sz w:val="20"/>
                <w:szCs w:val="20"/>
              </w:rPr>
            </w:pPr>
            <w:r w:rsidRPr="0053687A">
              <w:rPr>
                <w:sz w:val="20"/>
                <w:szCs w:val="20"/>
              </w:rPr>
              <w:t>02</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D5785E"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777135"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3EEDE7"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3973D6" w14:textId="77777777" w:rsidR="00E05EBB" w:rsidRPr="0053687A" w:rsidRDefault="00E05EBB" w:rsidP="00DE201E">
            <w:pPr>
              <w:spacing w:before="120"/>
              <w:rPr>
                <w:sz w:val="20"/>
                <w:szCs w:val="20"/>
              </w:rPr>
            </w:pPr>
            <w:r w:rsidRPr="0053687A">
              <w:rPr>
                <w:sz w:val="20"/>
                <w:szCs w:val="20"/>
              </w:rPr>
              <w:t> </w:t>
            </w:r>
          </w:p>
        </w:tc>
      </w:tr>
      <w:tr w:rsidR="0053687A" w:rsidRPr="0053687A" w14:paraId="76A46FE3"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8DC67" w14:textId="77777777" w:rsidR="00E05EBB" w:rsidRPr="0053687A" w:rsidRDefault="00E05EBB" w:rsidP="00DE201E">
            <w:pPr>
              <w:spacing w:before="120"/>
              <w:rPr>
                <w:sz w:val="20"/>
                <w:szCs w:val="20"/>
              </w:rPr>
            </w:pPr>
            <w:r w:rsidRPr="0053687A">
              <w:rPr>
                <w:sz w:val="20"/>
                <w:szCs w:val="20"/>
              </w:rPr>
              <w:t>- Công trình thuộc dự án nhóm A</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C296C" w14:textId="77777777" w:rsidR="00E05EBB" w:rsidRPr="0053687A" w:rsidRDefault="00E05EBB" w:rsidP="00DE201E">
            <w:pPr>
              <w:spacing w:before="120"/>
              <w:jc w:val="center"/>
              <w:rPr>
                <w:sz w:val="20"/>
                <w:szCs w:val="20"/>
              </w:rPr>
            </w:pPr>
            <w:r w:rsidRPr="0053687A">
              <w:rPr>
                <w:sz w:val="20"/>
                <w:szCs w:val="20"/>
              </w:rPr>
              <w:t>03</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BDCB16"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24BCF8"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7255DB"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546B48" w14:textId="77777777" w:rsidR="00E05EBB" w:rsidRPr="0053687A" w:rsidRDefault="00E05EBB" w:rsidP="00DE201E">
            <w:pPr>
              <w:spacing w:before="120"/>
              <w:rPr>
                <w:sz w:val="20"/>
                <w:szCs w:val="20"/>
              </w:rPr>
            </w:pPr>
            <w:r w:rsidRPr="0053687A">
              <w:rPr>
                <w:sz w:val="20"/>
                <w:szCs w:val="20"/>
              </w:rPr>
              <w:t> </w:t>
            </w:r>
          </w:p>
        </w:tc>
      </w:tr>
      <w:tr w:rsidR="0053687A" w:rsidRPr="0053687A" w14:paraId="3424A0D7"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5434A" w14:textId="77777777" w:rsidR="00E05EBB" w:rsidRPr="0053687A" w:rsidRDefault="00E05EBB" w:rsidP="00DE201E">
            <w:pPr>
              <w:spacing w:before="120"/>
              <w:rPr>
                <w:sz w:val="20"/>
                <w:szCs w:val="20"/>
              </w:rPr>
            </w:pPr>
            <w:r w:rsidRPr="0053687A">
              <w:rPr>
                <w:sz w:val="20"/>
                <w:szCs w:val="20"/>
              </w:rPr>
              <w:t>- Công trình thuộc dự án nhóm B</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D3300B" w14:textId="77777777" w:rsidR="00E05EBB" w:rsidRPr="0053687A" w:rsidRDefault="00E05EBB" w:rsidP="00DE201E">
            <w:pPr>
              <w:spacing w:before="120"/>
              <w:jc w:val="center"/>
              <w:rPr>
                <w:sz w:val="20"/>
                <w:szCs w:val="20"/>
              </w:rPr>
            </w:pPr>
            <w:r w:rsidRPr="0053687A">
              <w:rPr>
                <w:sz w:val="20"/>
                <w:szCs w:val="20"/>
              </w:rPr>
              <w:t>04</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E6FEBF"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C7BCAE"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9E2A24"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C37322" w14:textId="77777777" w:rsidR="00E05EBB" w:rsidRPr="0053687A" w:rsidRDefault="00E05EBB" w:rsidP="00DE201E">
            <w:pPr>
              <w:spacing w:before="120"/>
              <w:rPr>
                <w:sz w:val="20"/>
                <w:szCs w:val="20"/>
              </w:rPr>
            </w:pPr>
            <w:r w:rsidRPr="0053687A">
              <w:rPr>
                <w:sz w:val="20"/>
                <w:szCs w:val="20"/>
              </w:rPr>
              <w:t> </w:t>
            </w:r>
          </w:p>
        </w:tc>
      </w:tr>
      <w:tr w:rsidR="0053687A" w:rsidRPr="0053687A" w14:paraId="1CB2F56C"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B2880" w14:textId="77777777" w:rsidR="00E05EBB" w:rsidRPr="0053687A" w:rsidRDefault="00E05EBB" w:rsidP="00DE201E">
            <w:pPr>
              <w:spacing w:before="120"/>
              <w:rPr>
                <w:sz w:val="20"/>
                <w:szCs w:val="20"/>
              </w:rPr>
            </w:pPr>
            <w:r w:rsidRPr="0053687A">
              <w:rPr>
                <w:sz w:val="20"/>
                <w:szCs w:val="20"/>
              </w:rPr>
              <w:t>- Công trình thuộc dự án nhóm C</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DB2E3" w14:textId="77777777" w:rsidR="00E05EBB" w:rsidRPr="0053687A" w:rsidRDefault="00E05EBB" w:rsidP="00DE201E">
            <w:pPr>
              <w:spacing w:before="120"/>
              <w:jc w:val="center"/>
              <w:rPr>
                <w:sz w:val="20"/>
                <w:szCs w:val="20"/>
              </w:rPr>
            </w:pPr>
            <w:r w:rsidRPr="0053687A">
              <w:rPr>
                <w:sz w:val="20"/>
                <w:szCs w:val="20"/>
              </w:rPr>
              <w:t>05</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144FA8"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40CBC7"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D672C7"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FDFBD6" w14:textId="77777777" w:rsidR="00E05EBB" w:rsidRPr="0053687A" w:rsidRDefault="00E05EBB" w:rsidP="00DE201E">
            <w:pPr>
              <w:spacing w:before="120"/>
              <w:rPr>
                <w:sz w:val="20"/>
                <w:szCs w:val="20"/>
              </w:rPr>
            </w:pPr>
            <w:r w:rsidRPr="0053687A">
              <w:rPr>
                <w:sz w:val="20"/>
                <w:szCs w:val="20"/>
              </w:rPr>
              <w:t> </w:t>
            </w:r>
          </w:p>
        </w:tc>
      </w:tr>
      <w:tr w:rsidR="0053687A" w:rsidRPr="0053687A" w14:paraId="4CD8BC30"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DEEF4" w14:textId="77777777" w:rsidR="00E05EBB" w:rsidRPr="0053687A" w:rsidRDefault="00E05EBB" w:rsidP="00DE201E">
            <w:pPr>
              <w:spacing w:before="120"/>
              <w:rPr>
                <w:sz w:val="20"/>
                <w:szCs w:val="20"/>
              </w:rPr>
            </w:pPr>
            <w:r w:rsidRPr="0053687A">
              <w:rPr>
                <w:b/>
                <w:bCs/>
                <w:sz w:val="20"/>
                <w:szCs w:val="20"/>
              </w:rPr>
              <w:t>II. Phân loại công trình theo công năng</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4BB64" w14:textId="77777777" w:rsidR="00E05EBB" w:rsidRPr="0053687A" w:rsidRDefault="00E05EBB" w:rsidP="00DE201E">
            <w:pPr>
              <w:spacing w:before="120"/>
              <w:jc w:val="center"/>
              <w:rPr>
                <w:sz w:val="20"/>
                <w:szCs w:val="20"/>
              </w:rPr>
            </w:pP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D5C060"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41DC92"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B7A1A3"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C0A076" w14:textId="77777777" w:rsidR="00E05EBB" w:rsidRPr="0053687A" w:rsidRDefault="00E05EBB" w:rsidP="00DE201E">
            <w:pPr>
              <w:spacing w:before="120"/>
              <w:rPr>
                <w:sz w:val="20"/>
                <w:szCs w:val="20"/>
              </w:rPr>
            </w:pPr>
            <w:r w:rsidRPr="0053687A">
              <w:rPr>
                <w:sz w:val="20"/>
                <w:szCs w:val="20"/>
              </w:rPr>
              <w:t> </w:t>
            </w:r>
          </w:p>
        </w:tc>
      </w:tr>
      <w:tr w:rsidR="0053687A" w:rsidRPr="0053687A" w14:paraId="0577E928"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B857CD" w14:textId="77777777" w:rsidR="00E05EBB" w:rsidRPr="0053687A" w:rsidRDefault="00E05EBB" w:rsidP="00DE201E">
            <w:pPr>
              <w:spacing w:before="120"/>
              <w:rPr>
                <w:sz w:val="20"/>
                <w:szCs w:val="20"/>
              </w:rPr>
            </w:pPr>
            <w:r w:rsidRPr="0053687A">
              <w:rPr>
                <w:sz w:val="20"/>
                <w:szCs w:val="20"/>
              </w:rPr>
              <w:t>- Công trình dân dụng</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D2F90" w14:textId="77777777" w:rsidR="00E05EBB" w:rsidRPr="0053687A" w:rsidRDefault="00E05EBB" w:rsidP="00DE201E">
            <w:pPr>
              <w:spacing w:before="120"/>
              <w:jc w:val="center"/>
              <w:rPr>
                <w:sz w:val="20"/>
                <w:szCs w:val="20"/>
              </w:rPr>
            </w:pPr>
            <w:r w:rsidRPr="0053687A">
              <w:rPr>
                <w:sz w:val="20"/>
                <w:szCs w:val="20"/>
              </w:rPr>
              <w:t>06</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E663DA"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919968"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B70452"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2D99F4" w14:textId="77777777" w:rsidR="00E05EBB" w:rsidRPr="0053687A" w:rsidRDefault="00E05EBB" w:rsidP="00DE201E">
            <w:pPr>
              <w:spacing w:before="120"/>
              <w:rPr>
                <w:sz w:val="20"/>
                <w:szCs w:val="20"/>
              </w:rPr>
            </w:pPr>
            <w:r w:rsidRPr="0053687A">
              <w:rPr>
                <w:sz w:val="20"/>
                <w:szCs w:val="20"/>
              </w:rPr>
              <w:t> </w:t>
            </w:r>
          </w:p>
        </w:tc>
      </w:tr>
      <w:tr w:rsidR="0053687A" w:rsidRPr="0053687A" w14:paraId="64DFCC69"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3849E5" w14:textId="77777777" w:rsidR="00E05EBB" w:rsidRPr="0053687A" w:rsidRDefault="00E05EBB" w:rsidP="00DE201E">
            <w:pPr>
              <w:spacing w:before="120"/>
              <w:rPr>
                <w:sz w:val="20"/>
                <w:szCs w:val="20"/>
              </w:rPr>
            </w:pPr>
            <w:r w:rsidRPr="0053687A">
              <w:rPr>
                <w:sz w:val="20"/>
                <w:szCs w:val="20"/>
              </w:rPr>
              <w:t>- Công trình công nghiệp</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77B007" w14:textId="77777777" w:rsidR="00E05EBB" w:rsidRPr="0053687A" w:rsidRDefault="00E05EBB" w:rsidP="00DE201E">
            <w:pPr>
              <w:spacing w:before="120"/>
              <w:jc w:val="center"/>
              <w:rPr>
                <w:sz w:val="20"/>
                <w:szCs w:val="20"/>
              </w:rPr>
            </w:pPr>
            <w:r w:rsidRPr="0053687A">
              <w:rPr>
                <w:sz w:val="20"/>
                <w:szCs w:val="20"/>
              </w:rPr>
              <w:t>07</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A8F494"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BBAB27"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A1EBC2"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DE3D3B" w14:textId="77777777" w:rsidR="00E05EBB" w:rsidRPr="0053687A" w:rsidRDefault="00E05EBB" w:rsidP="00DE201E">
            <w:pPr>
              <w:spacing w:before="120"/>
              <w:rPr>
                <w:sz w:val="20"/>
                <w:szCs w:val="20"/>
              </w:rPr>
            </w:pPr>
            <w:r w:rsidRPr="0053687A">
              <w:rPr>
                <w:sz w:val="20"/>
                <w:szCs w:val="20"/>
              </w:rPr>
              <w:t> </w:t>
            </w:r>
          </w:p>
        </w:tc>
      </w:tr>
      <w:tr w:rsidR="0053687A" w:rsidRPr="0053687A" w14:paraId="2BE18C4E"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B1B906" w14:textId="77777777" w:rsidR="00E05EBB" w:rsidRPr="0053687A" w:rsidRDefault="00E05EBB" w:rsidP="00DE201E">
            <w:pPr>
              <w:spacing w:before="120"/>
              <w:rPr>
                <w:sz w:val="20"/>
                <w:szCs w:val="20"/>
              </w:rPr>
            </w:pPr>
            <w:r w:rsidRPr="0053687A">
              <w:rPr>
                <w:sz w:val="20"/>
                <w:szCs w:val="20"/>
              </w:rPr>
              <w:t>- Công trình hạ tầng kỹ thuật</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41610" w14:textId="77777777" w:rsidR="00E05EBB" w:rsidRPr="0053687A" w:rsidRDefault="00E05EBB" w:rsidP="00DE201E">
            <w:pPr>
              <w:spacing w:before="120"/>
              <w:jc w:val="center"/>
              <w:rPr>
                <w:sz w:val="20"/>
                <w:szCs w:val="20"/>
              </w:rPr>
            </w:pPr>
            <w:r w:rsidRPr="0053687A">
              <w:rPr>
                <w:sz w:val="20"/>
                <w:szCs w:val="20"/>
              </w:rPr>
              <w:t>08</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9F3974"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6C0895"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921644"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6D1C40" w14:textId="77777777" w:rsidR="00E05EBB" w:rsidRPr="0053687A" w:rsidRDefault="00E05EBB" w:rsidP="00DE201E">
            <w:pPr>
              <w:spacing w:before="120"/>
              <w:rPr>
                <w:sz w:val="20"/>
                <w:szCs w:val="20"/>
              </w:rPr>
            </w:pPr>
            <w:r w:rsidRPr="0053687A">
              <w:rPr>
                <w:sz w:val="20"/>
                <w:szCs w:val="20"/>
              </w:rPr>
              <w:t> </w:t>
            </w:r>
          </w:p>
        </w:tc>
      </w:tr>
      <w:tr w:rsidR="0053687A" w:rsidRPr="0053687A" w14:paraId="1FB4DA98"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06A00" w14:textId="77777777" w:rsidR="00E05EBB" w:rsidRPr="0053687A" w:rsidRDefault="00E05EBB" w:rsidP="00DE201E">
            <w:pPr>
              <w:spacing w:before="120"/>
              <w:rPr>
                <w:sz w:val="20"/>
                <w:szCs w:val="20"/>
              </w:rPr>
            </w:pPr>
            <w:r w:rsidRPr="0053687A">
              <w:rPr>
                <w:sz w:val="20"/>
                <w:szCs w:val="20"/>
              </w:rPr>
              <w:t>- Công trình giao thông</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F376E" w14:textId="77777777" w:rsidR="00E05EBB" w:rsidRPr="0053687A" w:rsidRDefault="00E05EBB" w:rsidP="00DE201E">
            <w:pPr>
              <w:spacing w:before="120"/>
              <w:jc w:val="center"/>
              <w:rPr>
                <w:sz w:val="20"/>
                <w:szCs w:val="20"/>
              </w:rPr>
            </w:pPr>
            <w:r w:rsidRPr="0053687A">
              <w:rPr>
                <w:sz w:val="20"/>
                <w:szCs w:val="20"/>
              </w:rPr>
              <w:t>09</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7E17A2"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5D5CD2"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BEBC41"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48ECE6" w14:textId="77777777" w:rsidR="00E05EBB" w:rsidRPr="0053687A" w:rsidRDefault="00E05EBB" w:rsidP="00DE201E">
            <w:pPr>
              <w:spacing w:before="120"/>
              <w:rPr>
                <w:sz w:val="20"/>
                <w:szCs w:val="20"/>
              </w:rPr>
            </w:pPr>
            <w:r w:rsidRPr="0053687A">
              <w:rPr>
                <w:sz w:val="20"/>
                <w:szCs w:val="20"/>
              </w:rPr>
              <w:t> </w:t>
            </w:r>
          </w:p>
        </w:tc>
      </w:tr>
      <w:tr w:rsidR="0053687A" w:rsidRPr="0053687A" w14:paraId="235936C7"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2C50C" w14:textId="77777777" w:rsidR="00E05EBB" w:rsidRPr="0053687A" w:rsidRDefault="00E05EBB" w:rsidP="00DE201E">
            <w:pPr>
              <w:spacing w:before="120"/>
              <w:rPr>
                <w:sz w:val="20"/>
                <w:szCs w:val="20"/>
              </w:rPr>
            </w:pPr>
            <w:r w:rsidRPr="0053687A">
              <w:rPr>
                <w:sz w:val="20"/>
                <w:szCs w:val="20"/>
              </w:rPr>
              <w:t>- Công trình nông nghiệp và phát triển nông thôn</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E474F" w14:textId="77777777" w:rsidR="00E05EBB" w:rsidRPr="0053687A" w:rsidRDefault="00E05EBB" w:rsidP="00DE201E">
            <w:pPr>
              <w:spacing w:before="120"/>
              <w:jc w:val="center"/>
              <w:rPr>
                <w:sz w:val="20"/>
                <w:szCs w:val="20"/>
              </w:rPr>
            </w:pPr>
            <w:r w:rsidRPr="0053687A">
              <w:rPr>
                <w:sz w:val="20"/>
                <w:szCs w:val="20"/>
              </w:rPr>
              <w:t>10</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C2758B"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243926"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B1571E"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6824D1" w14:textId="77777777" w:rsidR="00E05EBB" w:rsidRPr="0053687A" w:rsidRDefault="00E05EBB" w:rsidP="00DE201E">
            <w:pPr>
              <w:spacing w:before="120"/>
              <w:rPr>
                <w:sz w:val="20"/>
                <w:szCs w:val="20"/>
              </w:rPr>
            </w:pPr>
            <w:r w:rsidRPr="0053687A">
              <w:rPr>
                <w:sz w:val="20"/>
                <w:szCs w:val="20"/>
              </w:rPr>
              <w:t> </w:t>
            </w:r>
          </w:p>
        </w:tc>
      </w:tr>
      <w:tr w:rsidR="0053687A" w:rsidRPr="0053687A" w14:paraId="4FDD3F9A"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17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972365" w14:textId="77777777" w:rsidR="00E05EBB" w:rsidRPr="0053687A" w:rsidRDefault="00E05EBB" w:rsidP="00DE201E">
            <w:pPr>
              <w:spacing w:before="120"/>
              <w:rPr>
                <w:sz w:val="20"/>
                <w:szCs w:val="20"/>
              </w:rPr>
            </w:pPr>
            <w:r w:rsidRPr="0053687A">
              <w:rPr>
                <w:sz w:val="20"/>
                <w:szCs w:val="20"/>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35AEE3" w14:textId="77777777" w:rsidR="00E05EBB" w:rsidRPr="0053687A" w:rsidRDefault="00E05EBB" w:rsidP="00DE201E">
            <w:pPr>
              <w:spacing w:before="120"/>
              <w:rPr>
                <w:sz w:val="20"/>
                <w:szCs w:val="20"/>
              </w:rPr>
            </w:pPr>
            <w:r w:rsidRPr="0053687A">
              <w:rPr>
                <w:sz w:val="20"/>
                <w:szCs w:val="20"/>
              </w:rPr>
              <w:t> </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830218" w14:textId="77777777" w:rsidR="00E05EBB" w:rsidRPr="0053687A" w:rsidRDefault="00E05EBB" w:rsidP="00DE201E">
            <w:pPr>
              <w:spacing w:before="120"/>
              <w:rPr>
                <w:sz w:val="20"/>
                <w:szCs w:val="20"/>
              </w:rPr>
            </w:pPr>
            <w:r w:rsidRPr="0053687A">
              <w:rPr>
                <w:sz w:val="20"/>
                <w:szCs w:val="20"/>
              </w:rPr>
              <w:t> </w:t>
            </w:r>
          </w:p>
        </w:tc>
        <w:tc>
          <w:tcPr>
            <w:tcW w:w="7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F44570" w14:textId="77777777" w:rsidR="00E05EBB" w:rsidRPr="0053687A" w:rsidRDefault="00E05EBB" w:rsidP="00DE201E">
            <w:pPr>
              <w:spacing w:before="120"/>
              <w:rPr>
                <w:sz w:val="20"/>
                <w:szCs w:val="20"/>
              </w:rPr>
            </w:pPr>
            <w:r w:rsidRPr="0053687A">
              <w:rPr>
                <w:sz w:val="20"/>
                <w:szCs w:val="20"/>
              </w:rPr>
              <w:t> </w:t>
            </w:r>
          </w:p>
        </w:tc>
        <w:tc>
          <w:tcPr>
            <w:tcW w:w="7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1890C2" w14:textId="77777777" w:rsidR="00E05EBB" w:rsidRPr="0053687A" w:rsidRDefault="00E05EBB" w:rsidP="00DE201E">
            <w:pPr>
              <w:spacing w:before="120"/>
              <w:rPr>
                <w:sz w:val="20"/>
                <w:szCs w:val="20"/>
              </w:rPr>
            </w:pPr>
            <w:r w:rsidRPr="0053687A">
              <w:rPr>
                <w:sz w:val="20"/>
                <w:szCs w:val="20"/>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764FB9" w14:textId="77777777" w:rsidR="00E05EBB" w:rsidRPr="0053687A" w:rsidRDefault="00E05EBB" w:rsidP="00DE201E">
            <w:pPr>
              <w:spacing w:before="120"/>
              <w:rPr>
                <w:sz w:val="20"/>
                <w:szCs w:val="20"/>
              </w:rPr>
            </w:pPr>
            <w:r w:rsidRPr="0053687A">
              <w:rPr>
                <w:sz w:val="20"/>
                <w:szCs w:val="20"/>
              </w:rPr>
              <w:t> </w:t>
            </w:r>
          </w:p>
        </w:tc>
      </w:tr>
    </w:tbl>
    <w:p w14:paraId="75DDD726" w14:textId="77777777" w:rsidR="00E05EBB" w:rsidRPr="0053687A" w:rsidRDefault="00E05EBB" w:rsidP="00E05EBB">
      <w:pPr>
        <w:rPr>
          <w:sz w:val="20"/>
          <w:szCs w:val="20"/>
        </w:rPr>
      </w:pPr>
      <w:r w:rsidRPr="0053687A">
        <w:rPr>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2"/>
        <w:gridCol w:w="4703"/>
      </w:tblGrid>
      <w:tr w:rsidR="0053687A" w:rsidRPr="0053687A" w14:paraId="08A3D8A3" w14:textId="77777777" w:rsidTr="00DE201E">
        <w:tc>
          <w:tcPr>
            <w:tcW w:w="2500" w:type="pct"/>
            <w:tcBorders>
              <w:top w:val="nil"/>
              <w:left w:val="nil"/>
              <w:bottom w:val="nil"/>
              <w:right w:val="nil"/>
              <w:tl2br w:val="nil"/>
              <w:tr2bl w:val="nil"/>
            </w:tcBorders>
            <w:tcMar>
              <w:top w:w="0" w:type="dxa"/>
              <w:left w:w="108" w:type="dxa"/>
              <w:bottom w:w="0" w:type="dxa"/>
              <w:right w:w="108" w:type="dxa"/>
            </w:tcMar>
          </w:tcPr>
          <w:p w14:paraId="5A93D5B3" w14:textId="77777777" w:rsidR="00E05EBB" w:rsidRPr="0053687A" w:rsidRDefault="00E05EBB" w:rsidP="00DE201E">
            <w:pPr>
              <w:spacing w:before="120"/>
            </w:pPr>
            <w:r w:rsidRPr="0053687A">
              <w:rPr>
                <w:b/>
                <w:bCs/>
                <w:i/>
                <w:iCs/>
              </w:rPr>
              <w:t>Nơi nhận:</w:t>
            </w:r>
            <w:r w:rsidRPr="0053687A">
              <w:rPr>
                <w:b/>
                <w:bCs/>
                <w:i/>
                <w:iCs/>
              </w:rPr>
              <w:br/>
            </w:r>
            <w:r w:rsidRPr="0053687A">
              <w:rPr>
                <w:sz w:val="16"/>
              </w:rPr>
              <w:t>- Tên cơ quan nhận báo cáo;</w:t>
            </w:r>
            <w:r w:rsidRPr="0053687A">
              <w:rPr>
                <w:sz w:val="16"/>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747A0878" w14:textId="77777777" w:rsidR="00E05EBB" w:rsidRPr="0053687A" w:rsidRDefault="00E05EBB" w:rsidP="00DE201E">
            <w:pPr>
              <w:spacing w:before="120"/>
              <w:jc w:val="center"/>
            </w:pPr>
            <w:r w:rsidRPr="0053687A">
              <w:rPr>
                <w:b/>
                <w:bCs/>
              </w:rPr>
              <w:t>THỦ TRƯỞNG CƠ QUAN…</w:t>
            </w:r>
            <w:r w:rsidRPr="0053687A">
              <w:rPr>
                <w:b/>
                <w:bCs/>
              </w:rPr>
              <w:br/>
            </w:r>
            <w:r w:rsidRPr="0053687A">
              <w:rPr>
                <w:i/>
                <w:iCs/>
              </w:rPr>
              <w:t>(Ký, ghi rõ họ tên, chức vụ và đóng dấu)</w:t>
            </w:r>
          </w:p>
        </w:tc>
      </w:tr>
    </w:tbl>
    <w:p w14:paraId="10BA8E34" w14:textId="77777777" w:rsidR="00E05EBB" w:rsidRPr="0053687A" w:rsidRDefault="00E05EBB" w:rsidP="00E05EBB">
      <w:pPr>
        <w:rPr>
          <w:sz w:val="20"/>
          <w:szCs w:val="20"/>
        </w:rPr>
      </w:pPr>
      <w:r w:rsidRPr="0053687A">
        <w:rPr>
          <w:sz w:val="20"/>
          <w:szCs w:val="20"/>
        </w:rPr>
        <w:t> </w:t>
      </w:r>
    </w:p>
    <w:p w14:paraId="050B289F" w14:textId="356E6AB7" w:rsidR="00E05EBB" w:rsidRPr="0053687A" w:rsidRDefault="00E05EBB" w:rsidP="00E05EBB">
      <w:pPr>
        <w:jc w:val="right"/>
      </w:pPr>
      <w:r w:rsidRPr="0053687A">
        <w:rPr>
          <w:b/>
          <w:bCs/>
        </w:rPr>
        <w:t xml:space="preserve">Biểu số: </w:t>
      </w:r>
      <w:r w:rsidR="007F1E7A" w:rsidRPr="0053687A">
        <w:rPr>
          <w:b/>
          <w:bCs/>
          <w:lang w:val="en-US"/>
        </w:rPr>
        <w:t>2.</w:t>
      </w:r>
      <w:r w:rsidRPr="0053687A">
        <w:rPr>
          <w:b/>
          <w:bCs/>
        </w:rPr>
        <w:t>2</w:t>
      </w:r>
    </w:p>
    <w:tbl>
      <w:tblPr>
        <w:tblW w:w="5124" w:type="pct"/>
        <w:tblBorders>
          <w:top w:val="nil"/>
          <w:bottom w:val="nil"/>
          <w:insideH w:val="nil"/>
          <w:insideV w:val="nil"/>
        </w:tblBorders>
        <w:tblCellMar>
          <w:left w:w="0" w:type="dxa"/>
          <w:right w:w="0" w:type="dxa"/>
        </w:tblCellMar>
        <w:tblLook w:val="04A0" w:firstRow="1" w:lastRow="0" w:firstColumn="1" w:lastColumn="0" w:noHBand="0" w:noVBand="1"/>
      </w:tblPr>
      <w:tblGrid>
        <w:gridCol w:w="3554"/>
        <w:gridCol w:w="6084"/>
      </w:tblGrid>
      <w:tr w:rsidR="0053687A" w:rsidRPr="0053687A" w14:paraId="2A2C1033" w14:textId="77777777" w:rsidTr="00710796">
        <w:tc>
          <w:tcPr>
            <w:tcW w:w="1844" w:type="pct"/>
            <w:tcBorders>
              <w:top w:val="nil"/>
              <w:left w:val="nil"/>
              <w:bottom w:val="nil"/>
              <w:right w:val="nil"/>
              <w:tl2br w:val="nil"/>
              <w:tr2bl w:val="nil"/>
            </w:tcBorders>
            <w:tcMar>
              <w:top w:w="0" w:type="dxa"/>
              <w:left w:w="108" w:type="dxa"/>
              <w:bottom w:w="0" w:type="dxa"/>
              <w:right w:w="108" w:type="dxa"/>
            </w:tcMar>
          </w:tcPr>
          <w:p w14:paraId="18222173" w14:textId="77777777" w:rsidR="00E05EBB" w:rsidRPr="0053687A" w:rsidRDefault="00E05EBB" w:rsidP="00DE201E">
            <w:pPr>
              <w:spacing w:before="120"/>
              <w:jc w:val="center"/>
            </w:pPr>
            <w:r w:rsidRPr="0053687A">
              <w:rPr>
                <w:b/>
                <w:bCs/>
              </w:rPr>
              <w:lastRenderedPageBreak/>
              <w:t>TÊN CƠ QUAN</w:t>
            </w:r>
            <w:r w:rsidRPr="0053687A">
              <w:rPr>
                <w:b/>
                <w:bCs/>
              </w:rPr>
              <w:br/>
              <w:t>-------</w:t>
            </w:r>
          </w:p>
        </w:tc>
        <w:tc>
          <w:tcPr>
            <w:tcW w:w="3156" w:type="pct"/>
            <w:tcBorders>
              <w:top w:val="nil"/>
              <w:left w:val="nil"/>
              <w:bottom w:val="nil"/>
              <w:right w:val="nil"/>
              <w:tl2br w:val="nil"/>
              <w:tr2bl w:val="nil"/>
            </w:tcBorders>
            <w:tcMar>
              <w:top w:w="0" w:type="dxa"/>
              <w:left w:w="108" w:type="dxa"/>
              <w:bottom w:w="0" w:type="dxa"/>
              <w:right w:w="108" w:type="dxa"/>
            </w:tcMar>
          </w:tcPr>
          <w:p w14:paraId="7069E967" w14:textId="77777777" w:rsidR="00E05EBB" w:rsidRPr="0053687A" w:rsidRDefault="00E05EBB" w:rsidP="00DE201E">
            <w:pPr>
              <w:spacing w:before="120"/>
              <w:jc w:val="center"/>
            </w:pPr>
            <w:r w:rsidRPr="0053687A">
              <w:rPr>
                <w:b/>
                <w:bCs/>
              </w:rPr>
              <w:t>CỘNG HÒA XÃ HỘI CHỦ NGHĨA VIỆT NAM</w:t>
            </w:r>
            <w:r w:rsidRPr="0053687A">
              <w:rPr>
                <w:b/>
                <w:bCs/>
              </w:rPr>
              <w:br/>
              <w:t>Độc lập - Tự do - Hạnh phúc</w:t>
            </w:r>
            <w:r w:rsidRPr="0053687A">
              <w:rPr>
                <w:b/>
                <w:bCs/>
              </w:rPr>
              <w:br/>
              <w:t>---------------</w:t>
            </w:r>
          </w:p>
        </w:tc>
      </w:tr>
      <w:tr w:rsidR="00E05EBB" w:rsidRPr="0053687A" w14:paraId="499C5EE4" w14:textId="77777777" w:rsidTr="00710796">
        <w:tblPrEx>
          <w:tblBorders>
            <w:top w:val="none" w:sz="0" w:space="0" w:color="auto"/>
            <w:bottom w:val="none" w:sz="0" w:space="0" w:color="auto"/>
            <w:insideH w:val="none" w:sz="0" w:space="0" w:color="auto"/>
            <w:insideV w:val="none" w:sz="0" w:space="0" w:color="auto"/>
          </w:tblBorders>
        </w:tblPrEx>
        <w:tc>
          <w:tcPr>
            <w:tcW w:w="1844" w:type="pct"/>
            <w:tcBorders>
              <w:top w:val="nil"/>
              <w:left w:val="nil"/>
              <w:bottom w:val="nil"/>
              <w:right w:val="nil"/>
              <w:tl2br w:val="nil"/>
              <w:tr2bl w:val="nil"/>
            </w:tcBorders>
            <w:tcMar>
              <w:top w:w="0" w:type="dxa"/>
              <w:left w:w="108" w:type="dxa"/>
              <w:bottom w:w="0" w:type="dxa"/>
              <w:right w:w="108" w:type="dxa"/>
            </w:tcMar>
          </w:tcPr>
          <w:p w14:paraId="77765110" w14:textId="77777777" w:rsidR="00E05EBB" w:rsidRPr="0053687A" w:rsidRDefault="00E05EBB" w:rsidP="00DE201E">
            <w:pPr>
              <w:spacing w:before="120"/>
              <w:jc w:val="center"/>
            </w:pPr>
            <w:r w:rsidRPr="0053687A">
              <w:t>Số: .../BC-…</w:t>
            </w:r>
          </w:p>
        </w:tc>
        <w:tc>
          <w:tcPr>
            <w:tcW w:w="3156" w:type="pct"/>
            <w:tcBorders>
              <w:top w:val="nil"/>
              <w:left w:val="nil"/>
              <w:bottom w:val="nil"/>
              <w:right w:val="nil"/>
              <w:tl2br w:val="nil"/>
              <w:tr2bl w:val="nil"/>
            </w:tcBorders>
            <w:tcMar>
              <w:top w:w="0" w:type="dxa"/>
              <w:left w:w="108" w:type="dxa"/>
              <w:bottom w:w="0" w:type="dxa"/>
              <w:right w:w="108" w:type="dxa"/>
            </w:tcMar>
          </w:tcPr>
          <w:p w14:paraId="1110B92B" w14:textId="77777777" w:rsidR="00E05EBB" w:rsidRPr="0053687A" w:rsidRDefault="00E05EBB" w:rsidP="00DE201E">
            <w:pPr>
              <w:spacing w:before="120"/>
              <w:jc w:val="right"/>
            </w:pPr>
            <w:r w:rsidRPr="0053687A">
              <w:rPr>
                <w:i/>
                <w:iCs/>
              </w:rPr>
              <w:t>…., ngày … tháng … năm ….</w:t>
            </w:r>
          </w:p>
        </w:tc>
      </w:tr>
    </w:tbl>
    <w:p w14:paraId="0EF13A7B" w14:textId="77777777" w:rsidR="00E05EBB" w:rsidRPr="0053687A" w:rsidRDefault="00E05EBB" w:rsidP="00E05EBB">
      <w:pPr>
        <w:spacing w:before="120"/>
        <w:jc w:val="center"/>
        <w:rPr>
          <w:b/>
          <w:bCs/>
        </w:rPr>
      </w:pPr>
    </w:p>
    <w:p w14:paraId="575D3881" w14:textId="77777777" w:rsidR="00E05EBB" w:rsidRPr="0053687A" w:rsidRDefault="00E05EBB" w:rsidP="00E05EBB">
      <w:pPr>
        <w:spacing w:before="120"/>
        <w:jc w:val="center"/>
        <w:rPr>
          <w:b/>
          <w:bCs/>
        </w:rPr>
      </w:pPr>
      <w:r w:rsidRPr="0053687A">
        <w:rPr>
          <w:b/>
          <w:bCs/>
        </w:rPr>
        <w:t>BÁO CÁO</w:t>
      </w:r>
    </w:p>
    <w:p w14:paraId="2E4D9311" w14:textId="77777777" w:rsidR="00E05EBB" w:rsidRPr="0053687A" w:rsidRDefault="00E05EBB" w:rsidP="00E05EBB">
      <w:pPr>
        <w:spacing w:before="120"/>
        <w:jc w:val="center"/>
      </w:pPr>
      <w:r w:rsidRPr="0053687A">
        <w:rPr>
          <w:b/>
          <w:bCs/>
        </w:rPr>
        <w:t>TỔNG SỐ GIẤY PHÉP XÂY DỰNG ĐƯỢC CẤP VÀ SỐ CÔNG TRÌNH VI PHẠM QUY ĐỊNH TRẬT TỰ XÂY DỰNG TRÊN ĐỊA BÀN</w:t>
      </w:r>
      <w:r w:rsidRPr="0053687A">
        <w:rPr>
          <w:b/>
          <w:bCs/>
        </w:rPr>
        <w:br/>
        <w:t>(6 tháng, năm)</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57"/>
        <w:gridCol w:w="1012"/>
        <w:gridCol w:w="937"/>
        <w:gridCol w:w="1507"/>
        <w:gridCol w:w="1472"/>
      </w:tblGrid>
      <w:tr w:rsidR="0053687A" w:rsidRPr="0053687A" w14:paraId="7553E9C9" w14:textId="77777777" w:rsidTr="00DE201E">
        <w:trPr>
          <w:jc w:val="center"/>
        </w:trPr>
        <w:tc>
          <w:tcPr>
            <w:tcW w:w="23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0FC3B9" w14:textId="77777777" w:rsidR="00E05EBB" w:rsidRPr="0053687A" w:rsidRDefault="00E05EBB" w:rsidP="00DE201E">
            <w:pPr>
              <w:spacing w:before="120"/>
              <w:rPr>
                <w:sz w:val="20"/>
                <w:szCs w:val="20"/>
              </w:rPr>
            </w:pPr>
            <w:r w:rsidRPr="0053687A">
              <w:rPr>
                <w:sz w:val="20"/>
                <w:szCs w:val="20"/>
              </w:rPr>
              <w:t> </w:t>
            </w:r>
          </w:p>
        </w:tc>
        <w:tc>
          <w:tcPr>
            <w:tcW w:w="5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4742A" w14:textId="77777777" w:rsidR="00E05EBB" w:rsidRPr="0053687A" w:rsidRDefault="00E05EBB" w:rsidP="00DE201E">
            <w:pPr>
              <w:spacing w:before="120"/>
              <w:jc w:val="center"/>
              <w:rPr>
                <w:sz w:val="20"/>
                <w:szCs w:val="20"/>
              </w:rPr>
            </w:pPr>
            <w:r w:rsidRPr="0053687A">
              <w:rPr>
                <w:b/>
                <w:bCs/>
                <w:sz w:val="20"/>
                <w:szCs w:val="20"/>
              </w:rPr>
              <w:t>Đơn vị tính</w:t>
            </w:r>
          </w:p>
        </w:tc>
        <w:tc>
          <w:tcPr>
            <w:tcW w:w="4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792EB8" w14:textId="77777777" w:rsidR="00E05EBB" w:rsidRPr="0053687A" w:rsidRDefault="00E05EBB" w:rsidP="00DE201E">
            <w:pPr>
              <w:spacing w:before="120"/>
              <w:jc w:val="center"/>
              <w:rPr>
                <w:sz w:val="20"/>
                <w:szCs w:val="20"/>
              </w:rPr>
            </w:pPr>
            <w:r w:rsidRPr="0053687A">
              <w:rPr>
                <w:b/>
                <w:bCs/>
                <w:sz w:val="20"/>
                <w:szCs w:val="20"/>
              </w:rPr>
              <w:t>Mã số</w:t>
            </w:r>
          </w:p>
        </w:tc>
        <w:tc>
          <w:tcPr>
            <w:tcW w:w="8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24346" w14:textId="77777777" w:rsidR="00E05EBB" w:rsidRPr="0053687A" w:rsidRDefault="00E05EBB" w:rsidP="00DE201E">
            <w:pPr>
              <w:spacing w:before="120"/>
              <w:jc w:val="center"/>
              <w:rPr>
                <w:sz w:val="20"/>
                <w:szCs w:val="20"/>
              </w:rPr>
            </w:pPr>
            <w:r w:rsidRPr="0053687A">
              <w:rPr>
                <w:b/>
                <w:bCs/>
                <w:sz w:val="20"/>
                <w:szCs w:val="20"/>
              </w:rPr>
              <w:t>Thực hiện cùng kỳ năm trước</w:t>
            </w:r>
          </w:p>
        </w:tc>
        <w:tc>
          <w:tcPr>
            <w:tcW w:w="7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BCCFD" w14:textId="77777777" w:rsidR="00E05EBB" w:rsidRPr="0053687A" w:rsidRDefault="00E05EBB" w:rsidP="00DE201E">
            <w:pPr>
              <w:spacing w:before="120"/>
              <w:jc w:val="center"/>
              <w:rPr>
                <w:sz w:val="20"/>
                <w:szCs w:val="20"/>
              </w:rPr>
            </w:pPr>
            <w:r w:rsidRPr="0053687A">
              <w:rPr>
                <w:b/>
                <w:bCs/>
                <w:sz w:val="20"/>
                <w:szCs w:val="20"/>
              </w:rPr>
              <w:t>Thực hiện trong kỳ báo cáo</w:t>
            </w:r>
          </w:p>
        </w:tc>
      </w:tr>
      <w:tr w:rsidR="0053687A" w:rsidRPr="0053687A" w14:paraId="417390F8"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F3CC92B" w14:textId="77777777" w:rsidR="00E05EBB" w:rsidRPr="0053687A" w:rsidRDefault="00E05EBB" w:rsidP="00DE201E">
            <w:pPr>
              <w:spacing w:before="120"/>
              <w:jc w:val="center"/>
              <w:rPr>
                <w:sz w:val="20"/>
                <w:szCs w:val="20"/>
              </w:rPr>
            </w:pPr>
            <w:r w:rsidRPr="0053687A">
              <w:rPr>
                <w:sz w:val="20"/>
                <w:szCs w:val="20"/>
              </w:rPr>
              <w:t>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FE47EB" w14:textId="77777777" w:rsidR="00E05EBB" w:rsidRPr="0053687A" w:rsidRDefault="00E05EBB" w:rsidP="00DE201E">
            <w:pPr>
              <w:spacing w:before="120"/>
              <w:jc w:val="center"/>
              <w:rPr>
                <w:sz w:val="20"/>
                <w:szCs w:val="20"/>
              </w:rPr>
            </w:pPr>
            <w:r w:rsidRPr="0053687A">
              <w:rPr>
                <w:sz w:val="20"/>
                <w:szCs w:val="20"/>
              </w:rPr>
              <w:t>B</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19DF48" w14:textId="77777777" w:rsidR="00E05EBB" w:rsidRPr="0053687A" w:rsidRDefault="00E05EBB" w:rsidP="00DE201E">
            <w:pPr>
              <w:spacing w:before="120"/>
              <w:jc w:val="center"/>
              <w:rPr>
                <w:sz w:val="20"/>
                <w:szCs w:val="20"/>
              </w:rPr>
            </w:pPr>
            <w:r w:rsidRPr="0053687A">
              <w:rPr>
                <w:sz w:val="20"/>
                <w:szCs w:val="20"/>
              </w:rPr>
              <w:t>C</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97AFFC" w14:textId="77777777" w:rsidR="00E05EBB" w:rsidRPr="0053687A" w:rsidRDefault="00E05EBB" w:rsidP="00DE201E">
            <w:pPr>
              <w:spacing w:before="120"/>
              <w:jc w:val="center"/>
              <w:rPr>
                <w:sz w:val="20"/>
                <w:szCs w:val="20"/>
              </w:rPr>
            </w:pPr>
            <w:r w:rsidRPr="0053687A">
              <w:rPr>
                <w:sz w:val="20"/>
                <w:szCs w:val="20"/>
              </w:rPr>
              <w:t>1</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84746CA" w14:textId="77777777" w:rsidR="00E05EBB" w:rsidRPr="0053687A" w:rsidRDefault="00E05EBB" w:rsidP="00DE201E">
            <w:pPr>
              <w:spacing w:before="120"/>
              <w:jc w:val="center"/>
              <w:rPr>
                <w:sz w:val="20"/>
                <w:szCs w:val="20"/>
              </w:rPr>
            </w:pPr>
            <w:r w:rsidRPr="0053687A">
              <w:rPr>
                <w:sz w:val="20"/>
                <w:szCs w:val="20"/>
              </w:rPr>
              <w:t>2</w:t>
            </w:r>
          </w:p>
        </w:tc>
      </w:tr>
      <w:tr w:rsidR="0053687A" w:rsidRPr="0053687A" w14:paraId="4784AA89"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D4EEB" w14:textId="77777777" w:rsidR="00E05EBB" w:rsidRPr="0053687A" w:rsidRDefault="00E05EBB" w:rsidP="00DE201E">
            <w:pPr>
              <w:spacing w:before="120"/>
              <w:rPr>
                <w:sz w:val="20"/>
                <w:szCs w:val="20"/>
              </w:rPr>
            </w:pPr>
            <w:r w:rsidRPr="0053687A">
              <w:rPr>
                <w:b/>
                <w:bCs/>
                <w:sz w:val="20"/>
                <w:szCs w:val="20"/>
              </w:rPr>
              <w:t>I. Tổng số giấy phép xây dựng được cấp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9322A" w14:textId="77777777" w:rsidR="00E05EBB" w:rsidRPr="0053687A" w:rsidRDefault="00E05EBB" w:rsidP="00DE201E">
            <w:pPr>
              <w:spacing w:before="120"/>
              <w:jc w:val="center"/>
              <w:rPr>
                <w:sz w:val="20"/>
                <w:szCs w:val="20"/>
              </w:rPr>
            </w:pPr>
            <w:r w:rsidRPr="0053687A">
              <w:rPr>
                <w:sz w:val="20"/>
                <w:szCs w:val="20"/>
              </w:rPr>
              <w:t>GPXD</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62FDB" w14:textId="77777777" w:rsidR="00E05EBB" w:rsidRPr="0053687A" w:rsidRDefault="00E05EBB" w:rsidP="00DE201E">
            <w:pPr>
              <w:spacing w:before="120"/>
              <w:jc w:val="center"/>
              <w:rPr>
                <w:sz w:val="20"/>
                <w:szCs w:val="20"/>
              </w:rPr>
            </w:pPr>
            <w:r w:rsidRPr="0053687A">
              <w:rPr>
                <w:sz w:val="20"/>
                <w:szCs w:val="20"/>
              </w:rPr>
              <w:t>01</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8699AE"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C2A018" w14:textId="77777777" w:rsidR="00E05EBB" w:rsidRPr="0053687A" w:rsidRDefault="00E05EBB" w:rsidP="00DE201E">
            <w:pPr>
              <w:spacing w:before="120"/>
              <w:rPr>
                <w:sz w:val="20"/>
                <w:szCs w:val="20"/>
              </w:rPr>
            </w:pPr>
            <w:r w:rsidRPr="0053687A">
              <w:rPr>
                <w:sz w:val="20"/>
                <w:szCs w:val="20"/>
              </w:rPr>
              <w:t> </w:t>
            </w:r>
          </w:p>
        </w:tc>
      </w:tr>
      <w:tr w:rsidR="0053687A" w:rsidRPr="0053687A" w14:paraId="51179982"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F203D" w14:textId="77777777" w:rsidR="00E05EBB" w:rsidRPr="0053687A" w:rsidRDefault="00E05EBB" w:rsidP="00DE201E">
            <w:pPr>
              <w:spacing w:before="120"/>
              <w:rPr>
                <w:sz w:val="20"/>
                <w:szCs w:val="20"/>
              </w:rPr>
            </w:pPr>
            <w:r w:rsidRPr="0053687A">
              <w:rPr>
                <w:b/>
                <w:bCs/>
                <w:sz w:val="20"/>
                <w:szCs w:val="20"/>
              </w:rPr>
              <w:t>Chia ra: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48F2A" w14:textId="77777777" w:rsidR="00E05EBB" w:rsidRPr="0053687A" w:rsidRDefault="00E05EBB" w:rsidP="00DE201E">
            <w:pPr>
              <w:spacing w:before="120"/>
              <w:jc w:val="center"/>
              <w:rPr>
                <w:sz w:val="20"/>
                <w:szCs w:val="20"/>
              </w:rPr>
            </w:pPr>
            <w:r w:rsidRPr="0053687A">
              <w:rPr>
                <w:sz w:val="20"/>
                <w:szCs w:val="20"/>
              </w:rP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851147" w14:textId="77777777" w:rsidR="00E05EBB" w:rsidRPr="0053687A" w:rsidRDefault="00E05EBB" w:rsidP="00DE201E">
            <w:pPr>
              <w:spacing w:before="120"/>
              <w:jc w:val="center"/>
              <w:rPr>
                <w:sz w:val="20"/>
                <w:szCs w:val="20"/>
              </w:rPr>
            </w:pPr>
            <w:r w:rsidRPr="0053687A">
              <w:rPr>
                <w:sz w:val="20"/>
                <w:szCs w:val="20"/>
              </w:rPr>
              <w:t> </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F4B486"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BE4987" w14:textId="77777777" w:rsidR="00E05EBB" w:rsidRPr="0053687A" w:rsidRDefault="00E05EBB" w:rsidP="00DE201E">
            <w:pPr>
              <w:spacing w:before="120"/>
              <w:rPr>
                <w:sz w:val="20"/>
                <w:szCs w:val="20"/>
              </w:rPr>
            </w:pPr>
            <w:r w:rsidRPr="0053687A">
              <w:rPr>
                <w:sz w:val="20"/>
                <w:szCs w:val="20"/>
              </w:rPr>
              <w:t> </w:t>
            </w:r>
          </w:p>
        </w:tc>
      </w:tr>
      <w:tr w:rsidR="0053687A" w:rsidRPr="0053687A" w14:paraId="6952D5B6"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8E56C" w14:textId="77777777" w:rsidR="00E05EBB" w:rsidRPr="0053687A" w:rsidRDefault="00E05EBB" w:rsidP="00DE201E">
            <w:pPr>
              <w:spacing w:before="120"/>
              <w:rPr>
                <w:sz w:val="20"/>
                <w:szCs w:val="20"/>
              </w:rPr>
            </w:pPr>
            <w:r w:rsidRPr="0053687A">
              <w:rPr>
                <w:sz w:val="20"/>
                <w:szCs w:val="20"/>
              </w:rPr>
              <w:t>1. Cấp cho nhà ở riêng lẻ</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3627DF" w14:textId="77777777" w:rsidR="00E05EBB" w:rsidRPr="0053687A" w:rsidRDefault="00E05EBB" w:rsidP="00DE201E">
            <w:pPr>
              <w:spacing w:before="120"/>
              <w:jc w:val="center"/>
              <w:rPr>
                <w:sz w:val="20"/>
                <w:szCs w:val="20"/>
              </w:rPr>
            </w:pPr>
            <w:r w:rsidRPr="0053687A">
              <w:rPr>
                <w:sz w:val="20"/>
                <w:szCs w:val="20"/>
              </w:rPr>
              <w:t>GPXD</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43C00" w14:textId="77777777" w:rsidR="00E05EBB" w:rsidRPr="0053687A" w:rsidRDefault="00E05EBB" w:rsidP="00DE201E">
            <w:pPr>
              <w:spacing w:before="120"/>
              <w:jc w:val="center"/>
              <w:rPr>
                <w:sz w:val="20"/>
                <w:szCs w:val="20"/>
              </w:rPr>
            </w:pPr>
            <w:r w:rsidRPr="0053687A">
              <w:rPr>
                <w:sz w:val="20"/>
                <w:szCs w:val="20"/>
              </w:rPr>
              <w:t>02</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9EA95E"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D42316" w14:textId="77777777" w:rsidR="00E05EBB" w:rsidRPr="0053687A" w:rsidRDefault="00E05EBB" w:rsidP="00DE201E">
            <w:pPr>
              <w:spacing w:before="120"/>
              <w:rPr>
                <w:sz w:val="20"/>
                <w:szCs w:val="20"/>
              </w:rPr>
            </w:pPr>
            <w:r w:rsidRPr="0053687A">
              <w:rPr>
                <w:sz w:val="20"/>
                <w:szCs w:val="20"/>
              </w:rPr>
              <w:t> </w:t>
            </w:r>
          </w:p>
        </w:tc>
      </w:tr>
      <w:tr w:rsidR="0053687A" w:rsidRPr="0053687A" w14:paraId="124D5A73"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DD9557" w14:textId="77777777" w:rsidR="00E05EBB" w:rsidRPr="0053687A" w:rsidRDefault="00E05EBB" w:rsidP="00DE201E">
            <w:pPr>
              <w:spacing w:before="120"/>
              <w:rPr>
                <w:sz w:val="20"/>
                <w:szCs w:val="20"/>
              </w:rPr>
            </w:pPr>
            <w:r w:rsidRPr="0053687A">
              <w:rPr>
                <w:sz w:val="20"/>
                <w:szCs w:val="20"/>
              </w:rPr>
              <w:t>2. Cấp cho các công trình/dự án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6E580" w14:textId="77777777" w:rsidR="00E05EBB" w:rsidRPr="0053687A" w:rsidRDefault="00E05EBB" w:rsidP="00DE201E">
            <w:pPr>
              <w:spacing w:before="120"/>
              <w:jc w:val="center"/>
              <w:rPr>
                <w:sz w:val="20"/>
                <w:szCs w:val="20"/>
              </w:rPr>
            </w:pPr>
            <w:r w:rsidRPr="0053687A">
              <w:rPr>
                <w:sz w:val="20"/>
                <w:szCs w:val="20"/>
              </w:rPr>
              <w:t>GPXD</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F307F" w14:textId="77777777" w:rsidR="00E05EBB" w:rsidRPr="0053687A" w:rsidRDefault="00E05EBB" w:rsidP="00DE201E">
            <w:pPr>
              <w:spacing w:before="120"/>
              <w:jc w:val="center"/>
              <w:rPr>
                <w:sz w:val="20"/>
                <w:szCs w:val="20"/>
              </w:rPr>
            </w:pPr>
            <w:r w:rsidRPr="0053687A">
              <w:rPr>
                <w:sz w:val="20"/>
                <w:szCs w:val="20"/>
              </w:rPr>
              <w:t>03</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445F89"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11FE16" w14:textId="77777777" w:rsidR="00E05EBB" w:rsidRPr="0053687A" w:rsidRDefault="00E05EBB" w:rsidP="00DE201E">
            <w:pPr>
              <w:spacing w:before="120"/>
              <w:rPr>
                <w:sz w:val="20"/>
                <w:szCs w:val="20"/>
              </w:rPr>
            </w:pPr>
            <w:r w:rsidRPr="0053687A">
              <w:rPr>
                <w:sz w:val="20"/>
                <w:szCs w:val="20"/>
              </w:rPr>
              <w:t> </w:t>
            </w:r>
          </w:p>
        </w:tc>
      </w:tr>
      <w:tr w:rsidR="0053687A" w:rsidRPr="0053687A" w14:paraId="13DA7C37"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C93BA0E" w14:textId="77777777" w:rsidR="00E05EBB" w:rsidRPr="0053687A" w:rsidRDefault="00E05EBB" w:rsidP="00DE201E">
            <w:pPr>
              <w:spacing w:before="120"/>
              <w:rPr>
                <w:sz w:val="20"/>
                <w:szCs w:val="20"/>
              </w:rPr>
            </w:pPr>
            <w:r w:rsidRPr="0053687A">
              <w:rPr>
                <w:b/>
                <w:bCs/>
                <w:sz w:val="20"/>
                <w:szCs w:val="20"/>
              </w:rPr>
              <w:t>II. Tổng số các công trình được kiểm tra, thanh tra về trật tự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55817B" w14:textId="77777777" w:rsidR="00E05EBB" w:rsidRPr="0053687A" w:rsidRDefault="00E05EBB" w:rsidP="00DE201E">
            <w:pPr>
              <w:spacing w:before="120"/>
              <w:jc w:val="center"/>
              <w:rPr>
                <w:sz w:val="20"/>
                <w:szCs w:val="20"/>
              </w:rPr>
            </w:pPr>
            <w:r w:rsidRPr="0053687A">
              <w:rPr>
                <w:sz w:val="20"/>
                <w:szCs w:val="20"/>
              </w:rP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50FB9" w14:textId="77777777" w:rsidR="00E05EBB" w:rsidRPr="0053687A" w:rsidRDefault="00E05EBB" w:rsidP="00DE201E">
            <w:pPr>
              <w:spacing w:before="120"/>
              <w:jc w:val="center"/>
              <w:rPr>
                <w:sz w:val="20"/>
                <w:szCs w:val="20"/>
              </w:rPr>
            </w:pPr>
            <w:r w:rsidRPr="0053687A">
              <w:rPr>
                <w:sz w:val="20"/>
                <w:szCs w:val="20"/>
              </w:rPr>
              <w:t>04</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48DCFD"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5292E6" w14:textId="77777777" w:rsidR="00E05EBB" w:rsidRPr="0053687A" w:rsidRDefault="00E05EBB" w:rsidP="00DE201E">
            <w:pPr>
              <w:spacing w:before="120"/>
              <w:rPr>
                <w:sz w:val="20"/>
                <w:szCs w:val="20"/>
              </w:rPr>
            </w:pPr>
            <w:r w:rsidRPr="0053687A">
              <w:rPr>
                <w:sz w:val="20"/>
                <w:szCs w:val="20"/>
              </w:rPr>
              <w:t> </w:t>
            </w:r>
          </w:p>
        </w:tc>
      </w:tr>
      <w:tr w:rsidR="0053687A" w:rsidRPr="0053687A" w14:paraId="4A11556E"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DC0ACB" w14:textId="77777777" w:rsidR="00E05EBB" w:rsidRPr="0053687A" w:rsidRDefault="00E05EBB" w:rsidP="00DE201E">
            <w:pPr>
              <w:spacing w:before="120"/>
              <w:rPr>
                <w:sz w:val="20"/>
                <w:szCs w:val="20"/>
              </w:rPr>
            </w:pPr>
            <w:r w:rsidRPr="0053687A">
              <w:rPr>
                <w:b/>
                <w:bCs/>
                <w:sz w:val="20"/>
                <w:szCs w:val="20"/>
              </w:rPr>
              <w:t>Trong đó:</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96EC27" w14:textId="77777777" w:rsidR="00E05EBB" w:rsidRPr="0053687A" w:rsidRDefault="00E05EBB" w:rsidP="00DE201E">
            <w:pPr>
              <w:spacing w:before="120"/>
              <w:jc w:val="center"/>
              <w:rPr>
                <w:sz w:val="20"/>
                <w:szCs w:val="20"/>
              </w:rPr>
            </w:pPr>
            <w:r w:rsidRPr="0053687A">
              <w:rPr>
                <w:sz w:val="20"/>
                <w:szCs w:val="20"/>
              </w:rP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E8F46" w14:textId="77777777" w:rsidR="00E05EBB" w:rsidRPr="0053687A" w:rsidRDefault="00E05EBB" w:rsidP="00DE201E">
            <w:pPr>
              <w:spacing w:before="120"/>
              <w:jc w:val="center"/>
              <w:rPr>
                <w:sz w:val="20"/>
                <w:szCs w:val="20"/>
              </w:rPr>
            </w:pPr>
            <w:r w:rsidRPr="0053687A">
              <w:rPr>
                <w:sz w:val="20"/>
                <w:szCs w:val="20"/>
              </w:rPr>
              <w:t> </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FB5B0E"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E0EDD8" w14:textId="77777777" w:rsidR="00E05EBB" w:rsidRPr="0053687A" w:rsidRDefault="00E05EBB" w:rsidP="00DE201E">
            <w:pPr>
              <w:spacing w:before="120"/>
              <w:rPr>
                <w:sz w:val="20"/>
                <w:szCs w:val="20"/>
              </w:rPr>
            </w:pPr>
            <w:r w:rsidRPr="0053687A">
              <w:rPr>
                <w:sz w:val="20"/>
                <w:szCs w:val="20"/>
              </w:rPr>
              <w:t> </w:t>
            </w:r>
          </w:p>
        </w:tc>
      </w:tr>
      <w:tr w:rsidR="0053687A" w:rsidRPr="0053687A" w14:paraId="1D147175"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6072E43" w14:textId="77777777" w:rsidR="00E05EBB" w:rsidRPr="0053687A" w:rsidRDefault="00E05EBB" w:rsidP="00DE201E">
            <w:pPr>
              <w:spacing w:before="120"/>
              <w:rPr>
                <w:sz w:val="20"/>
                <w:szCs w:val="20"/>
              </w:rPr>
            </w:pPr>
            <w:r w:rsidRPr="0053687A">
              <w:rPr>
                <w:sz w:val="20"/>
                <w:szCs w:val="20"/>
              </w:rPr>
              <w:t>1. Số công trình vi phạm quy định trật tự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676E4" w14:textId="77777777" w:rsidR="00E05EBB" w:rsidRPr="0053687A" w:rsidRDefault="00E05EBB" w:rsidP="00DE201E">
            <w:pPr>
              <w:spacing w:before="120"/>
              <w:jc w:val="center"/>
              <w:rPr>
                <w:sz w:val="20"/>
                <w:szCs w:val="20"/>
              </w:rPr>
            </w:pPr>
            <w:r w:rsidRPr="0053687A">
              <w:rPr>
                <w:sz w:val="20"/>
                <w:szCs w:val="20"/>
              </w:rPr>
              <w:t>Công trình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BC54C" w14:textId="77777777" w:rsidR="00E05EBB" w:rsidRPr="0053687A" w:rsidRDefault="00E05EBB" w:rsidP="00DE201E">
            <w:pPr>
              <w:spacing w:before="120"/>
              <w:jc w:val="center"/>
              <w:rPr>
                <w:sz w:val="20"/>
                <w:szCs w:val="20"/>
              </w:rPr>
            </w:pPr>
            <w:r w:rsidRPr="0053687A">
              <w:rPr>
                <w:sz w:val="20"/>
                <w:szCs w:val="20"/>
              </w:rPr>
              <w:t>05</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1CBE7D"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C49F00" w14:textId="77777777" w:rsidR="00E05EBB" w:rsidRPr="0053687A" w:rsidRDefault="00E05EBB" w:rsidP="00DE201E">
            <w:pPr>
              <w:spacing w:before="120"/>
              <w:rPr>
                <w:sz w:val="20"/>
                <w:szCs w:val="20"/>
              </w:rPr>
            </w:pPr>
            <w:r w:rsidRPr="0053687A">
              <w:rPr>
                <w:sz w:val="20"/>
                <w:szCs w:val="20"/>
              </w:rPr>
              <w:t> </w:t>
            </w:r>
          </w:p>
        </w:tc>
      </w:tr>
      <w:tr w:rsidR="0053687A" w:rsidRPr="0053687A" w14:paraId="32096FD0"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160A8" w14:textId="77777777" w:rsidR="00E05EBB" w:rsidRPr="0053687A" w:rsidRDefault="00E05EBB" w:rsidP="00DE201E">
            <w:pPr>
              <w:spacing w:before="120"/>
              <w:rPr>
                <w:sz w:val="20"/>
                <w:szCs w:val="20"/>
              </w:rPr>
            </w:pPr>
            <w:r w:rsidRPr="0053687A">
              <w:rPr>
                <w:sz w:val="20"/>
                <w:szCs w:val="20"/>
              </w:rPr>
              <w:t>1.1. Không phép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5EDFD" w14:textId="77777777" w:rsidR="00E05EBB" w:rsidRPr="0053687A" w:rsidRDefault="00E05EBB" w:rsidP="00DE201E">
            <w:pPr>
              <w:spacing w:before="120"/>
              <w:jc w:val="center"/>
              <w:rPr>
                <w:sz w:val="20"/>
                <w:szCs w:val="20"/>
              </w:rPr>
            </w:pPr>
            <w:r w:rsidRPr="0053687A">
              <w:rPr>
                <w:sz w:val="20"/>
                <w:szCs w:val="20"/>
              </w:rPr>
              <w:t>Công trình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B7DE65" w14:textId="77777777" w:rsidR="00E05EBB" w:rsidRPr="0053687A" w:rsidRDefault="00E05EBB" w:rsidP="00DE201E">
            <w:pPr>
              <w:spacing w:before="120"/>
              <w:jc w:val="center"/>
              <w:rPr>
                <w:sz w:val="20"/>
                <w:szCs w:val="20"/>
              </w:rPr>
            </w:pPr>
            <w:r w:rsidRPr="0053687A">
              <w:rPr>
                <w:sz w:val="20"/>
                <w:szCs w:val="20"/>
              </w:rPr>
              <w:t>06</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DBC093"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77B938" w14:textId="77777777" w:rsidR="00E05EBB" w:rsidRPr="0053687A" w:rsidRDefault="00E05EBB" w:rsidP="00DE201E">
            <w:pPr>
              <w:spacing w:before="120"/>
              <w:rPr>
                <w:sz w:val="20"/>
                <w:szCs w:val="20"/>
              </w:rPr>
            </w:pPr>
            <w:r w:rsidRPr="0053687A">
              <w:rPr>
                <w:sz w:val="20"/>
                <w:szCs w:val="20"/>
              </w:rPr>
              <w:t> </w:t>
            </w:r>
          </w:p>
        </w:tc>
      </w:tr>
      <w:tr w:rsidR="0053687A" w:rsidRPr="0053687A" w14:paraId="651AB0E3"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134991" w14:textId="77777777" w:rsidR="00E05EBB" w:rsidRPr="0053687A" w:rsidRDefault="00E05EBB" w:rsidP="00DE201E">
            <w:pPr>
              <w:spacing w:before="120"/>
              <w:rPr>
                <w:sz w:val="20"/>
                <w:szCs w:val="20"/>
              </w:rPr>
            </w:pPr>
            <w:r w:rsidRPr="0053687A">
              <w:rPr>
                <w:sz w:val="20"/>
                <w:szCs w:val="20"/>
              </w:rPr>
              <w:t>1.2. Sai phép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A12B3" w14:textId="77777777" w:rsidR="00E05EBB" w:rsidRPr="0053687A" w:rsidRDefault="00E05EBB" w:rsidP="00DE201E">
            <w:pPr>
              <w:spacing w:before="120"/>
              <w:jc w:val="center"/>
              <w:rPr>
                <w:sz w:val="20"/>
                <w:szCs w:val="20"/>
              </w:rPr>
            </w:pPr>
            <w:r w:rsidRPr="0053687A">
              <w:rPr>
                <w:sz w:val="20"/>
                <w:szCs w:val="20"/>
              </w:rPr>
              <w:t>Công trình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AC1A65" w14:textId="77777777" w:rsidR="00E05EBB" w:rsidRPr="0053687A" w:rsidRDefault="00E05EBB" w:rsidP="00DE201E">
            <w:pPr>
              <w:spacing w:before="120"/>
              <w:jc w:val="center"/>
              <w:rPr>
                <w:sz w:val="20"/>
                <w:szCs w:val="20"/>
              </w:rPr>
            </w:pPr>
            <w:r w:rsidRPr="0053687A">
              <w:rPr>
                <w:sz w:val="20"/>
                <w:szCs w:val="20"/>
              </w:rPr>
              <w:t>07</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7D6578"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AA58BB" w14:textId="77777777" w:rsidR="00E05EBB" w:rsidRPr="0053687A" w:rsidRDefault="00E05EBB" w:rsidP="00DE201E">
            <w:pPr>
              <w:spacing w:before="120"/>
              <w:rPr>
                <w:sz w:val="20"/>
                <w:szCs w:val="20"/>
              </w:rPr>
            </w:pPr>
            <w:r w:rsidRPr="0053687A">
              <w:rPr>
                <w:sz w:val="20"/>
                <w:szCs w:val="20"/>
              </w:rPr>
              <w:t> </w:t>
            </w:r>
          </w:p>
        </w:tc>
      </w:tr>
      <w:tr w:rsidR="0053687A" w:rsidRPr="0053687A" w14:paraId="08348692"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0D2B9" w14:textId="77777777" w:rsidR="00E05EBB" w:rsidRPr="0053687A" w:rsidRDefault="00E05EBB" w:rsidP="00DE201E">
            <w:pPr>
              <w:spacing w:before="120"/>
              <w:rPr>
                <w:sz w:val="20"/>
                <w:szCs w:val="20"/>
              </w:rPr>
            </w:pPr>
            <w:r w:rsidRPr="0053687A">
              <w:rPr>
                <w:sz w:val="20"/>
                <w:szCs w:val="20"/>
              </w:rPr>
              <w:t>1.3. Vi phạm khác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0F060" w14:textId="77777777" w:rsidR="00E05EBB" w:rsidRPr="0053687A" w:rsidRDefault="00E05EBB" w:rsidP="00DE201E">
            <w:pPr>
              <w:spacing w:before="120"/>
              <w:jc w:val="center"/>
              <w:rPr>
                <w:sz w:val="20"/>
                <w:szCs w:val="20"/>
              </w:rPr>
            </w:pPr>
            <w:r w:rsidRPr="0053687A">
              <w:rPr>
                <w:sz w:val="20"/>
                <w:szCs w:val="20"/>
              </w:rPr>
              <w:t>Công trình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3285A9" w14:textId="77777777" w:rsidR="00E05EBB" w:rsidRPr="0053687A" w:rsidRDefault="00E05EBB" w:rsidP="00DE201E">
            <w:pPr>
              <w:spacing w:before="120"/>
              <w:jc w:val="center"/>
              <w:rPr>
                <w:sz w:val="20"/>
                <w:szCs w:val="20"/>
              </w:rPr>
            </w:pPr>
            <w:r w:rsidRPr="0053687A">
              <w:rPr>
                <w:sz w:val="20"/>
                <w:szCs w:val="20"/>
              </w:rPr>
              <w:t>08</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3EAF16"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CFC139" w14:textId="77777777" w:rsidR="00E05EBB" w:rsidRPr="0053687A" w:rsidRDefault="00E05EBB" w:rsidP="00DE201E">
            <w:pPr>
              <w:spacing w:before="120"/>
              <w:rPr>
                <w:sz w:val="20"/>
                <w:szCs w:val="20"/>
              </w:rPr>
            </w:pPr>
            <w:r w:rsidRPr="0053687A">
              <w:rPr>
                <w:sz w:val="20"/>
                <w:szCs w:val="20"/>
              </w:rPr>
              <w:t> </w:t>
            </w:r>
          </w:p>
        </w:tc>
      </w:tr>
      <w:tr w:rsidR="0053687A" w:rsidRPr="0053687A" w14:paraId="365FB944"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21B40DD" w14:textId="77777777" w:rsidR="00E05EBB" w:rsidRPr="0053687A" w:rsidRDefault="00E05EBB" w:rsidP="00DE201E">
            <w:pPr>
              <w:spacing w:before="120"/>
              <w:rPr>
                <w:sz w:val="20"/>
                <w:szCs w:val="20"/>
              </w:rPr>
            </w:pPr>
            <w:r w:rsidRPr="0053687A">
              <w:rPr>
                <w:sz w:val="20"/>
                <w:szCs w:val="20"/>
              </w:rPr>
              <w:t>2. Kết quả xử phạt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945678" w14:textId="77777777" w:rsidR="00E05EBB" w:rsidRPr="0053687A" w:rsidRDefault="00E05EBB" w:rsidP="00DE201E">
            <w:pPr>
              <w:spacing w:before="120"/>
              <w:jc w:val="center"/>
              <w:rPr>
                <w:sz w:val="20"/>
                <w:szCs w:val="20"/>
              </w:rPr>
            </w:pPr>
            <w:r w:rsidRPr="0053687A">
              <w:rPr>
                <w:sz w:val="20"/>
                <w:szCs w:val="20"/>
              </w:rP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620EC" w14:textId="77777777" w:rsidR="00E05EBB" w:rsidRPr="0053687A" w:rsidRDefault="00E05EBB" w:rsidP="00DE201E">
            <w:pPr>
              <w:spacing w:before="120"/>
              <w:jc w:val="center"/>
              <w:rPr>
                <w:sz w:val="20"/>
                <w:szCs w:val="20"/>
              </w:rPr>
            </w:pPr>
            <w:r w:rsidRPr="0053687A">
              <w:rPr>
                <w:sz w:val="20"/>
                <w:szCs w:val="20"/>
              </w:rPr>
              <w:t> </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E9C3B8"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063659" w14:textId="77777777" w:rsidR="00E05EBB" w:rsidRPr="0053687A" w:rsidRDefault="00E05EBB" w:rsidP="00DE201E">
            <w:pPr>
              <w:spacing w:before="120"/>
              <w:rPr>
                <w:sz w:val="20"/>
                <w:szCs w:val="20"/>
              </w:rPr>
            </w:pPr>
            <w:r w:rsidRPr="0053687A">
              <w:rPr>
                <w:sz w:val="20"/>
                <w:szCs w:val="20"/>
              </w:rPr>
              <w:t> </w:t>
            </w:r>
          </w:p>
        </w:tc>
      </w:tr>
      <w:tr w:rsidR="0053687A" w:rsidRPr="0053687A" w14:paraId="5BF07F73"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5343BE" w14:textId="77777777" w:rsidR="00E05EBB" w:rsidRPr="0053687A" w:rsidRDefault="00E05EBB" w:rsidP="00DE201E">
            <w:pPr>
              <w:spacing w:before="120"/>
              <w:rPr>
                <w:sz w:val="20"/>
                <w:szCs w:val="20"/>
              </w:rPr>
            </w:pPr>
            <w:r w:rsidRPr="0053687A">
              <w:rPr>
                <w:sz w:val="20"/>
                <w:szCs w:val="20"/>
              </w:rPr>
              <w:t>2.1. Số lượng quyết định xử phạt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A81ED" w14:textId="77777777" w:rsidR="00E05EBB" w:rsidRPr="0053687A" w:rsidRDefault="00E05EBB" w:rsidP="00DE201E">
            <w:pPr>
              <w:spacing w:before="120"/>
              <w:jc w:val="center"/>
              <w:rPr>
                <w:sz w:val="20"/>
                <w:szCs w:val="20"/>
              </w:rPr>
            </w:pPr>
            <w:r w:rsidRPr="0053687A">
              <w:rPr>
                <w:sz w:val="20"/>
                <w:szCs w:val="20"/>
              </w:rPr>
              <w:t>Quyết định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3739E4" w14:textId="77777777" w:rsidR="00E05EBB" w:rsidRPr="0053687A" w:rsidRDefault="00E05EBB" w:rsidP="00DE201E">
            <w:pPr>
              <w:spacing w:before="120"/>
              <w:jc w:val="center"/>
              <w:rPr>
                <w:sz w:val="20"/>
                <w:szCs w:val="20"/>
              </w:rPr>
            </w:pPr>
            <w:r w:rsidRPr="0053687A">
              <w:rPr>
                <w:sz w:val="20"/>
                <w:szCs w:val="20"/>
              </w:rPr>
              <w:t>09</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B49CAB"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EB38D7" w14:textId="77777777" w:rsidR="00E05EBB" w:rsidRPr="0053687A" w:rsidRDefault="00E05EBB" w:rsidP="00DE201E">
            <w:pPr>
              <w:spacing w:before="120"/>
              <w:rPr>
                <w:sz w:val="20"/>
                <w:szCs w:val="20"/>
              </w:rPr>
            </w:pPr>
            <w:r w:rsidRPr="0053687A">
              <w:rPr>
                <w:sz w:val="20"/>
                <w:szCs w:val="20"/>
              </w:rPr>
              <w:t> </w:t>
            </w:r>
          </w:p>
        </w:tc>
      </w:tr>
      <w:tr w:rsidR="0053687A" w:rsidRPr="0053687A" w14:paraId="6C2BF305"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6359F" w14:textId="77777777" w:rsidR="00E05EBB" w:rsidRPr="0053687A" w:rsidRDefault="00E05EBB" w:rsidP="00DE201E">
            <w:pPr>
              <w:spacing w:before="120"/>
              <w:rPr>
                <w:sz w:val="20"/>
                <w:szCs w:val="20"/>
              </w:rPr>
            </w:pPr>
            <w:r w:rsidRPr="0053687A">
              <w:rPr>
                <w:sz w:val="20"/>
                <w:szCs w:val="20"/>
              </w:rPr>
              <w:t>2.2. Số lượng quyết định xử phạt đã được chấp hành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3DC3E" w14:textId="77777777" w:rsidR="00E05EBB" w:rsidRPr="0053687A" w:rsidRDefault="00E05EBB" w:rsidP="00DE201E">
            <w:pPr>
              <w:spacing w:before="120"/>
              <w:jc w:val="center"/>
              <w:rPr>
                <w:sz w:val="20"/>
                <w:szCs w:val="20"/>
              </w:rPr>
            </w:pPr>
            <w:r w:rsidRPr="0053687A">
              <w:rPr>
                <w:sz w:val="20"/>
                <w:szCs w:val="20"/>
              </w:rPr>
              <w:t>Quyết định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51B4E" w14:textId="77777777" w:rsidR="00E05EBB" w:rsidRPr="0053687A" w:rsidRDefault="00E05EBB" w:rsidP="00DE201E">
            <w:pPr>
              <w:spacing w:before="120"/>
              <w:jc w:val="center"/>
              <w:rPr>
                <w:sz w:val="20"/>
                <w:szCs w:val="20"/>
              </w:rPr>
            </w:pPr>
            <w:r w:rsidRPr="0053687A">
              <w:rPr>
                <w:sz w:val="20"/>
                <w:szCs w:val="20"/>
              </w:rPr>
              <w:t>10</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653E93"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1E72EE" w14:textId="77777777" w:rsidR="00E05EBB" w:rsidRPr="0053687A" w:rsidRDefault="00E05EBB" w:rsidP="00DE201E">
            <w:pPr>
              <w:spacing w:before="120"/>
              <w:rPr>
                <w:sz w:val="20"/>
                <w:szCs w:val="20"/>
              </w:rPr>
            </w:pPr>
            <w:r w:rsidRPr="0053687A">
              <w:rPr>
                <w:sz w:val="20"/>
                <w:szCs w:val="20"/>
              </w:rPr>
              <w:t> </w:t>
            </w:r>
          </w:p>
        </w:tc>
      </w:tr>
      <w:tr w:rsidR="0053687A" w:rsidRPr="0053687A" w14:paraId="6BC54F11"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6E97F" w14:textId="77777777" w:rsidR="00E05EBB" w:rsidRPr="0053687A" w:rsidRDefault="00E05EBB" w:rsidP="00DE201E">
            <w:pPr>
              <w:spacing w:before="120"/>
              <w:rPr>
                <w:sz w:val="20"/>
                <w:szCs w:val="20"/>
              </w:rPr>
            </w:pPr>
            <w:r w:rsidRPr="0053687A">
              <w:rPr>
                <w:sz w:val="20"/>
                <w:szCs w:val="20"/>
              </w:rPr>
              <w:t>2.3. Số lượng QĐ xử phạt bị cưỡng chế thi hành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88F85" w14:textId="77777777" w:rsidR="00E05EBB" w:rsidRPr="0053687A" w:rsidRDefault="00E05EBB" w:rsidP="00DE201E">
            <w:pPr>
              <w:spacing w:before="120"/>
              <w:jc w:val="center"/>
              <w:rPr>
                <w:sz w:val="20"/>
                <w:szCs w:val="20"/>
              </w:rPr>
            </w:pPr>
            <w:r w:rsidRPr="0053687A">
              <w:rPr>
                <w:sz w:val="20"/>
                <w:szCs w:val="20"/>
              </w:rPr>
              <w:t>Quyết định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76A7D4" w14:textId="77777777" w:rsidR="00E05EBB" w:rsidRPr="0053687A" w:rsidRDefault="00E05EBB" w:rsidP="00DE201E">
            <w:pPr>
              <w:spacing w:before="120"/>
              <w:jc w:val="center"/>
              <w:rPr>
                <w:sz w:val="20"/>
                <w:szCs w:val="20"/>
              </w:rPr>
            </w:pPr>
            <w:r w:rsidRPr="0053687A">
              <w:rPr>
                <w:sz w:val="20"/>
                <w:szCs w:val="20"/>
              </w:rPr>
              <w:t>11</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112091"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1B4F7E" w14:textId="77777777" w:rsidR="00E05EBB" w:rsidRPr="0053687A" w:rsidRDefault="00E05EBB" w:rsidP="00DE201E">
            <w:pPr>
              <w:spacing w:before="120"/>
              <w:rPr>
                <w:sz w:val="20"/>
                <w:szCs w:val="20"/>
              </w:rPr>
            </w:pPr>
            <w:r w:rsidRPr="0053687A">
              <w:rPr>
                <w:sz w:val="20"/>
                <w:szCs w:val="20"/>
              </w:rPr>
              <w:t> </w:t>
            </w:r>
          </w:p>
        </w:tc>
      </w:tr>
      <w:tr w:rsidR="0053687A" w:rsidRPr="0053687A" w14:paraId="4D0C3C12" w14:textId="77777777" w:rsidTr="00DE201E">
        <w:tblPrEx>
          <w:tblBorders>
            <w:top w:val="none" w:sz="0" w:space="0" w:color="auto"/>
            <w:bottom w:val="none" w:sz="0" w:space="0" w:color="auto"/>
            <w:insideH w:val="none" w:sz="0" w:space="0" w:color="auto"/>
            <w:insideV w:val="none" w:sz="0" w:space="0" w:color="auto"/>
          </w:tblBorders>
        </w:tblPrEx>
        <w:trPr>
          <w:jc w:val="center"/>
        </w:trPr>
        <w:tc>
          <w:tcPr>
            <w:tcW w:w="2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772528" w14:textId="77777777" w:rsidR="00E05EBB" w:rsidRPr="0053687A" w:rsidRDefault="00E05EBB" w:rsidP="00DE201E">
            <w:pPr>
              <w:spacing w:before="120"/>
              <w:rPr>
                <w:sz w:val="20"/>
                <w:szCs w:val="20"/>
              </w:rPr>
            </w:pPr>
            <w:r w:rsidRPr="0053687A">
              <w:rPr>
                <w:sz w:val="20"/>
                <w:szCs w:val="20"/>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92B3F" w14:textId="77777777" w:rsidR="00E05EBB" w:rsidRPr="0053687A" w:rsidRDefault="00E05EBB" w:rsidP="00DE201E">
            <w:pPr>
              <w:spacing w:before="120"/>
              <w:jc w:val="center"/>
              <w:rPr>
                <w:sz w:val="20"/>
                <w:szCs w:val="20"/>
              </w:rPr>
            </w:pPr>
            <w:r w:rsidRPr="0053687A">
              <w:rPr>
                <w:sz w:val="20"/>
                <w:szCs w:val="20"/>
              </w:rP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5D072C" w14:textId="77777777" w:rsidR="00E05EBB" w:rsidRPr="0053687A" w:rsidRDefault="00E05EBB" w:rsidP="00DE201E">
            <w:pPr>
              <w:spacing w:before="120"/>
              <w:jc w:val="center"/>
              <w:rPr>
                <w:sz w:val="20"/>
                <w:szCs w:val="20"/>
              </w:rPr>
            </w:pPr>
            <w:r w:rsidRPr="0053687A">
              <w:rPr>
                <w:sz w:val="20"/>
                <w:szCs w:val="20"/>
              </w:rPr>
              <w:t> </w:t>
            </w:r>
          </w:p>
        </w:tc>
        <w:tc>
          <w:tcPr>
            <w:tcW w:w="8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E9036A" w14:textId="77777777" w:rsidR="00E05EBB" w:rsidRPr="0053687A" w:rsidRDefault="00E05EBB" w:rsidP="00DE201E">
            <w:pPr>
              <w:spacing w:before="120"/>
              <w:rPr>
                <w:sz w:val="20"/>
                <w:szCs w:val="20"/>
              </w:rPr>
            </w:pPr>
            <w:r w:rsidRPr="0053687A">
              <w:rPr>
                <w:sz w:val="20"/>
                <w:szCs w:val="20"/>
              </w:rPr>
              <w:t> </w:t>
            </w:r>
          </w:p>
        </w:tc>
        <w:tc>
          <w:tcPr>
            <w:tcW w:w="7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34F0F2" w14:textId="77777777" w:rsidR="00E05EBB" w:rsidRPr="0053687A" w:rsidRDefault="00E05EBB" w:rsidP="00DE201E">
            <w:pPr>
              <w:spacing w:before="120"/>
              <w:rPr>
                <w:sz w:val="20"/>
                <w:szCs w:val="20"/>
              </w:rPr>
            </w:pPr>
            <w:r w:rsidRPr="0053687A">
              <w:rPr>
                <w:sz w:val="20"/>
                <w:szCs w:val="20"/>
              </w:rPr>
              <w:t> </w:t>
            </w:r>
          </w:p>
        </w:tc>
      </w:tr>
    </w:tbl>
    <w:p w14:paraId="6969554E" w14:textId="77777777" w:rsidR="00E05EBB" w:rsidRPr="0053687A" w:rsidRDefault="00E05EBB" w:rsidP="00E05EBB">
      <w:pPr>
        <w:rPr>
          <w:sz w:val="20"/>
          <w:szCs w:val="20"/>
        </w:rPr>
      </w:pPr>
      <w:r w:rsidRPr="0053687A">
        <w:rPr>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2"/>
        <w:gridCol w:w="4703"/>
      </w:tblGrid>
      <w:tr w:rsidR="0053687A" w:rsidRPr="0053687A" w14:paraId="0F01E52F" w14:textId="77777777" w:rsidTr="00DE201E">
        <w:tc>
          <w:tcPr>
            <w:tcW w:w="2500" w:type="pct"/>
            <w:tcBorders>
              <w:top w:val="nil"/>
              <w:left w:val="nil"/>
              <w:bottom w:val="nil"/>
              <w:right w:val="nil"/>
              <w:tl2br w:val="nil"/>
              <w:tr2bl w:val="nil"/>
            </w:tcBorders>
            <w:tcMar>
              <w:top w:w="0" w:type="dxa"/>
              <w:left w:w="108" w:type="dxa"/>
              <w:bottom w:w="0" w:type="dxa"/>
              <w:right w:w="108" w:type="dxa"/>
            </w:tcMar>
          </w:tcPr>
          <w:p w14:paraId="08FA7837" w14:textId="77777777" w:rsidR="00E05EBB" w:rsidRPr="0053687A" w:rsidRDefault="00E05EBB" w:rsidP="00DE201E">
            <w:pPr>
              <w:spacing w:before="120"/>
            </w:pPr>
            <w:r w:rsidRPr="0053687A">
              <w:rPr>
                <w:b/>
                <w:bCs/>
                <w:i/>
                <w:iCs/>
              </w:rPr>
              <w:t>Nơi nhận:</w:t>
            </w:r>
            <w:r w:rsidRPr="0053687A">
              <w:rPr>
                <w:b/>
                <w:bCs/>
                <w:i/>
                <w:iCs/>
              </w:rPr>
              <w:br/>
            </w:r>
            <w:r w:rsidRPr="0053687A">
              <w:rPr>
                <w:sz w:val="16"/>
              </w:rPr>
              <w:t>- Tên cơ quan nhận báo cáo;</w:t>
            </w:r>
            <w:r w:rsidRPr="0053687A">
              <w:rPr>
                <w:sz w:val="16"/>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0BE29885" w14:textId="77777777" w:rsidR="00E05EBB" w:rsidRPr="0053687A" w:rsidRDefault="00E05EBB" w:rsidP="00DE201E">
            <w:pPr>
              <w:spacing w:before="120"/>
              <w:jc w:val="center"/>
            </w:pPr>
            <w:r w:rsidRPr="0053687A">
              <w:rPr>
                <w:b/>
                <w:bCs/>
              </w:rPr>
              <w:t>THỦ TRƯỞNG CƠ QUAN…</w:t>
            </w:r>
            <w:r w:rsidRPr="0053687A">
              <w:rPr>
                <w:b/>
                <w:bCs/>
              </w:rPr>
              <w:br/>
            </w:r>
            <w:r w:rsidRPr="0053687A">
              <w:rPr>
                <w:i/>
                <w:iCs/>
              </w:rPr>
              <w:t>(Ký, ghi rõ họ tên, chức vụ và đóng dấu)</w:t>
            </w:r>
          </w:p>
        </w:tc>
      </w:tr>
    </w:tbl>
    <w:p w14:paraId="56C1FEC2" w14:textId="77777777" w:rsidR="00E05EBB" w:rsidRPr="0053687A" w:rsidRDefault="00E05EBB" w:rsidP="00E05EBB">
      <w:pPr>
        <w:rPr>
          <w:b/>
          <w:bCs/>
        </w:rPr>
      </w:pPr>
      <w:r w:rsidRPr="0053687A">
        <w:rPr>
          <w:b/>
          <w:bCs/>
        </w:rPr>
        <w:br w:type="page"/>
      </w:r>
    </w:p>
    <w:p w14:paraId="6B574BA4" w14:textId="698F3C85" w:rsidR="00E05EBB" w:rsidRPr="0053687A" w:rsidRDefault="00E05EBB" w:rsidP="00E05EBB">
      <w:pPr>
        <w:jc w:val="right"/>
      </w:pPr>
      <w:r w:rsidRPr="0053687A">
        <w:rPr>
          <w:b/>
          <w:bCs/>
        </w:rPr>
        <w:lastRenderedPageBreak/>
        <w:t xml:space="preserve">Biểu số: </w:t>
      </w:r>
      <w:r w:rsidR="007F1E7A" w:rsidRPr="0053687A">
        <w:rPr>
          <w:b/>
          <w:bCs/>
          <w:lang w:val="en-US"/>
        </w:rPr>
        <w:t>2.</w:t>
      </w:r>
      <w:r w:rsidRPr="0053687A">
        <w:rPr>
          <w:b/>
          <w:bCs/>
        </w:rPr>
        <w:t>3</w:t>
      </w:r>
    </w:p>
    <w:tbl>
      <w:tblPr>
        <w:tblW w:w="5125" w:type="pct"/>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555"/>
        <w:gridCol w:w="6085"/>
      </w:tblGrid>
      <w:tr w:rsidR="0053687A" w:rsidRPr="0053687A" w14:paraId="2DB563B8" w14:textId="77777777" w:rsidTr="00EC4138">
        <w:tc>
          <w:tcPr>
            <w:tcW w:w="1844" w:type="pct"/>
            <w:tcBorders>
              <w:top w:val="nil"/>
              <w:left w:val="nil"/>
              <w:bottom w:val="nil"/>
              <w:right w:val="nil"/>
              <w:tl2br w:val="nil"/>
              <w:tr2bl w:val="nil"/>
            </w:tcBorders>
            <w:tcMar>
              <w:top w:w="0" w:type="dxa"/>
              <w:left w:w="108" w:type="dxa"/>
              <w:bottom w:w="0" w:type="dxa"/>
              <w:right w:w="108" w:type="dxa"/>
            </w:tcMar>
          </w:tcPr>
          <w:p w14:paraId="0EFDB364" w14:textId="77777777" w:rsidR="00E05EBB" w:rsidRPr="0053687A" w:rsidRDefault="00E05EBB" w:rsidP="00DE201E">
            <w:pPr>
              <w:spacing w:before="120"/>
              <w:jc w:val="center"/>
            </w:pPr>
            <w:r w:rsidRPr="0053687A">
              <w:rPr>
                <w:b/>
                <w:bCs/>
              </w:rPr>
              <w:t>TÊN CƠ QUAN</w:t>
            </w:r>
            <w:r w:rsidRPr="0053687A">
              <w:rPr>
                <w:b/>
                <w:bCs/>
              </w:rPr>
              <w:br/>
              <w:t>-------</w:t>
            </w:r>
          </w:p>
        </w:tc>
        <w:tc>
          <w:tcPr>
            <w:tcW w:w="3156" w:type="pct"/>
            <w:tcBorders>
              <w:top w:val="nil"/>
              <w:left w:val="nil"/>
              <w:bottom w:val="nil"/>
              <w:right w:val="nil"/>
              <w:tl2br w:val="nil"/>
              <w:tr2bl w:val="nil"/>
            </w:tcBorders>
            <w:tcMar>
              <w:top w:w="0" w:type="dxa"/>
              <w:left w:w="108" w:type="dxa"/>
              <w:bottom w:w="0" w:type="dxa"/>
              <w:right w:w="108" w:type="dxa"/>
            </w:tcMar>
          </w:tcPr>
          <w:p w14:paraId="35D7AA84" w14:textId="77777777" w:rsidR="00E05EBB" w:rsidRPr="0053687A" w:rsidRDefault="00E05EBB" w:rsidP="00DE201E">
            <w:pPr>
              <w:spacing w:before="120"/>
              <w:jc w:val="center"/>
            </w:pPr>
            <w:r w:rsidRPr="0053687A">
              <w:rPr>
                <w:b/>
                <w:bCs/>
              </w:rPr>
              <w:t>CỘNG HÒA XÃ HỘI CHỦ NGHĨA VIỆT NAM</w:t>
            </w:r>
            <w:r w:rsidRPr="0053687A">
              <w:rPr>
                <w:b/>
                <w:bCs/>
              </w:rPr>
              <w:br/>
              <w:t>Độc lập - Tự do - Hạnh phúc</w:t>
            </w:r>
            <w:r w:rsidRPr="0053687A">
              <w:rPr>
                <w:b/>
                <w:bCs/>
              </w:rPr>
              <w:br/>
              <w:t>---------------</w:t>
            </w:r>
          </w:p>
        </w:tc>
      </w:tr>
      <w:tr w:rsidR="00E05EBB" w:rsidRPr="0053687A" w14:paraId="31B3765D" w14:textId="77777777" w:rsidTr="00EC4138">
        <w:tblPrEx>
          <w:tblBorders>
            <w:top w:val="none" w:sz="0" w:space="0" w:color="auto"/>
            <w:bottom w:val="none" w:sz="0" w:space="0" w:color="auto"/>
            <w:insideH w:val="none" w:sz="0" w:space="0" w:color="auto"/>
            <w:insideV w:val="none" w:sz="0" w:space="0" w:color="auto"/>
          </w:tblBorders>
        </w:tblPrEx>
        <w:tc>
          <w:tcPr>
            <w:tcW w:w="1844" w:type="pct"/>
            <w:tcBorders>
              <w:top w:val="nil"/>
              <w:left w:val="nil"/>
              <w:bottom w:val="nil"/>
              <w:right w:val="nil"/>
              <w:tl2br w:val="nil"/>
              <w:tr2bl w:val="nil"/>
            </w:tcBorders>
            <w:tcMar>
              <w:top w:w="0" w:type="dxa"/>
              <w:left w:w="108" w:type="dxa"/>
              <w:bottom w:w="0" w:type="dxa"/>
              <w:right w:w="108" w:type="dxa"/>
            </w:tcMar>
          </w:tcPr>
          <w:p w14:paraId="22BF548D" w14:textId="77777777" w:rsidR="00E05EBB" w:rsidRPr="0053687A" w:rsidRDefault="00E05EBB" w:rsidP="00DE201E">
            <w:pPr>
              <w:spacing w:before="120"/>
              <w:jc w:val="center"/>
            </w:pPr>
            <w:r w:rsidRPr="0053687A">
              <w:t>Số: .../BC-…</w:t>
            </w:r>
          </w:p>
        </w:tc>
        <w:tc>
          <w:tcPr>
            <w:tcW w:w="3156" w:type="pct"/>
            <w:tcBorders>
              <w:top w:val="nil"/>
              <w:left w:val="nil"/>
              <w:bottom w:val="nil"/>
              <w:right w:val="nil"/>
              <w:tl2br w:val="nil"/>
              <w:tr2bl w:val="nil"/>
            </w:tcBorders>
            <w:tcMar>
              <w:top w:w="0" w:type="dxa"/>
              <w:left w:w="108" w:type="dxa"/>
              <w:bottom w:w="0" w:type="dxa"/>
              <w:right w:w="108" w:type="dxa"/>
            </w:tcMar>
          </w:tcPr>
          <w:p w14:paraId="211B5C5F" w14:textId="77777777" w:rsidR="00E05EBB" w:rsidRPr="0053687A" w:rsidRDefault="00E05EBB" w:rsidP="00DE201E">
            <w:pPr>
              <w:spacing w:before="120"/>
              <w:jc w:val="right"/>
            </w:pPr>
            <w:r w:rsidRPr="0053687A">
              <w:rPr>
                <w:i/>
                <w:iCs/>
              </w:rPr>
              <w:t>…., ngày … tháng … năm ….</w:t>
            </w:r>
          </w:p>
        </w:tc>
      </w:tr>
    </w:tbl>
    <w:p w14:paraId="4CD09D0F" w14:textId="77777777" w:rsidR="00E05EBB" w:rsidRPr="0053687A" w:rsidRDefault="00E05EBB" w:rsidP="00E05EBB">
      <w:pPr>
        <w:jc w:val="center"/>
      </w:pPr>
    </w:p>
    <w:p w14:paraId="7A262907" w14:textId="77777777" w:rsidR="00E05EBB" w:rsidRPr="0053687A" w:rsidRDefault="00E05EBB" w:rsidP="00E05EBB">
      <w:pPr>
        <w:jc w:val="center"/>
      </w:pPr>
    </w:p>
    <w:p w14:paraId="2500F6EB" w14:textId="77777777" w:rsidR="00E05EBB" w:rsidRPr="0053687A" w:rsidRDefault="00E05EBB" w:rsidP="00E05EBB">
      <w:pPr>
        <w:spacing w:before="120"/>
        <w:jc w:val="center"/>
      </w:pPr>
      <w:r w:rsidRPr="0053687A">
        <w:rPr>
          <w:b/>
          <w:bCs/>
        </w:rPr>
        <w:t>BÁO CÁO</w:t>
      </w:r>
    </w:p>
    <w:p w14:paraId="310D5523" w14:textId="77777777" w:rsidR="00E05EBB" w:rsidRPr="0053687A" w:rsidRDefault="00E05EBB" w:rsidP="00E05EBB">
      <w:pPr>
        <w:jc w:val="center"/>
      </w:pPr>
      <w:r w:rsidRPr="0053687A">
        <w:rPr>
          <w:b/>
          <w:bCs/>
        </w:rPr>
        <w:t>Tình hình quản lý hoạt động đầu tư xây dựng</w:t>
      </w:r>
    </w:p>
    <w:p w14:paraId="6787E94B" w14:textId="77777777" w:rsidR="00E05EBB" w:rsidRPr="0053687A" w:rsidRDefault="00E05EBB" w:rsidP="00E05EBB">
      <w:pPr>
        <w:spacing w:before="1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9"/>
        <w:gridCol w:w="779"/>
        <w:gridCol w:w="775"/>
        <w:gridCol w:w="797"/>
        <w:gridCol w:w="777"/>
        <w:gridCol w:w="775"/>
        <w:gridCol w:w="775"/>
        <w:gridCol w:w="800"/>
        <w:gridCol w:w="776"/>
        <w:gridCol w:w="944"/>
      </w:tblGrid>
      <w:tr w:rsidR="0053687A" w:rsidRPr="0053687A" w14:paraId="5F579C67" w14:textId="77777777" w:rsidTr="00DE201E">
        <w:tc>
          <w:tcPr>
            <w:tcW w:w="654" w:type="pct"/>
            <w:vMerge w:val="restart"/>
            <w:vAlign w:val="center"/>
          </w:tcPr>
          <w:p w14:paraId="640DCA52" w14:textId="77777777" w:rsidR="00E05EBB" w:rsidRPr="0053687A" w:rsidRDefault="00E05EBB" w:rsidP="00DE201E">
            <w:pPr>
              <w:jc w:val="center"/>
            </w:pPr>
            <w:r w:rsidRPr="0053687A">
              <w:t>Cơ quan</w:t>
            </w:r>
          </w:p>
        </w:tc>
        <w:tc>
          <w:tcPr>
            <w:tcW w:w="1740" w:type="pct"/>
            <w:gridSpan w:val="4"/>
            <w:shd w:val="solid" w:color="FFFFFF" w:fill="auto"/>
            <w:tcMar>
              <w:top w:w="0" w:type="dxa"/>
              <w:left w:w="0" w:type="dxa"/>
              <w:bottom w:w="0" w:type="dxa"/>
              <w:right w:w="0" w:type="dxa"/>
            </w:tcMar>
            <w:vAlign w:val="center"/>
          </w:tcPr>
          <w:p w14:paraId="00179119" w14:textId="77777777" w:rsidR="00E05EBB" w:rsidRPr="0053687A" w:rsidRDefault="00E05EBB" w:rsidP="00DE201E">
            <w:pPr>
              <w:jc w:val="center"/>
              <w:rPr>
                <w:i/>
                <w:iCs/>
              </w:rPr>
            </w:pPr>
            <w:r w:rsidRPr="0053687A">
              <w:rPr>
                <w:i/>
                <w:iCs/>
              </w:rPr>
              <w:t>Báo cáo kinh tế - kỹ thuật đầu tư xây dựng</w:t>
            </w:r>
          </w:p>
        </w:tc>
        <w:tc>
          <w:tcPr>
            <w:tcW w:w="1738" w:type="pct"/>
            <w:gridSpan w:val="4"/>
            <w:shd w:val="solid" w:color="FFFFFF" w:fill="auto"/>
            <w:vAlign w:val="center"/>
          </w:tcPr>
          <w:p w14:paraId="23260F60" w14:textId="77777777" w:rsidR="00E05EBB" w:rsidRPr="0053687A" w:rsidRDefault="00E05EBB" w:rsidP="00DE201E">
            <w:pPr>
              <w:jc w:val="center"/>
              <w:rPr>
                <w:i/>
                <w:iCs/>
              </w:rPr>
            </w:pPr>
            <w:r w:rsidRPr="0053687A">
              <w:rPr>
                <w:i/>
                <w:iCs/>
              </w:rPr>
              <w:t>Báo cáo nghiên cứu khả thi đầu tư xây dựng</w:t>
            </w:r>
          </w:p>
        </w:tc>
        <w:tc>
          <w:tcPr>
            <w:tcW w:w="868" w:type="pct"/>
            <w:gridSpan w:val="2"/>
            <w:shd w:val="solid" w:color="FFFFFF" w:fill="auto"/>
            <w:tcMar>
              <w:top w:w="0" w:type="dxa"/>
              <w:left w:w="0" w:type="dxa"/>
              <w:bottom w:w="0" w:type="dxa"/>
              <w:right w:w="0" w:type="dxa"/>
            </w:tcMar>
            <w:vAlign w:val="center"/>
          </w:tcPr>
          <w:p w14:paraId="06289E90" w14:textId="77777777" w:rsidR="00E05EBB" w:rsidRPr="0053687A" w:rsidRDefault="00E05EBB" w:rsidP="00DE201E">
            <w:pPr>
              <w:jc w:val="center"/>
              <w:rPr>
                <w:i/>
                <w:iCs/>
              </w:rPr>
            </w:pPr>
            <w:r w:rsidRPr="0053687A">
              <w:rPr>
                <w:i/>
                <w:iCs/>
              </w:rPr>
              <w:t>Thiết kế xây dựng triển khai sau thiết kế cơ sở</w:t>
            </w:r>
          </w:p>
        </w:tc>
      </w:tr>
      <w:tr w:rsidR="0053687A" w:rsidRPr="0053687A" w14:paraId="1DE0745A" w14:textId="77777777" w:rsidTr="00DE201E">
        <w:tc>
          <w:tcPr>
            <w:tcW w:w="654" w:type="pct"/>
            <w:vMerge/>
            <w:vAlign w:val="center"/>
          </w:tcPr>
          <w:p w14:paraId="3F180E0F" w14:textId="77777777" w:rsidR="00E05EBB" w:rsidRPr="0053687A" w:rsidRDefault="00E05EBB" w:rsidP="00DE201E">
            <w:pPr>
              <w:jc w:val="center"/>
            </w:pPr>
          </w:p>
        </w:tc>
        <w:tc>
          <w:tcPr>
            <w:tcW w:w="433" w:type="pct"/>
            <w:shd w:val="solid" w:color="FFFFFF" w:fill="auto"/>
            <w:tcMar>
              <w:top w:w="0" w:type="dxa"/>
              <w:left w:w="0" w:type="dxa"/>
              <w:bottom w:w="0" w:type="dxa"/>
              <w:right w:w="0" w:type="dxa"/>
            </w:tcMar>
            <w:vAlign w:val="center"/>
          </w:tcPr>
          <w:p w14:paraId="18E02BD8" w14:textId="77777777" w:rsidR="00E05EBB" w:rsidRPr="0053687A" w:rsidRDefault="00E05EBB" w:rsidP="00DE201E">
            <w:pPr>
              <w:jc w:val="center"/>
              <w:rPr>
                <w:i/>
                <w:iCs/>
              </w:rPr>
            </w:pPr>
            <w:r w:rsidRPr="0053687A">
              <w:rPr>
                <w:i/>
                <w:iCs/>
              </w:rPr>
              <w:t>Vốn Đầu tư công (ĐVT: Số lượt hồ sơ được thẩm định)</w:t>
            </w:r>
          </w:p>
        </w:tc>
        <w:tc>
          <w:tcPr>
            <w:tcW w:w="433" w:type="pct"/>
            <w:shd w:val="solid" w:color="FFFFFF" w:fill="auto"/>
            <w:tcMar>
              <w:top w:w="0" w:type="dxa"/>
              <w:left w:w="0" w:type="dxa"/>
              <w:bottom w:w="0" w:type="dxa"/>
              <w:right w:w="0" w:type="dxa"/>
            </w:tcMar>
            <w:vAlign w:val="center"/>
          </w:tcPr>
          <w:p w14:paraId="6AFEC180" w14:textId="77777777" w:rsidR="00E05EBB" w:rsidRPr="0053687A" w:rsidRDefault="00E05EBB" w:rsidP="00DE201E">
            <w:pPr>
              <w:jc w:val="center"/>
              <w:rPr>
                <w:i/>
                <w:iCs/>
              </w:rPr>
            </w:pPr>
            <w:r w:rsidRPr="0053687A">
              <w:rPr>
                <w:i/>
                <w:iCs/>
              </w:rPr>
              <w:t>Vốn Nhà nước ngoài đầu tư công (ĐVT: Số lượt hồ sơ được thẩm định)</w:t>
            </w:r>
          </w:p>
        </w:tc>
        <w:tc>
          <w:tcPr>
            <w:tcW w:w="431" w:type="pct"/>
            <w:shd w:val="solid" w:color="FFFFFF" w:fill="auto"/>
            <w:tcMar>
              <w:top w:w="0" w:type="dxa"/>
              <w:left w:w="0" w:type="dxa"/>
              <w:bottom w:w="0" w:type="dxa"/>
              <w:right w:w="0" w:type="dxa"/>
            </w:tcMar>
            <w:vAlign w:val="center"/>
          </w:tcPr>
          <w:p w14:paraId="4A524901" w14:textId="77777777" w:rsidR="00E05EBB" w:rsidRPr="0053687A" w:rsidRDefault="00E05EBB" w:rsidP="00DE201E">
            <w:pPr>
              <w:jc w:val="center"/>
              <w:rPr>
                <w:i/>
                <w:iCs/>
              </w:rPr>
            </w:pPr>
            <w:r w:rsidRPr="0053687A">
              <w:rPr>
                <w:i/>
                <w:iCs/>
              </w:rPr>
              <w:t>Vốn khác (ĐVT: Số lượt hồ sơ được thẩm định)</w:t>
            </w:r>
          </w:p>
        </w:tc>
        <w:tc>
          <w:tcPr>
            <w:tcW w:w="443" w:type="pct"/>
            <w:shd w:val="solid" w:color="FFFFFF" w:fill="auto"/>
            <w:tcMar>
              <w:top w:w="0" w:type="dxa"/>
              <w:left w:w="0" w:type="dxa"/>
              <w:bottom w:w="0" w:type="dxa"/>
              <w:right w:w="0" w:type="dxa"/>
            </w:tcMar>
            <w:vAlign w:val="center"/>
          </w:tcPr>
          <w:p w14:paraId="51C78ECB" w14:textId="77777777" w:rsidR="00E05EBB" w:rsidRPr="0053687A" w:rsidRDefault="00E05EBB" w:rsidP="00DE201E">
            <w:pPr>
              <w:jc w:val="center"/>
              <w:rPr>
                <w:i/>
                <w:iCs/>
              </w:rPr>
            </w:pPr>
            <w:r w:rsidRPr="0053687A">
              <w:rPr>
                <w:i/>
                <w:iCs/>
              </w:rPr>
              <w:t>Tổng mức đầu tư (triệu đồng) *</w:t>
            </w:r>
          </w:p>
        </w:tc>
        <w:tc>
          <w:tcPr>
            <w:tcW w:w="432" w:type="pct"/>
            <w:shd w:val="solid" w:color="FFFFFF" w:fill="auto"/>
            <w:vAlign w:val="center"/>
          </w:tcPr>
          <w:p w14:paraId="6FBDDD02" w14:textId="77777777" w:rsidR="00E05EBB" w:rsidRPr="0053687A" w:rsidRDefault="00E05EBB" w:rsidP="00DE201E">
            <w:pPr>
              <w:jc w:val="center"/>
              <w:rPr>
                <w:i/>
                <w:iCs/>
              </w:rPr>
            </w:pPr>
            <w:r w:rsidRPr="0053687A">
              <w:rPr>
                <w:i/>
                <w:iCs/>
              </w:rPr>
              <w:t>Vốn Đầu tư công (ĐVT: Số lượt hồ sơ được thẩm định)</w:t>
            </w:r>
          </w:p>
        </w:tc>
        <w:tc>
          <w:tcPr>
            <w:tcW w:w="431" w:type="pct"/>
            <w:shd w:val="solid" w:color="FFFFFF" w:fill="auto"/>
            <w:vAlign w:val="center"/>
          </w:tcPr>
          <w:p w14:paraId="61D478B5" w14:textId="77777777" w:rsidR="00E05EBB" w:rsidRPr="0053687A" w:rsidRDefault="00E05EBB" w:rsidP="00DE201E">
            <w:pPr>
              <w:jc w:val="center"/>
              <w:rPr>
                <w:i/>
                <w:iCs/>
              </w:rPr>
            </w:pPr>
            <w:r w:rsidRPr="0053687A">
              <w:rPr>
                <w:i/>
                <w:iCs/>
              </w:rPr>
              <w:t>Vốn Nhà nước ngoài đầu tư công (ĐVT: Số lượt hồ sơ được thẩm định)</w:t>
            </w:r>
          </w:p>
        </w:tc>
        <w:tc>
          <w:tcPr>
            <w:tcW w:w="431" w:type="pct"/>
            <w:shd w:val="solid" w:color="FFFFFF" w:fill="auto"/>
            <w:vAlign w:val="center"/>
          </w:tcPr>
          <w:p w14:paraId="2F278FA5" w14:textId="77777777" w:rsidR="00E05EBB" w:rsidRPr="0053687A" w:rsidRDefault="00E05EBB" w:rsidP="00DE201E">
            <w:pPr>
              <w:jc w:val="center"/>
              <w:rPr>
                <w:i/>
                <w:iCs/>
              </w:rPr>
            </w:pPr>
            <w:r w:rsidRPr="0053687A">
              <w:rPr>
                <w:i/>
                <w:iCs/>
              </w:rPr>
              <w:t>Vốn khác (ĐVT: Số lượt hồ sơ được thẩm định)</w:t>
            </w:r>
          </w:p>
        </w:tc>
        <w:tc>
          <w:tcPr>
            <w:tcW w:w="444" w:type="pct"/>
            <w:shd w:val="solid" w:color="FFFFFF" w:fill="auto"/>
            <w:vAlign w:val="center"/>
          </w:tcPr>
          <w:p w14:paraId="1BBE8941" w14:textId="77777777" w:rsidR="00E05EBB" w:rsidRPr="0053687A" w:rsidRDefault="00E05EBB" w:rsidP="00DE201E">
            <w:pPr>
              <w:jc w:val="center"/>
              <w:rPr>
                <w:i/>
                <w:iCs/>
              </w:rPr>
            </w:pPr>
            <w:r w:rsidRPr="0053687A">
              <w:rPr>
                <w:i/>
                <w:iCs/>
              </w:rPr>
              <w:t>Tổng mức đầu tư (triệu đồng) *</w:t>
            </w:r>
          </w:p>
        </w:tc>
        <w:tc>
          <w:tcPr>
            <w:tcW w:w="431" w:type="pct"/>
            <w:shd w:val="solid" w:color="FFFFFF" w:fill="auto"/>
            <w:tcMar>
              <w:top w:w="0" w:type="dxa"/>
              <w:left w:w="0" w:type="dxa"/>
              <w:bottom w:w="0" w:type="dxa"/>
              <w:right w:w="0" w:type="dxa"/>
            </w:tcMar>
            <w:vAlign w:val="center"/>
          </w:tcPr>
          <w:p w14:paraId="77A4540F" w14:textId="77777777" w:rsidR="00E05EBB" w:rsidRPr="0053687A" w:rsidRDefault="00E05EBB" w:rsidP="00DE201E">
            <w:pPr>
              <w:jc w:val="center"/>
              <w:rPr>
                <w:i/>
                <w:iCs/>
              </w:rPr>
            </w:pPr>
            <w:r w:rsidRPr="0053687A">
              <w:rPr>
                <w:i/>
                <w:iCs/>
              </w:rPr>
              <w:t>Tổng số đã thẩm định (ĐVT: Số lượt hồ sơ được thẩm định)</w:t>
            </w:r>
          </w:p>
        </w:tc>
        <w:tc>
          <w:tcPr>
            <w:tcW w:w="437" w:type="pct"/>
            <w:shd w:val="solid" w:color="FFFFFF" w:fill="auto"/>
            <w:tcMar>
              <w:top w:w="0" w:type="dxa"/>
              <w:left w:w="0" w:type="dxa"/>
              <w:bottom w:w="0" w:type="dxa"/>
              <w:right w:w="0" w:type="dxa"/>
            </w:tcMar>
            <w:vAlign w:val="center"/>
          </w:tcPr>
          <w:p w14:paraId="7639AE4B" w14:textId="77777777" w:rsidR="00E05EBB" w:rsidRPr="0053687A" w:rsidRDefault="00E05EBB" w:rsidP="00DE201E">
            <w:pPr>
              <w:jc w:val="center"/>
              <w:rPr>
                <w:i/>
                <w:iCs/>
              </w:rPr>
            </w:pPr>
            <w:r w:rsidRPr="0053687A">
              <w:rPr>
                <w:i/>
                <w:iCs/>
              </w:rPr>
              <w:t>Giá trị dự toán xây dựng công trình (triệu đồng)**</w:t>
            </w:r>
          </w:p>
        </w:tc>
      </w:tr>
      <w:tr w:rsidR="0053687A" w:rsidRPr="0053687A" w14:paraId="23DAF286" w14:textId="77777777" w:rsidTr="00DE201E">
        <w:tc>
          <w:tcPr>
            <w:tcW w:w="654" w:type="pct"/>
            <w:shd w:val="solid" w:color="FFFFFF" w:fill="auto"/>
            <w:tcMar>
              <w:top w:w="0" w:type="dxa"/>
              <w:left w:w="0" w:type="dxa"/>
              <w:bottom w:w="0" w:type="dxa"/>
              <w:right w:w="0" w:type="dxa"/>
            </w:tcMar>
            <w:vAlign w:val="center"/>
          </w:tcPr>
          <w:p w14:paraId="46DC52F9" w14:textId="77777777" w:rsidR="00E05EBB" w:rsidRPr="0053687A" w:rsidRDefault="00E05EBB" w:rsidP="00DE201E">
            <w:r w:rsidRPr="0053687A">
              <w:t>Sở Xây dựng</w:t>
            </w:r>
          </w:p>
        </w:tc>
        <w:tc>
          <w:tcPr>
            <w:tcW w:w="433" w:type="pct"/>
            <w:shd w:val="solid" w:color="FFFFFF" w:fill="auto"/>
            <w:tcMar>
              <w:top w:w="0" w:type="dxa"/>
              <w:left w:w="0" w:type="dxa"/>
              <w:bottom w:w="0" w:type="dxa"/>
              <w:right w:w="0" w:type="dxa"/>
            </w:tcMar>
            <w:vAlign w:val="center"/>
          </w:tcPr>
          <w:p w14:paraId="0D67EFBB" w14:textId="77777777" w:rsidR="00E05EBB" w:rsidRPr="0053687A" w:rsidRDefault="00E05EBB" w:rsidP="00DE201E">
            <w:pPr>
              <w:jc w:val="center"/>
            </w:pPr>
            <w:r w:rsidRPr="0053687A">
              <w:t> </w:t>
            </w:r>
          </w:p>
        </w:tc>
        <w:tc>
          <w:tcPr>
            <w:tcW w:w="433" w:type="pct"/>
            <w:shd w:val="solid" w:color="FFFFFF" w:fill="auto"/>
            <w:tcMar>
              <w:top w:w="0" w:type="dxa"/>
              <w:left w:w="0" w:type="dxa"/>
              <w:bottom w:w="0" w:type="dxa"/>
              <w:right w:w="0" w:type="dxa"/>
            </w:tcMar>
            <w:vAlign w:val="center"/>
          </w:tcPr>
          <w:p w14:paraId="6764812B" w14:textId="77777777" w:rsidR="00E05EBB" w:rsidRPr="0053687A" w:rsidRDefault="00E05EBB" w:rsidP="00DE201E">
            <w:pPr>
              <w:jc w:val="center"/>
            </w:pPr>
            <w:r w:rsidRPr="0053687A">
              <w:t> </w:t>
            </w:r>
          </w:p>
        </w:tc>
        <w:tc>
          <w:tcPr>
            <w:tcW w:w="431" w:type="pct"/>
            <w:shd w:val="solid" w:color="FFFFFF" w:fill="auto"/>
            <w:tcMar>
              <w:top w:w="0" w:type="dxa"/>
              <w:left w:w="0" w:type="dxa"/>
              <w:bottom w:w="0" w:type="dxa"/>
              <w:right w:w="0" w:type="dxa"/>
            </w:tcMar>
            <w:vAlign w:val="center"/>
          </w:tcPr>
          <w:p w14:paraId="15BC3D38" w14:textId="77777777" w:rsidR="00E05EBB" w:rsidRPr="0053687A" w:rsidRDefault="00E05EBB" w:rsidP="00DE201E">
            <w:pPr>
              <w:jc w:val="center"/>
            </w:pPr>
            <w:r w:rsidRPr="0053687A">
              <w:t> </w:t>
            </w:r>
          </w:p>
        </w:tc>
        <w:tc>
          <w:tcPr>
            <w:tcW w:w="443" w:type="pct"/>
            <w:shd w:val="solid" w:color="FFFFFF" w:fill="auto"/>
            <w:tcMar>
              <w:top w:w="0" w:type="dxa"/>
              <w:left w:w="0" w:type="dxa"/>
              <w:bottom w:w="0" w:type="dxa"/>
              <w:right w:w="0" w:type="dxa"/>
            </w:tcMar>
            <w:vAlign w:val="center"/>
          </w:tcPr>
          <w:p w14:paraId="718544B7" w14:textId="77777777" w:rsidR="00E05EBB" w:rsidRPr="0053687A" w:rsidRDefault="00E05EBB" w:rsidP="00DE201E">
            <w:pPr>
              <w:jc w:val="center"/>
            </w:pPr>
            <w:r w:rsidRPr="0053687A">
              <w:t> </w:t>
            </w:r>
          </w:p>
        </w:tc>
        <w:tc>
          <w:tcPr>
            <w:tcW w:w="432" w:type="pct"/>
            <w:shd w:val="solid" w:color="FFFFFF" w:fill="auto"/>
          </w:tcPr>
          <w:p w14:paraId="20AA033D" w14:textId="77777777" w:rsidR="00E05EBB" w:rsidRPr="0053687A" w:rsidRDefault="00E05EBB" w:rsidP="00DE201E">
            <w:pPr>
              <w:jc w:val="center"/>
            </w:pPr>
          </w:p>
        </w:tc>
        <w:tc>
          <w:tcPr>
            <w:tcW w:w="431" w:type="pct"/>
            <w:shd w:val="solid" w:color="FFFFFF" w:fill="auto"/>
          </w:tcPr>
          <w:p w14:paraId="354AFE39" w14:textId="77777777" w:rsidR="00E05EBB" w:rsidRPr="0053687A" w:rsidRDefault="00E05EBB" w:rsidP="00DE201E">
            <w:pPr>
              <w:jc w:val="center"/>
            </w:pPr>
          </w:p>
        </w:tc>
        <w:tc>
          <w:tcPr>
            <w:tcW w:w="431" w:type="pct"/>
            <w:shd w:val="solid" w:color="FFFFFF" w:fill="auto"/>
          </w:tcPr>
          <w:p w14:paraId="190799FD" w14:textId="77777777" w:rsidR="00E05EBB" w:rsidRPr="0053687A" w:rsidRDefault="00E05EBB" w:rsidP="00DE201E">
            <w:pPr>
              <w:jc w:val="center"/>
            </w:pPr>
          </w:p>
        </w:tc>
        <w:tc>
          <w:tcPr>
            <w:tcW w:w="444" w:type="pct"/>
            <w:shd w:val="solid" w:color="FFFFFF" w:fill="auto"/>
          </w:tcPr>
          <w:p w14:paraId="53AB4B1D" w14:textId="77777777" w:rsidR="00E05EBB" w:rsidRPr="0053687A" w:rsidRDefault="00E05EBB" w:rsidP="00DE201E">
            <w:pPr>
              <w:jc w:val="center"/>
            </w:pPr>
          </w:p>
        </w:tc>
        <w:tc>
          <w:tcPr>
            <w:tcW w:w="431" w:type="pct"/>
            <w:shd w:val="solid" w:color="FFFFFF" w:fill="auto"/>
            <w:tcMar>
              <w:top w:w="0" w:type="dxa"/>
              <w:left w:w="0" w:type="dxa"/>
              <w:bottom w:w="0" w:type="dxa"/>
              <w:right w:w="0" w:type="dxa"/>
            </w:tcMar>
            <w:vAlign w:val="center"/>
          </w:tcPr>
          <w:p w14:paraId="6D6D66F5" w14:textId="77777777" w:rsidR="00E05EBB" w:rsidRPr="0053687A" w:rsidRDefault="00E05EBB" w:rsidP="00DE201E">
            <w:pPr>
              <w:jc w:val="center"/>
            </w:pPr>
            <w:r w:rsidRPr="0053687A">
              <w:t> </w:t>
            </w:r>
          </w:p>
        </w:tc>
        <w:tc>
          <w:tcPr>
            <w:tcW w:w="437" w:type="pct"/>
            <w:shd w:val="solid" w:color="FFFFFF" w:fill="auto"/>
            <w:tcMar>
              <w:top w:w="0" w:type="dxa"/>
              <w:left w:w="0" w:type="dxa"/>
              <w:bottom w:w="0" w:type="dxa"/>
              <w:right w:w="0" w:type="dxa"/>
            </w:tcMar>
            <w:vAlign w:val="center"/>
          </w:tcPr>
          <w:p w14:paraId="1913B387" w14:textId="77777777" w:rsidR="00E05EBB" w:rsidRPr="0053687A" w:rsidRDefault="00E05EBB" w:rsidP="00DE201E">
            <w:pPr>
              <w:jc w:val="center"/>
            </w:pPr>
            <w:r w:rsidRPr="0053687A">
              <w:t> </w:t>
            </w:r>
          </w:p>
        </w:tc>
      </w:tr>
      <w:tr w:rsidR="0053687A" w:rsidRPr="0053687A" w14:paraId="493F9AD8" w14:textId="77777777" w:rsidTr="00DE201E">
        <w:tc>
          <w:tcPr>
            <w:tcW w:w="654" w:type="pct"/>
            <w:shd w:val="solid" w:color="FFFFFF" w:fill="auto"/>
            <w:tcMar>
              <w:top w:w="0" w:type="dxa"/>
              <w:left w:w="0" w:type="dxa"/>
              <w:bottom w:w="0" w:type="dxa"/>
              <w:right w:w="0" w:type="dxa"/>
            </w:tcMar>
            <w:vAlign w:val="center"/>
          </w:tcPr>
          <w:p w14:paraId="2196C62A" w14:textId="77777777" w:rsidR="00E05EBB" w:rsidRPr="0053687A" w:rsidRDefault="00E05EBB" w:rsidP="00DE201E">
            <w:r w:rsidRPr="0053687A">
              <w:t>Sở NN&amp;MT</w:t>
            </w:r>
          </w:p>
        </w:tc>
        <w:tc>
          <w:tcPr>
            <w:tcW w:w="433" w:type="pct"/>
            <w:shd w:val="solid" w:color="FFFFFF" w:fill="auto"/>
            <w:tcMar>
              <w:top w:w="0" w:type="dxa"/>
              <w:left w:w="0" w:type="dxa"/>
              <w:bottom w:w="0" w:type="dxa"/>
              <w:right w:w="0" w:type="dxa"/>
            </w:tcMar>
            <w:vAlign w:val="center"/>
          </w:tcPr>
          <w:p w14:paraId="303CF7AD" w14:textId="77777777" w:rsidR="00E05EBB" w:rsidRPr="0053687A" w:rsidRDefault="00E05EBB" w:rsidP="00DE201E">
            <w:pPr>
              <w:jc w:val="center"/>
            </w:pPr>
            <w:r w:rsidRPr="0053687A">
              <w:t> </w:t>
            </w:r>
          </w:p>
        </w:tc>
        <w:tc>
          <w:tcPr>
            <w:tcW w:w="433" w:type="pct"/>
            <w:shd w:val="solid" w:color="FFFFFF" w:fill="auto"/>
            <w:tcMar>
              <w:top w:w="0" w:type="dxa"/>
              <w:left w:w="0" w:type="dxa"/>
              <w:bottom w:w="0" w:type="dxa"/>
              <w:right w:w="0" w:type="dxa"/>
            </w:tcMar>
            <w:vAlign w:val="center"/>
          </w:tcPr>
          <w:p w14:paraId="2DF66717" w14:textId="77777777" w:rsidR="00E05EBB" w:rsidRPr="0053687A" w:rsidRDefault="00E05EBB" w:rsidP="00DE201E">
            <w:pPr>
              <w:jc w:val="center"/>
            </w:pPr>
            <w:r w:rsidRPr="0053687A">
              <w:t> </w:t>
            </w:r>
          </w:p>
        </w:tc>
        <w:tc>
          <w:tcPr>
            <w:tcW w:w="431" w:type="pct"/>
            <w:shd w:val="solid" w:color="FFFFFF" w:fill="auto"/>
            <w:tcMar>
              <w:top w:w="0" w:type="dxa"/>
              <w:left w:w="0" w:type="dxa"/>
              <w:bottom w:w="0" w:type="dxa"/>
              <w:right w:w="0" w:type="dxa"/>
            </w:tcMar>
            <w:vAlign w:val="center"/>
          </w:tcPr>
          <w:p w14:paraId="60DD9C85" w14:textId="77777777" w:rsidR="00E05EBB" w:rsidRPr="0053687A" w:rsidRDefault="00E05EBB" w:rsidP="00DE201E">
            <w:pPr>
              <w:jc w:val="center"/>
            </w:pPr>
            <w:r w:rsidRPr="0053687A">
              <w:t> </w:t>
            </w:r>
          </w:p>
        </w:tc>
        <w:tc>
          <w:tcPr>
            <w:tcW w:w="443" w:type="pct"/>
            <w:shd w:val="solid" w:color="FFFFFF" w:fill="auto"/>
            <w:tcMar>
              <w:top w:w="0" w:type="dxa"/>
              <w:left w:w="0" w:type="dxa"/>
              <w:bottom w:w="0" w:type="dxa"/>
              <w:right w:w="0" w:type="dxa"/>
            </w:tcMar>
            <w:vAlign w:val="center"/>
          </w:tcPr>
          <w:p w14:paraId="30CA78E1" w14:textId="77777777" w:rsidR="00E05EBB" w:rsidRPr="0053687A" w:rsidRDefault="00E05EBB" w:rsidP="00DE201E">
            <w:pPr>
              <w:jc w:val="center"/>
            </w:pPr>
            <w:r w:rsidRPr="0053687A">
              <w:t> </w:t>
            </w:r>
          </w:p>
        </w:tc>
        <w:tc>
          <w:tcPr>
            <w:tcW w:w="432" w:type="pct"/>
            <w:shd w:val="solid" w:color="FFFFFF" w:fill="auto"/>
          </w:tcPr>
          <w:p w14:paraId="628C0C0E" w14:textId="77777777" w:rsidR="00E05EBB" w:rsidRPr="0053687A" w:rsidRDefault="00E05EBB" w:rsidP="00DE201E">
            <w:pPr>
              <w:jc w:val="center"/>
            </w:pPr>
          </w:p>
        </w:tc>
        <w:tc>
          <w:tcPr>
            <w:tcW w:w="431" w:type="pct"/>
            <w:shd w:val="solid" w:color="FFFFFF" w:fill="auto"/>
          </w:tcPr>
          <w:p w14:paraId="31B75765" w14:textId="77777777" w:rsidR="00E05EBB" w:rsidRPr="0053687A" w:rsidRDefault="00E05EBB" w:rsidP="00DE201E">
            <w:pPr>
              <w:jc w:val="center"/>
            </w:pPr>
          </w:p>
        </w:tc>
        <w:tc>
          <w:tcPr>
            <w:tcW w:w="431" w:type="pct"/>
            <w:shd w:val="solid" w:color="FFFFFF" w:fill="auto"/>
          </w:tcPr>
          <w:p w14:paraId="61A07D27" w14:textId="77777777" w:rsidR="00E05EBB" w:rsidRPr="0053687A" w:rsidRDefault="00E05EBB" w:rsidP="00DE201E">
            <w:pPr>
              <w:jc w:val="center"/>
            </w:pPr>
          </w:p>
        </w:tc>
        <w:tc>
          <w:tcPr>
            <w:tcW w:w="444" w:type="pct"/>
            <w:shd w:val="solid" w:color="FFFFFF" w:fill="auto"/>
          </w:tcPr>
          <w:p w14:paraId="64EE3B99" w14:textId="77777777" w:rsidR="00E05EBB" w:rsidRPr="0053687A" w:rsidRDefault="00E05EBB" w:rsidP="00DE201E">
            <w:pPr>
              <w:jc w:val="center"/>
            </w:pPr>
          </w:p>
        </w:tc>
        <w:tc>
          <w:tcPr>
            <w:tcW w:w="431" w:type="pct"/>
            <w:shd w:val="solid" w:color="FFFFFF" w:fill="auto"/>
            <w:tcMar>
              <w:top w:w="0" w:type="dxa"/>
              <w:left w:w="0" w:type="dxa"/>
              <w:bottom w:w="0" w:type="dxa"/>
              <w:right w:w="0" w:type="dxa"/>
            </w:tcMar>
            <w:vAlign w:val="center"/>
          </w:tcPr>
          <w:p w14:paraId="22715525" w14:textId="77777777" w:rsidR="00E05EBB" w:rsidRPr="0053687A" w:rsidRDefault="00E05EBB" w:rsidP="00DE201E">
            <w:pPr>
              <w:jc w:val="center"/>
            </w:pPr>
            <w:r w:rsidRPr="0053687A">
              <w:t> </w:t>
            </w:r>
          </w:p>
        </w:tc>
        <w:tc>
          <w:tcPr>
            <w:tcW w:w="437" w:type="pct"/>
            <w:shd w:val="solid" w:color="FFFFFF" w:fill="auto"/>
            <w:tcMar>
              <w:top w:w="0" w:type="dxa"/>
              <w:left w:w="0" w:type="dxa"/>
              <w:bottom w:w="0" w:type="dxa"/>
              <w:right w:w="0" w:type="dxa"/>
            </w:tcMar>
            <w:vAlign w:val="center"/>
          </w:tcPr>
          <w:p w14:paraId="70DC29E1" w14:textId="77777777" w:rsidR="00E05EBB" w:rsidRPr="0053687A" w:rsidRDefault="00E05EBB" w:rsidP="00DE201E">
            <w:pPr>
              <w:jc w:val="center"/>
            </w:pPr>
            <w:r w:rsidRPr="0053687A">
              <w:t> </w:t>
            </w:r>
          </w:p>
        </w:tc>
      </w:tr>
      <w:tr w:rsidR="0053687A" w:rsidRPr="0053687A" w14:paraId="75A86CB3" w14:textId="77777777" w:rsidTr="00DE201E">
        <w:tc>
          <w:tcPr>
            <w:tcW w:w="654" w:type="pct"/>
            <w:shd w:val="solid" w:color="FFFFFF" w:fill="auto"/>
            <w:tcMar>
              <w:top w:w="0" w:type="dxa"/>
              <w:left w:w="0" w:type="dxa"/>
              <w:bottom w:w="0" w:type="dxa"/>
              <w:right w:w="0" w:type="dxa"/>
            </w:tcMar>
            <w:vAlign w:val="center"/>
          </w:tcPr>
          <w:p w14:paraId="28241EEC" w14:textId="77777777" w:rsidR="00E05EBB" w:rsidRPr="0053687A" w:rsidRDefault="00E05EBB" w:rsidP="00DE201E">
            <w:r w:rsidRPr="0053687A">
              <w:t>Sở Công Thương</w:t>
            </w:r>
          </w:p>
        </w:tc>
        <w:tc>
          <w:tcPr>
            <w:tcW w:w="433" w:type="pct"/>
            <w:shd w:val="solid" w:color="FFFFFF" w:fill="auto"/>
            <w:tcMar>
              <w:top w:w="0" w:type="dxa"/>
              <w:left w:w="0" w:type="dxa"/>
              <w:bottom w:w="0" w:type="dxa"/>
              <w:right w:w="0" w:type="dxa"/>
            </w:tcMar>
            <w:vAlign w:val="center"/>
          </w:tcPr>
          <w:p w14:paraId="0CC2FE08" w14:textId="77777777" w:rsidR="00E05EBB" w:rsidRPr="0053687A" w:rsidRDefault="00E05EBB" w:rsidP="00DE201E">
            <w:pPr>
              <w:jc w:val="center"/>
            </w:pPr>
            <w:r w:rsidRPr="0053687A">
              <w:t> </w:t>
            </w:r>
          </w:p>
        </w:tc>
        <w:tc>
          <w:tcPr>
            <w:tcW w:w="433" w:type="pct"/>
            <w:shd w:val="solid" w:color="FFFFFF" w:fill="auto"/>
            <w:tcMar>
              <w:top w:w="0" w:type="dxa"/>
              <w:left w:w="0" w:type="dxa"/>
              <w:bottom w:w="0" w:type="dxa"/>
              <w:right w:w="0" w:type="dxa"/>
            </w:tcMar>
            <w:vAlign w:val="center"/>
          </w:tcPr>
          <w:p w14:paraId="2F983886" w14:textId="77777777" w:rsidR="00E05EBB" w:rsidRPr="0053687A" w:rsidRDefault="00E05EBB" w:rsidP="00DE201E">
            <w:pPr>
              <w:jc w:val="center"/>
            </w:pPr>
            <w:r w:rsidRPr="0053687A">
              <w:t> </w:t>
            </w:r>
          </w:p>
        </w:tc>
        <w:tc>
          <w:tcPr>
            <w:tcW w:w="431" w:type="pct"/>
            <w:shd w:val="solid" w:color="FFFFFF" w:fill="auto"/>
            <w:tcMar>
              <w:top w:w="0" w:type="dxa"/>
              <w:left w:w="0" w:type="dxa"/>
              <w:bottom w:w="0" w:type="dxa"/>
              <w:right w:w="0" w:type="dxa"/>
            </w:tcMar>
            <w:vAlign w:val="center"/>
          </w:tcPr>
          <w:p w14:paraId="7DBD2852" w14:textId="77777777" w:rsidR="00E05EBB" w:rsidRPr="0053687A" w:rsidRDefault="00E05EBB" w:rsidP="00DE201E">
            <w:pPr>
              <w:jc w:val="center"/>
            </w:pPr>
            <w:r w:rsidRPr="0053687A">
              <w:t> </w:t>
            </w:r>
          </w:p>
        </w:tc>
        <w:tc>
          <w:tcPr>
            <w:tcW w:w="443" w:type="pct"/>
            <w:shd w:val="solid" w:color="FFFFFF" w:fill="auto"/>
            <w:tcMar>
              <w:top w:w="0" w:type="dxa"/>
              <w:left w:w="0" w:type="dxa"/>
              <w:bottom w:w="0" w:type="dxa"/>
              <w:right w:w="0" w:type="dxa"/>
            </w:tcMar>
            <w:vAlign w:val="center"/>
          </w:tcPr>
          <w:p w14:paraId="5CC0C21B" w14:textId="77777777" w:rsidR="00E05EBB" w:rsidRPr="0053687A" w:rsidRDefault="00E05EBB" w:rsidP="00DE201E">
            <w:pPr>
              <w:jc w:val="center"/>
            </w:pPr>
            <w:r w:rsidRPr="0053687A">
              <w:t> </w:t>
            </w:r>
          </w:p>
        </w:tc>
        <w:tc>
          <w:tcPr>
            <w:tcW w:w="432" w:type="pct"/>
            <w:shd w:val="solid" w:color="FFFFFF" w:fill="auto"/>
          </w:tcPr>
          <w:p w14:paraId="69E36A6F" w14:textId="77777777" w:rsidR="00E05EBB" w:rsidRPr="0053687A" w:rsidRDefault="00E05EBB" w:rsidP="00DE201E">
            <w:pPr>
              <w:jc w:val="center"/>
            </w:pPr>
          </w:p>
        </w:tc>
        <w:tc>
          <w:tcPr>
            <w:tcW w:w="431" w:type="pct"/>
            <w:shd w:val="solid" w:color="FFFFFF" w:fill="auto"/>
          </w:tcPr>
          <w:p w14:paraId="5477225A" w14:textId="77777777" w:rsidR="00E05EBB" w:rsidRPr="0053687A" w:rsidRDefault="00E05EBB" w:rsidP="00DE201E">
            <w:pPr>
              <w:jc w:val="center"/>
            </w:pPr>
          </w:p>
        </w:tc>
        <w:tc>
          <w:tcPr>
            <w:tcW w:w="431" w:type="pct"/>
            <w:shd w:val="solid" w:color="FFFFFF" w:fill="auto"/>
          </w:tcPr>
          <w:p w14:paraId="796DC476" w14:textId="77777777" w:rsidR="00E05EBB" w:rsidRPr="0053687A" w:rsidRDefault="00E05EBB" w:rsidP="00DE201E">
            <w:pPr>
              <w:jc w:val="center"/>
            </w:pPr>
          </w:p>
        </w:tc>
        <w:tc>
          <w:tcPr>
            <w:tcW w:w="444" w:type="pct"/>
            <w:shd w:val="solid" w:color="FFFFFF" w:fill="auto"/>
          </w:tcPr>
          <w:p w14:paraId="0316E70B" w14:textId="77777777" w:rsidR="00E05EBB" w:rsidRPr="0053687A" w:rsidRDefault="00E05EBB" w:rsidP="00DE201E">
            <w:pPr>
              <w:jc w:val="center"/>
            </w:pPr>
          </w:p>
        </w:tc>
        <w:tc>
          <w:tcPr>
            <w:tcW w:w="431" w:type="pct"/>
            <w:shd w:val="solid" w:color="FFFFFF" w:fill="auto"/>
            <w:tcMar>
              <w:top w:w="0" w:type="dxa"/>
              <w:left w:w="0" w:type="dxa"/>
              <w:bottom w:w="0" w:type="dxa"/>
              <w:right w:w="0" w:type="dxa"/>
            </w:tcMar>
            <w:vAlign w:val="center"/>
          </w:tcPr>
          <w:p w14:paraId="20AA545C" w14:textId="77777777" w:rsidR="00E05EBB" w:rsidRPr="0053687A" w:rsidRDefault="00E05EBB" w:rsidP="00DE201E">
            <w:pPr>
              <w:jc w:val="center"/>
            </w:pPr>
            <w:r w:rsidRPr="0053687A">
              <w:t> </w:t>
            </w:r>
          </w:p>
        </w:tc>
        <w:tc>
          <w:tcPr>
            <w:tcW w:w="437" w:type="pct"/>
            <w:shd w:val="solid" w:color="FFFFFF" w:fill="auto"/>
            <w:tcMar>
              <w:top w:w="0" w:type="dxa"/>
              <w:left w:w="0" w:type="dxa"/>
              <w:bottom w:w="0" w:type="dxa"/>
              <w:right w:w="0" w:type="dxa"/>
            </w:tcMar>
            <w:vAlign w:val="center"/>
          </w:tcPr>
          <w:p w14:paraId="41730C37" w14:textId="77777777" w:rsidR="00E05EBB" w:rsidRPr="0053687A" w:rsidRDefault="00E05EBB" w:rsidP="00DE201E">
            <w:pPr>
              <w:jc w:val="center"/>
            </w:pPr>
            <w:r w:rsidRPr="0053687A">
              <w:t> </w:t>
            </w:r>
          </w:p>
        </w:tc>
      </w:tr>
      <w:tr w:rsidR="0053687A" w:rsidRPr="0053687A" w14:paraId="1DE78745" w14:textId="77777777" w:rsidTr="00DE201E">
        <w:tc>
          <w:tcPr>
            <w:tcW w:w="654" w:type="pct"/>
            <w:shd w:val="solid" w:color="FFFFFF" w:fill="auto"/>
            <w:tcMar>
              <w:top w:w="0" w:type="dxa"/>
              <w:left w:w="0" w:type="dxa"/>
              <w:bottom w:w="0" w:type="dxa"/>
              <w:right w:w="0" w:type="dxa"/>
            </w:tcMar>
            <w:vAlign w:val="center"/>
          </w:tcPr>
          <w:p w14:paraId="595EFD3F" w14:textId="77777777" w:rsidR="00E05EBB" w:rsidRPr="0053687A" w:rsidRDefault="00E05EBB" w:rsidP="00DE201E">
            <w:r w:rsidRPr="0053687A">
              <w:t>Ban quản lý các KCN tỉnh Phú Thọ</w:t>
            </w:r>
          </w:p>
        </w:tc>
        <w:tc>
          <w:tcPr>
            <w:tcW w:w="433" w:type="pct"/>
            <w:shd w:val="solid" w:color="FFFFFF" w:fill="auto"/>
            <w:tcMar>
              <w:top w:w="0" w:type="dxa"/>
              <w:left w:w="0" w:type="dxa"/>
              <w:bottom w:w="0" w:type="dxa"/>
              <w:right w:w="0" w:type="dxa"/>
            </w:tcMar>
            <w:vAlign w:val="center"/>
          </w:tcPr>
          <w:p w14:paraId="2C263B38" w14:textId="77777777" w:rsidR="00E05EBB" w:rsidRPr="0053687A" w:rsidRDefault="00E05EBB" w:rsidP="00DE201E">
            <w:pPr>
              <w:jc w:val="center"/>
            </w:pPr>
          </w:p>
        </w:tc>
        <w:tc>
          <w:tcPr>
            <w:tcW w:w="433" w:type="pct"/>
            <w:shd w:val="solid" w:color="FFFFFF" w:fill="auto"/>
            <w:tcMar>
              <w:top w:w="0" w:type="dxa"/>
              <w:left w:w="0" w:type="dxa"/>
              <w:bottom w:w="0" w:type="dxa"/>
              <w:right w:w="0" w:type="dxa"/>
            </w:tcMar>
            <w:vAlign w:val="center"/>
          </w:tcPr>
          <w:p w14:paraId="51BAAB4F" w14:textId="77777777" w:rsidR="00E05EBB" w:rsidRPr="0053687A" w:rsidRDefault="00E05EBB" w:rsidP="00DE201E">
            <w:pPr>
              <w:jc w:val="center"/>
            </w:pPr>
          </w:p>
        </w:tc>
        <w:tc>
          <w:tcPr>
            <w:tcW w:w="431" w:type="pct"/>
            <w:shd w:val="solid" w:color="FFFFFF" w:fill="auto"/>
            <w:tcMar>
              <w:top w:w="0" w:type="dxa"/>
              <w:left w:w="0" w:type="dxa"/>
              <w:bottom w:w="0" w:type="dxa"/>
              <w:right w:w="0" w:type="dxa"/>
            </w:tcMar>
            <w:vAlign w:val="center"/>
          </w:tcPr>
          <w:p w14:paraId="014AD8FC" w14:textId="77777777" w:rsidR="00E05EBB" w:rsidRPr="0053687A" w:rsidRDefault="00E05EBB" w:rsidP="00DE201E">
            <w:pPr>
              <w:jc w:val="center"/>
            </w:pPr>
          </w:p>
        </w:tc>
        <w:tc>
          <w:tcPr>
            <w:tcW w:w="443" w:type="pct"/>
            <w:shd w:val="solid" w:color="FFFFFF" w:fill="auto"/>
            <w:tcMar>
              <w:top w:w="0" w:type="dxa"/>
              <w:left w:w="0" w:type="dxa"/>
              <w:bottom w:w="0" w:type="dxa"/>
              <w:right w:w="0" w:type="dxa"/>
            </w:tcMar>
            <w:vAlign w:val="center"/>
          </w:tcPr>
          <w:p w14:paraId="2F72E283" w14:textId="77777777" w:rsidR="00E05EBB" w:rsidRPr="0053687A" w:rsidRDefault="00E05EBB" w:rsidP="00DE201E">
            <w:pPr>
              <w:jc w:val="center"/>
            </w:pPr>
          </w:p>
        </w:tc>
        <w:tc>
          <w:tcPr>
            <w:tcW w:w="432" w:type="pct"/>
            <w:shd w:val="solid" w:color="FFFFFF" w:fill="auto"/>
          </w:tcPr>
          <w:p w14:paraId="65688073" w14:textId="77777777" w:rsidR="00E05EBB" w:rsidRPr="0053687A" w:rsidRDefault="00E05EBB" w:rsidP="00DE201E">
            <w:pPr>
              <w:jc w:val="center"/>
            </w:pPr>
          </w:p>
        </w:tc>
        <w:tc>
          <w:tcPr>
            <w:tcW w:w="431" w:type="pct"/>
            <w:shd w:val="solid" w:color="FFFFFF" w:fill="auto"/>
          </w:tcPr>
          <w:p w14:paraId="75149E58" w14:textId="77777777" w:rsidR="00E05EBB" w:rsidRPr="0053687A" w:rsidRDefault="00E05EBB" w:rsidP="00DE201E">
            <w:pPr>
              <w:jc w:val="center"/>
            </w:pPr>
          </w:p>
        </w:tc>
        <w:tc>
          <w:tcPr>
            <w:tcW w:w="431" w:type="pct"/>
            <w:shd w:val="solid" w:color="FFFFFF" w:fill="auto"/>
          </w:tcPr>
          <w:p w14:paraId="330B80F8" w14:textId="77777777" w:rsidR="00E05EBB" w:rsidRPr="0053687A" w:rsidRDefault="00E05EBB" w:rsidP="00DE201E">
            <w:pPr>
              <w:jc w:val="center"/>
            </w:pPr>
          </w:p>
        </w:tc>
        <w:tc>
          <w:tcPr>
            <w:tcW w:w="444" w:type="pct"/>
            <w:shd w:val="solid" w:color="FFFFFF" w:fill="auto"/>
          </w:tcPr>
          <w:p w14:paraId="5B5F6C41" w14:textId="77777777" w:rsidR="00E05EBB" w:rsidRPr="0053687A" w:rsidRDefault="00E05EBB" w:rsidP="00DE201E">
            <w:pPr>
              <w:jc w:val="center"/>
            </w:pPr>
          </w:p>
        </w:tc>
        <w:tc>
          <w:tcPr>
            <w:tcW w:w="431" w:type="pct"/>
            <w:shd w:val="solid" w:color="FFFFFF" w:fill="auto"/>
            <w:tcMar>
              <w:top w:w="0" w:type="dxa"/>
              <w:left w:w="0" w:type="dxa"/>
              <w:bottom w:w="0" w:type="dxa"/>
              <w:right w:w="0" w:type="dxa"/>
            </w:tcMar>
            <w:vAlign w:val="center"/>
          </w:tcPr>
          <w:p w14:paraId="76C8E25C" w14:textId="77777777" w:rsidR="00E05EBB" w:rsidRPr="0053687A" w:rsidRDefault="00E05EBB" w:rsidP="00DE201E">
            <w:pPr>
              <w:jc w:val="center"/>
            </w:pPr>
          </w:p>
        </w:tc>
        <w:tc>
          <w:tcPr>
            <w:tcW w:w="437" w:type="pct"/>
            <w:shd w:val="solid" w:color="FFFFFF" w:fill="auto"/>
            <w:tcMar>
              <w:top w:w="0" w:type="dxa"/>
              <w:left w:w="0" w:type="dxa"/>
              <w:bottom w:w="0" w:type="dxa"/>
              <w:right w:w="0" w:type="dxa"/>
            </w:tcMar>
            <w:vAlign w:val="center"/>
          </w:tcPr>
          <w:p w14:paraId="13A0E114" w14:textId="77777777" w:rsidR="00E05EBB" w:rsidRPr="0053687A" w:rsidRDefault="00E05EBB" w:rsidP="00DE201E">
            <w:pPr>
              <w:jc w:val="center"/>
            </w:pPr>
          </w:p>
        </w:tc>
      </w:tr>
      <w:tr w:rsidR="0053687A" w:rsidRPr="0053687A" w14:paraId="25D4130E" w14:textId="77777777" w:rsidTr="00DE201E">
        <w:tc>
          <w:tcPr>
            <w:tcW w:w="654" w:type="pct"/>
            <w:shd w:val="solid" w:color="FFFFFF" w:fill="auto"/>
            <w:tcMar>
              <w:top w:w="0" w:type="dxa"/>
              <w:left w:w="0" w:type="dxa"/>
              <w:bottom w:w="0" w:type="dxa"/>
              <w:right w:w="0" w:type="dxa"/>
            </w:tcMar>
            <w:vAlign w:val="center"/>
          </w:tcPr>
          <w:p w14:paraId="563D3516" w14:textId="77777777" w:rsidR="00E05EBB" w:rsidRPr="0053687A" w:rsidRDefault="00E05EBB" w:rsidP="00DE201E">
            <w:r w:rsidRPr="0053687A">
              <w:t>Sở VH,TT&amp;DL</w:t>
            </w:r>
          </w:p>
          <w:p w14:paraId="052A70BA" w14:textId="77777777" w:rsidR="00E05EBB" w:rsidRPr="0053687A" w:rsidRDefault="00E05EBB" w:rsidP="00DE201E">
            <w:r w:rsidRPr="0053687A">
              <w:lastRenderedPageBreak/>
              <w:t>(công trình di tích)</w:t>
            </w:r>
          </w:p>
        </w:tc>
        <w:tc>
          <w:tcPr>
            <w:tcW w:w="433" w:type="pct"/>
            <w:shd w:val="solid" w:color="FFFFFF" w:fill="auto"/>
            <w:tcMar>
              <w:top w:w="0" w:type="dxa"/>
              <w:left w:w="0" w:type="dxa"/>
              <w:bottom w:w="0" w:type="dxa"/>
              <w:right w:w="0" w:type="dxa"/>
            </w:tcMar>
            <w:vAlign w:val="center"/>
          </w:tcPr>
          <w:p w14:paraId="483339FB" w14:textId="77777777" w:rsidR="00E05EBB" w:rsidRPr="0053687A" w:rsidRDefault="00E05EBB" w:rsidP="00DE201E">
            <w:pPr>
              <w:jc w:val="center"/>
            </w:pPr>
            <w:r w:rsidRPr="0053687A">
              <w:lastRenderedPageBreak/>
              <w:t> </w:t>
            </w:r>
          </w:p>
        </w:tc>
        <w:tc>
          <w:tcPr>
            <w:tcW w:w="433" w:type="pct"/>
            <w:shd w:val="solid" w:color="FFFFFF" w:fill="auto"/>
            <w:tcMar>
              <w:top w:w="0" w:type="dxa"/>
              <w:left w:w="0" w:type="dxa"/>
              <w:bottom w:w="0" w:type="dxa"/>
              <w:right w:w="0" w:type="dxa"/>
            </w:tcMar>
            <w:vAlign w:val="center"/>
          </w:tcPr>
          <w:p w14:paraId="704424AD" w14:textId="77777777" w:rsidR="00E05EBB" w:rsidRPr="0053687A" w:rsidRDefault="00E05EBB" w:rsidP="00DE201E">
            <w:pPr>
              <w:jc w:val="center"/>
            </w:pPr>
            <w:r w:rsidRPr="0053687A">
              <w:t> </w:t>
            </w:r>
          </w:p>
        </w:tc>
        <w:tc>
          <w:tcPr>
            <w:tcW w:w="431" w:type="pct"/>
            <w:shd w:val="solid" w:color="FFFFFF" w:fill="auto"/>
            <w:tcMar>
              <w:top w:w="0" w:type="dxa"/>
              <w:left w:w="0" w:type="dxa"/>
              <w:bottom w:w="0" w:type="dxa"/>
              <w:right w:w="0" w:type="dxa"/>
            </w:tcMar>
            <w:vAlign w:val="center"/>
          </w:tcPr>
          <w:p w14:paraId="01400088" w14:textId="77777777" w:rsidR="00E05EBB" w:rsidRPr="0053687A" w:rsidRDefault="00E05EBB" w:rsidP="00DE201E">
            <w:pPr>
              <w:jc w:val="center"/>
            </w:pPr>
            <w:r w:rsidRPr="0053687A">
              <w:t> </w:t>
            </w:r>
          </w:p>
        </w:tc>
        <w:tc>
          <w:tcPr>
            <w:tcW w:w="443" w:type="pct"/>
            <w:shd w:val="solid" w:color="FFFFFF" w:fill="auto"/>
            <w:tcMar>
              <w:top w:w="0" w:type="dxa"/>
              <w:left w:w="0" w:type="dxa"/>
              <w:bottom w:w="0" w:type="dxa"/>
              <w:right w:w="0" w:type="dxa"/>
            </w:tcMar>
            <w:vAlign w:val="center"/>
          </w:tcPr>
          <w:p w14:paraId="0F61024E" w14:textId="77777777" w:rsidR="00E05EBB" w:rsidRPr="0053687A" w:rsidRDefault="00E05EBB" w:rsidP="00DE201E">
            <w:pPr>
              <w:jc w:val="center"/>
            </w:pPr>
            <w:r w:rsidRPr="0053687A">
              <w:t> </w:t>
            </w:r>
          </w:p>
        </w:tc>
        <w:tc>
          <w:tcPr>
            <w:tcW w:w="432" w:type="pct"/>
            <w:shd w:val="solid" w:color="FFFFFF" w:fill="auto"/>
          </w:tcPr>
          <w:p w14:paraId="17A213DA" w14:textId="77777777" w:rsidR="00E05EBB" w:rsidRPr="0053687A" w:rsidRDefault="00E05EBB" w:rsidP="00DE201E">
            <w:pPr>
              <w:jc w:val="center"/>
            </w:pPr>
          </w:p>
        </w:tc>
        <w:tc>
          <w:tcPr>
            <w:tcW w:w="431" w:type="pct"/>
            <w:shd w:val="solid" w:color="FFFFFF" w:fill="auto"/>
          </w:tcPr>
          <w:p w14:paraId="3FE042F0" w14:textId="77777777" w:rsidR="00E05EBB" w:rsidRPr="0053687A" w:rsidRDefault="00E05EBB" w:rsidP="00DE201E">
            <w:pPr>
              <w:jc w:val="center"/>
            </w:pPr>
          </w:p>
        </w:tc>
        <w:tc>
          <w:tcPr>
            <w:tcW w:w="431" w:type="pct"/>
            <w:shd w:val="solid" w:color="FFFFFF" w:fill="auto"/>
          </w:tcPr>
          <w:p w14:paraId="1974BDE1" w14:textId="77777777" w:rsidR="00E05EBB" w:rsidRPr="0053687A" w:rsidRDefault="00E05EBB" w:rsidP="00DE201E">
            <w:pPr>
              <w:jc w:val="center"/>
            </w:pPr>
          </w:p>
        </w:tc>
        <w:tc>
          <w:tcPr>
            <w:tcW w:w="444" w:type="pct"/>
            <w:shd w:val="solid" w:color="FFFFFF" w:fill="auto"/>
          </w:tcPr>
          <w:p w14:paraId="2EA523E0" w14:textId="77777777" w:rsidR="00E05EBB" w:rsidRPr="0053687A" w:rsidRDefault="00E05EBB" w:rsidP="00DE201E">
            <w:pPr>
              <w:jc w:val="center"/>
            </w:pPr>
          </w:p>
        </w:tc>
        <w:tc>
          <w:tcPr>
            <w:tcW w:w="431" w:type="pct"/>
            <w:shd w:val="solid" w:color="FFFFFF" w:fill="auto"/>
            <w:tcMar>
              <w:top w:w="0" w:type="dxa"/>
              <w:left w:w="0" w:type="dxa"/>
              <w:bottom w:w="0" w:type="dxa"/>
              <w:right w:w="0" w:type="dxa"/>
            </w:tcMar>
            <w:vAlign w:val="center"/>
          </w:tcPr>
          <w:p w14:paraId="105E18A0" w14:textId="77777777" w:rsidR="00E05EBB" w:rsidRPr="0053687A" w:rsidRDefault="00E05EBB" w:rsidP="00DE201E">
            <w:pPr>
              <w:jc w:val="center"/>
            </w:pPr>
            <w:r w:rsidRPr="0053687A">
              <w:t> </w:t>
            </w:r>
          </w:p>
        </w:tc>
        <w:tc>
          <w:tcPr>
            <w:tcW w:w="437" w:type="pct"/>
            <w:shd w:val="solid" w:color="FFFFFF" w:fill="auto"/>
            <w:tcMar>
              <w:top w:w="0" w:type="dxa"/>
              <w:left w:w="0" w:type="dxa"/>
              <w:bottom w:w="0" w:type="dxa"/>
              <w:right w:w="0" w:type="dxa"/>
            </w:tcMar>
            <w:vAlign w:val="center"/>
          </w:tcPr>
          <w:p w14:paraId="04E37A36" w14:textId="77777777" w:rsidR="00E05EBB" w:rsidRPr="0053687A" w:rsidRDefault="00E05EBB" w:rsidP="00DE201E">
            <w:pPr>
              <w:jc w:val="center"/>
            </w:pPr>
            <w:r w:rsidRPr="0053687A">
              <w:t> </w:t>
            </w:r>
          </w:p>
        </w:tc>
      </w:tr>
      <w:tr w:rsidR="0053687A" w:rsidRPr="0053687A" w14:paraId="5CB0DB24" w14:textId="77777777" w:rsidTr="00DE201E">
        <w:tc>
          <w:tcPr>
            <w:tcW w:w="654" w:type="pct"/>
            <w:shd w:val="solid" w:color="FFFFFF" w:fill="auto"/>
            <w:tcMar>
              <w:top w:w="0" w:type="dxa"/>
              <w:left w:w="0" w:type="dxa"/>
              <w:bottom w:w="0" w:type="dxa"/>
              <w:right w:w="0" w:type="dxa"/>
            </w:tcMar>
            <w:vAlign w:val="center"/>
          </w:tcPr>
          <w:p w14:paraId="53EBC4B8" w14:textId="77777777" w:rsidR="00E05EBB" w:rsidRPr="0053687A" w:rsidRDefault="00E05EBB" w:rsidP="00DE201E">
            <w:r w:rsidRPr="0053687A">
              <w:lastRenderedPageBreak/>
              <w:t>UBND cấp xã</w:t>
            </w:r>
          </w:p>
        </w:tc>
        <w:tc>
          <w:tcPr>
            <w:tcW w:w="433" w:type="pct"/>
            <w:shd w:val="solid" w:color="FFFFFF" w:fill="auto"/>
            <w:tcMar>
              <w:top w:w="0" w:type="dxa"/>
              <w:left w:w="0" w:type="dxa"/>
              <w:bottom w:w="0" w:type="dxa"/>
              <w:right w:w="0" w:type="dxa"/>
            </w:tcMar>
            <w:vAlign w:val="center"/>
          </w:tcPr>
          <w:p w14:paraId="16E6AF5F" w14:textId="77777777" w:rsidR="00E05EBB" w:rsidRPr="0053687A" w:rsidRDefault="00E05EBB" w:rsidP="00DE201E">
            <w:pPr>
              <w:jc w:val="center"/>
            </w:pPr>
          </w:p>
        </w:tc>
        <w:tc>
          <w:tcPr>
            <w:tcW w:w="433" w:type="pct"/>
            <w:shd w:val="solid" w:color="FFFFFF" w:fill="auto"/>
            <w:tcMar>
              <w:top w:w="0" w:type="dxa"/>
              <w:left w:w="0" w:type="dxa"/>
              <w:bottom w:w="0" w:type="dxa"/>
              <w:right w:w="0" w:type="dxa"/>
            </w:tcMar>
            <w:vAlign w:val="center"/>
          </w:tcPr>
          <w:p w14:paraId="2AE291E6" w14:textId="77777777" w:rsidR="00E05EBB" w:rsidRPr="0053687A" w:rsidRDefault="00E05EBB" w:rsidP="00DE201E">
            <w:pPr>
              <w:jc w:val="center"/>
            </w:pPr>
          </w:p>
        </w:tc>
        <w:tc>
          <w:tcPr>
            <w:tcW w:w="431" w:type="pct"/>
            <w:shd w:val="solid" w:color="FFFFFF" w:fill="auto"/>
            <w:tcMar>
              <w:top w:w="0" w:type="dxa"/>
              <w:left w:w="0" w:type="dxa"/>
              <w:bottom w:w="0" w:type="dxa"/>
              <w:right w:w="0" w:type="dxa"/>
            </w:tcMar>
            <w:vAlign w:val="center"/>
          </w:tcPr>
          <w:p w14:paraId="5103FBD8" w14:textId="77777777" w:rsidR="00E05EBB" w:rsidRPr="0053687A" w:rsidRDefault="00E05EBB" w:rsidP="00DE201E">
            <w:pPr>
              <w:jc w:val="center"/>
            </w:pPr>
          </w:p>
        </w:tc>
        <w:tc>
          <w:tcPr>
            <w:tcW w:w="443" w:type="pct"/>
            <w:shd w:val="solid" w:color="FFFFFF" w:fill="auto"/>
            <w:tcMar>
              <w:top w:w="0" w:type="dxa"/>
              <w:left w:w="0" w:type="dxa"/>
              <w:bottom w:w="0" w:type="dxa"/>
              <w:right w:w="0" w:type="dxa"/>
            </w:tcMar>
            <w:vAlign w:val="center"/>
          </w:tcPr>
          <w:p w14:paraId="20E17EC3" w14:textId="77777777" w:rsidR="00E05EBB" w:rsidRPr="0053687A" w:rsidRDefault="00E05EBB" w:rsidP="00DE201E">
            <w:pPr>
              <w:jc w:val="center"/>
            </w:pPr>
          </w:p>
        </w:tc>
        <w:tc>
          <w:tcPr>
            <w:tcW w:w="432" w:type="pct"/>
            <w:shd w:val="solid" w:color="FFFFFF" w:fill="auto"/>
          </w:tcPr>
          <w:p w14:paraId="05C8CAE5" w14:textId="77777777" w:rsidR="00E05EBB" w:rsidRPr="0053687A" w:rsidRDefault="00E05EBB" w:rsidP="00DE201E">
            <w:pPr>
              <w:jc w:val="center"/>
            </w:pPr>
          </w:p>
        </w:tc>
        <w:tc>
          <w:tcPr>
            <w:tcW w:w="431" w:type="pct"/>
            <w:shd w:val="solid" w:color="FFFFFF" w:fill="auto"/>
          </w:tcPr>
          <w:p w14:paraId="031C74AF" w14:textId="77777777" w:rsidR="00E05EBB" w:rsidRPr="0053687A" w:rsidRDefault="00E05EBB" w:rsidP="00DE201E">
            <w:pPr>
              <w:jc w:val="center"/>
            </w:pPr>
          </w:p>
        </w:tc>
        <w:tc>
          <w:tcPr>
            <w:tcW w:w="431" w:type="pct"/>
            <w:shd w:val="solid" w:color="FFFFFF" w:fill="auto"/>
          </w:tcPr>
          <w:p w14:paraId="75B5079B" w14:textId="77777777" w:rsidR="00E05EBB" w:rsidRPr="0053687A" w:rsidRDefault="00E05EBB" w:rsidP="00DE201E">
            <w:pPr>
              <w:jc w:val="center"/>
            </w:pPr>
          </w:p>
        </w:tc>
        <w:tc>
          <w:tcPr>
            <w:tcW w:w="444" w:type="pct"/>
            <w:shd w:val="solid" w:color="FFFFFF" w:fill="auto"/>
          </w:tcPr>
          <w:p w14:paraId="3CF1C1B1" w14:textId="77777777" w:rsidR="00E05EBB" w:rsidRPr="0053687A" w:rsidRDefault="00E05EBB" w:rsidP="00DE201E">
            <w:pPr>
              <w:jc w:val="center"/>
            </w:pPr>
          </w:p>
        </w:tc>
        <w:tc>
          <w:tcPr>
            <w:tcW w:w="431" w:type="pct"/>
            <w:shd w:val="solid" w:color="FFFFFF" w:fill="auto"/>
            <w:tcMar>
              <w:top w:w="0" w:type="dxa"/>
              <w:left w:w="0" w:type="dxa"/>
              <w:bottom w:w="0" w:type="dxa"/>
              <w:right w:w="0" w:type="dxa"/>
            </w:tcMar>
            <w:vAlign w:val="center"/>
          </w:tcPr>
          <w:p w14:paraId="21A081F0" w14:textId="77777777" w:rsidR="00E05EBB" w:rsidRPr="0053687A" w:rsidRDefault="00E05EBB" w:rsidP="00DE201E">
            <w:pPr>
              <w:jc w:val="center"/>
            </w:pPr>
          </w:p>
        </w:tc>
        <w:tc>
          <w:tcPr>
            <w:tcW w:w="437" w:type="pct"/>
            <w:shd w:val="solid" w:color="FFFFFF" w:fill="auto"/>
            <w:tcMar>
              <w:top w:w="0" w:type="dxa"/>
              <w:left w:w="0" w:type="dxa"/>
              <w:bottom w:w="0" w:type="dxa"/>
              <w:right w:w="0" w:type="dxa"/>
            </w:tcMar>
            <w:vAlign w:val="center"/>
          </w:tcPr>
          <w:p w14:paraId="25A5977A" w14:textId="77777777" w:rsidR="00E05EBB" w:rsidRPr="0053687A" w:rsidRDefault="00E05EBB" w:rsidP="00DE201E">
            <w:pPr>
              <w:jc w:val="center"/>
            </w:pPr>
          </w:p>
        </w:tc>
      </w:tr>
    </w:tbl>
    <w:p w14:paraId="07D3DA49" w14:textId="77777777" w:rsidR="00E05EBB" w:rsidRPr="0053687A" w:rsidRDefault="00E05EBB" w:rsidP="00E05EBB">
      <w:pPr>
        <w:jc w:val="both"/>
      </w:pPr>
      <w:r w:rsidRPr="0053687A">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2"/>
        <w:gridCol w:w="4703"/>
      </w:tblGrid>
      <w:tr w:rsidR="0053687A" w:rsidRPr="0053687A" w14:paraId="53108AA5" w14:textId="77777777" w:rsidTr="00DE201E">
        <w:tc>
          <w:tcPr>
            <w:tcW w:w="2500" w:type="pct"/>
            <w:tcBorders>
              <w:top w:val="nil"/>
              <w:left w:val="nil"/>
              <w:bottom w:val="nil"/>
              <w:right w:val="nil"/>
              <w:tl2br w:val="nil"/>
              <w:tr2bl w:val="nil"/>
            </w:tcBorders>
            <w:tcMar>
              <w:top w:w="0" w:type="dxa"/>
              <w:left w:w="108" w:type="dxa"/>
              <w:bottom w:w="0" w:type="dxa"/>
              <w:right w:w="108" w:type="dxa"/>
            </w:tcMar>
          </w:tcPr>
          <w:p w14:paraId="6569CCB4" w14:textId="77777777" w:rsidR="00E05EBB" w:rsidRPr="0053687A" w:rsidRDefault="00E05EBB" w:rsidP="00DE201E">
            <w:pPr>
              <w:spacing w:before="120"/>
            </w:pPr>
            <w:r w:rsidRPr="0053687A">
              <w:rPr>
                <w:b/>
                <w:bCs/>
                <w:i/>
                <w:iCs/>
              </w:rPr>
              <w:t>Nơi nhận:</w:t>
            </w:r>
            <w:r w:rsidRPr="0053687A">
              <w:rPr>
                <w:b/>
                <w:bCs/>
                <w:i/>
                <w:iCs/>
              </w:rPr>
              <w:br/>
            </w:r>
            <w:r w:rsidRPr="0053687A">
              <w:rPr>
                <w:sz w:val="16"/>
              </w:rPr>
              <w:t>- Tên cơ quan nhận báo cáo;</w:t>
            </w:r>
            <w:r w:rsidRPr="0053687A">
              <w:rPr>
                <w:sz w:val="16"/>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26DEF959" w14:textId="77777777" w:rsidR="00E05EBB" w:rsidRPr="0053687A" w:rsidRDefault="00E05EBB" w:rsidP="00DE201E">
            <w:pPr>
              <w:spacing w:before="120"/>
              <w:jc w:val="center"/>
            </w:pPr>
            <w:r w:rsidRPr="0053687A">
              <w:rPr>
                <w:b/>
                <w:bCs/>
              </w:rPr>
              <w:t>THỦ TRƯỞNG CƠ QUAN…</w:t>
            </w:r>
            <w:r w:rsidRPr="0053687A">
              <w:rPr>
                <w:b/>
                <w:bCs/>
              </w:rPr>
              <w:br/>
            </w:r>
            <w:r w:rsidRPr="0053687A">
              <w:rPr>
                <w:i/>
                <w:iCs/>
              </w:rPr>
              <w:t>(Ký, ghi rõ họ tên, chức vụ và đóng dấu)</w:t>
            </w:r>
          </w:p>
        </w:tc>
      </w:tr>
    </w:tbl>
    <w:p w14:paraId="3CA3C870" w14:textId="77777777" w:rsidR="00E05EBB" w:rsidRPr="0053687A" w:rsidRDefault="00E05EBB" w:rsidP="00E05EBB">
      <w:r w:rsidRPr="0053687A">
        <w:t> </w:t>
      </w:r>
    </w:p>
    <w:p w14:paraId="724D4B20" w14:textId="77777777" w:rsidR="00E05EBB" w:rsidRPr="0053687A" w:rsidRDefault="00E05EBB" w:rsidP="00E05EBB">
      <w:pPr>
        <w:spacing w:before="120"/>
        <w:jc w:val="both"/>
      </w:pPr>
      <w:r w:rsidRPr="0053687A">
        <w:rPr>
          <w:b/>
          <w:bCs/>
          <w:i/>
          <w:iCs/>
        </w:rPr>
        <w:t>* và **:</w:t>
      </w:r>
      <w:r w:rsidRPr="0053687A">
        <w:t xml:space="preserve"> </w:t>
      </w:r>
      <w:r w:rsidRPr="0053687A">
        <w:rPr>
          <w:i/>
          <w:iCs/>
        </w:rPr>
        <w:t>Chỉ yêu cầu tổng hợp đối với dự án có tổng mức đầu tư/dự toán xây dựng sử dụng vốn đầu tư công và vốn nhà nước ngoài đầu tư công.</w:t>
      </w:r>
    </w:p>
    <w:p w14:paraId="1A47EDAF" w14:textId="77777777" w:rsidR="00E05EBB" w:rsidRPr="0053687A" w:rsidRDefault="00E05EBB" w:rsidP="00E05EBB">
      <w:pPr>
        <w:spacing w:after="120"/>
        <w:jc w:val="both"/>
        <w:rPr>
          <w:b/>
          <w:bCs/>
        </w:rPr>
      </w:pPr>
    </w:p>
    <w:p w14:paraId="54760B25" w14:textId="77777777" w:rsidR="00E05EBB" w:rsidRPr="0053687A" w:rsidRDefault="00E05EBB" w:rsidP="00E05EBB">
      <w:pPr>
        <w:spacing w:after="120"/>
        <w:jc w:val="both"/>
        <w:rPr>
          <w:b/>
          <w:bCs/>
        </w:rPr>
      </w:pPr>
    </w:p>
    <w:p w14:paraId="4F96699A" w14:textId="77777777" w:rsidR="00E05EBB" w:rsidRPr="0053687A" w:rsidRDefault="00E05EBB" w:rsidP="00E05EBB">
      <w:pPr>
        <w:spacing w:after="120"/>
        <w:jc w:val="both"/>
        <w:rPr>
          <w:b/>
          <w:bCs/>
        </w:rPr>
      </w:pPr>
    </w:p>
    <w:p w14:paraId="585E06A5" w14:textId="77777777" w:rsidR="00E05EBB" w:rsidRPr="0053687A" w:rsidRDefault="00E05EBB" w:rsidP="00E05EBB">
      <w:pPr>
        <w:jc w:val="right"/>
        <w:rPr>
          <w:b/>
          <w:bCs/>
        </w:rPr>
        <w:sectPr w:rsidR="00E05EBB" w:rsidRPr="0053687A" w:rsidSect="00381A57">
          <w:pgSz w:w="12240" w:h="15840" w:code="1"/>
          <w:pgMar w:top="1276" w:right="1134" w:bottom="1134" w:left="1701" w:header="426" w:footer="0" w:gutter="0"/>
          <w:cols w:space="720"/>
          <w:noEndnote/>
          <w:docGrid w:linePitch="299"/>
        </w:sectPr>
      </w:pPr>
    </w:p>
    <w:p w14:paraId="2A31CFA5" w14:textId="186DFD76" w:rsidR="00E05EBB" w:rsidRPr="0053687A" w:rsidRDefault="00E05EBB" w:rsidP="00D66867">
      <w:pPr>
        <w:jc w:val="right"/>
        <w:rPr>
          <w:lang w:val="en-US"/>
        </w:rPr>
      </w:pPr>
      <w:r w:rsidRPr="0053687A">
        <w:rPr>
          <w:b/>
          <w:bCs/>
        </w:rPr>
        <w:lastRenderedPageBreak/>
        <w:t xml:space="preserve">Biểu số: </w:t>
      </w:r>
      <w:r w:rsidR="007F1E7A" w:rsidRPr="0053687A">
        <w:rPr>
          <w:b/>
          <w:bCs/>
          <w:lang w:val="en-US"/>
        </w:rPr>
        <w:t>2.4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0"/>
        <w:gridCol w:w="8177"/>
      </w:tblGrid>
      <w:tr w:rsidR="0053687A" w:rsidRPr="0053687A" w14:paraId="02883A06" w14:textId="77777777" w:rsidTr="00DE201E">
        <w:tc>
          <w:tcPr>
            <w:tcW w:w="1890" w:type="pct"/>
            <w:tcBorders>
              <w:top w:val="nil"/>
              <w:left w:val="nil"/>
              <w:bottom w:val="nil"/>
              <w:right w:val="nil"/>
              <w:tl2br w:val="nil"/>
              <w:tr2bl w:val="nil"/>
            </w:tcBorders>
            <w:tcMar>
              <w:top w:w="0" w:type="dxa"/>
              <w:left w:w="108" w:type="dxa"/>
              <w:bottom w:w="0" w:type="dxa"/>
              <w:right w:w="108" w:type="dxa"/>
            </w:tcMar>
          </w:tcPr>
          <w:p w14:paraId="53F7AF67" w14:textId="77777777" w:rsidR="00E05EBB" w:rsidRPr="0053687A" w:rsidRDefault="00E05EBB" w:rsidP="00D66867">
            <w:pPr>
              <w:jc w:val="center"/>
            </w:pPr>
            <w:r w:rsidRPr="0053687A">
              <w:rPr>
                <w:b/>
                <w:bCs/>
              </w:rPr>
              <w:t>TÊN CƠ QUAN</w:t>
            </w:r>
            <w:r w:rsidRPr="0053687A">
              <w:rPr>
                <w:b/>
                <w:bCs/>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6010E0AD" w14:textId="77777777" w:rsidR="00E05EBB" w:rsidRPr="0053687A" w:rsidRDefault="00E05EBB" w:rsidP="00D66867">
            <w:pPr>
              <w:jc w:val="center"/>
            </w:pPr>
            <w:r w:rsidRPr="0053687A">
              <w:rPr>
                <w:b/>
                <w:bCs/>
              </w:rPr>
              <w:t>CỘNG HÒA XÃ HỘI CHỦ NGHĨA VIỆT NAM</w:t>
            </w:r>
            <w:r w:rsidRPr="0053687A">
              <w:rPr>
                <w:b/>
                <w:bCs/>
              </w:rPr>
              <w:br/>
              <w:t>Độc lập - Tự do - Hạnh phúc</w:t>
            </w:r>
            <w:r w:rsidRPr="0053687A">
              <w:rPr>
                <w:b/>
                <w:bCs/>
              </w:rPr>
              <w:br/>
              <w:t>---------------</w:t>
            </w:r>
          </w:p>
        </w:tc>
      </w:tr>
      <w:tr w:rsidR="0053687A" w:rsidRPr="0053687A" w14:paraId="3708685B" w14:textId="77777777" w:rsidTr="00DE201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3F269E3E" w14:textId="77777777" w:rsidR="00E05EBB" w:rsidRPr="0053687A" w:rsidRDefault="00E05EBB" w:rsidP="00D66867">
            <w:pPr>
              <w:jc w:val="center"/>
            </w:pPr>
            <w:r w:rsidRPr="0053687A">
              <w:t>Số: .../BC-…</w:t>
            </w:r>
          </w:p>
        </w:tc>
        <w:tc>
          <w:tcPr>
            <w:tcW w:w="3110" w:type="pct"/>
            <w:tcBorders>
              <w:top w:val="nil"/>
              <w:left w:val="nil"/>
              <w:bottom w:val="nil"/>
              <w:right w:val="nil"/>
              <w:tl2br w:val="nil"/>
              <w:tr2bl w:val="nil"/>
            </w:tcBorders>
            <w:tcMar>
              <w:top w:w="0" w:type="dxa"/>
              <w:left w:w="108" w:type="dxa"/>
              <w:bottom w:w="0" w:type="dxa"/>
              <w:right w:w="108" w:type="dxa"/>
            </w:tcMar>
          </w:tcPr>
          <w:p w14:paraId="479194DB" w14:textId="77777777" w:rsidR="00E05EBB" w:rsidRPr="0053687A" w:rsidRDefault="00E05EBB" w:rsidP="00D66867">
            <w:pPr>
              <w:jc w:val="right"/>
            </w:pPr>
            <w:r w:rsidRPr="0053687A">
              <w:rPr>
                <w:i/>
                <w:iCs/>
              </w:rPr>
              <w:t>…., ngày … tháng … năm ….</w:t>
            </w:r>
          </w:p>
        </w:tc>
      </w:tr>
    </w:tbl>
    <w:p w14:paraId="589839E2" w14:textId="77777777" w:rsidR="00E05EBB" w:rsidRPr="0053687A" w:rsidRDefault="00E05EBB" w:rsidP="00D66867">
      <w:pPr>
        <w:jc w:val="center"/>
      </w:pPr>
      <w:r w:rsidRPr="0053687A">
        <w:rPr>
          <w:b/>
          <w:bCs/>
        </w:rPr>
        <w:t>BÁO CÁO</w:t>
      </w:r>
    </w:p>
    <w:p w14:paraId="62F1703C" w14:textId="77777777" w:rsidR="00E05EBB" w:rsidRPr="0053687A" w:rsidRDefault="00E05EBB" w:rsidP="00D66867">
      <w:pPr>
        <w:jc w:val="center"/>
        <w:rPr>
          <w:b/>
          <w:bCs/>
        </w:rPr>
      </w:pPr>
      <w:r w:rsidRPr="0053687A">
        <w:rPr>
          <w:b/>
          <w:bCs/>
        </w:rPr>
        <w:t>Công tác quản lý, phát triển công viên, cây xanh, mặt nước</w:t>
      </w:r>
    </w:p>
    <w:p w14:paraId="636BA588" w14:textId="77777777" w:rsidR="00E05EBB" w:rsidRPr="0053687A" w:rsidRDefault="00E05EBB" w:rsidP="00D66867">
      <w:pPr>
        <w:widowControl w:val="0"/>
        <w:rPr>
          <w:b/>
          <w:bCs/>
        </w:rPr>
      </w:pPr>
    </w:p>
    <w:p w14:paraId="33BA3649" w14:textId="77777777" w:rsidR="00E05EBB" w:rsidRPr="0053687A" w:rsidRDefault="00E05EBB" w:rsidP="00D66867">
      <w:pPr>
        <w:widowControl w:val="0"/>
      </w:pPr>
      <w:r w:rsidRPr="0053687A">
        <w:rPr>
          <w:b/>
          <w:bCs/>
        </w:rPr>
        <w:t>I. Thông tin chung</w:t>
      </w:r>
      <w:r w:rsidRPr="0053687A">
        <w:rPr>
          <w:b/>
          <w:bCs/>
        </w:rPr>
        <w:br/>
      </w:r>
      <w:r w:rsidRPr="0053687A">
        <w:t>- Đơn vị báo cáo:</w:t>
      </w:r>
      <w:r w:rsidRPr="0053687A">
        <w:br/>
        <w:t>- Địa bàn quản lý:</w:t>
      </w:r>
      <w:r w:rsidRPr="0053687A">
        <w:br/>
        <w:t>- Thời kỳ báo cáo:</w:t>
      </w:r>
    </w:p>
    <w:p w14:paraId="09C16D3C" w14:textId="77777777" w:rsidR="00E05EBB" w:rsidRPr="0053687A" w:rsidRDefault="00E05EBB" w:rsidP="00D66867">
      <w:pPr>
        <w:widowControl w:val="0"/>
      </w:pPr>
      <w:r w:rsidRPr="0053687A">
        <w:t>- Cơ quan/đơn vị quản lý trực tiếp:</w:t>
      </w:r>
    </w:p>
    <w:p w14:paraId="5C883AB0" w14:textId="77777777" w:rsidR="00E05EBB" w:rsidRPr="0053687A" w:rsidRDefault="00E05EBB" w:rsidP="00D66867">
      <w:pPr>
        <w:widowControl w:val="0"/>
      </w:pPr>
      <w:r w:rsidRPr="0053687A">
        <w:t>- Diện tích đất đô thị (ha):</w:t>
      </w:r>
    </w:p>
    <w:p w14:paraId="71404C00" w14:textId="77777777" w:rsidR="00E05EBB" w:rsidRPr="0053687A" w:rsidRDefault="00E05EBB" w:rsidP="00D66867">
      <w:pPr>
        <w:widowControl w:val="0"/>
      </w:pPr>
      <w:r w:rsidRPr="0053687A">
        <w:t>- Dân số đô thị (người):</w:t>
      </w:r>
    </w:p>
    <w:p w14:paraId="4AB08294" w14:textId="77777777" w:rsidR="00E05EBB" w:rsidRPr="0053687A" w:rsidRDefault="00E05EBB" w:rsidP="00D66867">
      <w:pPr>
        <w:widowControl w:val="0"/>
        <w:rPr>
          <w:b/>
          <w:bCs/>
        </w:rPr>
      </w:pPr>
      <w:r w:rsidRPr="0053687A">
        <w:t xml:space="preserve">- Văn bản, quy hoạch liên quan. </w:t>
      </w:r>
      <w:r w:rsidRPr="0053687A">
        <w:br/>
      </w:r>
      <w:r w:rsidRPr="0053687A">
        <w:rPr>
          <w:b/>
          <w:bCs/>
        </w:rPr>
        <w:t>II. Hiện trạng công viên, cây xanh, mặt nước</w:t>
      </w:r>
    </w:p>
    <w:p w14:paraId="708E34DD" w14:textId="77777777" w:rsidR="00E05EBB" w:rsidRPr="0053687A" w:rsidRDefault="00E05EBB" w:rsidP="00D66867">
      <w:pPr>
        <w:widowControl w:val="0"/>
        <w:rPr>
          <w:b/>
          <w:bCs/>
        </w:rPr>
      </w:pPr>
      <w:r w:rsidRPr="0053687A">
        <w:rPr>
          <w:b/>
          <w:bCs/>
        </w:rPr>
        <w:t>1. Công viên, vườn hoa</w:t>
      </w:r>
    </w:p>
    <w:tbl>
      <w:tblPr>
        <w:tblW w:w="13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890"/>
        <w:gridCol w:w="1367"/>
        <w:gridCol w:w="1454"/>
        <w:gridCol w:w="1382"/>
        <w:gridCol w:w="1318"/>
        <w:gridCol w:w="1272"/>
        <w:gridCol w:w="1270"/>
      </w:tblGrid>
      <w:tr w:rsidR="0053687A" w:rsidRPr="0053687A" w14:paraId="795199E7" w14:textId="77777777" w:rsidTr="00DE201E">
        <w:trPr>
          <w:trHeight w:val="397"/>
        </w:trPr>
        <w:tc>
          <w:tcPr>
            <w:tcW w:w="747" w:type="dxa"/>
            <w:vMerge w:val="restart"/>
            <w:vAlign w:val="center"/>
          </w:tcPr>
          <w:p w14:paraId="1A8EFEF8" w14:textId="77777777" w:rsidR="00E05EBB" w:rsidRPr="0053687A" w:rsidRDefault="00E05EBB" w:rsidP="00D66867">
            <w:pPr>
              <w:widowControl w:val="0"/>
              <w:jc w:val="center"/>
              <w:rPr>
                <w:b/>
                <w:bCs/>
              </w:rPr>
            </w:pPr>
            <w:r w:rsidRPr="0053687A">
              <w:rPr>
                <w:b/>
                <w:bCs/>
              </w:rPr>
              <w:t>STT</w:t>
            </w:r>
          </w:p>
        </w:tc>
        <w:tc>
          <w:tcPr>
            <w:tcW w:w="4890" w:type="dxa"/>
            <w:vMerge w:val="restart"/>
            <w:vAlign w:val="center"/>
          </w:tcPr>
          <w:p w14:paraId="7AD82D28" w14:textId="77777777" w:rsidR="00E05EBB" w:rsidRPr="0053687A" w:rsidRDefault="00E05EBB" w:rsidP="00D66867">
            <w:pPr>
              <w:widowControl w:val="0"/>
              <w:jc w:val="center"/>
              <w:rPr>
                <w:b/>
                <w:bCs/>
              </w:rPr>
            </w:pPr>
            <w:r w:rsidRPr="0053687A">
              <w:rPr>
                <w:b/>
                <w:bCs/>
              </w:rPr>
              <w:t>Tên công viên/vườn hoa</w:t>
            </w:r>
          </w:p>
        </w:tc>
        <w:tc>
          <w:tcPr>
            <w:tcW w:w="1367" w:type="dxa"/>
            <w:vMerge w:val="restart"/>
            <w:vAlign w:val="center"/>
          </w:tcPr>
          <w:p w14:paraId="52495928" w14:textId="77777777" w:rsidR="00E05EBB" w:rsidRPr="0053687A" w:rsidRDefault="00E05EBB" w:rsidP="00D66867">
            <w:pPr>
              <w:widowControl w:val="0"/>
              <w:jc w:val="center"/>
              <w:rPr>
                <w:b/>
                <w:bCs/>
              </w:rPr>
            </w:pPr>
            <w:r w:rsidRPr="0053687A">
              <w:rPr>
                <w:b/>
                <w:bCs/>
              </w:rPr>
              <w:t>Diện tích (ha)</w:t>
            </w:r>
          </w:p>
        </w:tc>
        <w:tc>
          <w:tcPr>
            <w:tcW w:w="2836" w:type="dxa"/>
            <w:gridSpan w:val="2"/>
            <w:vAlign w:val="center"/>
          </w:tcPr>
          <w:p w14:paraId="62EE36A9" w14:textId="77777777" w:rsidR="00E05EBB" w:rsidRPr="0053687A" w:rsidRDefault="00E05EBB" w:rsidP="00D66867">
            <w:pPr>
              <w:widowControl w:val="0"/>
              <w:jc w:val="center"/>
              <w:rPr>
                <w:b/>
                <w:bCs/>
              </w:rPr>
            </w:pPr>
            <w:r w:rsidRPr="0053687A">
              <w:rPr>
                <w:b/>
                <w:bCs/>
              </w:rPr>
              <w:t>Tình trạng quản lý</w:t>
            </w:r>
          </w:p>
        </w:tc>
        <w:tc>
          <w:tcPr>
            <w:tcW w:w="3860" w:type="dxa"/>
            <w:gridSpan w:val="3"/>
            <w:vAlign w:val="center"/>
          </w:tcPr>
          <w:p w14:paraId="67B3D725" w14:textId="77777777" w:rsidR="00E05EBB" w:rsidRPr="0053687A" w:rsidRDefault="00E05EBB" w:rsidP="00D66867">
            <w:pPr>
              <w:widowControl w:val="0"/>
              <w:jc w:val="center"/>
              <w:rPr>
                <w:b/>
                <w:bCs/>
              </w:rPr>
            </w:pPr>
            <w:r w:rsidRPr="0053687A">
              <w:rPr>
                <w:b/>
                <w:bCs/>
              </w:rPr>
              <w:t>Tình trạng thực hiện</w:t>
            </w:r>
          </w:p>
        </w:tc>
      </w:tr>
      <w:tr w:rsidR="0053687A" w:rsidRPr="0053687A" w14:paraId="77CFE26B" w14:textId="77777777" w:rsidTr="00DE201E">
        <w:trPr>
          <w:trHeight w:val="397"/>
        </w:trPr>
        <w:tc>
          <w:tcPr>
            <w:tcW w:w="747" w:type="dxa"/>
            <w:vMerge/>
            <w:vAlign w:val="center"/>
          </w:tcPr>
          <w:p w14:paraId="4A8A2F99" w14:textId="77777777" w:rsidR="00E05EBB" w:rsidRPr="0053687A" w:rsidRDefault="00E05EBB" w:rsidP="00D66867">
            <w:pPr>
              <w:widowControl w:val="0"/>
              <w:jc w:val="center"/>
              <w:rPr>
                <w:b/>
                <w:bCs/>
              </w:rPr>
            </w:pPr>
          </w:p>
        </w:tc>
        <w:tc>
          <w:tcPr>
            <w:tcW w:w="4890" w:type="dxa"/>
            <w:vMerge/>
            <w:vAlign w:val="center"/>
          </w:tcPr>
          <w:p w14:paraId="3250E403" w14:textId="77777777" w:rsidR="00E05EBB" w:rsidRPr="0053687A" w:rsidRDefault="00E05EBB" w:rsidP="00D66867">
            <w:pPr>
              <w:widowControl w:val="0"/>
              <w:jc w:val="center"/>
              <w:rPr>
                <w:b/>
                <w:bCs/>
              </w:rPr>
            </w:pPr>
          </w:p>
        </w:tc>
        <w:tc>
          <w:tcPr>
            <w:tcW w:w="1367" w:type="dxa"/>
            <w:vMerge/>
            <w:vAlign w:val="center"/>
          </w:tcPr>
          <w:p w14:paraId="6448225A" w14:textId="77777777" w:rsidR="00E05EBB" w:rsidRPr="0053687A" w:rsidRDefault="00E05EBB" w:rsidP="00D66867">
            <w:pPr>
              <w:widowControl w:val="0"/>
              <w:jc w:val="center"/>
              <w:rPr>
                <w:b/>
                <w:bCs/>
              </w:rPr>
            </w:pPr>
          </w:p>
        </w:tc>
        <w:tc>
          <w:tcPr>
            <w:tcW w:w="1454" w:type="dxa"/>
            <w:vAlign w:val="center"/>
          </w:tcPr>
          <w:p w14:paraId="3E5AB9AD" w14:textId="77777777" w:rsidR="00E05EBB" w:rsidRPr="0053687A" w:rsidRDefault="00E05EBB" w:rsidP="00D66867">
            <w:pPr>
              <w:widowControl w:val="0"/>
              <w:jc w:val="center"/>
              <w:rPr>
                <w:b/>
                <w:bCs/>
              </w:rPr>
            </w:pPr>
            <w:r w:rsidRPr="0053687A">
              <w:rPr>
                <w:b/>
                <w:bCs/>
              </w:rPr>
              <w:t>Tốt</w:t>
            </w:r>
          </w:p>
        </w:tc>
        <w:tc>
          <w:tcPr>
            <w:tcW w:w="1382" w:type="dxa"/>
            <w:vAlign w:val="center"/>
          </w:tcPr>
          <w:p w14:paraId="3991F9AA" w14:textId="77777777" w:rsidR="00E05EBB" w:rsidRPr="0053687A" w:rsidRDefault="00E05EBB" w:rsidP="00D66867">
            <w:pPr>
              <w:widowControl w:val="0"/>
              <w:jc w:val="center"/>
              <w:rPr>
                <w:b/>
                <w:bCs/>
              </w:rPr>
            </w:pPr>
            <w:r w:rsidRPr="0053687A">
              <w:rPr>
                <w:b/>
                <w:bCs/>
              </w:rPr>
              <w:t>Xuống cấp</w:t>
            </w:r>
          </w:p>
        </w:tc>
        <w:tc>
          <w:tcPr>
            <w:tcW w:w="1318" w:type="dxa"/>
            <w:vAlign w:val="center"/>
          </w:tcPr>
          <w:p w14:paraId="3023C41A" w14:textId="77777777" w:rsidR="00E05EBB" w:rsidRPr="0053687A" w:rsidRDefault="00E05EBB" w:rsidP="00D66867">
            <w:pPr>
              <w:widowControl w:val="0"/>
              <w:jc w:val="center"/>
              <w:rPr>
                <w:b/>
                <w:bCs/>
              </w:rPr>
            </w:pPr>
            <w:r w:rsidRPr="0053687A">
              <w:rPr>
                <w:b/>
                <w:bCs/>
              </w:rPr>
              <w:t>Trực tiếp</w:t>
            </w:r>
          </w:p>
        </w:tc>
        <w:tc>
          <w:tcPr>
            <w:tcW w:w="1272" w:type="dxa"/>
            <w:vAlign w:val="center"/>
          </w:tcPr>
          <w:p w14:paraId="6726EF03" w14:textId="77777777" w:rsidR="00E05EBB" w:rsidRPr="0053687A" w:rsidRDefault="00E05EBB" w:rsidP="00D66867">
            <w:pPr>
              <w:widowControl w:val="0"/>
              <w:jc w:val="center"/>
              <w:rPr>
                <w:b/>
                <w:bCs/>
              </w:rPr>
            </w:pPr>
            <w:r w:rsidRPr="0053687A">
              <w:rPr>
                <w:b/>
                <w:bCs/>
              </w:rPr>
              <w:t>Đặt hàng</w:t>
            </w:r>
          </w:p>
        </w:tc>
        <w:tc>
          <w:tcPr>
            <w:tcW w:w="1270" w:type="dxa"/>
            <w:vAlign w:val="center"/>
          </w:tcPr>
          <w:p w14:paraId="5BAC3090" w14:textId="77777777" w:rsidR="00E05EBB" w:rsidRPr="0053687A" w:rsidRDefault="00E05EBB" w:rsidP="00D66867">
            <w:pPr>
              <w:widowControl w:val="0"/>
              <w:jc w:val="center"/>
              <w:rPr>
                <w:b/>
                <w:bCs/>
              </w:rPr>
            </w:pPr>
            <w:r w:rsidRPr="0053687A">
              <w:rPr>
                <w:b/>
                <w:bCs/>
              </w:rPr>
              <w:t>Đấu thầu</w:t>
            </w:r>
          </w:p>
        </w:tc>
      </w:tr>
      <w:tr w:rsidR="0053687A" w:rsidRPr="0053687A" w14:paraId="3F1E40CC" w14:textId="77777777" w:rsidTr="00DE201E">
        <w:trPr>
          <w:trHeight w:val="397"/>
        </w:trPr>
        <w:tc>
          <w:tcPr>
            <w:tcW w:w="747" w:type="dxa"/>
            <w:vAlign w:val="center"/>
          </w:tcPr>
          <w:p w14:paraId="7D2E2877" w14:textId="77777777" w:rsidR="00E05EBB" w:rsidRPr="0053687A" w:rsidRDefault="00E05EBB" w:rsidP="00D66867">
            <w:pPr>
              <w:widowControl w:val="0"/>
              <w:jc w:val="center"/>
            </w:pPr>
            <w:r w:rsidRPr="0053687A">
              <w:t>1</w:t>
            </w:r>
          </w:p>
          <w:p w14:paraId="6ED35856" w14:textId="77777777" w:rsidR="00E05EBB" w:rsidRPr="0053687A" w:rsidRDefault="00E05EBB" w:rsidP="00D66867">
            <w:pPr>
              <w:widowControl w:val="0"/>
              <w:jc w:val="center"/>
            </w:pPr>
          </w:p>
        </w:tc>
        <w:tc>
          <w:tcPr>
            <w:tcW w:w="4890" w:type="dxa"/>
            <w:vAlign w:val="center"/>
          </w:tcPr>
          <w:p w14:paraId="3CF0C5DE" w14:textId="77777777" w:rsidR="00E05EBB" w:rsidRPr="0053687A" w:rsidRDefault="00E05EBB" w:rsidP="00D66867">
            <w:pPr>
              <w:widowControl w:val="0"/>
              <w:jc w:val="center"/>
            </w:pPr>
          </w:p>
        </w:tc>
        <w:tc>
          <w:tcPr>
            <w:tcW w:w="1367" w:type="dxa"/>
            <w:vAlign w:val="center"/>
          </w:tcPr>
          <w:p w14:paraId="7BE39B67" w14:textId="77777777" w:rsidR="00E05EBB" w:rsidRPr="0053687A" w:rsidRDefault="00E05EBB" w:rsidP="00D66867">
            <w:pPr>
              <w:widowControl w:val="0"/>
              <w:jc w:val="center"/>
              <w:rPr>
                <w:b/>
                <w:bCs/>
              </w:rPr>
            </w:pPr>
          </w:p>
        </w:tc>
        <w:tc>
          <w:tcPr>
            <w:tcW w:w="1454" w:type="dxa"/>
            <w:vAlign w:val="center"/>
          </w:tcPr>
          <w:p w14:paraId="65CDC2BD" w14:textId="77777777" w:rsidR="00E05EBB" w:rsidRPr="0053687A" w:rsidRDefault="00E05EBB" w:rsidP="00D66867">
            <w:pPr>
              <w:widowControl w:val="0"/>
              <w:jc w:val="center"/>
            </w:pPr>
          </w:p>
        </w:tc>
        <w:tc>
          <w:tcPr>
            <w:tcW w:w="1382" w:type="dxa"/>
            <w:vAlign w:val="center"/>
          </w:tcPr>
          <w:p w14:paraId="21B4C479" w14:textId="77777777" w:rsidR="00E05EBB" w:rsidRPr="0053687A" w:rsidRDefault="00E05EBB" w:rsidP="00D66867">
            <w:pPr>
              <w:widowControl w:val="0"/>
              <w:jc w:val="center"/>
            </w:pPr>
          </w:p>
        </w:tc>
        <w:tc>
          <w:tcPr>
            <w:tcW w:w="1318" w:type="dxa"/>
            <w:vAlign w:val="center"/>
          </w:tcPr>
          <w:p w14:paraId="2EE21A71" w14:textId="77777777" w:rsidR="00E05EBB" w:rsidRPr="0053687A" w:rsidRDefault="00E05EBB" w:rsidP="00D66867">
            <w:pPr>
              <w:widowControl w:val="0"/>
              <w:jc w:val="center"/>
            </w:pPr>
          </w:p>
        </w:tc>
        <w:tc>
          <w:tcPr>
            <w:tcW w:w="1272" w:type="dxa"/>
            <w:vAlign w:val="center"/>
          </w:tcPr>
          <w:p w14:paraId="331D3BA4" w14:textId="77777777" w:rsidR="00E05EBB" w:rsidRPr="0053687A" w:rsidRDefault="00E05EBB" w:rsidP="00D66867">
            <w:pPr>
              <w:widowControl w:val="0"/>
              <w:jc w:val="center"/>
            </w:pPr>
          </w:p>
        </w:tc>
        <w:tc>
          <w:tcPr>
            <w:tcW w:w="1270" w:type="dxa"/>
            <w:vAlign w:val="center"/>
          </w:tcPr>
          <w:p w14:paraId="0385CD36" w14:textId="77777777" w:rsidR="00E05EBB" w:rsidRPr="0053687A" w:rsidRDefault="00E05EBB" w:rsidP="00D66867">
            <w:pPr>
              <w:widowControl w:val="0"/>
              <w:jc w:val="center"/>
            </w:pPr>
          </w:p>
        </w:tc>
      </w:tr>
    </w:tbl>
    <w:p w14:paraId="06A8A416" w14:textId="77777777" w:rsidR="00E05EBB" w:rsidRPr="0053687A" w:rsidRDefault="00E05EBB" w:rsidP="00D66867">
      <w:pPr>
        <w:rPr>
          <w:b/>
          <w:bCs/>
        </w:rPr>
      </w:pPr>
      <w:r w:rsidRPr="0053687A">
        <w:rPr>
          <w:b/>
          <w:bCs/>
        </w:rPr>
        <w:t>2. Cây xanh đô thị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856"/>
        <w:gridCol w:w="3333"/>
        <w:gridCol w:w="3140"/>
      </w:tblGrid>
      <w:tr w:rsidR="0053687A" w:rsidRPr="0053687A" w14:paraId="460227CB" w14:textId="77777777" w:rsidTr="00DE201E">
        <w:trPr>
          <w:trHeight w:val="397"/>
        </w:trPr>
        <w:tc>
          <w:tcPr>
            <w:tcW w:w="817" w:type="dxa"/>
            <w:vAlign w:val="center"/>
          </w:tcPr>
          <w:p w14:paraId="0EAB8888" w14:textId="77777777" w:rsidR="00E05EBB" w:rsidRPr="0053687A" w:rsidRDefault="00E05EBB" w:rsidP="00D66867">
            <w:pPr>
              <w:widowControl w:val="0"/>
              <w:jc w:val="center"/>
              <w:rPr>
                <w:b/>
                <w:bCs/>
              </w:rPr>
            </w:pPr>
            <w:r w:rsidRPr="0053687A">
              <w:rPr>
                <w:b/>
                <w:bCs/>
              </w:rPr>
              <w:t>STT</w:t>
            </w:r>
          </w:p>
        </w:tc>
        <w:tc>
          <w:tcPr>
            <w:tcW w:w="6577" w:type="dxa"/>
            <w:vAlign w:val="center"/>
          </w:tcPr>
          <w:p w14:paraId="65A18725" w14:textId="77777777" w:rsidR="00E05EBB" w:rsidRPr="0053687A" w:rsidRDefault="00E05EBB" w:rsidP="00D66867">
            <w:pPr>
              <w:widowControl w:val="0"/>
              <w:jc w:val="center"/>
              <w:rPr>
                <w:b/>
                <w:bCs/>
              </w:rPr>
            </w:pPr>
            <w:r w:rsidRPr="0053687A">
              <w:rPr>
                <w:b/>
                <w:bCs/>
              </w:rPr>
              <w:t>Nội dung</w:t>
            </w:r>
          </w:p>
        </w:tc>
        <w:tc>
          <w:tcPr>
            <w:tcW w:w="3771" w:type="dxa"/>
            <w:vAlign w:val="center"/>
          </w:tcPr>
          <w:p w14:paraId="00CA8A0F" w14:textId="77777777" w:rsidR="00E05EBB" w:rsidRPr="0053687A" w:rsidRDefault="00E05EBB" w:rsidP="00D66867">
            <w:pPr>
              <w:widowControl w:val="0"/>
              <w:jc w:val="center"/>
              <w:rPr>
                <w:b/>
                <w:bCs/>
              </w:rPr>
            </w:pPr>
            <w:r w:rsidRPr="0053687A">
              <w:rPr>
                <w:b/>
                <w:bCs/>
              </w:rPr>
              <w:t>Số liệu</w:t>
            </w:r>
          </w:p>
        </w:tc>
        <w:tc>
          <w:tcPr>
            <w:tcW w:w="3544" w:type="dxa"/>
            <w:vAlign w:val="center"/>
          </w:tcPr>
          <w:p w14:paraId="751F1F56" w14:textId="77777777" w:rsidR="00E05EBB" w:rsidRPr="0053687A" w:rsidRDefault="00E05EBB" w:rsidP="00D66867">
            <w:pPr>
              <w:widowControl w:val="0"/>
              <w:jc w:val="center"/>
              <w:rPr>
                <w:b/>
                <w:bCs/>
              </w:rPr>
            </w:pPr>
            <w:r w:rsidRPr="0053687A">
              <w:rPr>
                <w:b/>
                <w:bCs/>
              </w:rPr>
              <w:t>Ghi chú</w:t>
            </w:r>
          </w:p>
        </w:tc>
      </w:tr>
      <w:tr w:rsidR="0053687A" w:rsidRPr="0053687A" w14:paraId="6FA45F0D" w14:textId="77777777" w:rsidTr="00DE201E">
        <w:trPr>
          <w:trHeight w:val="397"/>
        </w:trPr>
        <w:tc>
          <w:tcPr>
            <w:tcW w:w="817" w:type="dxa"/>
            <w:vAlign w:val="center"/>
          </w:tcPr>
          <w:p w14:paraId="5BBD7E5F" w14:textId="77777777" w:rsidR="00E05EBB" w:rsidRPr="0053687A" w:rsidRDefault="00E05EBB" w:rsidP="00D66867">
            <w:pPr>
              <w:widowControl w:val="0"/>
              <w:jc w:val="center"/>
            </w:pPr>
            <w:r w:rsidRPr="0053687A">
              <w:t>1</w:t>
            </w:r>
          </w:p>
        </w:tc>
        <w:tc>
          <w:tcPr>
            <w:tcW w:w="6577" w:type="dxa"/>
            <w:vAlign w:val="center"/>
          </w:tcPr>
          <w:p w14:paraId="0FA5E45F" w14:textId="77777777" w:rsidR="00E05EBB" w:rsidRPr="0053687A" w:rsidRDefault="00E05EBB" w:rsidP="00D66867">
            <w:pPr>
              <w:widowControl w:val="0"/>
              <w:rPr>
                <w:b/>
                <w:bCs/>
              </w:rPr>
            </w:pPr>
            <w:r w:rsidRPr="0053687A">
              <w:t>Tổng số cây xanh (cây)</w:t>
            </w:r>
          </w:p>
        </w:tc>
        <w:tc>
          <w:tcPr>
            <w:tcW w:w="3771" w:type="dxa"/>
            <w:vAlign w:val="center"/>
          </w:tcPr>
          <w:p w14:paraId="6A36CC87" w14:textId="77777777" w:rsidR="00E05EBB" w:rsidRPr="0053687A" w:rsidRDefault="00E05EBB" w:rsidP="00D66867">
            <w:pPr>
              <w:widowControl w:val="0"/>
              <w:jc w:val="center"/>
              <w:rPr>
                <w:b/>
                <w:bCs/>
              </w:rPr>
            </w:pPr>
          </w:p>
        </w:tc>
        <w:tc>
          <w:tcPr>
            <w:tcW w:w="3544" w:type="dxa"/>
            <w:vAlign w:val="center"/>
          </w:tcPr>
          <w:p w14:paraId="535143D7" w14:textId="77777777" w:rsidR="00E05EBB" w:rsidRPr="0053687A" w:rsidRDefault="00E05EBB" w:rsidP="00D66867">
            <w:pPr>
              <w:widowControl w:val="0"/>
              <w:jc w:val="center"/>
              <w:rPr>
                <w:b/>
                <w:bCs/>
              </w:rPr>
            </w:pPr>
          </w:p>
        </w:tc>
      </w:tr>
      <w:tr w:rsidR="0053687A" w:rsidRPr="0053687A" w14:paraId="6DFCF5CC" w14:textId="77777777" w:rsidTr="00DE201E">
        <w:trPr>
          <w:trHeight w:val="397"/>
        </w:trPr>
        <w:tc>
          <w:tcPr>
            <w:tcW w:w="817" w:type="dxa"/>
            <w:vAlign w:val="center"/>
          </w:tcPr>
          <w:p w14:paraId="0FDF6EA9" w14:textId="77777777" w:rsidR="00E05EBB" w:rsidRPr="0053687A" w:rsidRDefault="00E05EBB" w:rsidP="00D66867">
            <w:pPr>
              <w:widowControl w:val="0"/>
              <w:jc w:val="center"/>
            </w:pPr>
            <w:r w:rsidRPr="0053687A">
              <w:t>2</w:t>
            </w:r>
          </w:p>
        </w:tc>
        <w:tc>
          <w:tcPr>
            <w:tcW w:w="6577" w:type="dxa"/>
            <w:vAlign w:val="center"/>
          </w:tcPr>
          <w:p w14:paraId="09A50378" w14:textId="77777777" w:rsidR="00E05EBB" w:rsidRPr="0053687A" w:rsidRDefault="00E05EBB" w:rsidP="00D66867">
            <w:pPr>
              <w:widowControl w:val="0"/>
              <w:rPr>
                <w:b/>
                <w:bCs/>
              </w:rPr>
            </w:pPr>
            <w:r w:rsidRPr="0053687A">
              <w:t>Tỷ lệ cây xanh công cộng (m²/người)</w:t>
            </w:r>
          </w:p>
        </w:tc>
        <w:tc>
          <w:tcPr>
            <w:tcW w:w="3771" w:type="dxa"/>
            <w:vAlign w:val="center"/>
          </w:tcPr>
          <w:p w14:paraId="1A82BD4E" w14:textId="77777777" w:rsidR="00E05EBB" w:rsidRPr="0053687A" w:rsidRDefault="00E05EBB" w:rsidP="00D66867">
            <w:pPr>
              <w:widowControl w:val="0"/>
              <w:jc w:val="center"/>
            </w:pPr>
          </w:p>
        </w:tc>
        <w:tc>
          <w:tcPr>
            <w:tcW w:w="3544" w:type="dxa"/>
            <w:vAlign w:val="center"/>
          </w:tcPr>
          <w:p w14:paraId="24A52158" w14:textId="77777777" w:rsidR="00E05EBB" w:rsidRPr="0053687A" w:rsidRDefault="00E05EBB" w:rsidP="00D66867">
            <w:pPr>
              <w:widowControl w:val="0"/>
              <w:jc w:val="center"/>
              <w:rPr>
                <w:b/>
                <w:bCs/>
              </w:rPr>
            </w:pPr>
          </w:p>
        </w:tc>
      </w:tr>
      <w:tr w:rsidR="0053687A" w:rsidRPr="0053687A" w14:paraId="01EC4316" w14:textId="77777777" w:rsidTr="00DE201E">
        <w:trPr>
          <w:trHeight w:val="397"/>
        </w:trPr>
        <w:tc>
          <w:tcPr>
            <w:tcW w:w="817" w:type="dxa"/>
            <w:vAlign w:val="center"/>
          </w:tcPr>
          <w:p w14:paraId="1C6E823B" w14:textId="77777777" w:rsidR="00E05EBB" w:rsidRPr="0053687A" w:rsidRDefault="00E05EBB" w:rsidP="00D66867">
            <w:pPr>
              <w:widowControl w:val="0"/>
              <w:jc w:val="center"/>
            </w:pPr>
            <w:r w:rsidRPr="0053687A">
              <w:t>3</w:t>
            </w:r>
          </w:p>
        </w:tc>
        <w:tc>
          <w:tcPr>
            <w:tcW w:w="6577" w:type="dxa"/>
            <w:vAlign w:val="center"/>
          </w:tcPr>
          <w:p w14:paraId="5686D34B" w14:textId="77777777" w:rsidR="00E05EBB" w:rsidRPr="0053687A" w:rsidRDefault="00E05EBB" w:rsidP="00D66867">
            <w:pPr>
              <w:widowControl w:val="0"/>
              <w:rPr>
                <w:b/>
                <w:bCs/>
              </w:rPr>
            </w:pPr>
            <w:r w:rsidRPr="0053687A">
              <w:t>Tuyến đường có cây xanh</w:t>
            </w:r>
          </w:p>
        </w:tc>
        <w:tc>
          <w:tcPr>
            <w:tcW w:w="3771" w:type="dxa"/>
            <w:vAlign w:val="center"/>
          </w:tcPr>
          <w:p w14:paraId="0D64D77D" w14:textId="77777777" w:rsidR="00E05EBB" w:rsidRPr="0053687A" w:rsidRDefault="00E05EBB" w:rsidP="00D66867">
            <w:pPr>
              <w:widowControl w:val="0"/>
              <w:jc w:val="center"/>
              <w:rPr>
                <w:b/>
                <w:bCs/>
              </w:rPr>
            </w:pPr>
          </w:p>
        </w:tc>
        <w:tc>
          <w:tcPr>
            <w:tcW w:w="3544" w:type="dxa"/>
            <w:vAlign w:val="center"/>
          </w:tcPr>
          <w:p w14:paraId="70AB97D2" w14:textId="77777777" w:rsidR="00E05EBB" w:rsidRPr="0053687A" w:rsidRDefault="00E05EBB" w:rsidP="00D66867">
            <w:pPr>
              <w:widowControl w:val="0"/>
              <w:jc w:val="center"/>
              <w:rPr>
                <w:b/>
                <w:bCs/>
              </w:rPr>
            </w:pPr>
          </w:p>
        </w:tc>
      </w:tr>
      <w:tr w:rsidR="00E05EBB" w:rsidRPr="0053687A" w14:paraId="3F0F8894" w14:textId="77777777" w:rsidTr="00DE201E">
        <w:trPr>
          <w:trHeight w:val="397"/>
        </w:trPr>
        <w:tc>
          <w:tcPr>
            <w:tcW w:w="817" w:type="dxa"/>
            <w:vAlign w:val="center"/>
          </w:tcPr>
          <w:p w14:paraId="5FD656C4" w14:textId="77777777" w:rsidR="00E05EBB" w:rsidRPr="0053687A" w:rsidRDefault="00E05EBB" w:rsidP="00D66867">
            <w:pPr>
              <w:widowControl w:val="0"/>
              <w:jc w:val="center"/>
            </w:pPr>
            <w:r w:rsidRPr="0053687A">
              <w:t>4</w:t>
            </w:r>
          </w:p>
        </w:tc>
        <w:tc>
          <w:tcPr>
            <w:tcW w:w="6577" w:type="dxa"/>
            <w:vAlign w:val="center"/>
          </w:tcPr>
          <w:p w14:paraId="3CCB8AC0" w14:textId="77777777" w:rsidR="00E05EBB" w:rsidRPr="0053687A" w:rsidRDefault="00E05EBB" w:rsidP="00D66867">
            <w:pPr>
              <w:widowControl w:val="0"/>
              <w:rPr>
                <w:b/>
                <w:bCs/>
              </w:rPr>
            </w:pPr>
            <w:r w:rsidRPr="0053687A">
              <w:t>Cây cần cắt tỉa/chặt hạ/thay thế</w:t>
            </w:r>
          </w:p>
        </w:tc>
        <w:tc>
          <w:tcPr>
            <w:tcW w:w="3771" w:type="dxa"/>
            <w:vAlign w:val="center"/>
          </w:tcPr>
          <w:p w14:paraId="6796C7A8" w14:textId="77777777" w:rsidR="00E05EBB" w:rsidRPr="0053687A" w:rsidRDefault="00E05EBB" w:rsidP="00D66867">
            <w:pPr>
              <w:widowControl w:val="0"/>
              <w:jc w:val="center"/>
            </w:pPr>
          </w:p>
        </w:tc>
        <w:tc>
          <w:tcPr>
            <w:tcW w:w="3544" w:type="dxa"/>
            <w:vAlign w:val="center"/>
          </w:tcPr>
          <w:p w14:paraId="1E76650E" w14:textId="77777777" w:rsidR="00E05EBB" w:rsidRPr="0053687A" w:rsidRDefault="00E05EBB" w:rsidP="00D66867">
            <w:pPr>
              <w:widowControl w:val="0"/>
              <w:jc w:val="center"/>
              <w:rPr>
                <w:b/>
                <w:bCs/>
              </w:rPr>
            </w:pPr>
          </w:p>
        </w:tc>
      </w:tr>
    </w:tbl>
    <w:p w14:paraId="51F75BF9" w14:textId="77777777" w:rsidR="00E05EBB" w:rsidRPr="0053687A" w:rsidRDefault="00E05EBB" w:rsidP="00D66867">
      <w:pPr>
        <w:rPr>
          <w:b/>
          <w:bCs/>
        </w:rPr>
      </w:pPr>
    </w:p>
    <w:p w14:paraId="199040DE" w14:textId="77777777" w:rsidR="00E05EBB" w:rsidRPr="0053687A" w:rsidRDefault="00E05EBB" w:rsidP="00D66867">
      <w:pPr>
        <w:rPr>
          <w:b/>
          <w:bCs/>
        </w:rPr>
      </w:pPr>
      <w:r w:rsidRPr="0053687A">
        <w:rPr>
          <w:b/>
          <w:bCs/>
        </w:rPr>
        <w:t>3. Danh mục tài sản kết cấu hạ tầng cây xanh</w:t>
      </w:r>
    </w:p>
    <w:p w14:paraId="4E153D38" w14:textId="77777777" w:rsidR="00E05EBB" w:rsidRPr="0053687A" w:rsidRDefault="00E05EBB" w:rsidP="00D66867">
      <w:pPr>
        <w:rPr>
          <w:b/>
          <w:bCs/>
        </w:rPr>
      </w:pPr>
      <w:r w:rsidRPr="0053687A">
        <w:rPr>
          <w:b/>
          <w:bCs/>
        </w:rPr>
        <w:tab/>
      </w:r>
    </w:p>
    <w:tbl>
      <w:tblPr>
        <w:tblW w:w="14334" w:type="dxa"/>
        <w:jc w:val="center"/>
        <w:tblLook w:val="04A0" w:firstRow="1" w:lastRow="0" w:firstColumn="1" w:lastColumn="0" w:noHBand="0" w:noVBand="1"/>
      </w:tblPr>
      <w:tblGrid>
        <w:gridCol w:w="714"/>
        <w:gridCol w:w="2903"/>
        <w:gridCol w:w="924"/>
        <w:gridCol w:w="1420"/>
        <w:gridCol w:w="1420"/>
        <w:gridCol w:w="1103"/>
        <w:gridCol w:w="1460"/>
        <w:gridCol w:w="2300"/>
        <w:gridCol w:w="1000"/>
        <w:gridCol w:w="1090"/>
      </w:tblGrid>
      <w:tr w:rsidR="0053687A" w:rsidRPr="0053687A" w14:paraId="24443440" w14:textId="77777777" w:rsidTr="00DE201E">
        <w:trPr>
          <w:trHeight w:val="315"/>
          <w:jc w:val="center"/>
        </w:trPr>
        <w:tc>
          <w:tcPr>
            <w:tcW w:w="714" w:type="dxa"/>
            <w:vMerge w:val="restart"/>
            <w:tcBorders>
              <w:top w:val="single" w:sz="4" w:space="0" w:color="auto"/>
              <w:left w:val="single" w:sz="4" w:space="0" w:color="auto"/>
              <w:bottom w:val="single" w:sz="4" w:space="0" w:color="auto"/>
              <w:right w:val="single" w:sz="4" w:space="0" w:color="auto"/>
            </w:tcBorders>
            <w:vAlign w:val="center"/>
            <w:hideMark/>
          </w:tcPr>
          <w:p w14:paraId="1FDA6C81" w14:textId="77777777" w:rsidR="00E05EBB" w:rsidRPr="0053687A" w:rsidRDefault="00E05EBB" w:rsidP="00D66867">
            <w:pPr>
              <w:jc w:val="center"/>
            </w:pPr>
            <w:r w:rsidRPr="0053687A">
              <w:t>STT</w:t>
            </w:r>
          </w:p>
        </w:tc>
        <w:tc>
          <w:tcPr>
            <w:tcW w:w="2903" w:type="dxa"/>
            <w:vMerge w:val="restart"/>
            <w:tcBorders>
              <w:top w:val="single" w:sz="4" w:space="0" w:color="auto"/>
              <w:left w:val="single" w:sz="4" w:space="0" w:color="auto"/>
              <w:bottom w:val="single" w:sz="4" w:space="0" w:color="auto"/>
              <w:right w:val="single" w:sz="4" w:space="0" w:color="auto"/>
            </w:tcBorders>
            <w:vAlign w:val="center"/>
            <w:hideMark/>
          </w:tcPr>
          <w:p w14:paraId="19815E91" w14:textId="77777777" w:rsidR="00E05EBB" w:rsidRPr="0053687A" w:rsidRDefault="00E05EBB" w:rsidP="00D66867">
            <w:pPr>
              <w:jc w:val="center"/>
            </w:pPr>
            <w:r w:rsidRPr="0053687A">
              <w:t>Tên tài sản</w:t>
            </w:r>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14:paraId="1315A204" w14:textId="77777777" w:rsidR="00E05EBB" w:rsidRPr="0053687A" w:rsidRDefault="00E05EBB" w:rsidP="00D66867">
            <w:pPr>
              <w:jc w:val="center"/>
            </w:pPr>
            <w:r w:rsidRPr="0053687A">
              <w:t>Đơn vị tính</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3FF535EA" w14:textId="77777777" w:rsidR="00E05EBB" w:rsidRPr="0053687A" w:rsidRDefault="00E05EBB" w:rsidP="00D66867">
            <w:pPr>
              <w:jc w:val="center"/>
            </w:pPr>
            <w:r w:rsidRPr="0053687A">
              <w:t>Số lượng/ Khối lượng</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3D223045" w14:textId="77777777" w:rsidR="00E05EBB" w:rsidRPr="0053687A" w:rsidRDefault="00E05EBB" w:rsidP="00D66867">
            <w:pPr>
              <w:jc w:val="center"/>
            </w:pPr>
            <w:r w:rsidRPr="0053687A">
              <w:t>Năm đầu tư, đưa vào sử dụng</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3A28DDF" w14:textId="77777777" w:rsidR="00E05EBB" w:rsidRPr="0053687A" w:rsidRDefault="00E05EBB" w:rsidP="00D66867">
            <w:pPr>
              <w:jc w:val="center"/>
            </w:pPr>
            <w:r w:rsidRPr="0053687A">
              <w:t>Nguyên giá (nếu có)</w:t>
            </w:r>
          </w:p>
        </w:tc>
        <w:tc>
          <w:tcPr>
            <w:tcW w:w="1460" w:type="dxa"/>
            <w:vMerge w:val="restart"/>
            <w:tcBorders>
              <w:top w:val="single" w:sz="4" w:space="0" w:color="auto"/>
              <w:left w:val="single" w:sz="4" w:space="0" w:color="auto"/>
              <w:bottom w:val="single" w:sz="4" w:space="0" w:color="000000"/>
              <w:right w:val="single" w:sz="4" w:space="0" w:color="auto"/>
            </w:tcBorders>
            <w:vAlign w:val="center"/>
            <w:hideMark/>
          </w:tcPr>
          <w:p w14:paraId="6E2996CD" w14:textId="77777777" w:rsidR="00E05EBB" w:rsidRPr="0053687A" w:rsidRDefault="00E05EBB" w:rsidP="00D66867">
            <w:pPr>
              <w:jc w:val="center"/>
            </w:pPr>
            <w:r w:rsidRPr="0053687A">
              <w:t>Giá trị tại thời điểm báo cáo</w:t>
            </w:r>
          </w:p>
        </w:tc>
        <w:tc>
          <w:tcPr>
            <w:tcW w:w="3300" w:type="dxa"/>
            <w:gridSpan w:val="2"/>
            <w:tcBorders>
              <w:top w:val="single" w:sz="4" w:space="0" w:color="auto"/>
              <w:left w:val="nil"/>
              <w:bottom w:val="single" w:sz="4" w:space="0" w:color="auto"/>
              <w:right w:val="single" w:sz="4" w:space="0" w:color="auto"/>
            </w:tcBorders>
            <w:noWrap/>
            <w:vAlign w:val="bottom"/>
            <w:hideMark/>
          </w:tcPr>
          <w:p w14:paraId="4C8B1ACD" w14:textId="77777777" w:rsidR="00E05EBB" w:rsidRPr="0053687A" w:rsidRDefault="00E05EBB" w:rsidP="00D66867">
            <w:pPr>
              <w:jc w:val="center"/>
            </w:pPr>
            <w:r w:rsidRPr="0053687A">
              <w:t>Tình trạng tài sản</w:t>
            </w:r>
          </w:p>
        </w:tc>
        <w:tc>
          <w:tcPr>
            <w:tcW w:w="1090" w:type="dxa"/>
            <w:vMerge w:val="restart"/>
            <w:tcBorders>
              <w:top w:val="single" w:sz="4" w:space="0" w:color="auto"/>
              <w:left w:val="single" w:sz="4" w:space="0" w:color="auto"/>
              <w:bottom w:val="single" w:sz="4" w:space="0" w:color="auto"/>
              <w:right w:val="single" w:sz="4" w:space="0" w:color="auto"/>
            </w:tcBorders>
            <w:noWrap/>
            <w:vAlign w:val="center"/>
            <w:hideMark/>
          </w:tcPr>
          <w:p w14:paraId="0F900CB5" w14:textId="77777777" w:rsidR="00E05EBB" w:rsidRPr="0053687A" w:rsidRDefault="00E05EBB" w:rsidP="00D66867">
            <w:pPr>
              <w:jc w:val="center"/>
            </w:pPr>
            <w:r w:rsidRPr="0053687A">
              <w:t>Ghi chú</w:t>
            </w:r>
          </w:p>
        </w:tc>
      </w:tr>
      <w:tr w:rsidR="0053687A" w:rsidRPr="0053687A" w14:paraId="794CA30A" w14:textId="77777777" w:rsidTr="00DE201E">
        <w:trPr>
          <w:trHeight w:val="1260"/>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67955370" w14:textId="77777777" w:rsidR="00E05EBB" w:rsidRPr="0053687A" w:rsidRDefault="00E05EBB" w:rsidP="00D66867"/>
        </w:tc>
        <w:tc>
          <w:tcPr>
            <w:tcW w:w="2903" w:type="dxa"/>
            <w:vMerge/>
            <w:tcBorders>
              <w:top w:val="single" w:sz="4" w:space="0" w:color="auto"/>
              <w:left w:val="single" w:sz="4" w:space="0" w:color="auto"/>
              <w:bottom w:val="single" w:sz="4" w:space="0" w:color="auto"/>
              <w:right w:val="single" w:sz="4" w:space="0" w:color="auto"/>
            </w:tcBorders>
            <w:vAlign w:val="center"/>
            <w:hideMark/>
          </w:tcPr>
          <w:p w14:paraId="66AEE7DF" w14:textId="77777777" w:rsidR="00E05EBB" w:rsidRPr="0053687A" w:rsidRDefault="00E05EBB" w:rsidP="00D66867"/>
        </w:tc>
        <w:tc>
          <w:tcPr>
            <w:tcW w:w="924" w:type="dxa"/>
            <w:vMerge/>
            <w:tcBorders>
              <w:top w:val="single" w:sz="4" w:space="0" w:color="auto"/>
              <w:left w:val="single" w:sz="4" w:space="0" w:color="auto"/>
              <w:bottom w:val="single" w:sz="4" w:space="0" w:color="auto"/>
              <w:right w:val="single" w:sz="4" w:space="0" w:color="auto"/>
            </w:tcBorders>
            <w:vAlign w:val="center"/>
            <w:hideMark/>
          </w:tcPr>
          <w:p w14:paraId="5F023D56" w14:textId="77777777" w:rsidR="00E05EBB" w:rsidRPr="0053687A" w:rsidRDefault="00E05EBB" w:rsidP="00D66867"/>
        </w:tc>
        <w:tc>
          <w:tcPr>
            <w:tcW w:w="1420" w:type="dxa"/>
            <w:vMerge/>
            <w:tcBorders>
              <w:top w:val="single" w:sz="4" w:space="0" w:color="auto"/>
              <w:left w:val="single" w:sz="4" w:space="0" w:color="auto"/>
              <w:bottom w:val="single" w:sz="4" w:space="0" w:color="auto"/>
              <w:right w:val="single" w:sz="4" w:space="0" w:color="auto"/>
            </w:tcBorders>
            <w:vAlign w:val="center"/>
            <w:hideMark/>
          </w:tcPr>
          <w:p w14:paraId="73F7F896" w14:textId="77777777" w:rsidR="00E05EBB" w:rsidRPr="0053687A" w:rsidRDefault="00E05EBB" w:rsidP="00D66867"/>
        </w:tc>
        <w:tc>
          <w:tcPr>
            <w:tcW w:w="1420" w:type="dxa"/>
            <w:vMerge/>
            <w:tcBorders>
              <w:top w:val="single" w:sz="4" w:space="0" w:color="auto"/>
              <w:left w:val="single" w:sz="4" w:space="0" w:color="auto"/>
              <w:bottom w:val="single" w:sz="4" w:space="0" w:color="auto"/>
              <w:right w:val="single" w:sz="4" w:space="0" w:color="auto"/>
            </w:tcBorders>
            <w:vAlign w:val="center"/>
            <w:hideMark/>
          </w:tcPr>
          <w:p w14:paraId="0B08855C" w14:textId="77777777" w:rsidR="00E05EBB" w:rsidRPr="0053687A" w:rsidRDefault="00E05EBB" w:rsidP="00D66867"/>
        </w:tc>
        <w:tc>
          <w:tcPr>
            <w:tcW w:w="1103" w:type="dxa"/>
            <w:vMerge/>
            <w:tcBorders>
              <w:top w:val="single" w:sz="4" w:space="0" w:color="auto"/>
              <w:left w:val="single" w:sz="4" w:space="0" w:color="auto"/>
              <w:bottom w:val="single" w:sz="4" w:space="0" w:color="auto"/>
              <w:right w:val="single" w:sz="4" w:space="0" w:color="auto"/>
            </w:tcBorders>
            <w:vAlign w:val="center"/>
            <w:hideMark/>
          </w:tcPr>
          <w:p w14:paraId="60F0DF6E" w14:textId="77777777" w:rsidR="00E05EBB" w:rsidRPr="0053687A" w:rsidRDefault="00E05EBB" w:rsidP="00D66867"/>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13B863F8" w14:textId="77777777" w:rsidR="00E05EBB" w:rsidRPr="0053687A" w:rsidRDefault="00E05EBB" w:rsidP="00D66867"/>
        </w:tc>
        <w:tc>
          <w:tcPr>
            <w:tcW w:w="2300" w:type="dxa"/>
            <w:tcBorders>
              <w:top w:val="nil"/>
              <w:left w:val="nil"/>
              <w:bottom w:val="single" w:sz="4" w:space="0" w:color="auto"/>
              <w:right w:val="single" w:sz="4" w:space="0" w:color="auto"/>
            </w:tcBorders>
            <w:vAlign w:val="center"/>
            <w:hideMark/>
          </w:tcPr>
          <w:p w14:paraId="23DFCEE1" w14:textId="77777777" w:rsidR="00E05EBB" w:rsidRPr="0053687A" w:rsidRDefault="00E05EBB" w:rsidP="00D66867">
            <w:pPr>
              <w:jc w:val="center"/>
            </w:pPr>
            <w:r w:rsidRPr="0053687A">
              <w:t>Đường kính thân cây tại chiều cao tiêu chuẩn đối với cây bóng mát (m)</w:t>
            </w:r>
          </w:p>
        </w:tc>
        <w:tc>
          <w:tcPr>
            <w:tcW w:w="1000" w:type="dxa"/>
            <w:tcBorders>
              <w:top w:val="nil"/>
              <w:left w:val="nil"/>
              <w:bottom w:val="single" w:sz="4" w:space="0" w:color="auto"/>
              <w:right w:val="single" w:sz="4" w:space="0" w:color="auto"/>
            </w:tcBorders>
            <w:vAlign w:val="center"/>
            <w:hideMark/>
          </w:tcPr>
          <w:p w14:paraId="5C10408A" w14:textId="77777777" w:rsidR="00E05EBB" w:rsidRPr="0053687A" w:rsidRDefault="00E05EBB" w:rsidP="00D66867">
            <w:pPr>
              <w:jc w:val="center"/>
            </w:pPr>
            <w:r w:rsidRPr="0053687A">
              <w:t>Tình trạng</w:t>
            </w:r>
          </w:p>
        </w:tc>
        <w:tc>
          <w:tcPr>
            <w:tcW w:w="1090" w:type="dxa"/>
            <w:vMerge/>
            <w:tcBorders>
              <w:top w:val="single" w:sz="4" w:space="0" w:color="auto"/>
              <w:left w:val="single" w:sz="4" w:space="0" w:color="auto"/>
              <w:bottom w:val="single" w:sz="4" w:space="0" w:color="auto"/>
              <w:right w:val="single" w:sz="4" w:space="0" w:color="auto"/>
            </w:tcBorders>
            <w:vAlign w:val="center"/>
            <w:hideMark/>
          </w:tcPr>
          <w:p w14:paraId="7688CDD0" w14:textId="77777777" w:rsidR="00E05EBB" w:rsidRPr="0053687A" w:rsidRDefault="00E05EBB" w:rsidP="00D66867"/>
        </w:tc>
      </w:tr>
      <w:tr w:rsidR="0053687A" w:rsidRPr="0053687A" w14:paraId="7F0D9592" w14:textId="77777777" w:rsidTr="00DE201E">
        <w:trPr>
          <w:trHeight w:val="315"/>
          <w:jc w:val="center"/>
        </w:trPr>
        <w:tc>
          <w:tcPr>
            <w:tcW w:w="714" w:type="dxa"/>
            <w:tcBorders>
              <w:top w:val="nil"/>
              <w:left w:val="single" w:sz="4" w:space="0" w:color="auto"/>
              <w:bottom w:val="single" w:sz="4" w:space="0" w:color="auto"/>
              <w:right w:val="single" w:sz="4" w:space="0" w:color="auto"/>
            </w:tcBorders>
            <w:vAlign w:val="center"/>
            <w:hideMark/>
          </w:tcPr>
          <w:p w14:paraId="0C17A7DA" w14:textId="77777777" w:rsidR="00E05EBB" w:rsidRPr="0053687A" w:rsidRDefault="00E05EBB" w:rsidP="00D66867">
            <w:pPr>
              <w:jc w:val="center"/>
              <w:rPr>
                <w:i/>
                <w:iCs/>
                <w:sz w:val="22"/>
              </w:rPr>
            </w:pPr>
            <w:r w:rsidRPr="0053687A">
              <w:rPr>
                <w:i/>
                <w:iCs/>
                <w:sz w:val="22"/>
              </w:rPr>
              <w:t>1</w:t>
            </w:r>
          </w:p>
        </w:tc>
        <w:tc>
          <w:tcPr>
            <w:tcW w:w="2903" w:type="dxa"/>
            <w:tcBorders>
              <w:top w:val="nil"/>
              <w:left w:val="nil"/>
              <w:bottom w:val="single" w:sz="4" w:space="0" w:color="auto"/>
              <w:right w:val="single" w:sz="4" w:space="0" w:color="auto"/>
            </w:tcBorders>
            <w:vAlign w:val="center"/>
            <w:hideMark/>
          </w:tcPr>
          <w:p w14:paraId="028F1B5C" w14:textId="77777777" w:rsidR="00E05EBB" w:rsidRPr="0053687A" w:rsidRDefault="00E05EBB" w:rsidP="00D66867">
            <w:pPr>
              <w:jc w:val="center"/>
              <w:rPr>
                <w:i/>
                <w:iCs/>
                <w:sz w:val="22"/>
              </w:rPr>
            </w:pPr>
            <w:r w:rsidRPr="0053687A">
              <w:rPr>
                <w:i/>
                <w:iCs/>
                <w:sz w:val="22"/>
              </w:rPr>
              <w:t>2</w:t>
            </w:r>
          </w:p>
        </w:tc>
        <w:tc>
          <w:tcPr>
            <w:tcW w:w="924" w:type="dxa"/>
            <w:tcBorders>
              <w:top w:val="nil"/>
              <w:left w:val="nil"/>
              <w:bottom w:val="single" w:sz="4" w:space="0" w:color="auto"/>
              <w:right w:val="single" w:sz="4" w:space="0" w:color="auto"/>
            </w:tcBorders>
            <w:vAlign w:val="center"/>
            <w:hideMark/>
          </w:tcPr>
          <w:p w14:paraId="47193EA3" w14:textId="77777777" w:rsidR="00E05EBB" w:rsidRPr="0053687A" w:rsidRDefault="00E05EBB" w:rsidP="00D66867">
            <w:pPr>
              <w:jc w:val="center"/>
              <w:rPr>
                <w:i/>
                <w:iCs/>
                <w:sz w:val="22"/>
              </w:rPr>
            </w:pPr>
            <w:r w:rsidRPr="0053687A">
              <w:rPr>
                <w:i/>
                <w:iCs/>
                <w:sz w:val="22"/>
              </w:rPr>
              <w:t>3</w:t>
            </w:r>
          </w:p>
        </w:tc>
        <w:tc>
          <w:tcPr>
            <w:tcW w:w="1420" w:type="dxa"/>
            <w:tcBorders>
              <w:top w:val="nil"/>
              <w:left w:val="nil"/>
              <w:bottom w:val="single" w:sz="4" w:space="0" w:color="auto"/>
              <w:right w:val="single" w:sz="4" w:space="0" w:color="auto"/>
            </w:tcBorders>
            <w:vAlign w:val="center"/>
            <w:hideMark/>
          </w:tcPr>
          <w:p w14:paraId="2E84BF1F" w14:textId="77777777" w:rsidR="00E05EBB" w:rsidRPr="0053687A" w:rsidRDefault="00E05EBB" w:rsidP="00D66867">
            <w:pPr>
              <w:jc w:val="center"/>
              <w:rPr>
                <w:i/>
                <w:iCs/>
                <w:sz w:val="22"/>
              </w:rPr>
            </w:pPr>
            <w:r w:rsidRPr="0053687A">
              <w:rPr>
                <w:i/>
                <w:iCs/>
                <w:sz w:val="22"/>
              </w:rPr>
              <w:t>4</w:t>
            </w:r>
          </w:p>
        </w:tc>
        <w:tc>
          <w:tcPr>
            <w:tcW w:w="1420" w:type="dxa"/>
            <w:tcBorders>
              <w:top w:val="nil"/>
              <w:left w:val="nil"/>
              <w:bottom w:val="single" w:sz="4" w:space="0" w:color="auto"/>
              <w:right w:val="single" w:sz="4" w:space="0" w:color="auto"/>
            </w:tcBorders>
            <w:vAlign w:val="center"/>
            <w:hideMark/>
          </w:tcPr>
          <w:p w14:paraId="35A4D2D1" w14:textId="77777777" w:rsidR="00E05EBB" w:rsidRPr="0053687A" w:rsidRDefault="00E05EBB" w:rsidP="00D66867">
            <w:pPr>
              <w:jc w:val="center"/>
              <w:rPr>
                <w:i/>
                <w:iCs/>
                <w:sz w:val="22"/>
              </w:rPr>
            </w:pPr>
            <w:r w:rsidRPr="0053687A">
              <w:rPr>
                <w:i/>
                <w:iCs/>
                <w:sz w:val="22"/>
              </w:rPr>
              <w:t>5</w:t>
            </w:r>
          </w:p>
        </w:tc>
        <w:tc>
          <w:tcPr>
            <w:tcW w:w="1103" w:type="dxa"/>
            <w:tcBorders>
              <w:top w:val="nil"/>
              <w:left w:val="nil"/>
              <w:bottom w:val="single" w:sz="4" w:space="0" w:color="auto"/>
              <w:right w:val="single" w:sz="4" w:space="0" w:color="auto"/>
            </w:tcBorders>
            <w:vAlign w:val="center"/>
            <w:hideMark/>
          </w:tcPr>
          <w:p w14:paraId="0F386B81" w14:textId="77777777" w:rsidR="00E05EBB" w:rsidRPr="0053687A" w:rsidRDefault="00E05EBB" w:rsidP="00D66867">
            <w:pPr>
              <w:jc w:val="center"/>
              <w:rPr>
                <w:i/>
                <w:iCs/>
                <w:sz w:val="22"/>
              </w:rPr>
            </w:pPr>
            <w:r w:rsidRPr="0053687A">
              <w:rPr>
                <w:i/>
                <w:iCs/>
                <w:sz w:val="22"/>
              </w:rPr>
              <w:t>6</w:t>
            </w:r>
          </w:p>
        </w:tc>
        <w:tc>
          <w:tcPr>
            <w:tcW w:w="1460" w:type="dxa"/>
            <w:tcBorders>
              <w:top w:val="nil"/>
              <w:left w:val="nil"/>
              <w:bottom w:val="single" w:sz="4" w:space="0" w:color="auto"/>
              <w:right w:val="single" w:sz="4" w:space="0" w:color="auto"/>
            </w:tcBorders>
            <w:vAlign w:val="center"/>
            <w:hideMark/>
          </w:tcPr>
          <w:p w14:paraId="0280E399" w14:textId="77777777" w:rsidR="00E05EBB" w:rsidRPr="0053687A" w:rsidRDefault="00E05EBB" w:rsidP="00D66867">
            <w:pPr>
              <w:jc w:val="center"/>
              <w:rPr>
                <w:i/>
                <w:iCs/>
                <w:sz w:val="22"/>
              </w:rPr>
            </w:pPr>
            <w:r w:rsidRPr="0053687A">
              <w:rPr>
                <w:i/>
                <w:iCs/>
                <w:sz w:val="22"/>
              </w:rPr>
              <w:t>7</w:t>
            </w:r>
          </w:p>
        </w:tc>
        <w:tc>
          <w:tcPr>
            <w:tcW w:w="2300" w:type="dxa"/>
            <w:tcBorders>
              <w:top w:val="nil"/>
              <w:left w:val="nil"/>
              <w:bottom w:val="single" w:sz="4" w:space="0" w:color="auto"/>
              <w:right w:val="single" w:sz="4" w:space="0" w:color="auto"/>
            </w:tcBorders>
            <w:vAlign w:val="center"/>
            <w:hideMark/>
          </w:tcPr>
          <w:p w14:paraId="25A80CBF" w14:textId="77777777" w:rsidR="00E05EBB" w:rsidRPr="0053687A" w:rsidRDefault="00E05EBB" w:rsidP="00D66867">
            <w:pPr>
              <w:jc w:val="center"/>
              <w:rPr>
                <w:i/>
                <w:iCs/>
                <w:sz w:val="22"/>
              </w:rPr>
            </w:pPr>
            <w:r w:rsidRPr="0053687A">
              <w:rPr>
                <w:i/>
                <w:iCs/>
                <w:sz w:val="22"/>
              </w:rPr>
              <w:t>8</w:t>
            </w:r>
          </w:p>
        </w:tc>
        <w:tc>
          <w:tcPr>
            <w:tcW w:w="1000" w:type="dxa"/>
            <w:tcBorders>
              <w:top w:val="nil"/>
              <w:left w:val="nil"/>
              <w:bottom w:val="single" w:sz="4" w:space="0" w:color="auto"/>
              <w:right w:val="single" w:sz="4" w:space="0" w:color="auto"/>
            </w:tcBorders>
            <w:vAlign w:val="center"/>
            <w:hideMark/>
          </w:tcPr>
          <w:p w14:paraId="3AFDBCA7" w14:textId="77777777" w:rsidR="00E05EBB" w:rsidRPr="0053687A" w:rsidRDefault="00E05EBB" w:rsidP="00D66867">
            <w:pPr>
              <w:jc w:val="center"/>
              <w:rPr>
                <w:i/>
                <w:iCs/>
                <w:sz w:val="22"/>
              </w:rPr>
            </w:pPr>
            <w:r w:rsidRPr="0053687A">
              <w:rPr>
                <w:i/>
                <w:iCs/>
                <w:sz w:val="22"/>
              </w:rPr>
              <w:t>9</w:t>
            </w:r>
          </w:p>
        </w:tc>
        <w:tc>
          <w:tcPr>
            <w:tcW w:w="1090" w:type="dxa"/>
            <w:tcBorders>
              <w:top w:val="nil"/>
              <w:left w:val="nil"/>
              <w:bottom w:val="single" w:sz="4" w:space="0" w:color="auto"/>
              <w:right w:val="single" w:sz="4" w:space="0" w:color="auto"/>
            </w:tcBorders>
            <w:vAlign w:val="center"/>
            <w:hideMark/>
          </w:tcPr>
          <w:p w14:paraId="333B252A" w14:textId="77777777" w:rsidR="00E05EBB" w:rsidRPr="0053687A" w:rsidRDefault="00E05EBB" w:rsidP="00D66867">
            <w:pPr>
              <w:jc w:val="center"/>
              <w:rPr>
                <w:i/>
                <w:iCs/>
                <w:sz w:val="22"/>
              </w:rPr>
            </w:pPr>
            <w:r w:rsidRPr="0053687A">
              <w:rPr>
                <w:i/>
                <w:iCs/>
                <w:sz w:val="22"/>
              </w:rPr>
              <w:t>10</w:t>
            </w:r>
          </w:p>
        </w:tc>
      </w:tr>
      <w:tr w:rsidR="0053687A" w:rsidRPr="0053687A" w14:paraId="7262A337" w14:textId="77777777" w:rsidTr="00DE201E">
        <w:trPr>
          <w:trHeight w:val="315"/>
          <w:jc w:val="center"/>
        </w:trPr>
        <w:tc>
          <w:tcPr>
            <w:tcW w:w="714" w:type="dxa"/>
            <w:tcBorders>
              <w:top w:val="nil"/>
              <w:left w:val="single" w:sz="4" w:space="0" w:color="auto"/>
              <w:bottom w:val="single" w:sz="4" w:space="0" w:color="auto"/>
              <w:right w:val="single" w:sz="4" w:space="0" w:color="auto"/>
            </w:tcBorders>
            <w:noWrap/>
            <w:vAlign w:val="center"/>
            <w:hideMark/>
          </w:tcPr>
          <w:p w14:paraId="472FEFA9" w14:textId="77777777" w:rsidR="00E05EBB" w:rsidRPr="0053687A" w:rsidRDefault="00E05EBB" w:rsidP="00D66867">
            <w:pPr>
              <w:jc w:val="center"/>
            </w:pPr>
            <w:r w:rsidRPr="0053687A">
              <w:t>1</w:t>
            </w:r>
          </w:p>
        </w:tc>
        <w:tc>
          <w:tcPr>
            <w:tcW w:w="2903" w:type="dxa"/>
            <w:tcBorders>
              <w:top w:val="nil"/>
              <w:left w:val="nil"/>
              <w:bottom w:val="single" w:sz="4" w:space="0" w:color="auto"/>
              <w:right w:val="single" w:sz="4" w:space="0" w:color="auto"/>
            </w:tcBorders>
            <w:noWrap/>
            <w:vAlign w:val="bottom"/>
            <w:hideMark/>
          </w:tcPr>
          <w:p w14:paraId="1509F659" w14:textId="77777777" w:rsidR="00E05EBB" w:rsidRPr="0053687A" w:rsidRDefault="00E05EBB" w:rsidP="00D66867">
            <w:r w:rsidRPr="0053687A">
              <w:t>Cây xanh đang đứng sống</w:t>
            </w:r>
          </w:p>
        </w:tc>
        <w:tc>
          <w:tcPr>
            <w:tcW w:w="924" w:type="dxa"/>
            <w:tcBorders>
              <w:top w:val="nil"/>
              <w:left w:val="nil"/>
              <w:bottom w:val="single" w:sz="4" w:space="0" w:color="auto"/>
              <w:right w:val="single" w:sz="4" w:space="0" w:color="auto"/>
            </w:tcBorders>
            <w:noWrap/>
            <w:vAlign w:val="bottom"/>
            <w:hideMark/>
          </w:tcPr>
          <w:p w14:paraId="3A3C608A" w14:textId="77777777" w:rsidR="00E05EBB" w:rsidRPr="0053687A" w:rsidRDefault="00E05EBB" w:rsidP="00D66867">
            <w:r w:rsidRPr="0053687A">
              <w:t> </w:t>
            </w:r>
          </w:p>
        </w:tc>
        <w:tc>
          <w:tcPr>
            <w:tcW w:w="1420" w:type="dxa"/>
            <w:tcBorders>
              <w:top w:val="nil"/>
              <w:left w:val="nil"/>
              <w:bottom w:val="single" w:sz="4" w:space="0" w:color="auto"/>
              <w:right w:val="single" w:sz="4" w:space="0" w:color="auto"/>
            </w:tcBorders>
            <w:noWrap/>
            <w:vAlign w:val="bottom"/>
            <w:hideMark/>
          </w:tcPr>
          <w:p w14:paraId="39506E6B" w14:textId="77777777" w:rsidR="00E05EBB" w:rsidRPr="0053687A" w:rsidRDefault="00E05EBB" w:rsidP="00D66867">
            <w:r w:rsidRPr="0053687A">
              <w:t> </w:t>
            </w:r>
          </w:p>
        </w:tc>
        <w:tc>
          <w:tcPr>
            <w:tcW w:w="1420" w:type="dxa"/>
            <w:tcBorders>
              <w:top w:val="nil"/>
              <w:left w:val="nil"/>
              <w:bottom w:val="single" w:sz="4" w:space="0" w:color="auto"/>
              <w:right w:val="single" w:sz="4" w:space="0" w:color="auto"/>
            </w:tcBorders>
            <w:noWrap/>
            <w:vAlign w:val="bottom"/>
            <w:hideMark/>
          </w:tcPr>
          <w:p w14:paraId="5DA8C201" w14:textId="77777777" w:rsidR="00E05EBB" w:rsidRPr="0053687A" w:rsidRDefault="00E05EBB" w:rsidP="00D66867">
            <w:r w:rsidRPr="0053687A">
              <w:t> </w:t>
            </w:r>
          </w:p>
        </w:tc>
        <w:tc>
          <w:tcPr>
            <w:tcW w:w="1103" w:type="dxa"/>
            <w:tcBorders>
              <w:top w:val="nil"/>
              <w:left w:val="nil"/>
              <w:bottom w:val="single" w:sz="4" w:space="0" w:color="auto"/>
              <w:right w:val="single" w:sz="4" w:space="0" w:color="auto"/>
            </w:tcBorders>
            <w:noWrap/>
            <w:vAlign w:val="bottom"/>
            <w:hideMark/>
          </w:tcPr>
          <w:p w14:paraId="2E2796FA" w14:textId="77777777" w:rsidR="00E05EBB" w:rsidRPr="0053687A" w:rsidRDefault="00E05EBB" w:rsidP="00D66867">
            <w:r w:rsidRPr="0053687A">
              <w:t> </w:t>
            </w:r>
          </w:p>
        </w:tc>
        <w:tc>
          <w:tcPr>
            <w:tcW w:w="1460" w:type="dxa"/>
            <w:tcBorders>
              <w:top w:val="nil"/>
              <w:left w:val="nil"/>
              <w:bottom w:val="single" w:sz="4" w:space="0" w:color="auto"/>
              <w:right w:val="single" w:sz="4" w:space="0" w:color="auto"/>
            </w:tcBorders>
            <w:noWrap/>
            <w:vAlign w:val="bottom"/>
            <w:hideMark/>
          </w:tcPr>
          <w:p w14:paraId="3FD7BCE7" w14:textId="77777777" w:rsidR="00E05EBB" w:rsidRPr="0053687A" w:rsidRDefault="00E05EBB" w:rsidP="00D66867">
            <w:r w:rsidRPr="0053687A">
              <w:t> </w:t>
            </w:r>
          </w:p>
        </w:tc>
        <w:tc>
          <w:tcPr>
            <w:tcW w:w="2300" w:type="dxa"/>
            <w:tcBorders>
              <w:top w:val="nil"/>
              <w:left w:val="nil"/>
              <w:bottom w:val="single" w:sz="4" w:space="0" w:color="auto"/>
              <w:right w:val="single" w:sz="4" w:space="0" w:color="auto"/>
            </w:tcBorders>
            <w:noWrap/>
            <w:vAlign w:val="bottom"/>
            <w:hideMark/>
          </w:tcPr>
          <w:p w14:paraId="5276B9B7" w14:textId="77777777" w:rsidR="00E05EBB" w:rsidRPr="0053687A" w:rsidRDefault="00E05EBB" w:rsidP="00D66867">
            <w:r w:rsidRPr="0053687A">
              <w:t> </w:t>
            </w:r>
          </w:p>
        </w:tc>
        <w:tc>
          <w:tcPr>
            <w:tcW w:w="1000" w:type="dxa"/>
            <w:tcBorders>
              <w:top w:val="nil"/>
              <w:left w:val="nil"/>
              <w:bottom w:val="single" w:sz="4" w:space="0" w:color="auto"/>
              <w:right w:val="single" w:sz="4" w:space="0" w:color="auto"/>
            </w:tcBorders>
            <w:noWrap/>
            <w:vAlign w:val="bottom"/>
            <w:hideMark/>
          </w:tcPr>
          <w:p w14:paraId="2FBF8C7B" w14:textId="77777777" w:rsidR="00E05EBB" w:rsidRPr="0053687A" w:rsidRDefault="00E05EBB" w:rsidP="00D66867">
            <w:r w:rsidRPr="0053687A">
              <w:t> </w:t>
            </w:r>
          </w:p>
        </w:tc>
        <w:tc>
          <w:tcPr>
            <w:tcW w:w="1090" w:type="dxa"/>
            <w:tcBorders>
              <w:top w:val="nil"/>
              <w:left w:val="nil"/>
              <w:bottom w:val="single" w:sz="4" w:space="0" w:color="auto"/>
              <w:right w:val="single" w:sz="4" w:space="0" w:color="auto"/>
            </w:tcBorders>
            <w:noWrap/>
            <w:vAlign w:val="bottom"/>
            <w:hideMark/>
          </w:tcPr>
          <w:p w14:paraId="627D0CD8" w14:textId="77777777" w:rsidR="00E05EBB" w:rsidRPr="0053687A" w:rsidRDefault="00E05EBB" w:rsidP="00D66867">
            <w:r w:rsidRPr="0053687A">
              <w:t> </w:t>
            </w:r>
          </w:p>
        </w:tc>
      </w:tr>
      <w:tr w:rsidR="0053687A" w:rsidRPr="0053687A" w14:paraId="1C7CF275" w14:textId="77777777" w:rsidTr="00DE201E">
        <w:trPr>
          <w:trHeight w:val="630"/>
          <w:jc w:val="center"/>
        </w:trPr>
        <w:tc>
          <w:tcPr>
            <w:tcW w:w="714" w:type="dxa"/>
            <w:tcBorders>
              <w:top w:val="nil"/>
              <w:left w:val="single" w:sz="4" w:space="0" w:color="auto"/>
              <w:bottom w:val="nil"/>
              <w:right w:val="single" w:sz="4" w:space="0" w:color="auto"/>
            </w:tcBorders>
            <w:noWrap/>
            <w:vAlign w:val="center"/>
            <w:hideMark/>
          </w:tcPr>
          <w:p w14:paraId="4D1C72A2" w14:textId="77777777" w:rsidR="00E05EBB" w:rsidRPr="0053687A" w:rsidRDefault="00E05EBB" w:rsidP="00D66867">
            <w:pPr>
              <w:jc w:val="center"/>
            </w:pPr>
            <w:r w:rsidRPr="0053687A">
              <w:t>2</w:t>
            </w:r>
          </w:p>
        </w:tc>
        <w:tc>
          <w:tcPr>
            <w:tcW w:w="2903" w:type="dxa"/>
            <w:tcBorders>
              <w:top w:val="nil"/>
              <w:left w:val="nil"/>
              <w:bottom w:val="nil"/>
              <w:right w:val="single" w:sz="4" w:space="0" w:color="auto"/>
            </w:tcBorders>
            <w:vAlign w:val="bottom"/>
            <w:hideMark/>
          </w:tcPr>
          <w:p w14:paraId="5766A238" w14:textId="77777777" w:rsidR="00E05EBB" w:rsidRPr="0053687A" w:rsidRDefault="00E05EBB" w:rsidP="00D66867">
            <w:r w:rsidRPr="0053687A">
              <w:t>Thiết bị phụ trợ gắn với cây xanh (chống cây, camera bảo vệ,…)</w:t>
            </w:r>
          </w:p>
        </w:tc>
        <w:tc>
          <w:tcPr>
            <w:tcW w:w="924" w:type="dxa"/>
            <w:tcBorders>
              <w:top w:val="nil"/>
              <w:left w:val="nil"/>
              <w:bottom w:val="nil"/>
              <w:right w:val="single" w:sz="4" w:space="0" w:color="auto"/>
            </w:tcBorders>
            <w:noWrap/>
            <w:vAlign w:val="bottom"/>
            <w:hideMark/>
          </w:tcPr>
          <w:p w14:paraId="176A115E" w14:textId="77777777" w:rsidR="00E05EBB" w:rsidRPr="0053687A" w:rsidRDefault="00E05EBB" w:rsidP="00D66867">
            <w:r w:rsidRPr="0053687A">
              <w:t> </w:t>
            </w:r>
          </w:p>
        </w:tc>
        <w:tc>
          <w:tcPr>
            <w:tcW w:w="1420" w:type="dxa"/>
            <w:tcBorders>
              <w:top w:val="nil"/>
              <w:left w:val="nil"/>
              <w:bottom w:val="nil"/>
              <w:right w:val="single" w:sz="4" w:space="0" w:color="auto"/>
            </w:tcBorders>
            <w:noWrap/>
            <w:vAlign w:val="bottom"/>
            <w:hideMark/>
          </w:tcPr>
          <w:p w14:paraId="5B290083" w14:textId="77777777" w:rsidR="00E05EBB" w:rsidRPr="0053687A" w:rsidRDefault="00E05EBB" w:rsidP="00D66867">
            <w:r w:rsidRPr="0053687A">
              <w:t> </w:t>
            </w:r>
          </w:p>
        </w:tc>
        <w:tc>
          <w:tcPr>
            <w:tcW w:w="1420" w:type="dxa"/>
            <w:tcBorders>
              <w:top w:val="nil"/>
              <w:left w:val="nil"/>
              <w:bottom w:val="nil"/>
              <w:right w:val="single" w:sz="4" w:space="0" w:color="auto"/>
            </w:tcBorders>
            <w:noWrap/>
            <w:vAlign w:val="bottom"/>
            <w:hideMark/>
          </w:tcPr>
          <w:p w14:paraId="4F0598BA" w14:textId="77777777" w:rsidR="00E05EBB" w:rsidRPr="0053687A" w:rsidRDefault="00E05EBB" w:rsidP="00D66867">
            <w:r w:rsidRPr="0053687A">
              <w:t> </w:t>
            </w:r>
          </w:p>
        </w:tc>
        <w:tc>
          <w:tcPr>
            <w:tcW w:w="1103" w:type="dxa"/>
            <w:tcBorders>
              <w:top w:val="nil"/>
              <w:left w:val="nil"/>
              <w:bottom w:val="nil"/>
              <w:right w:val="single" w:sz="4" w:space="0" w:color="auto"/>
            </w:tcBorders>
            <w:noWrap/>
            <w:vAlign w:val="bottom"/>
            <w:hideMark/>
          </w:tcPr>
          <w:p w14:paraId="24C0EA11" w14:textId="77777777" w:rsidR="00E05EBB" w:rsidRPr="0053687A" w:rsidRDefault="00E05EBB" w:rsidP="00D66867">
            <w:r w:rsidRPr="0053687A">
              <w:t> </w:t>
            </w:r>
          </w:p>
        </w:tc>
        <w:tc>
          <w:tcPr>
            <w:tcW w:w="1460" w:type="dxa"/>
            <w:tcBorders>
              <w:top w:val="nil"/>
              <w:left w:val="nil"/>
              <w:bottom w:val="nil"/>
              <w:right w:val="single" w:sz="4" w:space="0" w:color="auto"/>
            </w:tcBorders>
            <w:noWrap/>
            <w:vAlign w:val="bottom"/>
            <w:hideMark/>
          </w:tcPr>
          <w:p w14:paraId="17E0677E" w14:textId="77777777" w:rsidR="00E05EBB" w:rsidRPr="0053687A" w:rsidRDefault="00E05EBB" w:rsidP="00D66867">
            <w:r w:rsidRPr="0053687A">
              <w:t> </w:t>
            </w:r>
          </w:p>
        </w:tc>
        <w:tc>
          <w:tcPr>
            <w:tcW w:w="2300" w:type="dxa"/>
            <w:tcBorders>
              <w:top w:val="nil"/>
              <w:left w:val="nil"/>
              <w:bottom w:val="nil"/>
              <w:right w:val="single" w:sz="4" w:space="0" w:color="auto"/>
            </w:tcBorders>
            <w:noWrap/>
            <w:vAlign w:val="bottom"/>
            <w:hideMark/>
          </w:tcPr>
          <w:p w14:paraId="16EF1408" w14:textId="77777777" w:rsidR="00E05EBB" w:rsidRPr="0053687A" w:rsidRDefault="00E05EBB" w:rsidP="00D66867">
            <w:r w:rsidRPr="0053687A">
              <w:t> </w:t>
            </w:r>
          </w:p>
        </w:tc>
        <w:tc>
          <w:tcPr>
            <w:tcW w:w="1000" w:type="dxa"/>
            <w:tcBorders>
              <w:top w:val="nil"/>
              <w:left w:val="nil"/>
              <w:bottom w:val="nil"/>
              <w:right w:val="single" w:sz="4" w:space="0" w:color="auto"/>
            </w:tcBorders>
            <w:noWrap/>
            <w:vAlign w:val="bottom"/>
            <w:hideMark/>
          </w:tcPr>
          <w:p w14:paraId="6CE046C7" w14:textId="77777777" w:rsidR="00E05EBB" w:rsidRPr="0053687A" w:rsidRDefault="00E05EBB" w:rsidP="00D66867">
            <w:r w:rsidRPr="0053687A">
              <w:t> </w:t>
            </w:r>
          </w:p>
        </w:tc>
        <w:tc>
          <w:tcPr>
            <w:tcW w:w="1090" w:type="dxa"/>
            <w:tcBorders>
              <w:top w:val="nil"/>
              <w:left w:val="nil"/>
              <w:bottom w:val="nil"/>
              <w:right w:val="single" w:sz="4" w:space="0" w:color="auto"/>
            </w:tcBorders>
            <w:noWrap/>
            <w:vAlign w:val="bottom"/>
            <w:hideMark/>
          </w:tcPr>
          <w:p w14:paraId="73083242" w14:textId="77777777" w:rsidR="00E05EBB" w:rsidRPr="0053687A" w:rsidRDefault="00E05EBB" w:rsidP="00D66867">
            <w:r w:rsidRPr="0053687A">
              <w:t> </w:t>
            </w:r>
          </w:p>
        </w:tc>
      </w:tr>
      <w:tr w:rsidR="0053687A" w:rsidRPr="0053687A" w14:paraId="19C50CC5" w14:textId="77777777" w:rsidTr="00DE201E">
        <w:trPr>
          <w:trHeight w:val="630"/>
          <w:jc w:val="center"/>
        </w:trPr>
        <w:tc>
          <w:tcPr>
            <w:tcW w:w="714" w:type="dxa"/>
            <w:tcBorders>
              <w:top w:val="nil"/>
              <w:left w:val="single" w:sz="4" w:space="0" w:color="auto"/>
              <w:bottom w:val="single" w:sz="4" w:space="0" w:color="auto"/>
              <w:right w:val="single" w:sz="4" w:space="0" w:color="auto"/>
            </w:tcBorders>
            <w:noWrap/>
            <w:vAlign w:val="center"/>
          </w:tcPr>
          <w:p w14:paraId="006E3C50" w14:textId="77777777" w:rsidR="00E05EBB" w:rsidRPr="0053687A" w:rsidRDefault="00E05EBB" w:rsidP="00D66867">
            <w:pPr>
              <w:jc w:val="center"/>
            </w:pPr>
          </w:p>
        </w:tc>
        <w:tc>
          <w:tcPr>
            <w:tcW w:w="2903" w:type="dxa"/>
            <w:tcBorders>
              <w:top w:val="nil"/>
              <w:left w:val="nil"/>
              <w:bottom w:val="single" w:sz="4" w:space="0" w:color="auto"/>
              <w:right w:val="single" w:sz="4" w:space="0" w:color="auto"/>
            </w:tcBorders>
            <w:vAlign w:val="bottom"/>
          </w:tcPr>
          <w:p w14:paraId="200C7952" w14:textId="77777777" w:rsidR="00E05EBB" w:rsidRPr="0053687A" w:rsidRDefault="00E05EBB" w:rsidP="00D66867">
            <w:r w:rsidRPr="0053687A">
              <w:t>……..</w:t>
            </w:r>
          </w:p>
        </w:tc>
        <w:tc>
          <w:tcPr>
            <w:tcW w:w="924" w:type="dxa"/>
            <w:tcBorders>
              <w:top w:val="nil"/>
              <w:left w:val="nil"/>
              <w:bottom w:val="single" w:sz="4" w:space="0" w:color="auto"/>
              <w:right w:val="single" w:sz="4" w:space="0" w:color="auto"/>
            </w:tcBorders>
            <w:noWrap/>
            <w:vAlign w:val="bottom"/>
          </w:tcPr>
          <w:p w14:paraId="1996F15F" w14:textId="77777777" w:rsidR="00E05EBB" w:rsidRPr="0053687A" w:rsidRDefault="00E05EBB" w:rsidP="00D66867"/>
        </w:tc>
        <w:tc>
          <w:tcPr>
            <w:tcW w:w="1420" w:type="dxa"/>
            <w:tcBorders>
              <w:top w:val="nil"/>
              <w:left w:val="nil"/>
              <w:bottom w:val="single" w:sz="4" w:space="0" w:color="auto"/>
              <w:right w:val="single" w:sz="4" w:space="0" w:color="auto"/>
            </w:tcBorders>
            <w:noWrap/>
            <w:vAlign w:val="bottom"/>
          </w:tcPr>
          <w:p w14:paraId="4EB6796E" w14:textId="77777777" w:rsidR="00E05EBB" w:rsidRPr="0053687A" w:rsidRDefault="00E05EBB" w:rsidP="00D66867"/>
        </w:tc>
        <w:tc>
          <w:tcPr>
            <w:tcW w:w="1420" w:type="dxa"/>
            <w:tcBorders>
              <w:top w:val="nil"/>
              <w:left w:val="nil"/>
              <w:bottom w:val="single" w:sz="4" w:space="0" w:color="auto"/>
              <w:right w:val="single" w:sz="4" w:space="0" w:color="auto"/>
            </w:tcBorders>
            <w:noWrap/>
            <w:vAlign w:val="bottom"/>
          </w:tcPr>
          <w:p w14:paraId="495D3DBA" w14:textId="77777777" w:rsidR="00E05EBB" w:rsidRPr="0053687A" w:rsidRDefault="00E05EBB" w:rsidP="00D66867"/>
        </w:tc>
        <w:tc>
          <w:tcPr>
            <w:tcW w:w="1103" w:type="dxa"/>
            <w:tcBorders>
              <w:top w:val="nil"/>
              <w:left w:val="nil"/>
              <w:bottom w:val="single" w:sz="4" w:space="0" w:color="auto"/>
              <w:right w:val="single" w:sz="4" w:space="0" w:color="auto"/>
            </w:tcBorders>
            <w:noWrap/>
            <w:vAlign w:val="bottom"/>
          </w:tcPr>
          <w:p w14:paraId="1915D2C1" w14:textId="77777777" w:rsidR="00E05EBB" w:rsidRPr="0053687A" w:rsidRDefault="00E05EBB" w:rsidP="00D66867"/>
        </w:tc>
        <w:tc>
          <w:tcPr>
            <w:tcW w:w="1460" w:type="dxa"/>
            <w:tcBorders>
              <w:top w:val="nil"/>
              <w:left w:val="nil"/>
              <w:bottom w:val="single" w:sz="4" w:space="0" w:color="auto"/>
              <w:right w:val="single" w:sz="4" w:space="0" w:color="auto"/>
            </w:tcBorders>
            <w:noWrap/>
            <w:vAlign w:val="bottom"/>
          </w:tcPr>
          <w:p w14:paraId="7542E2D8" w14:textId="77777777" w:rsidR="00E05EBB" w:rsidRPr="0053687A" w:rsidRDefault="00E05EBB" w:rsidP="00D66867"/>
        </w:tc>
        <w:tc>
          <w:tcPr>
            <w:tcW w:w="2300" w:type="dxa"/>
            <w:tcBorders>
              <w:top w:val="nil"/>
              <w:left w:val="nil"/>
              <w:bottom w:val="single" w:sz="4" w:space="0" w:color="auto"/>
              <w:right w:val="single" w:sz="4" w:space="0" w:color="auto"/>
            </w:tcBorders>
            <w:noWrap/>
            <w:vAlign w:val="bottom"/>
          </w:tcPr>
          <w:p w14:paraId="2205632B" w14:textId="77777777" w:rsidR="00E05EBB" w:rsidRPr="0053687A" w:rsidRDefault="00E05EBB" w:rsidP="00D66867"/>
        </w:tc>
        <w:tc>
          <w:tcPr>
            <w:tcW w:w="1000" w:type="dxa"/>
            <w:tcBorders>
              <w:top w:val="nil"/>
              <w:left w:val="nil"/>
              <w:bottom w:val="single" w:sz="4" w:space="0" w:color="auto"/>
              <w:right w:val="single" w:sz="4" w:space="0" w:color="auto"/>
            </w:tcBorders>
            <w:noWrap/>
            <w:vAlign w:val="bottom"/>
          </w:tcPr>
          <w:p w14:paraId="43BA3546" w14:textId="77777777" w:rsidR="00E05EBB" w:rsidRPr="0053687A" w:rsidRDefault="00E05EBB" w:rsidP="00D66867"/>
        </w:tc>
        <w:tc>
          <w:tcPr>
            <w:tcW w:w="1090" w:type="dxa"/>
            <w:tcBorders>
              <w:top w:val="nil"/>
              <w:left w:val="nil"/>
              <w:bottom w:val="single" w:sz="4" w:space="0" w:color="auto"/>
              <w:right w:val="single" w:sz="4" w:space="0" w:color="auto"/>
            </w:tcBorders>
            <w:noWrap/>
            <w:vAlign w:val="bottom"/>
          </w:tcPr>
          <w:p w14:paraId="599A914D" w14:textId="77777777" w:rsidR="00E05EBB" w:rsidRPr="0053687A" w:rsidRDefault="00E05EBB" w:rsidP="00D66867"/>
        </w:tc>
      </w:tr>
    </w:tbl>
    <w:p w14:paraId="37879438" w14:textId="77777777" w:rsidR="00E05EBB" w:rsidRPr="0053687A" w:rsidRDefault="00E05EBB" w:rsidP="00D66867">
      <w:pPr>
        <w:rPr>
          <w:b/>
          <w:bCs/>
        </w:rPr>
      </w:pPr>
      <w:r w:rsidRPr="0053687A">
        <w:rPr>
          <w:b/>
          <w:bCs/>
        </w:rPr>
        <w:t>4. Danh mục tài sản kết cấu hạ tầng khác của công viên</w:t>
      </w:r>
    </w:p>
    <w:tbl>
      <w:tblPr>
        <w:tblW w:w="14312" w:type="dxa"/>
        <w:jc w:val="center"/>
        <w:tblLook w:val="04A0" w:firstRow="1" w:lastRow="0" w:firstColumn="1" w:lastColumn="0" w:noHBand="0" w:noVBand="1"/>
      </w:tblPr>
      <w:tblGrid>
        <w:gridCol w:w="714"/>
        <w:gridCol w:w="1440"/>
        <w:gridCol w:w="960"/>
        <w:gridCol w:w="1260"/>
        <w:gridCol w:w="1240"/>
        <w:gridCol w:w="1420"/>
        <w:gridCol w:w="960"/>
        <w:gridCol w:w="1720"/>
        <w:gridCol w:w="1103"/>
        <w:gridCol w:w="1227"/>
        <w:gridCol w:w="1276"/>
        <w:gridCol w:w="992"/>
      </w:tblGrid>
      <w:tr w:rsidR="0053687A" w:rsidRPr="0053687A" w14:paraId="356A402F" w14:textId="77777777" w:rsidTr="00265851">
        <w:trPr>
          <w:trHeight w:val="69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74DFA17" w14:textId="77777777" w:rsidR="00E05EBB" w:rsidRPr="0053687A" w:rsidRDefault="00E05EBB" w:rsidP="00D66867">
            <w:pPr>
              <w:jc w:val="center"/>
            </w:pPr>
            <w:r w:rsidRPr="0053687A">
              <w:t>STT</w:t>
            </w:r>
          </w:p>
        </w:tc>
        <w:tc>
          <w:tcPr>
            <w:tcW w:w="1440" w:type="dxa"/>
            <w:tcBorders>
              <w:top w:val="single" w:sz="4" w:space="0" w:color="auto"/>
              <w:left w:val="nil"/>
              <w:bottom w:val="single" w:sz="4" w:space="0" w:color="auto"/>
              <w:right w:val="single" w:sz="4" w:space="0" w:color="auto"/>
            </w:tcBorders>
            <w:vAlign w:val="center"/>
            <w:hideMark/>
          </w:tcPr>
          <w:p w14:paraId="358024B7" w14:textId="77777777" w:rsidR="00E05EBB" w:rsidRPr="0053687A" w:rsidRDefault="00E05EBB" w:rsidP="00D66867">
            <w:pPr>
              <w:jc w:val="center"/>
            </w:pPr>
            <w:r w:rsidRPr="0053687A">
              <w:t>Tên tài sản</w:t>
            </w:r>
          </w:p>
        </w:tc>
        <w:tc>
          <w:tcPr>
            <w:tcW w:w="960" w:type="dxa"/>
            <w:tcBorders>
              <w:top w:val="single" w:sz="4" w:space="0" w:color="auto"/>
              <w:left w:val="nil"/>
              <w:bottom w:val="single" w:sz="4" w:space="0" w:color="auto"/>
              <w:right w:val="single" w:sz="4" w:space="0" w:color="auto"/>
            </w:tcBorders>
            <w:vAlign w:val="center"/>
            <w:hideMark/>
          </w:tcPr>
          <w:p w14:paraId="100D4A96" w14:textId="77777777" w:rsidR="00E05EBB" w:rsidRPr="0053687A" w:rsidRDefault="00E05EBB" w:rsidP="00D66867">
            <w:pPr>
              <w:jc w:val="center"/>
            </w:pPr>
            <w:r w:rsidRPr="0053687A">
              <w:t>Đơn vị tính</w:t>
            </w:r>
          </w:p>
        </w:tc>
        <w:tc>
          <w:tcPr>
            <w:tcW w:w="1260" w:type="dxa"/>
            <w:tcBorders>
              <w:top w:val="single" w:sz="4" w:space="0" w:color="auto"/>
              <w:left w:val="nil"/>
              <w:bottom w:val="single" w:sz="4" w:space="0" w:color="auto"/>
              <w:right w:val="single" w:sz="4" w:space="0" w:color="auto"/>
            </w:tcBorders>
            <w:vAlign w:val="center"/>
            <w:hideMark/>
          </w:tcPr>
          <w:p w14:paraId="68F3289E" w14:textId="77777777" w:rsidR="00E05EBB" w:rsidRPr="0053687A" w:rsidRDefault="00E05EBB" w:rsidP="00D66867">
            <w:pPr>
              <w:jc w:val="center"/>
            </w:pPr>
            <w:r w:rsidRPr="0053687A">
              <w:t>Số lượng/ Khối lượng</w:t>
            </w:r>
          </w:p>
        </w:tc>
        <w:tc>
          <w:tcPr>
            <w:tcW w:w="1240" w:type="dxa"/>
            <w:tcBorders>
              <w:top w:val="single" w:sz="4" w:space="0" w:color="auto"/>
              <w:left w:val="nil"/>
              <w:bottom w:val="single" w:sz="4" w:space="0" w:color="auto"/>
              <w:right w:val="single" w:sz="4" w:space="0" w:color="auto"/>
            </w:tcBorders>
            <w:vAlign w:val="center"/>
            <w:hideMark/>
          </w:tcPr>
          <w:p w14:paraId="536A2437" w14:textId="77777777" w:rsidR="00E05EBB" w:rsidRPr="0053687A" w:rsidRDefault="00E05EBB" w:rsidP="00D66867">
            <w:pPr>
              <w:jc w:val="center"/>
            </w:pPr>
            <w:r w:rsidRPr="0053687A">
              <w:t>Năm đầu tư</w:t>
            </w:r>
          </w:p>
        </w:tc>
        <w:tc>
          <w:tcPr>
            <w:tcW w:w="1420" w:type="dxa"/>
            <w:tcBorders>
              <w:top w:val="single" w:sz="4" w:space="0" w:color="auto"/>
              <w:left w:val="nil"/>
              <w:bottom w:val="nil"/>
              <w:right w:val="single" w:sz="4" w:space="0" w:color="auto"/>
            </w:tcBorders>
            <w:vAlign w:val="center"/>
            <w:hideMark/>
          </w:tcPr>
          <w:p w14:paraId="29FC449F" w14:textId="77777777" w:rsidR="00E05EBB" w:rsidRPr="0053687A" w:rsidRDefault="00E05EBB" w:rsidP="00D66867">
            <w:pPr>
              <w:jc w:val="center"/>
            </w:pPr>
            <w:r w:rsidRPr="0053687A">
              <w:t>Năm đưa vào sử dụng</w:t>
            </w:r>
          </w:p>
        </w:tc>
        <w:tc>
          <w:tcPr>
            <w:tcW w:w="960" w:type="dxa"/>
            <w:tcBorders>
              <w:top w:val="single" w:sz="4" w:space="0" w:color="auto"/>
              <w:left w:val="nil"/>
              <w:bottom w:val="nil"/>
              <w:right w:val="single" w:sz="4" w:space="0" w:color="auto"/>
            </w:tcBorders>
            <w:vAlign w:val="center"/>
            <w:hideMark/>
          </w:tcPr>
          <w:p w14:paraId="4DE15E27" w14:textId="77777777" w:rsidR="00E05EBB" w:rsidRPr="0053687A" w:rsidRDefault="00E05EBB" w:rsidP="00D66867">
            <w:pPr>
              <w:jc w:val="center"/>
            </w:pPr>
            <w:r w:rsidRPr="0053687A">
              <w:t>Diện tích đất (m2)</w:t>
            </w:r>
          </w:p>
        </w:tc>
        <w:tc>
          <w:tcPr>
            <w:tcW w:w="1720" w:type="dxa"/>
            <w:tcBorders>
              <w:top w:val="single" w:sz="4" w:space="0" w:color="auto"/>
              <w:left w:val="nil"/>
              <w:bottom w:val="nil"/>
              <w:right w:val="single" w:sz="4" w:space="0" w:color="auto"/>
            </w:tcBorders>
            <w:vAlign w:val="center"/>
            <w:hideMark/>
          </w:tcPr>
          <w:p w14:paraId="59E5E891" w14:textId="77777777" w:rsidR="00E05EBB" w:rsidRPr="0053687A" w:rsidRDefault="00E05EBB" w:rsidP="00D66867">
            <w:pPr>
              <w:jc w:val="center"/>
            </w:pPr>
            <w:r w:rsidRPr="0053687A">
              <w:t>Diện tích sàn sử dụng (m2)</w:t>
            </w:r>
          </w:p>
        </w:tc>
        <w:tc>
          <w:tcPr>
            <w:tcW w:w="1103" w:type="dxa"/>
            <w:tcBorders>
              <w:top w:val="single" w:sz="4" w:space="0" w:color="auto"/>
              <w:left w:val="nil"/>
              <w:bottom w:val="single" w:sz="4" w:space="0" w:color="auto"/>
              <w:right w:val="single" w:sz="4" w:space="0" w:color="auto"/>
            </w:tcBorders>
            <w:vAlign w:val="center"/>
            <w:hideMark/>
          </w:tcPr>
          <w:p w14:paraId="6417D9D1" w14:textId="77777777" w:rsidR="00E05EBB" w:rsidRPr="0053687A" w:rsidRDefault="00E05EBB" w:rsidP="00D66867">
            <w:pPr>
              <w:jc w:val="center"/>
            </w:pPr>
            <w:r w:rsidRPr="0053687A">
              <w:t>Nguyên giá (nếu có)</w:t>
            </w:r>
          </w:p>
        </w:tc>
        <w:tc>
          <w:tcPr>
            <w:tcW w:w="1227" w:type="dxa"/>
            <w:tcBorders>
              <w:top w:val="single" w:sz="4" w:space="0" w:color="auto"/>
              <w:left w:val="nil"/>
              <w:bottom w:val="nil"/>
              <w:right w:val="single" w:sz="4" w:space="0" w:color="auto"/>
            </w:tcBorders>
            <w:vAlign w:val="center"/>
            <w:hideMark/>
          </w:tcPr>
          <w:p w14:paraId="020C0A49" w14:textId="77777777" w:rsidR="00E05EBB" w:rsidRPr="0053687A" w:rsidRDefault="00E05EBB" w:rsidP="00D66867">
            <w:pPr>
              <w:jc w:val="center"/>
            </w:pPr>
            <w:r w:rsidRPr="0053687A">
              <w:t>Giá trị tại thời điểm báo cáo</w:t>
            </w:r>
          </w:p>
        </w:tc>
        <w:tc>
          <w:tcPr>
            <w:tcW w:w="1276" w:type="dxa"/>
            <w:tcBorders>
              <w:top w:val="single" w:sz="4" w:space="0" w:color="auto"/>
              <w:left w:val="nil"/>
              <w:bottom w:val="single" w:sz="4" w:space="0" w:color="auto"/>
              <w:right w:val="single" w:sz="4" w:space="0" w:color="auto"/>
            </w:tcBorders>
            <w:noWrap/>
            <w:vAlign w:val="center"/>
            <w:hideMark/>
          </w:tcPr>
          <w:p w14:paraId="22F34074" w14:textId="77777777" w:rsidR="00E05EBB" w:rsidRPr="0053687A" w:rsidRDefault="00E05EBB" w:rsidP="00D66867">
            <w:pPr>
              <w:jc w:val="center"/>
            </w:pPr>
            <w:r w:rsidRPr="0053687A">
              <w:t>Tình trạng tài sản</w:t>
            </w:r>
          </w:p>
        </w:tc>
        <w:tc>
          <w:tcPr>
            <w:tcW w:w="992" w:type="dxa"/>
            <w:tcBorders>
              <w:top w:val="single" w:sz="4" w:space="0" w:color="auto"/>
              <w:left w:val="nil"/>
              <w:bottom w:val="single" w:sz="4" w:space="0" w:color="auto"/>
              <w:right w:val="single" w:sz="4" w:space="0" w:color="auto"/>
            </w:tcBorders>
            <w:noWrap/>
            <w:vAlign w:val="center"/>
            <w:hideMark/>
          </w:tcPr>
          <w:p w14:paraId="68FC62E1" w14:textId="77777777" w:rsidR="00E05EBB" w:rsidRPr="0053687A" w:rsidRDefault="00E05EBB" w:rsidP="00D66867">
            <w:pPr>
              <w:jc w:val="center"/>
            </w:pPr>
            <w:r w:rsidRPr="0053687A">
              <w:t>Ghi chú</w:t>
            </w:r>
          </w:p>
        </w:tc>
      </w:tr>
      <w:tr w:rsidR="0053687A" w:rsidRPr="0053687A" w14:paraId="68830F6B" w14:textId="77777777" w:rsidTr="00265851">
        <w:trPr>
          <w:trHeight w:val="300"/>
          <w:jc w:val="center"/>
        </w:trPr>
        <w:tc>
          <w:tcPr>
            <w:tcW w:w="714" w:type="dxa"/>
            <w:tcBorders>
              <w:top w:val="nil"/>
              <w:left w:val="single" w:sz="4" w:space="0" w:color="auto"/>
              <w:bottom w:val="single" w:sz="4" w:space="0" w:color="auto"/>
              <w:right w:val="single" w:sz="4" w:space="0" w:color="auto"/>
            </w:tcBorders>
            <w:vAlign w:val="center"/>
            <w:hideMark/>
          </w:tcPr>
          <w:p w14:paraId="482D1ADF" w14:textId="77777777" w:rsidR="00E05EBB" w:rsidRPr="0053687A" w:rsidRDefault="00E05EBB" w:rsidP="00D66867">
            <w:pPr>
              <w:jc w:val="center"/>
              <w:rPr>
                <w:i/>
                <w:iCs/>
                <w:sz w:val="22"/>
              </w:rPr>
            </w:pPr>
            <w:r w:rsidRPr="0053687A">
              <w:rPr>
                <w:i/>
                <w:iCs/>
                <w:sz w:val="22"/>
              </w:rPr>
              <w:t>1</w:t>
            </w:r>
          </w:p>
        </w:tc>
        <w:tc>
          <w:tcPr>
            <w:tcW w:w="1440" w:type="dxa"/>
            <w:tcBorders>
              <w:top w:val="nil"/>
              <w:left w:val="nil"/>
              <w:bottom w:val="single" w:sz="4" w:space="0" w:color="auto"/>
              <w:right w:val="single" w:sz="4" w:space="0" w:color="auto"/>
            </w:tcBorders>
            <w:vAlign w:val="center"/>
            <w:hideMark/>
          </w:tcPr>
          <w:p w14:paraId="056CC803" w14:textId="77777777" w:rsidR="00E05EBB" w:rsidRPr="0053687A" w:rsidRDefault="00E05EBB" w:rsidP="00D66867">
            <w:pPr>
              <w:jc w:val="center"/>
              <w:rPr>
                <w:i/>
                <w:iCs/>
                <w:sz w:val="22"/>
              </w:rPr>
            </w:pPr>
            <w:r w:rsidRPr="0053687A">
              <w:rPr>
                <w:i/>
                <w:iCs/>
                <w:sz w:val="22"/>
              </w:rPr>
              <w:t>2</w:t>
            </w:r>
          </w:p>
        </w:tc>
        <w:tc>
          <w:tcPr>
            <w:tcW w:w="960" w:type="dxa"/>
            <w:tcBorders>
              <w:top w:val="nil"/>
              <w:left w:val="nil"/>
              <w:bottom w:val="single" w:sz="4" w:space="0" w:color="auto"/>
              <w:right w:val="single" w:sz="4" w:space="0" w:color="auto"/>
            </w:tcBorders>
            <w:vAlign w:val="center"/>
            <w:hideMark/>
          </w:tcPr>
          <w:p w14:paraId="3941DD41" w14:textId="77777777" w:rsidR="00E05EBB" w:rsidRPr="0053687A" w:rsidRDefault="00E05EBB" w:rsidP="00D66867">
            <w:pPr>
              <w:jc w:val="center"/>
              <w:rPr>
                <w:i/>
                <w:iCs/>
                <w:sz w:val="22"/>
              </w:rPr>
            </w:pPr>
            <w:r w:rsidRPr="0053687A">
              <w:rPr>
                <w:i/>
                <w:iCs/>
                <w:sz w:val="22"/>
              </w:rPr>
              <w:t>3</w:t>
            </w:r>
          </w:p>
        </w:tc>
        <w:tc>
          <w:tcPr>
            <w:tcW w:w="1260" w:type="dxa"/>
            <w:tcBorders>
              <w:top w:val="nil"/>
              <w:left w:val="nil"/>
              <w:bottom w:val="single" w:sz="4" w:space="0" w:color="auto"/>
              <w:right w:val="single" w:sz="4" w:space="0" w:color="auto"/>
            </w:tcBorders>
            <w:vAlign w:val="center"/>
            <w:hideMark/>
          </w:tcPr>
          <w:p w14:paraId="2ED1C900" w14:textId="77777777" w:rsidR="00E05EBB" w:rsidRPr="0053687A" w:rsidRDefault="00E05EBB" w:rsidP="00D66867">
            <w:pPr>
              <w:jc w:val="center"/>
              <w:rPr>
                <w:i/>
                <w:iCs/>
                <w:sz w:val="22"/>
              </w:rPr>
            </w:pPr>
            <w:r w:rsidRPr="0053687A">
              <w:rPr>
                <w:i/>
                <w:iCs/>
                <w:sz w:val="22"/>
              </w:rPr>
              <w:t>4</w:t>
            </w:r>
          </w:p>
        </w:tc>
        <w:tc>
          <w:tcPr>
            <w:tcW w:w="1240" w:type="dxa"/>
            <w:tcBorders>
              <w:top w:val="nil"/>
              <w:left w:val="nil"/>
              <w:bottom w:val="single" w:sz="4" w:space="0" w:color="auto"/>
              <w:right w:val="single" w:sz="4" w:space="0" w:color="auto"/>
            </w:tcBorders>
            <w:vAlign w:val="center"/>
            <w:hideMark/>
          </w:tcPr>
          <w:p w14:paraId="4118DC4B" w14:textId="77777777" w:rsidR="00E05EBB" w:rsidRPr="0053687A" w:rsidRDefault="00E05EBB" w:rsidP="00D66867">
            <w:pPr>
              <w:jc w:val="center"/>
              <w:rPr>
                <w:i/>
                <w:iCs/>
                <w:sz w:val="22"/>
              </w:rPr>
            </w:pPr>
            <w:r w:rsidRPr="0053687A">
              <w:rPr>
                <w:i/>
                <w:iCs/>
                <w:sz w:val="22"/>
              </w:rPr>
              <w:t>5</w:t>
            </w:r>
          </w:p>
        </w:tc>
        <w:tc>
          <w:tcPr>
            <w:tcW w:w="1420" w:type="dxa"/>
            <w:tcBorders>
              <w:top w:val="single" w:sz="4" w:space="0" w:color="auto"/>
              <w:left w:val="nil"/>
              <w:bottom w:val="single" w:sz="4" w:space="0" w:color="auto"/>
              <w:right w:val="single" w:sz="4" w:space="0" w:color="auto"/>
            </w:tcBorders>
            <w:vAlign w:val="center"/>
            <w:hideMark/>
          </w:tcPr>
          <w:p w14:paraId="71C7F42C" w14:textId="77777777" w:rsidR="00E05EBB" w:rsidRPr="0053687A" w:rsidRDefault="00E05EBB" w:rsidP="00D66867">
            <w:pPr>
              <w:jc w:val="center"/>
              <w:rPr>
                <w:i/>
                <w:iCs/>
                <w:sz w:val="22"/>
              </w:rPr>
            </w:pPr>
            <w:r w:rsidRPr="0053687A">
              <w:rPr>
                <w:i/>
                <w:iCs/>
                <w:sz w:val="22"/>
              </w:rPr>
              <w:t>6</w:t>
            </w:r>
          </w:p>
        </w:tc>
        <w:tc>
          <w:tcPr>
            <w:tcW w:w="960" w:type="dxa"/>
            <w:tcBorders>
              <w:top w:val="single" w:sz="4" w:space="0" w:color="auto"/>
              <w:left w:val="nil"/>
              <w:bottom w:val="single" w:sz="4" w:space="0" w:color="auto"/>
              <w:right w:val="single" w:sz="4" w:space="0" w:color="auto"/>
            </w:tcBorders>
            <w:vAlign w:val="center"/>
            <w:hideMark/>
          </w:tcPr>
          <w:p w14:paraId="1EEF2E67" w14:textId="77777777" w:rsidR="00E05EBB" w:rsidRPr="0053687A" w:rsidRDefault="00E05EBB" w:rsidP="00D66867">
            <w:pPr>
              <w:jc w:val="center"/>
              <w:rPr>
                <w:i/>
                <w:iCs/>
                <w:sz w:val="22"/>
              </w:rPr>
            </w:pPr>
            <w:r w:rsidRPr="0053687A">
              <w:rPr>
                <w:i/>
                <w:iCs/>
                <w:sz w:val="22"/>
              </w:rPr>
              <w:t>7</w:t>
            </w:r>
          </w:p>
        </w:tc>
        <w:tc>
          <w:tcPr>
            <w:tcW w:w="1720" w:type="dxa"/>
            <w:tcBorders>
              <w:top w:val="single" w:sz="4" w:space="0" w:color="auto"/>
              <w:left w:val="nil"/>
              <w:bottom w:val="single" w:sz="4" w:space="0" w:color="auto"/>
              <w:right w:val="single" w:sz="4" w:space="0" w:color="auto"/>
            </w:tcBorders>
            <w:vAlign w:val="center"/>
            <w:hideMark/>
          </w:tcPr>
          <w:p w14:paraId="58D3E6FB" w14:textId="77777777" w:rsidR="00E05EBB" w:rsidRPr="0053687A" w:rsidRDefault="00E05EBB" w:rsidP="00D66867">
            <w:pPr>
              <w:jc w:val="center"/>
              <w:rPr>
                <w:i/>
                <w:iCs/>
                <w:sz w:val="22"/>
              </w:rPr>
            </w:pPr>
            <w:r w:rsidRPr="0053687A">
              <w:rPr>
                <w:i/>
                <w:iCs/>
                <w:sz w:val="22"/>
              </w:rPr>
              <w:t>8</w:t>
            </w:r>
          </w:p>
        </w:tc>
        <w:tc>
          <w:tcPr>
            <w:tcW w:w="1103" w:type="dxa"/>
            <w:tcBorders>
              <w:top w:val="nil"/>
              <w:left w:val="nil"/>
              <w:bottom w:val="single" w:sz="4" w:space="0" w:color="auto"/>
              <w:right w:val="single" w:sz="4" w:space="0" w:color="auto"/>
            </w:tcBorders>
            <w:vAlign w:val="center"/>
            <w:hideMark/>
          </w:tcPr>
          <w:p w14:paraId="5451028D" w14:textId="77777777" w:rsidR="00E05EBB" w:rsidRPr="0053687A" w:rsidRDefault="00E05EBB" w:rsidP="00D66867">
            <w:pPr>
              <w:jc w:val="center"/>
              <w:rPr>
                <w:i/>
                <w:iCs/>
                <w:sz w:val="22"/>
              </w:rPr>
            </w:pPr>
            <w:r w:rsidRPr="0053687A">
              <w:rPr>
                <w:i/>
                <w:iCs/>
                <w:sz w:val="22"/>
              </w:rPr>
              <w:t>9</w:t>
            </w:r>
          </w:p>
        </w:tc>
        <w:tc>
          <w:tcPr>
            <w:tcW w:w="1227" w:type="dxa"/>
            <w:tcBorders>
              <w:top w:val="single" w:sz="4" w:space="0" w:color="auto"/>
              <w:left w:val="nil"/>
              <w:bottom w:val="single" w:sz="4" w:space="0" w:color="auto"/>
              <w:right w:val="single" w:sz="4" w:space="0" w:color="auto"/>
            </w:tcBorders>
            <w:vAlign w:val="center"/>
            <w:hideMark/>
          </w:tcPr>
          <w:p w14:paraId="42DBAD1F" w14:textId="77777777" w:rsidR="00E05EBB" w:rsidRPr="0053687A" w:rsidRDefault="00E05EBB" w:rsidP="00D66867">
            <w:pPr>
              <w:jc w:val="center"/>
              <w:rPr>
                <w:i/>
                <w:iCs/>
                <w:sz w:val="22"/>
              </w:rPr>
            </w:pPr>
            <w:r w:rsidRPr="0053687A">
              <w:rPr>
                <w:i/>
                <w:iCs/>
                <w:sz w:val="22"/>
              </w:rPr>
              <w:t>10</w:t>
            </w:r>
          </w:p>
        </w:tc>
        <w:tc>
          <w:tcPr>
            <w:tcW w:w="1276" w:type="dxa"/>
            <w:tcBorders>
              <w:top w:val="nil"/>
              <w:left w:val="nil"/>
              <w:bottom w:val="single" w:sz="4" w:space="0" w:color="auto"/>
              <w:right w:val="single" w:sz="4" w:space="0" w:color="auto"/>
            </w:tcBorders>
            <w:vAlign w:val="center"/>
            <w:hideMark/>
          </w:tcPr>
          <w:p w14:paraId="008D4632" w14:textId="77777777" w:rsidR="00E05EBB" w:rsidRPr="0053687A" w:rsidRDefault="00E05EBB" w:rsidP="00D66867">
            <w:pPr>
              <w:jc w:val="center"/>
              <w:rPr>
                <w:i/>
                <w:iCs/>
                <w:sz w:val="22"/>
              </w:rPr>
            </w:pPr>
            <w:r w:rsidRPr="0053687A">
              <w:rPr>
                <w:i/>
                <w:iCs/>
                <w:sz w:val="22"/>
              </w:rPr>
              <w:t>11</w:t>
            </w:r>
          </w:p>
        </w:tc>
        <w:tc>
          <w:tcPr>
            <w:tcW w:w="992" w:type="dxa"/>
            <w:tcBorders>
              <w:top w:val="nil"/>
              <w:left w:val="nil"/>
              <w:bottom w:val="single" w:sz="4" w:space="0" w:color="auto"/>
              <w:right w:val="single" w:sz="4" w:space="0" w:color="auto"/>
            </w:tcBorders>
            <w:vAlign w:val="center"/>
            <w:hideMark/>
          </w:tcPr>
          <w:p w14:paraId="46CAAE07" w14:textId="77777777" w:rsidR="00E05EBB" w:rsidRPr="0053687A" w:rsidRDefault="00E05EBB" w:rsidP="00D66867">
            <w:pPr>
              <w:jc w:val="center"/>
              <w:rPr>
                <w:i/>
                <w:iCs/>
                <w:sz w:val="22"/>
              </w:rPr>
            </w:pPr>
            <w:r w:rsidRPr="0053687A">
              <w:rPr>
                <w:i/>
                <w:iCs/>
                <w:sz w:val="22"/>
              </w:rPr>
              <w:t>12</w:t>
            </w:r>
          </w:p>
        </w:tc>
      </w:tr>
      <w:tr w:rsidR="0053687A" w:rsidRPr="0053687A" w14:paraId="188262CD" w14:textId="77777777" w:rsidTr="00265851">
        <w:trPr>
          <w:trHeight w:val="315"/>
          <w:jc w:val="center"/>
        </w:trPr>
        <w:tc>
          <w:tcPr>
            <w:tcW w:w="714" w:type="dxa"/>
            <w:tcBorders>
              <w:top w:val="nil"/>
              <w:left w:val="single" w:sz="4" w:space="0" w:color="auto"/>
              <w:bottom w:val="single" w:sz="4" w:space="0" w:color="auto"/>
              <w:right w:val="single" w:sz="4" w:space="0" w:color="auto"/>
            </w:tcBorders>
            <w:noWrap/>
            <w:vAlign w:val="center"/>
            <w:hideMark/>
          </w:tcPr>
          <w:p w14:paraId="06F36F1D" w14:textId="77777777" w:rsidR="00E05EBB" w:rsidRPr="0053687A" w:rsidRDefault="00E05EBB" w:rsidP="00D66867">
            <w:pPr>
              <w:jc w:val="center"/>
            </w:pPr>
            <w:r w:rsidRPr="0053687A">
              <w:t>1</w:t>
            </w:r>
          </w:p>
        </w:tc>
        <w:tc>
          <w:tcPr>
            <w:tcW w:w="1440" w:type="dxa"/>
            <w:tcBorders>
              <w:top w:val="nil"/>
              <w:left w:val="nil"/>
              <w:bottom w:val="single" w:sz="4" w:space="0" w:color="auto"/>
              <w:right w:val="single" w:sz="4" w:space="0" w:color="auto"/>
            </w:tcBorders>
            <w:noWrap/>
            <w:vAlign w:val="bottom"/>
            <w:hideMark/>
          </w:tcPr>
          <w:p w14:paraId="43FA6CF3" w14:textId="77777777" w:rsidR="00E05EBB" w:rsidRPr="0053687A" w:rsidRDefault="00E05EBB" w:rsidP="00D66867">
            <w:r w:rsidRPr="0053687A">
              <w:t>Công trình</w:t>
            </w:r>
          </w:p>
        </w:tc>
        <w:tc>
          <w:tcPr>
            <w:tcW w:w="960" w:type="dxa"/>
            <w:tcBorders>
              <w:top w:val="nil"/>
              <w:left w:val="nil"/>
              <w:bottom w:val="single" w:sz="4" w:space="0" w:color="auto"/>
              <w:right w:val="single" w:sz="4" w:space="0" w:color="auto"/>
            </w:tcBorders>
            <w:noWrap/>
            <w:vAlign w:val="bottom"/>
            <w:hideMark/>
          </w:tcPr>
          <w:p w14:paraId="79326FB4" w14:textId="77777777" w:rsidR="00E05EBB" w:rsidRPr="0053687A" w:rsidRDefault="00E05EBB" w:rsidP="00D66867">
            <w:r w:rsidRPr="0053687A">
              <w:t> </w:t>
            </w:r>
          </w:p>
        </w:tc>
        <w:tc>
          <w:tcPr>
            <w:tcW w:w="1260" w:type="dxa"/>
            <w:tcBorders>
              <w:top w:val="nil"/>
              <w:left w:val="nil"/>
              <w:bottom w:val="single" w:sz="4" w:space="0" w:color="auto"/>
              <w:right w:val="single" w:sz="4" w:space="0" w:color="auto"/>
            </w:tcBorders>
            <w:noWrap/>
            <w:vAlign w:val="bottom"/>
            <w:hideMark/>
          </w:tcPr>
          <w:p w14:paraId="1EF44CE5" w14:textId="77777777" w:rsidR="00E05EBB" w:rsidRPr="0053687A" w:rsidRDefault="00E05EBB" w:rsidP="00D66867">
            <w:r w:rsidRPr="0053687A">
              <w:t> </w:t>
            </w:r>
          </w:p>
        </w:tc>
        <w:tc>
          <w:tcPr>
            <w:tcW w:w="1240" w:type="dxa"/>
            <w:tcBorders>
              <w:top w:val="nil"/>
              <w:left w:val="nil"/>
              <w:bottom w:val="single" w:sz="4" w:space="0" w:color="auto"/>
              <w:right w:val="single" w:sz="4" w:space="0" w:color="auto"/>
            </w:tcBorders>
            <w:noWrap/>
            <w:vAlign w:val="bottom"/>
            <w:hideMark/>
          </w:tcPr>
          <w:p w14:paraId="1D36B473" w14:textId="77777777" w:rsidR="00E05EBB" w:rsidRPr="0053687A" w:rsidRDefault="00E05EBB" w:rsidP="00D66867">
            <w:r w:rsidRPr="0053687A">
              <w:t> </w:t>
            </w:r>
          </w:p>
        </w:tc>
        <w:tc>
          <w:tcPr>
            <w:tcW w:w="1420" w:type="dxa"/>
            <w:tcBorders>
              <w:top w:val="nil"/>
              <w:left w:val="nil"/>
              <w:bottom w:val="single" w:sz="4" w:space="0" w:color="auto"/>
              <w:right w:val="single" w:sz="4" w:space="0" w:color="auto"/>
            </w:tcBorders>
            <w:noWrap/>
            <w:vAlign w:val="bottom"/>
            <w:hideMark/>
          </w:tcPr>
          <w:p w14:paraId="56B56FA6" w14:textId="77777777" w:rsidR="00E05EBB" w:rsidRPr="0053687A" w:rsidRDefault="00E05EBB" w:rsidP="00D66867">
            <w:r w:rsidRPr="0053687A">
              <w:t> </w:t>
            </w:r>
          </w:p>
        </w:tc>
        <w:tc>
          <w:tcPr>
            <w:tcW w:w="960" w:type="dxa"/>
            <w:tcBorders>
              <w:top w:val="nil"/>
              <w:left w:val="nil"/>
              <w:bottom w:val="single" w:sz="4" w:space="0" w:color="auto"/>
              <w:right w:val="single" w:sz="4" w:space="0" w:color="auto"/>
            </w:tcBorders>
            <w:noWrap/>
            <w:vAlign w:val="bottom"/>
            <w:hideMark/>
          </w:tcPr>
          <w:p w14:paraId="09892546" w14:textId="77777777" w:rsidR="00E05EBB" w:rsidRPr="0053687A" w:rsidRDefault="00E05EBB" w:rsidP="00D66867">
            <w:r w:rsidRPr="0053687A">
              <w:t> </w:t>
            </w:r>
          </w:p>
        </w:tc>
        <w:tc>
          <w:tcPr>
            <w:tcW w:w="1720" w:type="dxa"/>
            <w:tcBorders>
              <w:top w:val="nil"/>
              <w:left w:val="nil"/>
              <w:bottom w:val="single" w:sz="4" w:space="0" w:color="auto"/>
              <w:right w:val="single" w:sz="4" w:space="0" w:color="auto"/>
            </w:tcBorders>
            <w:noWrap/>
            <w:vAlign w:val="bottom"/>
            <w:hideMark/>
          </w:tcPr>
          <w:p w14:paraId="6D67AC78" w14:textId="77777777" w:rsidR="00E05EBB" w:rsidRPr="0053687A" w:rsidRDefault="00E05EBB" w:rsidP="00D66867">
            <w:r w:rsidRPr="0053687A">
              <w:t> </w:t>
            </w:r>
          </w:p>
        </w:tc>
        <w:tc>
          <w:tcPr>
            <w:tcW w:w="1103" w:type="dxa"/>
            <w:tcBorders>
              <w:top w:val="nil"/>
              <w:left w:val="nil"/>
              <w:bottom w:val="single" w:sz="4" w:space="0" w:color="auto"/>
              <w:right w:val="single" w:sz="4" w:space="0" w:color="auto"/>
            </w:tcBorders>
            <w:noWrap/>
            <w:vAlign w:val="bottom"/>
            <w:hideMark/>
          </w:tcPr>
          <w:p w14:paraId="3D5060B8" w14:textId="77777777" w:rsidR="00E05EBB" w:rsidRPr="0053687A" w:rsidRDefault="00E05EBB" w:rsidP="00D66867">
            <w:r w:rsidRPr="0053687A">
              <w:t> </w:t>
            </w:r>
          </w:p>
        </w:tc>
        <w:tc>
          <w:tcPr>
            <w:tcW w:w="1227" w:type="dxa"/>
            <w:tcBorders>
              <w:top w:val="nil"/>
              <w:left w:val="nil"/>
              <w:bottom w:val="single" w:sz="4" w:space="0" w:color="auto"/>
              <w:right w:val="single" w:sz="4" w:space="0" w:color="auto"/>
            </w:tcBorders>
            <w:noWrap/>
            <w:vAlign w:val="bottom"/>
            <w:hideMark/>
          </w:tcPr>
          <w:p w14:paraId="4F9B46B0" w14:textId="77777777" w:rsidR="00E05EBB" w:rsidRPr="0053687A" w:rsidRDefault="00E05EBB" w:rsidP="00D66867">
            <w:r w:rsidRPr="0053687A">
              <w:t> </w:t>
            </w:r>
          </w:p>
        </w:tc>
        <w:tc>
          <w:tcPr>
            <w:tcW w:w="1276" w:type="dxa"/>
            <w:tcBorders>
              <w:top w:val="nil"/>
              <w:left w:val="nil"/>
              <w:bottom w:val="single" w:sz="4" w:space="0" w:color="auto"/>
              <w:right w:val="single" w:sz="4" w:space="0" w:color="auto"/>
            </w:tcBorders>
            <w:noWrap/>
            <w:vAlign w:val="bottom"/>
            <w:hideMark/>
          </w:tcPr>
          <w:p w14:paraId="12F3B198" w14:textId="77777777" w:rsidR="00E05EBB" w:rsidRPr="0053687A" w:rsidRDefault="00E05EBB" w:rsidP="00D66867">
            <w:r w:rsidRPr="0053687A">
              <w:t> </w:t>
            </w:r>
          </w:p>
        </w:tc>
        <w:tc>
          <w:tcPr>
            <w:tcW w:w="992" w:type="dxa"/>
            <w:tcBorders>
              <w:top w:val="nil"/>
              <w:left w:val="nil"/>
              <w:bottom w:val="single" w:sz="4" w:space="0" w:color="auto"/>
              <w:right w:val="single" w:sz="4" w:space="0" w:color="auto"/>
            </w:tcBorders>
            <w:noWrap/>
            <w:vAlign w:val="bottom"/>
            <w:hideMark/>
          </w:tcPr>
          <w:p w14:paraId="29F0DE06" w14:textId="77777777" w:rsidR="00E05EBB" w:rsidRPr="0053687A" w:rsidRDefault="00E05EBB" w:rsidP="00D66867">
            <w:r w:rsidRPr="0053687A">
              <w:t> </w:t>
            </w:r>
          </w:p>
        </w:tc>
      </w:tr>
      <w:tr w:rsidR="0053687A" w:rsidRPr="0053687A" w14:paraId="549E3064" w14:textId="77777777" w:rsidTr="00265851">
        <w:trPr>
          <w:trHeight w:val="315"/>
          <w:jc w:val="center"/>
        </w:trPr>
        <w:tc>
          <w:tcPr>
            <w:tcW w:w="714" w:type="dxa"/>
            <w:tcBorders>
              <w:top w:val="nil"/>
              <w:left w:val="single" w:sz="4" w:space="0" w:color="auto"/>
              <w:bottom w:val="single" w:sz="4" w:space="0" w:color="auto"/>
              <w:right w:val="single" w:sz="4" w:space="0" w:color="auto"/>
            </w:tcBorders>
            <w:noWrap/>
            <w:vAlign w:val="center"/>
            <w:hideMark/>
          </w:tcPr>
          <w:p w14:paraId="5D15050C" w14:textId="77777777" w:rsidR="00E05EBB" w:rsidRPr="0053687A" w:rsidRDefault="00E05EBB" w:rsidP="00D66867">
            <w:pPr>
              <w:jc w:val="center"/>
            </w:pPr>
            <w:r w:rsidRPr="0053687A">
              <w:t>2</w:t>
            </w:r>
          </w:p>
        </w:tc>
        <w:tc>
          <w:tcPr>
            <w:tcW w:w="1440" w:type="dxa"/>
            <w:tcBorders>
              <w:top w:val="nil"/>
              <w:left w:val="nil"/>
              <w:bottom w:val="single" w:sz="4" w:space="0" w:color="auto"/>
              <w:right w:val="single" w:sz="4" w:space="0" w:color="auto"/>
            </w:tcBorders>
            <w:vAlign w:val="bottom"/>
            <w:hideMark/>
          </w:tcPr>
          <w:p w14:paraId="0A6F8E81" w14:textId="77777777" w:rsidR="00E05EBB" w:rsidRPr="0053687A" w:rsidRDefault="00E05EBB" w:rsidP="00D66867">
            <w:r w:rsidRPr="0053687A">
              <w:t>Thiết bị</w:t>
            </w:r>
          </w:p>
        </w:tc>
        <w:tc>
          <w:tcPr>
            <w:tcW w:w="960" w:type="dxa"/>
            <w:tcBorders>
              <w:top w:val="nil"/>
              <w:left w:val="nil"/>
              <w:bottom w:val="single" w:sz="4" w:space="0" w:color="auto"/>
              <w:right w:val="single" w:sz="4" w:space="0" w:color="auto"/>
            </w:tcBorders>
            <w:noWrap/>
            <w:vAlign w:val="bottom"/>
            <w:hideMark/>
          </w:tcPr>
          <w:p w14:paraId="74BAA8FA" w14:textId="77777777" w:rsidR="00E05EBB" w:rsidRPr="0053687A" w:rsidRDefault="00E05EBB" w:rsidP="00D66867">
            <w:r w:rsidRPr="0053687A">
              <w:t> </w:t>
            </w:r>
          </w:p>
        </w:tc>
        <w:tc>
          <w:tcPr>
            <w:tcW w:w="1260" w:type="dxa"/>
            <w:tcBorders>
              <w:top w:val="nil"/>
              <w:left w:val="nil"/>
              <w:bottom w:val="single" w:sz="4" w:space="0" w:color="auto"/>
              <w:right w:val="single" w:sz="4" w:space="0" w:color="auto"/>
            </w:tcBorders>
            <w:noWrap/>
            <w:vAlign w:val="bottom"/>
            <w:hideMark/>
          </w:tcPr>
          <w:p w14:paraId="37F16EEA" w14:textId="77777777" w:rsidR="00E05EBB" w:rsidRPr="0053687A" w:rsidRDefault="00E05EBB" w:rsidP="00D66867">
            <w:r w:rsidRPr="0053687A">
              <w:t> </w:t>
            </w:r>
          </w:p>
        </w:tc>
        <w:tc>
          <w:tcPr>
            <w:tcW w:w="1240" w:type="dxa"/>
            <w:tcBorders>
              <w:top w:val="nil"/>
              <w:left w:val="nil"/>
              <w:bottom w:val="single" w:sz="4" w:space="0" w:color="auto"/>
              <w:right w:val="single" w:sz="4" w:space="0" w:color="auto"/>
            </w:tcBorders>
            <w:noWrap/>
            <w:vAlign w:val="bottom"/>
            <w:hideMark/>
          </w:tcPr>
          <w:p w14:paraId="4438D6A8" w14:textId="77777777" w:rsidR="00E05EBB" w:rsidRPr="0053687A" w:rsidRDefault="00E05EBB" w:rsidP="00D66867">
            <w:r w:rsidRPr="0053687A">
              <w:t> </w:t>
            </w:r>
          </w:p>
        </w:tc>
        <w:tc>
          <w:tcPr>
            <w:tcW w:w="1420" w:type="dxa"/>
            <w:tcBorders>
              <w:top w:val="nil"/>
              <w:left w:val="nil"/>
              <w:bottom w:val="single" w:sz="4" w:space="0" w:color="auto"/>
              <w:right w:val="single" w:sz="4" w:space="0" w:color="auto"/>
            </w:tcBorders>
            <w:noWrap/>
            <w:vAlign w:val="bottom"/>
            <w:hideMark/>
          </w:tcPr>
          <w:p w14:paraId="538FC817" w14:textId="77777777" w:rsidR="00E05EBB" w:rsidRPr="0053687A" w:rsidRDefault="00E05EBB" w:rsidP="00D66867">
            <w:r w:rsidRPr="0053687A">
              <w:t> </w:t>
            </w:r>
          </w:p>
        </w:tc>
        <w:tc>
          <w:tcPr>
            <w:tcW w:w="960" w:type="dxa"/>
            <w:tcBorders>
              <w:top w:val="nil"/>
              <w:left w:val="nil"/>
              <w:bottom w:val="single" w:sz="4" w:space="0" w:color="auto"/>
              <w:right w:val="single" w:sz="4" w:space="0" w:color="auto"/>
            </w:tcBorders>
            <w:noWrap/>
            <w:vAlign w:val="bottom"/>
            <w:hideMark/>
          </w:tcPr>
          <w:p w14:paraId="4DFC0B1F" w14:textId="77777777" w:rsidR="00E05EBB" w:rsidRPr="0053687A" w:rsidRDefault="00E05EBB" w:rsidP="00D66867">
            <w:r w:rsidRPr="0053687A">
              <w:t> </w:t>
            </w:r>
          </w:p>
        </w:tc>
        <w:tc>
          <w:tcPr>
            <w:tcW w:w="1720" w:type="dxa"/>
            <w:tcBorders>
              <w:top w:val="nil"/>
              <w:left w:val="nil"/>
              <w:bottom w:val="single" w:sz="4" w:space="0" w:color="auto"/>
              <w:right w:val="single" w:sz="4" w:space="0" w:color="auto"/>
            </w:tcBorders>
            <w:noWrap/>
            <w:vAlign w:val="bottom"/>
            <w:hideMark/>
          </w:tcPr>
          <w:p w14:paraId="59438C43" w14:textId="77777777" w:rsidR="00E05EBB" w:rsidRPr="0053687A" w:rsidRDefault="00E05EBB" w:rsidP="00D66867">
            <w:r w:rsidRPr="0053687A">
              <w:t> </w:t>
            </w:r>
          </w:p>
        </w:tc>
        <w:tc>
          <w:tcPr>
            <w:tcW w:w="1103" w:type="dxa"/>
            <w:tcBorders>
              <w:top w:val="nil"/>
              <w:left w:val="nil"/>
              <w:bottom w:val="single" w:sz="4" w:space="0" w:color="auto"/>
              <w:right w:val="single" w:sz="4" w:space="0" w:color="auto"/>
            </w:tcBorders>
            <w:noWrap/>
            <w:vAlign w:val="bottom"/>
            <w:hideMark/>
          </w:tcPr>
          <w:p w14:paraId="0F68C4AE" w14:textId="77777777" w:rsidR="00E05EBB" w:rsidRPr="0053687A" w:rsidRDefault="00E05EBB" w:rsidP="00D66867">
            <w:r w:rsidRPr="0053687A">
              <w:t> </w:t>
            </w:r>
          </w:p>
        </w:tc>
        <w:tc>
          <w:tcPr>
            <w:tcW w:w="1227" w:type="dxa"/>
            <w:tcBorders>
              <w:top w:val="nil"/>
              <w:left w:val="nil"/>
              <w:bottom w:val="single" w:sz="4" w:space="0" w:color="auto"/>
              <w:right w:val="single" w:sz="4" w:space="0" w:color="auto"/>
            </w:tcBorders>
            <w:noWrap/>
            <w:vAlign w:val="bottom"/>
            <w:hideMark/>
          </w:tcPr>
          <w:p w14:paraId="414DEEA0" w14:textId="77777777" w:rsidR="00E05EBB" w:rsidRPr="0053687A" w:rsidRDefault="00E05EBB" w:rsidP="00D66867">
            <w:r w:rsidRPr="0053687A">
              <w:t> </w:t>
            </w:r>
          </w:p>
        </w:tc>
        <w:tc>
          <w:tcPr>
            <w:tcW w:w="1276" w:type="dxa"/>
            <w:tcBorders>
              <w:top w:val="nil"/>
              <w:left w:val="nil"/>
              <w:bottom w:val="single" w:sz="4" w:space="0" w:color="auto"/>
              <w:right w:val="single" w:sz="4" w:space="0" w:color="auto"/>
            </w:tcBorders>
            <w:noWrap/>
            <w:vAlign w:val="bottom"/>
            <w:hideMark/>
          </w:tcPr>
          <w:p w14:paraId="65C8386E" w14:textId="77777777" w:rsidR="00E05EBB" w:rsidRPr="0053687A" w:rsidRDefault="00E05EBB" w:rsidP="00D66867">
            <w:r w:rsidRPr="0053687A">
              <w:t> </w:t>
            </w:r>
          </w:p>
        </w:tc>
        <w:tc>
          <w:tcPr>
            <w:tcW w:w="992" w:type="dxa"/>
            <w:tcBorders>
              <w:top w:val="nil"/>
              <w:left w:val="nil"/>
              <w:bottom w:val="single" w:sz="4" w:space="0" w:color="auto"/>
              <w:right w:val="single" w:sz="4" w:space="0" w:color="auto"/>
            </w:tcBorders>
            <w:noWrap/>
            <w:vAlign w:val="bottom"/>
            <w:hideMark/>
          </w:tcPr>
          <w:p w14:paraId="4D29B8AA" w14:textId="77777777" w:rsidR="00E05EBB" w:rsidRPr="0053687A" w:rsidRDefault="00E05EBB" w:rsidP="00D66867">
            <w:r w:rsidRPr="0053687A">
              <w:t> </w:t>
            </w:r>
          </w:p>
        </w:tc>
      </w:tr>
      <w:tr w:rsidR="0053687A" w:rsidRPr="0053687A" w14:paraId="40E04E49" w14:textId="77777777" w:rsidTr="00265851">
        <w:trPr>
          <w:trHeight w:val="315"/>
          <w:jc w:val="center"/>
        </w:trPr>
        <w:tc>
          <w:tcPr>
            <w:tcW w:w="714" w:type="dxa"/>
            <w:tcBorders>
              <w:top w:val="nil"/>
              <w:left w:val="single" w:sz="4" w:space="0" w:color="auto"/>
              <w:bottom w:val="single" w:sz="4" w:space="0" w:color="auto"/>
              <w:right w:val="single" w:sz="4" w:space="0" w:color="auto"/>
            </w:tcBorders>
            <w:noWrap/>
            <w:vAlign w:val="center"/>
          </w:tcPr>
          <w:p w14:paraId="53B355FA" w14:textId="77777777" w:rsidR="00E05EBB" w:rsidRPr="0053687A" w:rsidRDefault="00E05EBB" w:rsidP="00D66867">
            <w:pPr>
              <w:jc w:val="center"/>
            </w:pPr>
            <w:r w:rsidRPr="0053687A">
              <w:t>3</w:t>
            </w:r>
          </w:p>
        </w:tc>
        <w:tc>
          <w:tcPr>
            <w:tcW w:w="1440" w:type="dxa"/>
            <w:tcBorders>
              <w:top w:val="nil"/>
              <w:left w:val="nil"/>
              <w:bottom w:val="single" w:sz="4" w:space="0" w:color="auto"/>
              <w:right w:val="single" w:sz="4" w:space="0" w:color="auto"/>
            </w:tcBorders>
            <w:vAlign w:val="bottom"/>
          </w:tcPr>
          <w:p w14:paraId="21F63602" w14:textId="77777777" w:rsidR="00E05EBB" w:rsidRPr="0053687A" w:rsidRDefault="00E05EBB" w:rsidP="00D66867">
            <w:r w:rsidRPr="0053687A">
              <w:t>Mặt nước</w:t>
            </w:r>
          </w:p>
        </w:tc>
        <w:tc>
          <w:tcPr>
            <w:tcW w:w="960" w:type="dxa"/>
            <w:tcBorders>
              <w:top w:val="nil"/>
              <w:left w:val="nil"/>
              <w:bottom w:val="single" w:sz="4" w:space="0" w:color="auto"/>
              <w:right w:val="single" w:sz="4" w:space="0" w:color="auto"/>
            </w:tcBorders>
            <w:noWrap/>
            <w:vAlign w:val="bottom"/>
          </w:tcPr>
          <w:p w14:paraId="7D82AA90" w14:textId="77777777" w:rsidR="00E05EBB" w:rsidRPr="0053687A" w:rsidRDefault="00E05EBB" w:rsidP="00D66867"/>
        </w:tc>
        <w:tc>
          <w:tcPr>
            <w:tcW w:w="1260" w:type="dxa"/>
            <w:tcBorders>
              <w:top w:val="nil"/>
              <w:left w:val="nil"/>
              <w:bottom w:val="single" w:sz="4" w:space="0" w:color="auto"/>
              <w:right w:val="single" w:sz="4" w:space="0" w:color="auto"/>
            </w:tcBorders>
            <w:noWrap/>
            <w:vAlign w:val="bottom"/>
          </w:tcPr>
          <w:p w14:paraId="18D64D3A" w14:textId="77777777" w:rsidR="00E05EBB" w:rsidRPr="0053687A" w:rsidRDefault="00E05EBB" w:rsidP="00D66867"/>
        </w:tc>
        <w:tc>
          <w:tcPr>
            <w:tcW w:w="1240" w:type="dxa"/>
            <w:tcBorders>
              <w:top w:val="nil"/>
              <w:left w:val="nil"/>
              <w:bottom w:val="single" w:sz="4" w:space="0" w:color="auto"/>
              <w:right w:val="single" w:sz="4" w:space="0" w:color="auto"/>
            </w:tcBorders>
            <w:noWrap/>
            <w:vAlign w:val="bottom"/>
          </w:tcPr>
          <w:p w14:paraId="705D67BC" w14:textId="77777777" w:rsidR="00E05EBB" w:rsidRPr="0053687A" w:rsidRDefault="00E05EBB" w:rsidP="00D66867"/>
        </w:tc>
        <w:tc>
          <w:tcPr>
            <w:tcW w:w="1420" w:type="dxa"/>
            <w:tcBorders>
              <w:top w:val="nil"/>
              <w:left w:val="nil"/>
              <w:bottom w:val="single" w:sz="4" w:space="0" w:color="auto"/>
              <w:right w:val="single" w:sz="4" w:space="0" w:color="auto"/>
            </w:tcBorders>
            <w:noWrap/>
            <w:vAlign w:val="bottom"/>
          </w:tcPr>
          <w:p w14:paraId="4A6183F1" w14:textId="77777777" w:rsidR="00E05EBB" w:rsidRPr="0053687A" w:rsidRDefault="00E05EBB" w:rsidP="00D66867"/>
        </w:tc>
        <w:tc>
          <w:tcPr>
            <w:tcW w:w="960" w:type="dxa"/>
            <w:tcBorders>
              <w:top w:val="nil"/>
              <w:left w:val="nil"/>
              <w:bottom w:val="single" w:sz="4" w:space="0" w:color="auto"/>
              <w:right w:val="single" w:sz="4" w:space="0" w:color="auto"/>
            </w:tcBorders>
            <w:noWrap/>
            <w:vAlign w:val="bottom"/>
          </w:tcPr>
          <w:p w14:paraId="1A0F9D14" w14:textId="77777777" w:rsidR="00E05EBB" w:rsidRPr="0053687A" w:rsidRDefault="00E05EBB" w:rsidP="00D66867"/>
        </w:tc>
        <w:tc>
          <w:tcPr>
            <w:tcW w:w="1720" w:type="dxa"/>
            <w:tcBorders>
              <w:top w:val="nil"/>
              <w:left w:val="nil"/>
              <w:bottom w:val="single" w:sz="4" w:space="0" w:color="auto"/>
              <w:right w:val="single" w:sz="4" w:space="0" w:color="auto"/>
            </w:tcBorders>
            <w:noWrap/>
            <w:vAlign w:val="bottom"/>
          </w:tcPr>
          <w:p w14:paraId="6409CAA6" w14:textId="77777777" w:rsidR="00E05EBB" w:rsidRPr="0053687A" w:rsidRDefault="00E05EBB" w:rsidP="00D66867"/>
        </w:tc>
        <w:tc>
          <w:tcPr>
            <w:tcW w:w="1103" w:type="dxa"/>
            <w:tcBorders>
              <w:top w:val="nil"/>
              <w:left w:val="nil"/>
              <w:bottom w:val="single" w:sz="4" w:space="0" w:color="auto"/>
              <w:right w:val="single" w:sz="4" w:space="0" w:color="auto"/>
            </w:tcBorders>
            <w:noWrap/>
            <w:vAlign w:val="bottom"/>
          </w:tcPr>
          <w:p w14:paraId="66B03FF5" w14:textId="77777777" w:rsidR="00E05EBB" w:rsidRPr="0053687A" w:rsidRDefault="00E05EBB" w:rsidP="00D66867"/>
        </w:tc>
        <w:tc>
          <w:tcPr>
            <w:tcW w:w="1227" w:type="dxa"/>
            <w:tcBorders>
              <w:top w:val="nil"/>
              <w:left w:val="nil"/>
              <w:bottom w:val="single" w:sz="4" w:space="0" w:color="auto"/>
              <w:right w:val="single" w:sz="4" w:space="0" w:color="auto"/>
            </w:tcBorders>
            <w:noWrap/>
            <w:vAlign w:val="bottom"/>
          </w:tcPr>
          <w:p w14:paraId="12928B4C" w14:textId="77777777" w:rsidR="00E05EBB" w:rsidRPr="0053687A" w:rsidRDefault="00E05EBB" w:rsidP="00D66867"/>
        </w:tc>
        <w:tc>
          <w:tcPr>
            <w:tcW w:w="1276" w:type="dxa"/>
            <w:tcBorders>
              <w:top w:val="nil"/>
              <w:left w:val="nil"/>
              <w:bottom w:val="single" w:sz="4" w:space="0" w:color="auto"/>
              <w:right w:val="single" w:sz="4" w:space="0" w:color="auto"/>
            </w:tcBorders>
            <w:noWrap/>
            <w:vAlign w:val="bottom"/>
          </w:tcPr>
          <w:p w14:paraId="1AF6AEAA" w14:textId="77777777" w:rsidR="00E05EBB" w:rsidRPr="0053687A" w:rsidRDefault="00E05EBB" w:rsidP="00D66867"/>
        </w:tc>
        <w:tc>
          <w:tcPr>
            <w:tcW w:w="992" w:type="dxa"/>
            <w:tcBorders>
              <w:top w:val="nil"/>
              <w:left w:val="nil"/>
              <w:bottom w:val="single" w:sz="4" w:space="0" w:color="auto"/>
              <w:right w:val="single" w:sz="4" w:space="0" w:color="auto"/>
            </w:tcBorders>
            <w:noWrap/>
            <w:vAlign w:val="bottom"/>
          </w:tcPr>
          <w:p w14:paraId="04977140" w14:textId="77777777" w:rsidR="00E05EBB" w:rsidRPr="0053687A" w:rsidRDefault="00E05EBB" w:rsidP="00D66867"/>
        </w:tc>
      </w:tr>
      <w:tr w:rsidR="0053687A" w:rsidRPr="0053687A" w14:paraId="588178E0" w14:textId="77777777" w:rsidTr="00265851">
        <w:trPr>
          <w:trHeight w:val="300"/>
          <w:jc w:val="center"/>
        </w:trPr>
        <w:tc>
          <w:tcPr>
            <w:tcW w:w="714" w:type="dxa"/>
            <w:tcBorders>
              <w:top w:val="nil"/>
              <w:left w:val="single" w:sz="4" w:space="0" w:color="auto"/>
              <w:bottom w:val="single" w:sz="4" w:space="0" w:color="auto"/>
              <w:right w:val="single" w:sz="4" w:space="0" w:color="auto"/>
            </w:tcBorders>
            <w:noWrap/>
            <w:vAlign w:val="bottom"/>
            <w:hideMark/>
          </w:tcPr>
          <w:p w14:paraId="78281C89" w14:textId="77777777" w:rsidR="00E05EBB" w:rsidRPr="0053687A" w:rsidRDefault="00E05EBB" w:rsidP="00D66867">
            <w:pPr>
              <w:rPr>
                <w:sz w:val="22"/>
              </w:rPr>
            </w:pPr>
            <w:r w:rsidRPr="0053687A">
              <w:rPr>
                <w:sz w:val="22"/>
              </w:rPr>
              <w:t> </w:t>
            </w:r>
          </w:p>
        </w:tc>
        <w:tc>
          <w:tcPr>
            <w:tcW w:w="1440" w:type="dxa"/>
            <w:tcBorders>
              <w:top w:val="nil"/>
              <w:left w:val="nil"/>
              <w:bottom w:val="single" w:sz="4" w:space="0" w:color="auto"/>
              <w:right w:val="single" w:sz="4" w:space="0" w:color="auto"/>
            </w:tcBorders>
            <w:noWrap/>
            <w:vAlign w:val="bottom"/>
            <w:hideMark/>
          </w:tcPr>
          <w:p w14:paraId="35DBA1B1" w14:textId="77777777" w:rsidR="00E05EBB" w:rsidRPr="0053687A" w:rsidRDefault="00E05EBB" w:rsidP="00D66867">
            <w:pPr>
              <w:rPr>
                <w:sz w:val="22"/>
              </w:rPr>
            </w:pPr>
            <w:r w:rsidRPr="0053687A">
              <w:rPr>
                <w:sz w:val="22"/>
              </w:rPr>
              <w:t>…..</w:t>
            </w:r>
          </w:p>
        </w:tc>
        <w:tc>
          <w:tcPr>
            <w:tcW w:w="960" w:type="dxa"/>
            <w:tcBorders>
              <w:top w:val="nil"/>
              <w:left w:val="nil"/>
              <w:bottom w:val="single" w:sz="4" w:space="0" w:color="auto"/>
              <w:right w:val="single" w:sz="4" w:space="0" w:color="auto"/>
            </w:tcBorders>
            <w:noWrap/>
            <w:vAlign w:val="bottom"/>
            <w:hideMark/>
          </w:tcPr>
          <w:p w14:paraId="45D6C8C2" w14:textId="77777777" w:rsidR="00E05EBB" w:rsidRPr="0053687A" w:rsidRDefault="00E05EBB" w:rsidP="00D66867">
            <w:pPr>
              <w:rPr>
                <w:sz w:val="22"/>
              </w:rPr>
            </w:pPr>
            <w:r w:rsidRPr="0053687A">
              <w:rPr>
                <w:sz w:val="22"/>
              </w:rPr>
              <w:t> </w:t>
            </w:r>
          </w:p>
        </w:tc>
        <w:tc>
          <w:tcPr>
            <w:tcW w:w="1260" w:type="dxa"/>
            <w:tcBorders>
              <w:top w:val="nil"/>
              <w:left w:val="nil"/>
              <w:bottom w:val="single" w:sz="4" w:space="0" w:color="auto"/>
              <w:right w:val="single" w:sz="4" w:space="0" w:color="auto"/>
            </w:tcBorders>
            <w:noWrap/>
            <w:vAlign w:val="bottom"/>
            <w:hideMark/>
          </w:tcPr>
          <w:p w14:paraId="5BE0A2ED" w14:textId="77777777" w:rsidR="00E05EBB" w:rsidRPr="0053687A" w:rsidRDefault="00E05EBB" w:rsidP="00D66867">
            <w:pPr>
              <w:rPr>
                <w:sz w:val="22"/>
              </w:rPr>
            </w:pPr>
            <w:r w:rsidRPr="0053687A">
              <w:rPr>
                <w:sz w:val="22"/>
              </w:rPr>
              <w:t> </w:t>
            </w:r>
          </w:p>
        </w:tc>
        <w:tc>
          <w:tcPr>
            <w:tcW w:w="1240" w:type="dxa"/>
            <w:tcBorders>
              <w:top w:val="nil"/>
              <w:left w:val="nil"/>
              <w:bottom w:val="single" w:sz="4" w:space="0" w:color="auto"/>
              <w:right w:val="single" w:sz="4" w:space="0" w:color="auto"/>
            </w:tcBorders>
            <w:noWrap/>
            <w:vAlign w:val="bottom"/>
            <w:hideMark/>
          </w:tcPr>
          <w:p w14:paraId="53D73FE1" w14:textId="77777777" w:rsidR="00E05EBB" w:rsidRPr="0053687A" w:rsidRDefault="00E05EBB" w:rsidP="00D66867">
            <w:pPr>
              <w:rPr>
                <w:sz w:val="22"/>
              </w:rPr>
            </w:pPr>
            <w:r w:rsidRPr="0053687A">
              <w:rPr>
                <w:sz w:val="22"/>
              </w:rPr>
              <w:t> </w:t>
            </w:r>
          </w:p>
        </w:tc>
        <w:tc>
          <w:tcPr>
            <w:tcW w:w="1420" w:type="dxa"/>
            <w:tcBorders>
              <w:top w:val="nil"/>
              <w:left w:val="nil"/>
              <w:bottom w:val="single" w:sz="4" w:space="0" w:color="auto"/>
              <w:right w:val="single" w:sz="4" w:space="0" w:color="auto"/>
            </w:tcBorders>
            <w:noWrap/>
            <w:vAlign w:val="bottom"/>
            <w:hideMark/>
          </w:tcPr>
          <w:p w14:paraId="03BA7628" w14:textId="77777777" w:rsidR="00E05EBB" w:rsidRPr="0053687A" w:rsidRDefault="00E05EBB" w:rsidP="00D66867">
            <w:pPr>
              <w:rPr>
                <w:sz w:val="22"/>
              </w:rPr>
            </w:pPr>
            <w:r w:rsidRPr="0053687A">
              <w:rPr>
                <w:sz w:val="22"/>
              </w:rPr>
              <w:t> </w:t>
            </w:r>
          </w:p>
        </w:tc>
        <w:tc>
          <w:tcPr>
            <w:tcW w:w="960" w:type="dxa"/>
            <w:tcBorders>
              <w:top w:val="nil"/>
              <w:left w:val="nil"/>
              <w:bottom w:val="single" w:sz="4" w:space="0" w:color="auto"/>
              <w:right w:val="single" w:sz="4" w:space="0" w:color="auto"/>
            </w:tcBorders>
            <w:noWrap/>
            <w:vAlign w:val="bottom"/>
            <w:hideMark/>
          </w:tcPr>
          <w:p w14:paraId="235380B9" w14:textId="77777777" w:rsidR="00E05EBB" w:rsidRPr="0053687A" w:rsidRDefault="00E05EBB" w:rsidP="00D66867">
            <w:pPr>
              <w:rPr>
                <w:sz w:val="22"/>
              </w:rPr>
            </w:pPr>
            <w:r w:rsidRPr="0053687A">
              <w:rPr>
                <w:sz w:val="22"/>
              </w:rPr>
              <w:t> </w:t>
            </w:r>
          </w:p>
        </w:tc>
        <w:tc>
          <w:tcPr>
            <w:tcW w:w="1720" w:type="dxa"/>
            <w:tcBorders>
              <w:top w:val="nil"/>
              <w:left w:val="nil"/>
              <w:bottom w:val="single" w:sz="4" w:space="0" w:color="auto"/>
              <w:right w:val="single" w:sz="4" w:space="0" w:color="auto"/>
            </w:tcBorders>
            <w:noWrap/>
            <w:vAlign w:val="bottom"/>
            <w:hideMark/>
          </w:tcPr>
          <w:p w14:paraId="557E08C8" w14:textId="77777777" w:rsidR="00E05EBB" w:rsidRPr="0053687A" w:rsidRDefault="00E05EBB" w:rsidP="00D66867">
            <w:pPr>
              <w:rPr>
                <w:sz w:val="22"/>
              </w:rPr>
            </w:pPr>
            <w:r w:rsidRPr="0053687A">
              <w:rPr>
                <w:sz w:val="22"/>
              </w:rPr>
              <w:t> </w:t>
            </w:r>
          </w:p>
        </w:tc>
        <w:tc>
          <w:tcPr>
            <w:tcW w:w="1103" w:type="dxa"/>
            <w:tcBorders>
              <w:top w:val="nil"/>
              <w:left w:val="nil"/>
              <w:bottom w:val="single" w:sz="4" w:space="0" w:color="auto"/>
              <w:right w:val="single" w:sz="4" w:space="0" w:color="auto"/>
            </w:tcBorders>
            <w:noWrap/>
            <w:vAlign w:val="bottom"/>
            <w:hideMark/>
          </w:tcPr>
          <w:p w14:paraId="5F23B6BF" w14:textId="77777777" w:rsidR="00E05EBB" w:rsidRPr="0053687A" w:rsidRDefault="00E05EBB" w:rsidP="00D66867">
            <w:pPr>
              <w:rPr>
                <w:sz w:val="22"/>
              </w:rPr>
            </w:pPr>
            <w:r w:rsidRPr="0053687A">
              <w:rPr>
                <w:sz w:val="22"/>
              </w:rPr>
              <w:t> </w:t>
            </w:r>
          </w:p>
        </w:tc>
        <w:tc>
          <w:tcPr>
            <w:tcW w:w="1227" w:type="dxa"/>
            <w:tcBorders>
              <w:top w:val="nil"/>
              <w:left w:val="nil"/>
              <w:bottom w:val="single" w:sz="4" w:space="0" w:color="auto"/>
              <w:right w:val="single" w:sz="4" w:space="0" w:color="auto"/>
            </w:tcBorders>
            <w:noWrap/>
            <w:vAlign w:val="bottom"/>
            <w:hideMark/>
          </w:tcPr>
          <w:p w14:paraId="7826B246" w14:textId="77777777" w:rsidR="00E05EBB" w:rsidRPr="0053687A" w:rsidRDefault="00E05EBB" w:rsidP="00D66867">
            <w:pPr>
              <w:rPr>
                <w:sz w:val="22"/>
              </w:rPr>
            </w:pPr>
            <w:r w:rsidRPr="0053687A">
              <w:rPr>
                <w:sz w:val="22"/>
              </w:rPr>
              <w:t> </w:t>
            </w:r>
          </w:p>
        </w:tc>
        <w:tc>
          <w:tcPr>
            <w:tcW w:w="1276" w:type="dxa"/>
            <w:tcBorders>
              <w:top w:val="nil"/>
              <w:left w:val="nil"/>
              <w:bottom w:val="single" w:sz="4" w:space="0" w:color="auto"/>
              <w:right w:val="single" w:sz="4" w:space="0" w:color="auto"/>
            </w:tcBorders>
            <w:noWrap/>
            <w:vAlign w:val="bottom"/>
            <w:hideMark/>
          </w:tcPr>
          <w:p w14:paraId="7F920F0D" w14:textId="77777777" w:rsidR="00E05EBB" w:rsidRPr="0053687A" w:rsidRDefault="00E05EBB" w:rsidP="00D66867">
            <w:pPr>
              <w:rPr>
                <w:sz w:val="22"/>
              </w:rPr>
            </w:pPr>
            <w:r w:rsidRPr="0053687A">
              <w:rPr>
                <w:sz w:val="22"/>
              </w:rPr>
              <w:t> </w:t>
            </w:r>
          </w:p>
        </w:tc>
        <w:tc>
          <w:tcPr>
            <w:tcW w:w="992" w:type="dxa"/>
            <w:tcBorders>
              <w:top w:val="nil"/>
              <w:left w:val="nil"/>
              <w:bottom w:val="single" w:sz="4" w:space="0" w:color="auto"/>
              <w:right w:val="single" w:sz="4" w:space="0" w:color="auto"/>
            </w:tcBorders>
            <w:noWrap/>
            <w:vAlign w:val="bottom"/>
            <w:hideMark/>
          </w:tcPr>
          <w:p w14:paraId="21586E05" w14:textId="77777777" w:rsidR="00E05EBB" w:rsidRPr="0053687A" w:rsidRDefault="00E05EBB" w:rsidP="00D66867">
            <w:pPr>
              <w:rPr>
                <w:sz w:val="22"/>
              </w:rPr>
            </w:pPr>
            <w:r w:rsidRPr="0053687A">
              <w:rPr>
                <w:sz w:val="22"/>
              </w:rPr>
              <w:t> </w:t>
            </w:r>
          </w:p>
        </w:tc>
      </w:tr>
    </w:tbl>
    <w:p w14:paraId="7A071904" w14:textId="77777777" w:rsidR="00E05EBB" w:rsidRPr="0053687A" w:rsidRDefault="00E05EBB" w:rsidP="00D66867">
      <w:pPr>
        <w:rPr>
          <w:b/>
          <w:bCs/>
        </w:rPr>
      </w:pPr>
      <w:r w:rsidRPr="0053687A">
        <w:rPr>
          <w:b/>
          <w:bCs/>
        </w:rPr>
        <w:tab/>
      </w:r>
    </w:p>
    <w:p w14:paraId="7D57A104" w14:textId="77777777" w:rsidR="00E05EBB" w:rsidRPr="0053687A" w:rsidRDefault="00E05EBB" w:rsidP="00D66867">
      <w:pPr>
        <w:rPr>
          <w:b/>
          <w:bCs/>
        </w:rPr>
      </w:pPr>
      <w:r w:rsidRPr="0053687A">
        <w:rPr>
          <w:b/>
          <w:bCs/>
        </w:rPr>
        <w:t>5. Mặt nước đô thị</w:t>
      </w: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253"/>
        <w:gridCol w:w="1156"/>
        <w:gridCol w:w="1212"/>
        <w:gridCol w:w="1437"/>
        <w:gridCol w:w="1270"/>
        <w:gridCol w:w="1272"/>
      </w:tblGrid>
      <w:tr w:rsidR="0053687A" w:rsidRPr="0053687A" w14:paraId="12DA14D2" w14:textId="77777777" w:rsidTr="00DE201E">
        <w:trPr>
          <w:trHeight w:val="397"/>
          <w:jc w:val="center"/>
        </w:trPr>
        <w:tc>
          <w:tcPr>
            <w:tcW w:w="1275" w:type="dxa"/>
            <w:vMerge w:val="restart"/>
            <w:vAlign w:val="center"/>
          </w:tcPr>
          <w:p w14:paraId="25C90C51" w14:textId="77777777" w:rsidR="00E05EBB" w:rsidRPr="0053687A" w:rsidRDefault="00E05EBB" w:rsidP="00D66867">
            <w:pPr>
              <w:widowControl w:val="0"/>
              <w:jc w:val="center"/>
              <w:rPr>
                <w:b/>
                <w:bCs/>
              </w:rPr>
            </w:pPr>
            <w:r w:rsidRPr="0053687A">
              <w:rPr>
                <w:b/>
                <w:bCs/>
              </w:rPr>
              <w:t>STT</w:t>
            </w:r>
          </w:p>
        </w:tc>
        <w:tc>
          <w:tcPr>
            <w:tcW w:w="3253" w:type="dxa"/>
            <w:vMerge w:val="restart"/>
            <w:vAlign w:val="center"/>
          </w:tcPr>
          <w:p w14:paraId="2CEA4EA0" w14:textId="77777777" w:rsidR="00E05EBB" w:rsidRPr="0053687A" w:rsidRDefault="00E05EBB" w:rsidP="00D66867">
            <w:pPr>
              <w:widowControl w:val="0"/>
              <w:jc w:val="center"/>
              <w:rPr>
                <w:b/>
                <w:bCs/>
              </w:rPr>
            </w:pPr>
            <w:r w:rsidRPr="0053687A">
              <w:rPr>
                <w:b/>
                <w:bCs/>
              </w:rPr>
              <w:t>Tên hồ/kênh/mặt nước</w:t>
            </w:r>
          </w:p>
        </w:tc>
        <w:tc>
          <w:tcPr>
            <w:tcW w:w="1156" w:type="dxa"/>
            <w:vMerge w:val="restart"/>
            <w:vAlign w:val="center"/>
          </w:tcPr>
          <w:p w14:paraId="33D729BE" w14:textId="77777777" w:rsidR="00E05EBB" w:rsidRPr="0053687A" w:rsidRDefault="00E05EBB" w:rsidP="00D66867">
            <w:pPr>
              <w:widowControl w:val="0"/>
              <w:jc w:val="center"/>
              <w:rPr>
                <w:b/>
                <w:bCs/>
              </w:rPr>
            </w:pPr>
            <w:r w:rsidRPr="0053687A">
              <w:rPr>
                <w:b/>
                <w:bCs/>
              </w:rPr>
              <w:t>Diện tích (ha)</w:t>
            </w:r>
          </w:p>
        </w:tc>
        <w:tc>
          <w:tcPr>
            <w:tcW w:w="2649" w:type="dxa"/>
            <w:gridSpan w:val="2"/>
            <w:vAlign w:val="center"/>
          </w:tcPr>
          <w:p w14:paraId="60691ACA" w14:textId="77777777" w:rsidR="00E05EBB" w:rsidRPr="0053687A" w:rsidRDefault="00E05EBB" w:rsidP="00D66867">
            <w:pPr>
              <w:widowControl w:val="0"/>
              <w:jc w:val="center"/>
              <w:rPr>
                <w:b/>
                <w:bCs/>
              </w:rPr>
            </w:pPr>
            <w:r w:rsidRPr="0053687A">
              <w:rPr>
                <w:b/>
                <w:bCs/>
              </w:rPr>
              <w:t>Chức năng</w:t>
            </w:r>
          </w:p>
        </w:tc>
        <w:tc>
          <w:tcPr>
            <w:tcW w:w="2542" w:type="dxa"/>
            <w:gridSpan w:val="2"/>
            <w:vAlign w:val="center"/>
          </w:tcPr>
          <w:p w14:paraId="3B359D23" w14:textId="77777777" w:rsidR="00E05EBB" w:rsidRPr="0053687A" w:rsidRDefault="00E05EBB" w:rsidP="00D66867">
            <w:pPr>
              <w:widowControl w:val="0"/>
              <w:jc w:val="center"/>
              <w:rPr>
                <w:b/>
                <w:bCs/>
              </w:rPr>
            </w:pPr>
            <w:r w:rsidRPr="0053687A">
              <w:rPr>
                <w:b/>
                <w:bCs/>
              </w:rPr>
              <w:t>Tình trạng</w:t>
            </w:r>
          </w:p>
        </w:tc>
      </w:tr>
      <w:tr w:rsidR="0053687A" w:rsidRPr="0053687A" w14:paraId="0437151A" w14:textId="77777777" w:rsidTr="00DE201E">
        <w:trPr>
          <w:trHeight w:val="397"/>
          <w:jc w:val="center"/>
        </w:trPr>
        <w:tc>
          <w:tcPr>
            <w:tcW w:w="1275" w:type="dxa"/>
            <w:vMerge/>
            <w:vAlign w:val="center"/>
          </w:tcPr>
          <w:p w14:paraId="535D6C3E" w14:textId="77777777" w:rsidR="00E05EBB" w:rsidRPr="0053687A" w:rsidRDefault="00E05EBB" w:rsidP="00D66867">
            <w:pPr>
              <w:widowControl w:val="0"/>
              <w:jc w:val="center"/>
              <w:rPr>
                <w:b/>
                <w:bCs/>
              </w:rPr>
            </w:pPr>
          </w:p>
        </w:tc>
        <w:tc>
          <w:tcPr>
            <w:tcW w:w="3253" w:type="dxa"/>
            <w:vMerge/>
            <w:vAlign w:val="center"/>
          </w:tcPr>
          <w:p w14:paraId="420E69F4" w14:textId="77777777" w:rsidR="00E05EBB" w:rsidRPr="0053687A" w:rsidRDefault="00E05EBB" w:rsidP="00D66867">
            <w:pPr>
              <w:widowControl w:val="0"/>
              <w:jc w:val="center"/>
              <w:rPr>
                <w:b/>
                <w:bCs/>
              </w:rPr>
            </w:pPr>
          </w:p>
        </w:tc>
        <w:tc>
          <w:tcPr>
            <w:tcW w:w="1156" w:type="dxa"/>
            <w:vMerge/>
            <w:vAlign w:val="center"/>
          </w:tcPr>
          <w:p w14:paraId="3E0390E7" w14:textId="77777777" w:rsidR="00E05EBB" w:rsidRPr="0053687A" w:rsidRDefault="00E05EBB" w:rsidP="00D66867">
            <w:pPr>
              <w:widowControl w:val="0"/>
              <w:jc w:val="center"/>
              <w:rPr>
                <w:b/>
                <w:bCs/>
              </w:rPr>
            </w:pPr>
          </w:p>
        </w:tc>
        <w:tc>
          <w:tcPr>
            <w:tcW w:w="1212" w:type="dxa"/>
            <w:vAlign w:val="center"/>
          </w:tcPr>
          <w:p w14:paraId="29DAD0E6" w14:textId="77777777" w:rsidR="00E05EBB" w:rsidRPr="0053687A" w:rsidRDefault="00E05EBB" w:rsidP="00D66867">
            <w:pPr>
              <w:widowControl w:val="0"/>
              <w:jc w:val="center"/>
              <w:rPr>
                <w:b/>
                <w:bCs/>
              </w:rPr>
            </w:pPr>
            <w:r w:rsidRPr="0053687A">
              <w:rPr>
                <w:b/>
              </w:rPr>
              <w:t xml:space="preserve">Điều </w:t>
            </w:r>
            <w:r w:rsidRPr="0053687A">
              <w:rPr>
                <w:b/>
              </w:rPr>
              <w:lastRenderedPageBreak/>
              <w:t>hòa</w:t>
            </w:r>
          </w:p>
        </w:tc>
        <w:tc>
          <w:tcPr>
            <w:tcW w:w="1437" w:type="dxa"/>
            <w:vAlign w:val="center"/>
          </w:tcPr>
          <w:p w14:paraId="4A8CDF5F" w14:textId="77777777" w:rsidR="00E05EBB" w:rsidRPr="0053687A" w:rsidRDefault="00E05EBB" w:rsidP="00D66867">
            <w:pPr>
              <w:widowControl w:val="0"/>
              <w:jc w:val="center"/>
              <w:rPr>
                <w:b/>
                <w:bCs/>
              </w:rPr>
            </w:pPr>
            <w:r w:rsidRPr="0053687A">
              <w:rPr>
                <w:b/>
              </w:rPr>
              <w:lastRenderedPageBreak/>
              <w:t xml:space="preserve">Cảnh </w:t>
            </w:r>
            <w:r w:rsidRPr="0053687A">
              <w:rPr>
                <w:b/>
              </w:rPr>
              <w:lastRenderedPageBreak/>
              <w:t>quan</w:t>
            </w:r>
          </w:p>
        </w:tc>
        <w:tc>
          <w:tcPr>
            <w:tcW w:w="1270" w:type="dxa"/>
            <w:vAlign w:val="center"/>
          </w:tcPr>
          <w:p w14:paraId="196214DC" w14:textId="77777777" w:rsidR="00E05EBB" w:rsidRPr="0053687A" w:rsidRDefault="00E05EBB" w:rsidP="00D66867">
            <w:pPr>
              <w:widowControl w:val="0"/>
              <w:jc w:val="center"/>
              <w:rPr>
                <w:b/>
              </w:rPr>
            </w:pPr>
            <w:r w:rsidRPr="0053687A">
              <w:rPr>
                <w:b/>
              </w:rPr>
              <w:lastRenderedPageBreak/>
              <w:t>Tốt</w:t>
            </w:r>
          </w:p>
        </w:tc>
        <w:tc>
          <w:tcPr>
            <w:tcW w:w="1272" w:type="dxa"/>
            <w:vAlign w:val="center"/>
          </w:tcPr>
          <w:p w14:paraId="62C6EB20" w14:textId="77777777" w:rsidR="00E05EBB" w:rsidRPr="0053687A" w:rsidRDefault="00E05EBB" w:rsidP="00D66867">
            <w:pPr>
              <w:widowControl w:val="0"/>
              <w:jc w:val="center"/>
              <w:rPr>
                <w:b/>
              </w:rPr>
            </w:pPr>
            <w:r w:rsidRPr="0053687A">
              <w:rPr>
                <w:b/>
              </w:rPr>
              <w:t>Ô nhiễm</w:t>
            </w:r>
          </w:p>
        </w:tc>
      </w:tr>
      <w:tr w:rsidR="00E05EBB" w:rsidRPr="0053687A" w14:paraId="099A7C53" w14:textId="77777777" w:rsidTr="00DE201E">
        <w:trPr>
          <w:trHeight w:val="397"/>
          <w:jc w:val="center"/>
        </w:trPr>
        <w:tc>
          <w:tcPr>
            <w:tcW w:w="1275" w:type="dxa"/>
            <w:vAlign w:val="center"/>
          </w:tcPr>
          <w:p w14:paraId="50313E31" w14:textId="77777777" w:rsidR="00E05EBB" w:rsidRPr="0053687A" w:rsidRDefault="00E05EBB" w:rsidP="00D66867">
            <w:pPr>
              <w:widowControl w:val="0"/>
              <w:jc w:val="center"/>
            </w:pPr>
            <w:r w:rsidRPr="0053687A">
              <w:lastRenderedPageBreak/>
              <w:t>1</w:t>
            </w:r>
          </w:p>
          <w:p w14:paraId="0C2BBD0A" w14:textId="77777777" w:rsidR="00E05EBB" w:rsidRPr="0053687A" w:rsidRDefault="00E05EBB" w:rsidP="00D66867">
            <w:pPr>
              <w:widowControl w:val="0"/>
              <w:jc w:val="center"/>
            </w:pPr>
          </w:p>
        </w:tc>
        <w:tc>
          <w:tcPr>
            <w:tcW w:w="3253" w:type="dxa"/>
            <w:vAlign w:val="center"/>
          </w:tcPr>
          <w:p w14:paraId="04FFD6F1" w14:textId="77777777" w:rsidR="00E05EBB" w:rsidRPr="0053687A" w:rsidRDefault="00E05EBB" w:rsidP="00D66867">
            <w:pPr>
              <w:widowControl w:val="0"/>
              <w:jc w:val="center"/>
            </w:pPr>
          </w:p>
        </w:tc>
        <w:tc>
          <w:tcPr>
            <w:tcW w:w="1156" w:type="dxa"/>
            <w:vAlign w:val="center"/>
          </w:tcPr>
          <w:p w14:paraId="65E598C4" w14:textId="77777777" w:rsidR="00E05EBB" w:rsidRPr="0053687A" w:rsidRDefault="00E05EBB" w:rsidP="00D66867">
            <w:pPr>
              <w:widowControl w:val="0"/>
              <w:jc w:val="center"/>
              <w:rPr>
                <w:b/>
                <w:bCs/>
              </w:rPr>
            </w:pPr>
          </w:p>
        </w:tc>
        <w:tc>
          <w:tcPr>
            <w:tcW w:w="1212" w:type="dxa"/>
            <w:vAlign w:val="center"/>
          </w:tcPr>
          <w:p w14:paraId="34228067" w14:textId="77777777" w:rsidR="00E05EBB" w:rsidRPr="0053687A" w:rsidRDefault="00E05EBB" w:rsidP="00D66867">
            <w:pPr>
              <w:widowControl w:val="0"/>
              <w:jc w:val="center"/>
            </w:pPr>
          </w:p>
        </w:tc>
        <w:tc>
          <w:tcPr>
            <w:tcW w:w="1437" w:type="dxa"/>
            <w:vAlign w:val="center"/>
          </w:tcPr>
          <w:p w14:paraId="2AA4CA28" w14:textId="77777777" w:rsidR="00E05EBB" w:rsidRPr="0053687A" w:rsidRDefault="00E05EBB" w:rsidP="00D66867">
            <w:pPr>
              <w:widowControl w:val="0"/>
              <w:jc w:val="center"/>
            </w:pPr>
          </w:p>
        </w:tc>
        <w:tc>
          <w:tcPr>
            <w:tcW w:w="1270" w:type="dxa"/>
          </w:tcPr>
          <w:p w14:paraId="0EEC391A" w14:textId="77777777" w:rsidR="00E05EBB" w:rsidRPr="0053687A" w:rsidRDefault="00E05EBB" w:rsidP="00D66867">
            <w:pPr>
              <w:widowControl w:val="0"/>
              <w:jc w:val="center"/>
            </w:pPr>
          </w:p>
        </w:tc>
        <w:tc>
          <w:tcPr>
            <w:tcW w:w="1272" w:type="dxa"/>
          </w:tcPr>
          <w:p w14:paraId="17574263" w14:textId="77777777" w:rsidR="00E05EBB" w:rsidRPr="0053687A" w:rsidRDefault="00E05EBB" w:rsidP="00D66867">
            <w:pPr>
              <w:widowControl w:val="0"/>
              <w:jc w:val="center"/>
            </w:pPr>
          </w:p>
        </w:tc>
      </w:tr>
    </w:tbl>
    <w:p w14:paraId="06A04403" w14:textId="77777777" w:rsidR="00E05EBB" w:rsidRPr="0053687A" w:rsidRDefault="00E05EBB" w:rsidP="00D66867">
      <w:pPr>
        <w:rPr>
          <w:b/>
          <w:bCs/>
        </w:rPr>
      </w:pPr>
    </w:p>
    <w:p w14:paraId="4D5DE1FC" w14:textId="77777777" w:rsidR="00E05EBB" w:rsidRPr="0053687A" w:rsidRDefault="00E05EBB" w:rsidP="00D66867">
      <w:pPr>
        <w:rPr>
          <w:b/>
          <w:bCs/>
        </w:rPr>
      </w:pPr>
      <w:r w:rsidRPr="0053687A">
        <w:rPr>
          <w:b/>
          <w:bCs/>
        </w:rPr>
        <w:t>III. CÔNG TÁC QUẢN LÝ, VẬN HÀNH</w:t>
      </w:r>
    </w:p>
    <w:p w14:paraId="25B3518C" w14:textId="77777777" w:rsidR="00E05EBB" w:rsidRPr="0053687A" w:rsidRDefault="00E05EBB" w:rsidP="00D66867">
      <w:pPr>
        <w:rPr>
          <w:b/>
          <w:bCs/>
        </w:rPr>
      </w:pPr>
      <w:r w:rsidRPr="0053687A">
        <w:rPr>
          <w:b/>
          <w:bCs/>
        </w:rPr>
        <w:t>1. Tổ chức quản lý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765"/>
        <w:gridCol w:w="3494"/>
        <w:gridCol w:w="3131"/>
      </w:tblGrid>
      <w:tr w:rsidR="0053687A" w:rsidRPr="0053687A" w14:paraId="1C34E997" w14:textId="77777777" w:rsidTr="00DE201E">
        <w:trPr>
          <w:trHeight w:val="397"/>
        </w:trPr>
        <w:tc>
          <w:tcPr>
            <w:tcW w:w="675" w:type="dxa"/>
            <w:vAlign w:val="center"/>
          </w:tcPr>
          <w:p w14:paraId="6B4C28E5" w14:textId="77777777" w:rsidR="00E05EBB" w:rsidRPr="0053687A" w:rsidRDefault="00E05EBB" w:rsidP="00D66867">
            <w:pPr>
              <w:jc w:val="center"/>
              <w:rPr>
                <w:b/>
                <w:bCs/>
              </w:rPr>
            </w:pPr>
            <w:r w:rsidRPr="0053687A">
              <w:rPr>
                <w:b/>
                <w:bCs/>
              </w:rPr>
              <w:t>STT</w:t>
            </w:r>
          </w:p>
        </w:tc>
        <w:tc>
          <w:tcPr>
            <w:tcW w:w="6577" w:type="dxa"/>
            <w:vAlign w:val="center"/>
          </w:tcPr>
          <w:p w14:paraId="63C9CC81" w14:textId="77777777" w:rsidR="00E05EBB" w:rsidRPr="0053687A" w:rsidRDefault="00E05EBB" w:rsidP="00D66867">
            <w:pPr>
              <w:jc w:val="center"/>
              <w:rPr>
                <w:b/>
                <w:bCs/>
              </w:rPr>
            </w:pPr>
            <w:r w:rsidRPr="0053687A">
              <w:rPr>
                <w:b/>
                <w:bCs/>
              </w:rPr>
              <w:t>Nội dung</w:t>
            </w:r>
          </w:p>
        </w:tc>
        <w:tc>
          <w:tcPr>
            <w:tcW w:w="3913" w:type="dxa"/>
            <w:vAlign w:val="center"/>
          </w:tcPr>
          <w:p w14:paraId="4FB75FAE" w14:textId="77777777" w:rsidR="00E05EBB" w:rsidRPr="0053687A" w:rsidRDefault="00E05EBB" w:rsidP="00D66867">
            <w:pPr>
              <w:jc w:val="center"/>
              <w:rPr>
                <w:b/>
                <w:bCs/>
              </w:rPr>
            </w:pPr>
            <w:r w:rsidRPr="0053687A">
              <w:rPr>
                <w:b/>
                <w:bCs/>
              </w:rPr>
              <w:t>Thông tin</w:t>
            </w:r>
          </w:p>
        </w:tc>
        <w:tc>
          <w:tcPr>
            <w:tcW w:w="3544" w:type="dxa"/>
            <w:vAlign w:val="center"/>
          </w:tcPr>
          <w:p w14:paraId="48DE88DA" w14:textId="77777777" w:rsidR="00E05EBB" w:rsidRPr="0053687A" w:rsidRDefault="00E05EBB" w:rsidP="00D66867">
            <w:pPr>
              <w:jc w:val="center"/>
              <w:rPr>
                <w:b/>
                <w:bCs/>
              </w:rPr>
            </w:pPr>
            <w:r w:rsidRPr="0053687A">
              <w:rPr>
                <w:b/>
                <w:bCs/>
              </w:rPr>
              <w:t>Ghi chú</w:t>
            </w:r>
          </w:p>
        </w:tc>
      </w:tr>
      <w:tr w:rsidR="0053687A" w:rsidRPr="0053687A" w14:paraId="3B2BFCB7" w14:textId="77777777" w:rsidTr="00DE201E">
        <w:trPr>
          <w:trHeight w:val="397"/>
        </w:trPr>
        <w:tc>
          <w:tcPr>
            <w:tcW w:w="675" w:type="dxa"/>
            <w:vAlign w:val="center"/>
          </w:tcPr>
          <w:p w14:paraId="34F209E4" w14:textId="77777777" w:rsidR="00E05EBB" w:rsidRPr="0053687A" w:rsidRDefault="00E05EBB" w:rsidP="00D66867">
            <w:pPr>
              <w:jc w:val="center"/>
            </w:pPr>
            <w:r w:rsidRPr="0053687A">
              <w:t>1</w:t>
            </w:r>
          </w:p>
        </w:tc>
        <w:tc>
          <w:tcPr>
            <w:tcW w:w="6577" w:type="dxa"/>
            <w:vAlign w:val="center"/>
          </w:tcPr>
          <w:p w14:paraId="447246F8" w14:textId="77777777" w:rsidR="00E05EBB" w:rsidRPr="0053687A" w:rsidRDefault="00E05EBB" w:rsidP="00D66867">
            <w:pPr>
              <w:rPr>
                <w:b/>
                <w:bCs/>
              </w:rPr>
            </w:pPr>
            <w:r w:rsidRPr="0053687A">
              <w:t>Đơn vị quản lý/vận hành</w:t>
            </w:r>
          </w:p>
        </w:tc>
        <w:tc>
          <w:tcPr>
            <w:tcW w:w="3913" w:type="dxa"/>
            <w:vAlign w:val="center"/>
          </w:tcPr>
          <w:p w14:paraId="6F197B72" w14:textId="77777777" w:rsidR="00E05EBB" w:rsidRPr="0053687A" w:rsidRDefault="00E05EBB" w:rsidP="00D66867">
            <w:pPr>
              <w:jc w:val="center"/>
            </w:pPr>
          </w:p>
        </w:tc>
        <w:tc>
          <w:tcPr>
            <w:tcW w:w="3544" w:type="dxa"/>
            <w:vAlign w:val="center"/>
          </w:tcPr>
          <w:p w14:paraId="3FA1BF12" w14:textId="77777777" w:rsidR="00E05EBB" w:rsidRPr="0053687A" w:rsidRDefault="00E05EBB" w:rsidP="00D66867">
            <w:pPr>
              <w:jc w:val="center"/>
              <w:rPr>
                <w:b/>
                <w:bCs/>
              </w:rPr>
            </w:pPr>
          </w:p>
        </w:tc>
      </w:tr>
      <w:tr w:rsidR="0053687A" w:rsidRPr="0053687A" w14:paraId="14DC533B" w14:textId="77777777" w:rsidTr="00DE201E">
        <w:trPr>
          <w:trHeight w:val="397"/>
        </w:trPr>
        <w:tc>
          <w:tcPr>
            <w:tcW w:w="675" w:type="dxa"/>
            <w:vAlign w:val="center"/>
          </w:tcPr>
          <w:p w14:paraId="218AD6E4" w14:textId="77777777" w:rsidR="00E05EBB" w:rsidRPr="0053687A" w:rsidRDefault="00E05EBB" w:rsidP="00D66867">
            <w:pPr>
              <w:jc w:val="center"/>
            </w:pPr>
            <w:r w:rsidRPr="0053687A">
              <w:t>2</w:t>
            </w:r>
          </w:p>
        </w:tc>
        <w:tc>
          <w:tcPr>
            <w:tcW w:w="6577" w:type="dxa"/>
            <w:vAlign w:val="center"/>
          </w:tcPr>
          <w:p w14:paraId="6662BD92" w14:textId="77777777" w:rsidR="00E05EBB" w:rsidRPr="0053687A" w:rsidRDefault="00E05EBB" w:rsidP="00D66867">
            <w:pPr>
              <w:rPr>
                <w:b/>
                <w:bCs/>
              </w:rPr>
            </w:pPr>
            <w:r w:rsidRPr="0053687A">
              <w:t>Hình thức thực hiện</w:t>
            </w:r>
          </w:p>
        </w:tc>
        <w:tc>
          <w:tcPr>
            <w:tcW w:w="3913" w:type="dxa"/>
            <w:vAlign w:val="center"/>
          </w:tcPr>
          <w:p w14:paraId="750F7496" w14:textId="77777777" w:rsidR="00E05EBB" w:rsidRPr="0053687A" w:rsidRDefault="00E05EBB" w:rsidP="00D66867">
            <w:pPr>
              <w:jc w:val="center"/>
            </w:pPr>
            <w:r w:rsidRPr="0053687A">
              <w:rPr>
                <w:rFonts w:ascii="MS Gothic" w:eastAsia="MS Gothic" w:hAnsi="MS Gothic" w:cs="MS Gothic" w:hint="eastAsia"/>
              </w:rPr>
              <w:t>☐</w:t>
            </w:r>
            <w:r w:rsidRPr="0053687A">
              <w:t xml:space="preserve"> Trực tiếp </w:t>
            </w:r>
            <w:r w:rsidRPr="0053687A">
              <w:rPr>
                <w:rFonts w:ascii="MS Gothic" w:eastAsia="MS Gothic" w:hAnsi="MS Gothic" w:cs="MS Gothic" w:hint="eastAsia"/>
              </w:rPr>
              <w:t>☐</w:t>
            </w:r>
            <w:r w:rsidRPr="0053687A">
              <w:t xml:space="preserve"> Đặt hàng </w:t>
            </w:r>
            <w:r w:rsidRPr="0053687A">
              <w:rPr>
                <w:rFonts w:ascii="MS Gothic" w:eastAsia="MS Gothic" w:hAnsi="MS Gothic" w:cs="MS Gothic" w:hint="eastAsia"/>
              </w:rPr>
              <w:t>☐</w:t>
            </w:r>
            <w:r w:rsidRPr="0053687A">
              <w:t xml:space="preserve"> Đấu thầu</w:t>
            </w:r>
          </w:p>
        </w:tc>
        <w:tc>
          <w:tcPr>
            <w:tcW w:w="3544" w:type="dxa"/>
            <w:vAlign w:val="center"/>
          </w:tcPr>
          <w:p w14:paraId="6CF88391" w14:textId="77777777" w:rsidR="00E05EBB" w:rsidRPr="0053687A" w:rsidRDefault="00E05EBB" w:rsidP="00D66867">
            <w:pPr>
              <w:jc w:val="center"/>
              <w:rPr>
                <w:b/>
                <w:bCs/>
              </w:rPr>
            </w:pPr>
          </w:p>
        </w:tc>
      </w:tr>
      <w:tr w:rsidR="0053687A" w:rsidRPr="0053687A" w14:paraId="5F3489FD" w14:textId="77777777" w:rsidTr="00DE201E">
        <w:trPr>
          <w:trHeight w:val="397"/>
        </w:trPr>
        <w:tc>
          <w:tcPr>
            <w:tcW w:w="675" w:type="dxa"/>
            <w:vAlign w:val="center"/>
          </w:tcPr>
          <w:p w14:paraId="6371B428" w14:textId="77777777" w:rsidR="00E05EBB" w:rsidRPr="0053687A" w:rsidRDefault="00E05EBB" w:rsidP="00D66867">
            <w:pPr>
              <w:jc w:val="center"/>
            </w:pPr>
            <w:r w:rsidRPr="0053687A">
              <w:t>3</w:t>
            </w:r>
          </w:p>
        </w:tc>
        <w:tc>
          <w:tcPr>
            <w:tcW w:w="6577" w:type="dxa"/>
            <w:vAlign w:val="center"/>
          </w:tcPr>
          <w:p w14:paraId="1C194570" w14:textId="77777777" w:rsidR="00E05EBB" w:rsidRPr="0053687A" w:rsidRDefault="00E05EBB" w:rsidP="00D66867">
            <w:pPr>
              <w:rPr>
                <w:b/>
                <w:bCs/>
              </w:rPr>
            </w:pPr>
            <w:r w:rsidRPr="0053687A">
              <w:t>Quy trình, quản lý bảo trì</w:t>
            </w:r>
          </w:p>
        </w:tc>
        <w:tc>
          <w:tcPr>
            <w:tcW w:w="3913" w:type="dxa"/>
            <w:vAlign w:val="center"/>
          </w:tcPr>
          <w:p w14:paraId="1089AA8A" w14:textId="77777777" w:rsidR="00E05EBB" w:rsidRPr="0053687A" w:rsidRDefault="00E05EBB" w:rsidP="00D66867">
            <w:pPr>
              <w:jc w:val="center"/>
            </w:pPr>
            <w:r w:rsidRPr="0053687A">
              <w:rPr>
                <w:rFonts w:ascii="MS Gothic" w:eastAsia="MS Gothic" w:hAnsi="MS Gothic" w:cs="MS Gothic" w:hint="eastAsia"/>
              </w:rPr>
              <w:t>☐</w:t>
            </w:r>
            <w:r w:rsidRPr="0053687A">
              <w:t xml:space="preserve"> Có </w:t>
            </w:r>
            <w:r w:rsidRPr="0053687A">
              <w:rPr>
                <w:rFonts w:ascii="MS Gothic" w:eastAsia="MS Gothic" w:hAnsi="MS Gothic" w:cs="MS Gothic" w:hint="eastAsia"/>
              </w:rPr>
              <w:t>☐</w:t>
            </w:r>
            <w:r w:rsidRPr="0053687A">
              <w:t xml:space="preserve"> Chưa có</w:t>
            </w:r>
          </w:p>
        </w:tc>
        <w:tc>
          <w:tcPr>
            <w:tcW w:w="3544" w:type="dxa"/>
            <w:vAlign w:val="center"/>
          </w:tcPr>
          <w:p w14:paraId="0C60233D" w14:textId="77777777" w:rsidR="00E05EBB" w:rsidRPr="0053687A" w:rsidRDefault="00E05EBB" w:rsidP="00D66867">
            <w:pPr>
              <w:jc w:val="center"/>
              <w:rPr>
                <w:b/>
                <w:bCs/>
              </w:rPr>
            </w:pPr>
          </w:p>
        </w:tc>
      </w:tr>
    </w:tbl>
    <w:p w14:paraId="7D9E9CE7" w14:textId="77777777" w:rsidR="00E05EBB" w:rsidRPr="0053687A" w:rsidRDefault="00E05EBB" w:rsidP="00D66867">
      <w:pPr>
        <w:rPr>
          <w:b/>
          <w:bCs/>
        </w:rPr>
      </w:pPr>
      <w:r w:rsidRPr="0053687A">
        <w:rPr>
          <w:b/>
          <w:bCs/>
        </w:rPr>
        <w:t>6. Công tác duy tu, bảo dưỡng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768"/>
        <w:gridCol w:w="3483"/>
        <w:gridCol w:w="3140"/>
      </w:tblGrid>
      <w:tr w:rsidR="0053687A" w:rsidRPr="0053687A" w14:paraId="5ECE2CCA" w14:textId="77777777" w:rsidTr="00DE201E">
        <w:trPr>
          <w:trHeight w:val="397"/>
        </w:trPr>
        <w:tc>
          <w:tcPr>
            <w:tcW w:w="675" w:type="dxa"/>
            <w:vAlign w:val="center"/>
          </w:tcPr>
          <w:p w14:paraId="48F63CA2" w14:textId="77777777" w:rsidR="00E05EBB" w:rsidRPr="0053687A" w:rsidRDefault="00E05EBB" w:rsidP="00D66867">
            <w:pPr>
              <w:jc w:val="center"/>
              <w:rPr>
                <w:b/>
                <w:bCs/>
              </w:rPr>
            </w:pPr>
            <w:r w:rsidRPr="0053687A">
              <w:rPr>
                <w:b/>
                <w:bCs/>
              </w:rPr>
              <w:t>STT</w:t>
            </w:r>
          </w:p>
        </w:tc>
        <w:tc>
          <w:tcPr>
            <w:tcW w:w="6577" w:type="dxa"/>
            <w:vAlign w:val="center"/>
          </w:tcPr>
          <w:p w14:paraId="2980F04A" w14:textId="77777777" w:rsidR="00E05EBB" w:rsidRPr="0053687A" w:rsidRDefault="00E05EBB" w:rsidP="00D66867">
            <w:pPr>
              <w:jc w:val="center"/>
              <w:rPr>
                <w:b/>
                <w:bCs/>
              </w:rPr>
            </w:pPr>
            <w:r w:rsidRPr="0053687A">
              <w:rPr>
                <w:b/>
                <w:bCs/>
              </w:rPr>
              <w:t>Nội dung</w:t>
            </w:r>
          </w:p>
        </w:tc>
        <w:tc>
          <w:tcPr>
            <w:tcW w:w="3913" w:type="dxa"/>
            <w:vAlign w:val="center"/>
          </w:tcPr>
          <w:p w14:paraId="528F0DC4" w14:textId="77777777" w:rsidR="00E05EBB" w:rsidRPr="0053687A" w:rsidRDefault="00E05EBB" w:rsidP="00D66867">
            <w:pPr>
              <w:jc w:val="center"/>
              <w:rPr>
                <w:b/>
                <w:bCs/>
              </w:rPr>
            </w:pPr>
            <w:r w:rsidRPr="0053687A">
              <w:rPr>
                <w:b/>
                <w:bCs/>
              </w:rPr>
              <w:t>Thực hiện</w:t>
            </w:r>
          </w:p>
        </w:tc>
        <w:tc>
          <w:tcPr>
            <w:tcW w:w="3544" w:type="dxa"/>
            <w:vAlign w:val="center"/>
          </w:tcPr>
          <w:p w14:paraId="550FEB99" w14:textId="77777777" w:rsidR="00E05EBB" w:rsidRPr="0053687A" w:rsidRDefault="00E05EBB" w:rsidP="00D66867">
            <w:pPr>
              <w:jc w:val="center"/>
              <w:rPr>
                <w:b/>
                <w:bCs/>
              </w:rPr>
            </w:pPr>
            <w:r w:rsidRPr="0053687A">
              <w:rPr>
                <w:b/>
                <w:bCs/>
              </w:rPr>
              <w:t>Ghi chú</w:t>
            </w:r>
          </w:p>
        </w:tc>
      </w:tr>
      <w:tr w:rsidR="0053687A" w:rsidRPr="0053687A" w14:paraId="19C90E0A" w14:textId="77777777" w:rsidTr="00DE201E">
        <w:trPr>
          <w:trHeight w:val="397"/>
        </w:trPr>
        <w:tc>
          <w:tcPr>
            <w:tcW w:w="675" w:type="dxa"/>
            <w:vAlign w:val="center"/>
          </w:tcPr>
          <w:p w14:paraId="269923EA" w14:textId="77777777" w:rsidR="00E05EBB" w:rsidRPr="0053687A" w:rsidRDefault="00E05EBB" w:rsidP="00D66867">
            <w:pPr>
              <w:jc w:val="center"/>
            </w:pPr>
            <w:r w:rsidRPr="0053687A">
              <w:t>1</w:t>
            </w:r>
          </w:p>
        </w:tc>
        <w:tc>
          <w:tcPr>
            <w:tcW w:w="6577" w:type="dxa"/>
            <w:vAlign w:val="center"/>
          </w:tcPr>
          <w:p w14:paraId="5C039C60" w14:textId="77777777" w:rsidR="00E05EBB" w:rsidRPr="0053687A" w:rsidRDefault="00E05EBB" w:rsidP="00D66867">
            <w:r w:rsidRPr="0053687A">
              <w:t>Cắt tỉa, chăm sóc cây xanh</w:t>
            </w:r>
          </w:p>
        </w:tc>
        <w:tc>
          <w:tcPr>
            <w:tcW w:w="3913" w:type="dxa"/>
            <w:vAlign w:val="center"/>
          </w:tcPr>
          <w:p w14:paraId="1192FCF3" w14:textId="77777777" w:rsidR="00E05EBB" w:rsidRPr="0053687A" w:rsidRDefault="00E05EBB" w:rsidP="00D66867">
            <w:pPr>
              <w:jc w:val="center"/>
            </w:pPr>
            <w:r w:rsidRPr="0053687A">
              <w:rPr>
                <w:rFonts w:ascii="MS Gothic" w:eastAsia="MS Gothic" w:hAnsi="MS Gothic" w:cs="MS Gothic" w:hint="eastAsia"/>
              </w:rPr>
              <w:t>☐</w:t>
            </w:r>
          </w:p>
        </w:tc>
        <w:tc>
          <w:tcPr>
            <w:tcW w:w="3544" w:type="dxa"/>
            <w:vAlign w:val="center"/>
          </w:tcPr>
          <w:p w14:paraId="4EFEA33C" w14:textId="77777777" w:rsidR="00E05EBB" w:rsidRPr="0053687A" w:rsidRDefault="00E05EBB" w:rsidP="00D66867">
            <w:pPr>
              <w:jc w:val="center"/>
              <w:rPr>
                <w:b/>
                <w:bCs/>
              </w:rPr>
            </w:pPr>
          </w:p>
        </w:tc>
      </w:tr>
      <w:tr w:rsidR="0053687A" w:rsidRPr="0053687A" w14:paraId="75D61EA7" w14:textId="77777777" w:rsidTr="00DE201E">
        <w:trPr>
          <w:trHeight w:val="397"/>
        </w:trPr>
        <w:tc>
          <w:tcPr>
            <w:tcW w:w="675" w:type="dxa"/>
            <w:vAlign w:val="center"/>
          </w:tcPr>
          <w:p w14:paraId="512C55EC" w14:textId="77777777" w:rsidR="00E05EBB" w:rsidRPr="0053687A" w:rsidRDefault="00E05EBB" w:rsidP="00D66867">
            <w:pPr>
              <w:jc w:val="center"/>
            </w:pPr>
            <w:r w:rsidRPr="0053687A">
              <w:t>2</w:t>
            </w:r>
          </w:p>
        </w:tc>
        <w:tc>
          <w:tcPr>
            <w:tcW w:w="6577" w:type="dxa"/>
            <w:vAlign w:val="center"/>
          </w:tcPr>
          <w:p w14:paraId="2CE912BB" w14:textId="77777777" w:rsidR="00E05EBB" w:rsidRPr="0053687A" w:rsidRDefault="00E05EBB" w:rsidP="00D66867">
            <w:r w:rsidRPr="0053687A">
              <w:t>Vệ sinh công viên, vườn hoa</w:t>
            </w:r>
          </w:p>
        </w:tc>
        <w:tc>
          <w:tcPr>
            <w:tcW w:w="3913" w:type="dxa"/>
            <w:vAlign w:val="center"/>
          </w:tcPr>
          <w:p w14:paraId="04805B2A" w14:textId="77777777" w:rsidR="00E05EBB" w:rsidRPr="0053687A" w:rsidRDefault="00E05EBB" w:rsidP="00D66867">
            <w:pPr>
              <w:jc w:val="center"/>
            </w:pPr>
            <w:r w:rsidRPr="0053687A">
              <w:rPr>
                <w:rFonts w:ascii="MS Gothic" w:eastAsia="MS Gothic" w:hAnsi="MS Gothic" w:cs="MS Gothic" w:hint="eastAsia"/>
              </w:rPr>
              <w:t>☐</w:t>
            </w:r>
          </w:p>
        </w:tc>
        <w:tc>
          <w:tcPr>
            <w:tcW w:w="3544" w:type="dxa"/>
            <w:vAlign w:val="center"/>
          </w:tcPr>
          <w:p w14:paraId="4B361BD2" w14:textId="77777777" w:rsidR="00E05EBB" w:rsidRPr="0053687A" w:rsidRDefault="00E05EBB" w:rsidP="00D66867">
            <w:pPr>
              <w:jc w:val="center"/>
              <w:rPr>
                <w:b/>
                <w:bCs/>
              </w:rPr>
            </w:pPr>
          </w:p>
        </w:tc>
      </w:tr>
      <w:tr w:rsidR="0053687A" w:rsidRPr="0053687A" w14:paraId="48788CD8" w14:textId="77777777" w:rsidTr="00DE201E">
        <w:trPr>
          <w:trHeight w:val="397"/>
        </w:trPr>
        <w:tc>
          <w:tcPr>
            <w:tcW w:w="675" w:type="dxa"/>
            <w:vAlign w:val="center"/>
          </w:tcPr>
          <w:p w14:paraId="3262E4EE" w14:textId="77777777" w:rsidR="00E05EBB" w:rsidRPr="0053687A" w:rsidRDefault="00E05EBB" w:rsidP="00D66867">
            <w:pPr>
              <w:jc w:val="center"/>
            </w:pPr>
            <w:r w:rsidRPr="0053687A">
              <w:t>3</w:t>
            </w:r>
          </w:p>
        </w:tc>
        <w:tc>
          <w:tcPr>
            <w:tcW w:w="6577" w:type="dxa"/>
            <w:vAlign w:val="center"/>
          </w:tcPr>
          <w:p w14:paraId="16F54678" w14:textId="77777777" w:rsidR="00E05EBB" w:rsidRPr="0053687A" w:rsidRDefault="00E05EBB" w:rsidP="00D66867">
            <w:r w:rsidRPr="0053687A">
              <w:t>Nạo vét, duy trì mặt nước</w:t>
            </w:r>
          </w:p>
        </w:tc>
        <w:tc>
          <w:tcPr>
            <w:tcW w:w="3913" w:type="dxa"/>
            <w:vAlign w:val="center"/>
          </w:tcPr>
          <w:p w14:paraId="5A9D326C" w14:textId="77777777" w:rsidR="00E05EBB" w:rsidRPr="0053687A" w:rsidRDefault="00E05EBB" w:rsidP="00D66867">
            <w:pPr>
              <w:jc w:val="center"/>
            </w:pPr>
            <w:r w:rsidRPr="0053687A">
              <w:rPr>
                <w:rFonts w:ascii="MS Gothic" w:eastAsia="MS Gothic" w:hAnsi="MS Gothic" w:cs="MS Gothic" w:hint="eastAsia"/>
              </w:rPr>
              <w:t>☐</w:t>
            </w:r>
          </w:p>
        </w:tc>
        <w:tc>
          <w:tcPr>
            <w:tcW w:w="3544" w:type="dxa"/>
            <w:vAlign w:val="center"/>
          </w:tcPr>
          <w:p w14:paraId="5BA4485A" w14:textId="77777777" w:rsidR="00E05EBB" w:rsidRPr="0053687A" w:rsidRDefault="00E05EBB" w:rsidP="00D66867">
            <w:pPr>
              <w:jc w:val="center"/>
              <w:rPr>
                <w:b/>
                <w:bCs/>
              </w:rPr>
            </w:pPr>
          </w:p>
        </w:tc>
      </w:tr>
      <w:tr w:rsidR="0053687A" w:rsidRPr="0053687A" w14:paraId="403FA0F8" w14:textId="77777777" w:rsidTr="00DE201E">
        <w:trPr>
          <w:trHeight w:val="397"/>
        </w:trPr>
        <w:tc>
          <w:tcPr>
            <w:tcW w:w="675" w:type="dxa"/>
            <w:vAlign w:val="center"/>
          </w:tcPr>
          <w:p w14:paraId="53C026BD" w14:textId="77777777" w:rsidR="00E05EBB" w:rsidRPr="0053687A" w:rsidRDefault="00E05EBB" w:rsidP="00D66867">
            <w:pPr>
              <w:jc w:val="center"/>
            </w:pPr>
            <w:r w:rsidRPr="0053687A">
              <w:t>4</w:t>
            </w:r>
          </w:p>
        </w:tc>
        <w:tc>
          <w:tcPr>
            <w:tcW w:w="6577" w:type="dxa"/>
            <w:vAlign w:val="center"/>
          </w:tcPr>
          <w:p w14:paraId="0D9B0C8F" w14:textId="77777777" w:rsidR="00E05EBB" w:rsidRPr="0053687A" w:rsidRDefault="00E05EBB" w:rsidP="00D66867">
            <w:r w:rsidRPr="0053687A">
              <w:t>Thay thế cây nguy hiểm</w:t>
            </w:r>
          </w:p>
        </w:tc>
        <w:tc>
          <w:tcPr>
            <w:tcW w:w="3913" w:type="dxa"/>
            <w:vAlign w:val="center"/>
          </w:tcPr>
          <w:p w14:paraId="103D9302" w14:textId="77777777" w:rsidR="00E05EBB" w:rsidRPr="0053687A" w:rsidRDefault="00E05EBB" w:rsidP="00D66867">
            <w:pPr>
              <w:jc w:val="center"/>
            </w:pPr>
            <w:r w:rsidRPr="0053687A">
              <w:rPr>
                <w:rFonts w:ascii="MS Gothic" w:eastAsia="MS Gothic" w:hAnsi="MS Gothic" w:cs="MS Gothic" w:hint="eastAsia"/>
              </w:rPr>
              <w:t>☐</w:t>
            </w:r>
          </w:p>
        </w:tc>
        <w:tc>
          <w:tcPr>
            <w:tcW w:w="3544" w:type="dxa"/>
            <w:vAlign w:val="center"/>
          </w:tcPr>
          <w:p w14:paraId="253D6B07" w14:textId="77777777" w:rsidR="00E05EBB" w:rsidRPr="0053687A" w:rsidRDefault="00E05EBB" w:rsidP="00D66867">
            <w:pPr>
              <w:jc w:val="center"/>
              <w:rPr>
                <w:b/>
                <w:bCs/>
              </w:rPr>
            </w:pPr>
          </w:p>
        </w:tc>
      </w:tr>
    </w:tbl>
    <w:p w14:paraId="640F1120" w14:textId="77777777" w:rsidR="00E05EBB" w:rsidRPr="0053687A" w:rsidRDefault="00E05EBB" w:rsidP="00D66867">
      <w:pPr>
        <w:rPr>
          <w:b/>
          <w:bCs/>
        </w:rPr>
      </w:pPr>
      <w:r w:rsidRPr="0053687A">
        <w:rPr>
          <w:b/>
          <w:bCs/>
        </w:rPr>
        <w:t>IV. KẾT QUẢ THỰC HIỆN TRONG KỲ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781"/>
        <w:gridCol w:w="3464"/>
        <w:gridCol w:w="3146"/>
      </w:tblGrid>
      <w:tr w:rsidR="0053687A" w:rsidRPr="0053687A" w14:paraId="3CF5039F" w14:textId="77777777" w:rsidTr="00DE201E">
        <w:trPr>
          <w:trHeight w:val="397"/>
        </w:trPr>
        <w:tc>
          <w:tcPr>
            <w:tcW w:w="675" w:type="dxa"/>
            <w:vAlign w:val="center"/>
          </w:tcPr>
          <w:p w14:paraId="3110D9F5" w14:textId="77777777" w:rsidR="00E05EBB" w:rsidRPr="0053687A" w:rsidRDefault="00E05EBB" w:rsidP="00D66867">
            <w:pPr>
              <w:jc w:val="center"/>
              <w:rPr>
                <w:b/>
                <w:bCs/>
              </w:rPr>
            </w:pPr>
            <w:r w:rsidRPr="0053687A">
              <w:rPr>
                <w:b/>
                <w:bCs/>
              </w:rPr>
              <w:t>STT</w:t>
            </w:r>
          </w:p>
        </w:tc>
        <w:tc>
          <w:tcPr>
            <w:tcW w:w="6577" w:type="dxa"/>
            <w:vAlign w:val="center"/>
          </w:tcPr>
          <w:p w14:paraId="6E8663F8" w14:textId="77777777" w:rsidR="00E05EBB" w:rsidRPr="0053687A" w:rsidRDefault="00E05EBB" w:rsidP="00D66867">
            <w:pPr>
              <w:jc w:val="center"/>
              <w:rPr>
                <w:b/>
                <w:bCs/>
              </w:rPr>
            </w:pPr>
            <w:r w:rsidRPr="0053687A">
              <w:rPr>
                <w:b/>
                <w:bCs/>
              </w:rPr>
              <w:t>Nội dung</w:t>
            </w:r>
          </w:p>
        </w:tc>
        <w:tc>
          <w:tcPr>
            <w:tcW w:w="3913" w:type="dxa"/>
            <w:vAlign w:val="center"/>
          </w:tcPr>
          <w:p w14:paraId="34B60460" w14:textId="77777777" w:rsidR="00E05EBB" w:rsidRPr="0053687A" w:rsidRDefault="00E05EBB" w:rsidP="00D66867">
            <w:pPr>
              <w:jc w:val="center"/>
              <w:rPr>
                <w:b/>
                <w:bCs/>
              </w:rPr>
            </w:pPr>
            <w:r w:rsidRPr="0053687A">
              <w:rPr>
                <w:b/>
                <w:bCs/>
              </w:rPr>
              <w:t>Kết quả</w:t>
            </w:r>
          </w:p>
        </w:tc>
        <w:tc>
          <w:tcPr>
            <w:tcW w:w="3544" w:type="dxa"/>
            <w:vAlign w:val="center"/>
          </w:tcPr>
          <w:p w14:paraId="45D2A447" w14:textId="77777777" w:rsidR="00E05EBB" w:rsidRPr="0053687A" w:rsidRDefault="00E05EBB" w:rsidP="00D66867">
            <w:pPr>
              <w:jc w:val="center"/>
              <w:rPr>
                <w:b/>
                <w:bCs/>
              </w:rPr>
            </w:pPr>
            <w:r w:rsidRPr="0053687A">
              <w:rPr>
                <w:b/>
                <w:bCs/>
              </w:rPr>
              <w:t>Ghi chú</w:t>
            </w:r>
          </w:p>
        </w:tc>
      </w:tr>
      <w:tr w:rsidR="0053687A" w:rsidRPr="0053687A" w14:paraId="0099607B" w14:textId="77777777" w:rsidTr="00DE201E">
        <w:trPr>
          <w:trHeight w:val="397"/>
        </w:trPr>
        <w:tc>
          <w:tcPr>
            <w:tcW w:w="675" w:type="dxa"/>
            <w:vAlign w:val="center"/>
          </w:tcPr>
          <w:p w14:paraId="1E98BDB6" w14:textId="77777777" w:rsidR="00E05EBB" w:rsidRPr="0053687A" w:rsidRDefault="00E05EBB" w:rsidP="00D66867">
            <w:pPr>
              <w:jc w:val="center"/>
            </w:pPr>
            <w:r w:rsidRPr="0053687A">
              <w:t>1</w:t>
            </w:r>
          </w:p>
        </w:tc>
        <w:tc>
          <w:tcPr>
            <w:tcW w:w="6577" w:type="dxa"/>
            <w:vAlign w:val="center"/>
          </w:tcPr>
          <w:p w14:paraId="64B2A583" w14:textId="77777777" w:rsidR="00E05EBB" w:rsidRPr="0053687A" w:rsidRDefault="00E05EBB" w:rsidP="00D66867">
            <w:r w:rsidRPr="0053687A">
              <w:t>Diện tích công viên, cây xanh tăng thêm</w:t>
            </w:r>
          </w:p>
        </w:tc>
        <w:tc>
          <w:tcPr>
            <w:tcW w:w="3913" w:type="dxa"/>
            <w:vAlign w:val="center"/>
          </w:tcPr>
          <w:p w14:paraId="34848DD9" w14:textId="77777777" w:rsidR="00E05EBB" w:rsidRPr="0053687A" w:rsidRDefault="00E05EBB" w:rsidP="00D66867">
            <w:pPr>
              <w:jc w:val="center"/>
            </w:pPr>
          </w:p>
        </w:tc>
        <w:tc>
          <w:tcPr>
            <w:tcW w:w="3544" w:type="dxa"/>
            <w:vAlign w:val="center"/>
          </w:tcPr>
          <w:p w14:paraId="5C428FF4" w14:textId="77777777" w:rsidR="00E05EBB" w:rsidRPr="0053687A" w:rsidRDefault="00E05EBB" w:rsidP="00D66867">
            <w:pPr>
              <w:jc w:val="center"/>
              <w:rPr>
                <w:b/>
                <w:bCs/>
              </w:rPr>
            </w:pPr>
          </w:p>
        </w:tc>
      </w:tr>
      <w:tr w:rsidR="0053687A" w:rsidRPr="0053687A" w14:paraId="3FC95691" w14:textId="77777777" w:rsidTr="00DE201E">
        <w:trPr>
          <w:trHeight w:val="397"/>
        </w:trPr>
        <w:tc>
          <w:tcPr>
            <w:tcW w:w="675" w:type="dxa"/>
            <w:vAlign w:val="center"/>
          </w:tcPr>
          <w:p w14:paraId="1717042F" w14:textId="77777777" w:rsidR="00E05EBB" w:rsidRPr="0053687A" w:rsidRDefault="00E05EBB" w:rsidP="00D66867">
            <w:pPr>
              <w:jc w:val="center"/>
            </w:pPr>
            <w:r w:rsidRPr="0053687A">
              <w:t>2</w:t>
            </w:r>
          </w:p>
        </w:tc>
        <w:tc>
          <w:tcPr>
            <w:tcW w:w="6577" w:type="dxa"/>
            <w:vAlign w:val="center"/>
          </w:tcPr>
          <w:p w14:paraId="69084D13" w14:textId="77777777" w:rsidR="00E05EBB" w:rsidRPr="0053687A" w:rsidRDefault="00E05EBB" w:rsidP="00D66867">
            <w:r w:rsidRPr="0053687A">
              <w:t>Công trình cải tạo, nâng cấp</w:t>
            </w:r>
          </w:p>
        </w:tc>
        <w:tc>
          <w:tcPr>
            <w:tcW w:w="3913" w:type="dxa"/>
            <w:vAlign w:val="center"/>
          </w:tcPr>
          <w:p w14:paraId="7E81BA9C" w14:textId="77777777" w:rsidR="00E05EBB" w:rsidRPr="0053687A" w:rsidRDefault="00E05EBB" w:rsidP="00D66867">
            <w:pPr>
              <w:jc w:val="center"/>
            </w:pPr>
          </w:p>
        </w:tc>
        <w:tc>
          <w:tcPr>
            <w:tcW w:w="3544" w:type="dxa"/>
            <w:vAlign w:val="center"/>
          </w:tcPr>
          <w:p w14:paraId="51E0FFFC" w14:textId="77777777" w:rsidR="00E05EBB" w:rsidRPr="0053687A" w:rsidRDefault="00E05EBB" w:rsidP="00D66867">
            <w:pPr>
              <w:jc w:val="center"/>
              <w:rPr>
                <w:b/>
                <w:bCs/>
              </w:rPr>
            </w:pPr>
          </w:p>
        </w:tc>
      </w:tr>
      <w:tr w:rsidR="0053687A" w:rsidRPr="0053687A" w14:paraId="527CA0F6" w14:textId="77777777" w:rsidTr="00DE201E">
        <w:trPr>
          <w:trHeight w:val="397"/>
        </w:trPr>
        <w:tc>
          <w:tcPr>
            <w:tcW w:w="675" w:type="dxa"/>
            <w:vAlign w:val="center"/>
          </w:tcPr>
          <w:p w14:paraId="2A0AC15C" w14:textId="77777777" w:rsidR="00E05EBB" w:rsidRPr="0053687A" w:rsidRDefault="00E05EBB" w:rsidP="00D66867">
            <w:pPr>
              <w:jc w:val="center"/>
            </w:pPr>
            <w:r w:rsidRPr="0053687A">
              <w:t>3</w:t>
            </w:r>
          </w:p>
        </w:tc>
        <w:tc>
          <w:tcPr>
            <w:tcW w:w="6577" w:type="dxa"/>
            <w:vAlign w:val="center"/>
          </w:tcPr>
          <w:p w14:paraId="79A8A13D" w14:textId="77777777" w:rsidR="00E05EBB" w:rsidRPr="0053687A" w:rsidRDefault="00E05EBB" w:rsidP="00D66867">
            <w:r w:rsidRPr="0053687A">
              <w:t>Cây xanh trồng mới</w:t>
            </w:r>
          </w:p>
        </w:tc>
        <w:tc>
          <w:tcPr>
            <w:tcW w:w="3913" w:type="dxa"/>
            <w:vAlign w:val="center"/>
          </w:tcPr>
          <w:p w14:paraId="553E918D" w14:textId="77777777" w:rsidR="00E05EBB" w:rsidRPr="0053687A" w:rsidRDefault="00E05EBB" w:rsidP="00D66867">
            <w:pPr>
              <w:jc w:val="center"/>
            </w:pPr>
          </w:p>
        </w:tc>
        <w:tc>
          <w:tcPr>
            <w:tcW w:w="3544" w:type="dxa"/>
            <w:vAlign w:val="center"/>
          </w:tcPr>
          <w:p w14:paraId="5C62B9BE" w14:textId="77777777" w:rsidR="00E05EBB" w:rsidRPr="0053687A" w:rsidRDefault="00E05EBB" w:rsidP="00D66867">
            <w:pPr>
              <w:jc w:val="center"/>
              <w:rPr>
                <w:b/>
                <w:bCs/>
              </w:rPr>
            </w:pPr>
          </w:p>
        </w:tc>
      </w:tr>
      <w:tr w:rsidR="0053687A" w:rsidRPr="0053687A" w14:paraId="61739642" w14:textId="77777777" w:rsidTr="00DE201E">
        <w:trPr>
          <w:trHeight w:val="397"/>
        </w:trPr>
        <w:tc>
          <w:tcPr>
            <w:tcW w:w="675" w:type="dxa"/>
            <w:vAlign w:val="center"/>
          </w:tcPr>
          <w:p w14:paraId="1237EFA3" w14:textId="77777777" w:rsidR="00E05EBB" w:rsidRPr="0053687A" w:rsidRDefault="00E05EBB" w:rsidP="00D66867">
            <w:pPr>
              <w:jc w:val="center"/>
            </w:pPr>
            <w:r w:rsidRPr="0053687A">
              <w:t>4</w:t>
            </w:r>
          </w:p>
        </w:tc>
        <w:tc>
          <w:tcPr>
            <w:tcW w:w="6577" w:type="dxa"/>
            <w:vAlign w:val="center"/>
          </w:tcPr>
          <w:p w14:paraId="06F0F3C5" w14:textId="77777777" w:rsidR="00E05EBB" w:rsidRPr="0053687A" w:rsidRDefault="00E05EBB" w:rsidP="00D66867">
            <w:r w:rsidRPr="0053687A">
              <w:t>Mặt nước được cải tạo</w:t>
            </w:r>
          </w:p>
        </w:tc>
        <w:tc>
          <w:tcPr>
            <w:tcW w:w="3913" w:type="dxa"/>
            <w:vAlign w:val="center"/>
          </w:tcPr>
          <w:p w14:paraId="64C47ED7" w14:textId="77777777" w:rsidR="00E05EBB" w:rsidRPr="0053687A" w:rsidRDefault="00E05EBB" w:rsidP="00D66867">
            <w:pPr>
              <w:jc w:val="center"/>
            </w:pPr>
          </w:p>
        </w:tc>
        <w:tc>
          <w:tcPr>
            <w:tcW w:w="3544" w:type="dxa"/>
            <w:vAlign w:val="center"/>
          </w:tcPr>
          <w:p w14:paraId="6142F9BC" w14:textId="77777777" w:rsidR="00E05EBB" w:rsidRPr="0053687A" w:rsidRDefault="00E05EBB" w:rsidP="00D66867">
            <w:pPr>
              <w:jc w:val="center"/>
              <w:rPr>
                <w:b/>
                <w:bCs/>
              </w:rPr>
            </w:pPr>
          </w:p>
        </w:tc>
      </w:tr>
    </w:tbl>
    <w:p w14:paraId="2A585093" w14:textId="77777777" w:rsidR="00E05EBB" w:rsidRPr="0053687A" w:rsidRDefault="00E05EBB" w:rsidP="00D66867">
      <w:pPr>
        <w:rPr>
          <w:b/>
          <w:bCs/>
        </w:rPr>
      </w:pPr>
      <w:r w:rsidRPr="0053687A">
        <w:rPr>
          <w:b/>
          <w:bCs/>
        </w:rPr>
        <w:t>V. KHÓ KHĂN, TỒN TẠI</w:t>
      </w:r>
    </w:p>
    <w:p w14:paraId="1917CEC7" w14:textId="77777777" w:rsidR="00E05EBB" w:rsidRPr="0053687A" w:rsidRDefault="00E05EBB" w:rsidP="00D66867">
      <w:r w:rsidRPr="0053687A">
        <w:t>..................................................................................................................................................................................................................................................</w:t>
      </w:r>
    </w:p>
    <w:p w14:paraId="416464AF" w14:textId="77777777" w:rsidR="00E05EBB" w:rsidRPr="0053687A" w:rsidRDefault="00E05EBB" w:rsidP="00D66867">
      <w:r w:rsidRPr="0053687A">
        <w:lastRenderedPageBreak/>
        <w:t>..................................................................................................................................................................................................................................................</w:t>
      </w:r>
    </w:p>
    <w:p w14:paraId="437776D9" w14:textId="77777777" w:rsidR="00E05EBB" w:rsidRPr="0053687A" w:rsidRDefault="00E05EBB" w:rsidP="00D66867">
      <w:pPr>
        <w:rPr>
          <w:b/>
          <w:bCs/>
        </w:rPr>
      </w:pPr>
      <w:r w:rsidRPr="0053687A">
        <w:rPr>
          <w:b/>
          <w:bCs/>
        </w:rPr>
        <w:t>VI. ĐỊNH HƯỚNG, KẾ HOẠCH THỜI GIAN TỚI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764"/>
        <w:gridCol w:w="3491"/>
        <w:gridCol w:w="3136"/>
      </w:tblGrid>
      <w:tr w:rsidR="0053687A" w:rsidRPr="0053687A" w14:paraId="7934209A" w14:textId="77777777" w:rsidTr="00DE201E">
        <w:trPr>
          <w:trHeight w:val="397"/>
        </w:trPr>
        <w:tc>
          <w:tcPr>
            <w:tcW w:w="675" w:type="dxa"/>
            <w:vAlign w:val="center"/>
          </w:tcPr>
          <w:p w14:paraId="5917448A" w14:textId="77777777" w:rsidR="00E05EBB" w:rsidRPr="0053687A" w:rsidRDefault="00E05EBB" w:rsidP="00D66867">
            <w:pPr>
              <w:jc w:val="center"/>
              <w:rPr>
                <w:b/>
                <w:bCs/>
              </w:rPr>
            </w:pPr>
            <w:r w:rsidRPr="0053687A">
              <w:rPr>
                <w:b/>
                <w:bCs/>
              </w:rPr>
              <w:t>STT</w:t>
            </w:r>
          </w:p>
        </w:tc>
        <w:tc>
          <w:tcPr>
            <w:tcW w:w="6577" w:type="dxa"/>
            <w:vAlign w:val="center"/>
          </w:tcPr>
          <w:p w14:paraId="6CAD3693" w14:textId="77777777" w:rsidR="00E05EBB" w:rsidRPr="0053687A" w:rsidRDefault="00E05EBB" w:rsidP="00D66867">
            <w:pPr>
              <w:jc w:val="center"/>
              <w:rPr>
                <w:b/>
                <w:bCs/>
              </w:rPr>
            </w:pPr>
            <w:r w:rsidRPr="0053687A">
              <w:rPr>
                <w:b/>
                <w:bCs/>
              </w:rPr>
              <w:t>Nội dung</w:t>
            </w:r>
          </w:p>
        </w:tc>
        <w:tc>
          <w:tcPr>
            <w:tcW w:w="3913" w:type="dxa"/>
            <w:vAlign w:val="center"/>
          </w:tcPr>
          <w:p w14:paraId="4C139A71" w14:textId="77777777" w:rsidR="00E05EBB" w:rsidRPr="0053687A" w:rsidRDefault="00E05EBB" w:rsidP="00D66867">
            <w:pPr>
              <w:jc w:val="center"/>
              <w:rPr>
                <w:b/>
                <w:bCs/>
              </w:rPr>
            </w:pPr>
            <w:r w:rsidRPr="0053687A">
              <w:rPr>
                <w:b/>
                <w:bCs/>
              </w:rPr>
              <w:t>Kế hoạch</w:t>
            </w:r>
          </w:p>
        </w:tc>
        <w:tc>
          <w:tcPr>
            <w:tcW w:w="3544" w:type="dxa"/>
            <w:vAlign w:val="center"/>
          </w:tcPr>
          <w:p w14:paraId="2718B067" w14:textId="77777777" w:rsidR="00E05EBB" w:rsidRPr="0053687A" w:rsidRDefault="00E05EBB" w:rsidP="00D66867">
            <w:pPr>
              <w:jc w:val="center"/>
              <w:rPr>
                <w:b/>
                <w:bCs/>
              </w:rPr>
            </w:pPr>
            <w:r w:rsidRPr="0053687A">
              <w:rPr>
                <w:b/>
                <w:bCs/>
              </w:rPr>
              <w:t>Ghi chú</w:t>
            </w:r>
          </w:p>
        </w:tc>
      </w:tr>
      <w:tr w:rsidR="0053687A" w:rsidRPr="0053687A" w14:paraId="117DC318" w14:textId="77777777" w:rsidTr="00DE201E">
        <w:trPr>
          <w:trHeight w:val="397"/>
        </w:trPr>
        <w:tc>
          <w:tcPr>
            <w:tcW w:w="675" w:type="dxa"/>
            <w:vAlign w:val="center"/>
          </w:tcPr>
          <w:p w14:paraId="5FD3B532" w14:textId="77777777" w:rsidR="00E05EBB" w:rsidRPr="0053687A" w:rsidRDefault="00E05EBB" w:rsidP="00D66867">
            <w:pPr>
              <w:jc w:val="center"/>
            </w:pPr>
            <w:r w:rsidRPr="0053687A">
              <w:t>1</w:t>
            </w:r>
          </w:p>
        </w:tc>
        <w:tc>
          <w:tcPr>
            <w:tcW w:w="6577" w:type="dxa"/>
            <w:vAlign w:val="center"/>
          </w:tcPr>
          <w:p w14:paraId="57DB25BD" w14:textId="77777777" w:rsidR="00E05EBB" w:rsidRPr="0053687A" w:rsidRDefault="00E05EBB" w:rsidP="00D66867">
            <w:r w:rsidRPr="0053687A">
              <w:t>Đầu tư xây dựng công viên mới</w:t>
            </w:r>
          </w:p>
        </w:tc>
        <w:tc>
          <w:tcPr>
            <w:tcW w:w="3913" w:type="dxa"/>
            <w:vAlign w:val="center"/>
          </w:tcPr>
          <w:p w14:paraId="0D43B70E" w14:textId="77777777" w:rsidR="00E05EBB" w:rsidRPr="0053687A" w:rsidRDefault="00E05EBB" w:rsidP="00D66867">
            <w:pPr>
              <w:jc w:val="center"/>
            </w:pPr>
          </w:p>
        </w:tc>
        <w:tc>
          <w:tcPr>
            <w:tcW w:w="3544" w:type="dxa"/>
            <w:vAlign w:val="center"/>
          </w:tcPr>
          <w:p w14:paraId="79D23D12" w14:textId="77777777" w:rsidR="00E05EBB" w:rsidRPr="0053687A" w:rsidRDefault="00E05EBB" w:rsidP="00D66867">
            <w:pPr>
              <w:jc w:val="center"/>
              <w:rPr>
                <w:b/>
                <w:bCs/>
              </w:rPr>
            </w:pPr>
          </w:p>
        </w:tc>
      </w:tr>
      <w:tr w:rsidR="0053687A" w:rsidRPr="0053687A" w14:paraId="173C7E4C" w14:textId="77777777" w:rsidTr="00DE201E">
        <w:trPr>
          <w:trHeight w:val="397"/>
        </w:trPr>
        <w:tc>
          <w:tcPr>
            <w:tcW w:w="675" w:type="dxa"/>
            <w:vAlign w:val="center"/>
          </w:tcPr>
          <w:p w14:paraId="20B22465" w14:textId="77777777" w:rsidR="00E05EBB" w:rsidRPr="0053687A" w:rsidRDefault="00E05EBB" w:rsidP="00D66867">
            <w:pPr>
              <w:jc w:val="center"/>
            </w:pPr>
            <w:r w:rsidRPr="0053687A">
              <w:t>2</w:t>
            </w:r>
          </w:p>
        </w:tc>
        <w:tc>
          <w:tcPr>
            <w:tcW w:w="6577" w:type="dxa"/>
            <w:vAlign w:val="center"/>
          </w:tcPr>
          <w:p w14:paraId="6D2B04C4" w14:textId="77777777" w:rsidR="00E05EBB" w:rsidRPr="0053687A" w:rsidRDefault="00E05EBB" w:rsidP="00D66867">
            <w:r w:rsidRPr="0053687A">
              <w:t>Cải tạo công viên hiện có</w:t>
            </w:r>
          </w:p>
        </w:tc>
        <w:tc>
          <w:tcPr>
            <w:tcW w:w="3913" w:type="dxa"/>
            <w:vAlign w:val="center"/>
          </w:tcPr>
          <w:p w14:paraId="2662B762" w14:textId="77777777" w:rsidR="00E05EBB" w:rsidRPr="0053687A" w:rsidRDefault="00E05EBB" w:rsidP="00D66867">
            <w:pPr>
              <w:jc w:val="center"/>
            </w:pPr>
          </w:p>
        </w:tc>
        <w:tc>
          <w:tcPr>
            <w:tcW w:w="3544" w:type="dxa"/>
            <w:vAlign w:val="center"/>
          </w:tcPr>
          <w:p w14:paraId="3421FEE6" w14:textId="77777777" w:rsidR="00E05EBB" w:rsidRPr="0053687A" w:rsidRDefault="00E05EBB" w:rsidP="00D66867">
            <w:pPr>
              <w:jc w:val="center"/>
              <w:rPr>
                <w:b/>
                <w:bCs/>
              </w:rPr>
            </w:pPr>
          </w:p>
        </w:tc>
      </w:tr>
      <w:tr w:rsidR="0053687A" w:rsidRPr="0053687A" w14:paraId="2D799BB9" w14:textId="77777777" w:rsidTr="00DE201E">
        <w:trPr>
          <w:trHeight w:val="397"/>
        </w:trPr>
        <w:tc>
          <w:tcPr>
            <w:tcW w:w="675" w:type="dxa"/>
            <w:vAlign w:val="center"/>
          </w:tcPr>
          <w:p w14:paraId="06C5DAB1" w14:textId="77777777" w:rsidR="00E05EBB" w:rsidRPr="0053687A" w:rsidRDefault="00E05EBB" w:rsidP="00D66867">
            <w:pPr>
              <w:jc w:val="center"/>
            </w:pPr>
            <w:r w:rsidRPr="0053687A">
              <w:t>3</w:t>
            </w:r>
          </w:p>
        </w:tc>
        <w:tc>
          <w:tcPr>
            <w:tcW w:w="6577" w:type="dxa"/>
            <w:vAlign w:val="center"/>
          </w:tcPr>
          <w:p w14:paraId="6F636ACD" w14:textId="77777777" w:rsidR="00E05EBB" w:rsidRPr="0053687A" w:rsidRDefault="00E05EBB" w:rsidP="00D66867">
            <w:r w:rsidRPr="0053687A">
              <w:t>Phát triển cây xanh tuyến phố</w:t>
            </w:r>
          </w:p>
        </w:tc>
        <w:tc>
          <w:tcPr>
            <w:tcW w:w="3913" w:type="dxa"/>
            <w:vAlign w:val="center"/>
          </w:tcPr>
          <w:p w14:paraId="540524A5" w14:textId="77777777" w:rsidR="00E05EBB" w:rsidRPr="0053687A" w:rsidRDefault="00E05EBB" w:rsidP="00D66867">
            <w:pPr>
              <w:jc w:val="center"/>
            </w:pPr>
          </w:p>
        </w:tc>
        <w:tc>
          <w:tcPr>
            <w:tcW w:w="3544" w:type="dxa"/>
            <w:vAlign w:val="center"/>
          </w:tcPr>
          <w:p w14:paraId="645BB69D" w14:textId="77777777" w:rsidR="00E05EBB" w:rsidRPr="0053687A" w:rsidRDefault="00E05EBB" w:rsidP="00D66867">
            <w:pPr>
              <w:jc w:val="center"/>
              <w:rPr>
                <w:b/>
                <w:bCs/>
              </w:rPr>
            </w:pPr>
          </w:p>
        </w:tc>
      </w:tr>
      <w:tr w:rsidR="0053687A" w:rsidRPr="0053687A" w14:paraId="2E0D895C" w14:textId="77777777" w:rsidTr="00DE201E">
        <w:trPr>
          <w:trHeight w:val="397"/>
        </w:trPr>
        <w:tc>
          <w:tcPr>
            <w:tcW w:w="675" w:type="dxa"/>
            <w:vAlign w:val="center"/>
          </w:tcPr>
          <w:p w14:paraId="2D57D742" w14:textId="77777777" w:rsidR="00E05EBB" w:rsidRPr="0053687A" w:rsidRDefault="00E05EBB" w:rsidP="00D66867">
            <w:pPr>
              <w:jc w:val="center"/>
            </w:pPr>
            <w:r w:rsidRPr="0053687A">
              <w:t>4</w:t>
            </w:r>
          </w:p>
        </w:tc>
        <w:tc>
          <w:tcPr>
            <w:tcW w:w="6577" w:type="dxa"/>
            <w:vAlign w:val="center"/>
          </w:tcPr>
          <w:p w14:paraId="1DE9CAA8" w14:textId="77777777" w:rsidR="00E05EBB" w:rsidRPr="0053687A" w:rsidRDefault="00E05EBB" w:rsidP="00D66867">
            <w:r w:rsidRPr="0053687A">
              <w:t>Bảo vệ, phục hồi mặt nước</w:t>
            </w:r>
          </w:p>
        </w:tc>
        <w:tc>
          <w:tcPr>
            <w:tcW w:w="3913" w:type="dxa"/>
            <w:vAlign w:val="center"/>
          </w:tcPr>
          <w:p w14:paraId="2D10540B" w14:textId="77777777" w:rsidR="00E05EBB" w:rsidRPr="0053687A" w:rsidRDefault="00E05EBB" w:rsidP="00D66867">
            <w:pPr>
              <w:jc w:val="center"/>
            </w:pPr>
          </w:p>
        </w:tc>
        <w:tc>
          <w:tcPr>
            <w:tcW w:w="3544" w:type="dxa"/>
            <w:vAlign w:val="center"/>
          </w:tcPr>
          <w:p w14:paraId="6674E8A2" w14:textId="77777777" w:rsidR="00E05EBB" w:rsidRPr="0053687A" w:rsidRDefault="00E05EBB" w:rsidP="00D66867">
            <w:pPr>
              <w:jc w:val="center"/>
              <w:rPr>
                <w:b/>
                <w:bCs/>
              </w:rPr>
            </w:pPr>
          </w:p>
        </w:tc>
      </w:tr>
    </w:tbl>
    <w:p w14:paraId="585B6796" w14:textId="77777777" w:rsidR="00E05EBB" w:rsidRPr="0053687A" w:rsidRDefault="00E05EBB" w:rsidP="00D66867">
      <w:pPr>
        <w:rPr>
          <w:b/>
          <w:bCs/>
        </w:rPr>
      </w:pPr>
      <w:r w:rsidRPr="0053687A">
        <w:rPr>
          <w:b/>
          <w:bCs/>
        </w:rPr>
        <w:t>VII. KIẾN NGHỊ, ĐỀ XUẤT</w:t>
      </w:r>
    </w:p>
    <w:p w14:paraId="45A1C52D" w14:textId="77777777" w:rsidR="00E05EBB" w:rsidRPr="0053687A" w:rsidRDefault="00E05EBB" w:rsidP="00D66867">
      <w:r w:rsidRPr="0053687A">
        <w:t>- Về cơ chế, chính sách: ................................................</w:t>
      </w:r>
    </w:p>
    <w:p w14:paraId="6A162776" w14:textId="77777777" w:rsidR="00E05EBB" w:rsidRPr="0053687A" w:rsidRDefault="00E05EBB" w:rsidP="00D66867">
      <w:r w:rsidRPr="0053687A">
        <w:t>- Về bố trí nguồn vốn: .................................................</w:t>
      </w:r>
    </w:p>
    <w:p w14:paraId="6EF4CB15" w14:textId="77777777" w:rsidR="00E05EBB" w:rsidRPr="0053687A" w:rsidRDefault="00E05EBB" w:rsidP="00D66867">
      <w:r w:rsidRPr="0053687A">
        <w:t>- Về phân cấp quản lý: .................................................</w:t>
      </w:r>
    </w:p>
    <w:p w14:paraId="401FD014" w14:textId="77777777" w:rsidR="00E05EBB" w:rsidRPr="0053687A" w:rsidRDefault="00E05EBB" w:rsidP="00D66867"/>
    <w:p w14:paraId="1F7E5507" w14:textId="77777777" w:rsidR="00E05EBB" w:rsidRPr="0053687A" w:rsidRDefault="00E05EBB" w:rsidP="00D66867"/>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3"/>
        <w:gridCol w:w="6574"/>
      </w:tblGrid>
      <w:tr w:rsidR="0053687A" w:rsidRPr="0053687A" w14:paraId="271F6ACA" w14:textId="77777777" w:rsidTr="00DE201E">
        <w:tc>
          <w:tcPr>
            <w:tcW w:w="2500" w:type="pct"/>
            <w:tcBorders>
              <w:top w:val="nil"/>
              <w:left w:val="nil"/>
              <w:bottom w:val="nil"/>
              <w:right w:val="nil"/>
              <w:tl2br w:val="nil"/>
              <w:tr2bl w:val="nil"/>
            </w:tcBorders>
            <w:tcMar>
              <w:top w:w="0" w:type="dxa"/>
              <w:left w:w="108" w:type="dxa"/>
              <w:bottom w:w="0" w:type="dxa"/>
              <w:right w:w="108" w:type="dxa"/>
            </w:tcMar>
          </w:tcPr>
          <w:p w14:paraId="4C90A524" w14:textId="77777777" w:rsidR="00E05EBB" w:rsidRPr="0053687A" w:rsidRDefault="00E05EBB" w:rsidP="00D66867">
            <w:r w:rsidRPr="0053687A">
              <w:rPr>
                <w:b/>
                <w:bCs/>
                <w:i/>
                <w:iCs/>
              </w:rPr>
              <w:t>Nơi nhận:</w:t>
            </w:r>
            <w:r w:rsidRPr="0053687A">
              <w:rPr>
                <w:b/>
                <w:bCs/>
                <w:i/>
                <w:iCs/>
              </w:rPr>
              <w:br/>
            </w:r>
            <w:r w:rsidRPr="0053687A">
              <w:rPr>
                <w:sz w:val="16"/>
              </w:rPr>
              <w:t>- Sở Xây dựng;</w:t>
            </w:r>
            <w:r w:rsidRPr="0053687A">
              <w:rPr>
                <w:sz w:val="16"/>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641C2760" w14:textId="77777777" w:rsidR="00E05EBB" w:rsidRPr="0053687A" w:rsidRDefault="00E05EBB" w:rsidP="00D66867">
            <w:pPr>
              <w:jc w:val="center"/>
            </w:pPr>
            <w:r w:rsidRPr="0053687A">
              <w:rPr>
                <w:b/>
                <w:bCs/>
              </w:rPr>
              <w:t>ĐẠI DIỆN ĐƠN VỊ BÁO CÁO…</w:t>
            </w:r>
            <w:r w:rsidRPr="0053687A">
              <w:rPr>
                <w:b/>
                <w:bCs/>
              </w:rPr>
              <w:br/>
            </w:r>
            <w:r w:rsidRPr="0053687A">
              <w:rPr>
                <w:i/>
                <w:iCs/>
              </w:rPr>
              <w:t>(Ký, ghi rõ họ tên, chức vụ và đóng dấu)</w:t>
            </w:r>
          </w:p>
        </w:tc>
      </w:tr>
    </w:tbl>
    <w:p w14:paraId="7B5083D9" w14:textId="73B7F062" w:rsidR="00E05EBB" w:rsidRPr="0053687A" w:rsidRDefault="00E05EBB" w:rsidP="00E05EBB">
      <w:pPr>
        <w:jc w:val="right"/>
      </w:pPr>
      <w:r w:rsidRPr="0053687A">
        <w:t> </w:t>
      </w:r>
      <w:r w:rsidRPr="0053687A">
        <w:rPr>
          <w:b/>
          <w:bCs/>
        </w:rPr>
        <w:t xml:space="preserve"> </w:t>
      </w:r>
      <w:r w:rsidRPr="0053687A">
        <w:rPr>
          <w:b/>
          <w:bCs/>
        </w:rPr>
        <w:br w:type="page"/>
      </w:r>
      <w:r w:rsidRPr="0053687A">
        <w:rPr>
          <w:b/>
          <w:bCs/>
        </w:rPr>
        <w:lastRenderedPageBreak/>
        <w:t xml:space="preserve">Biểu số: </w:t>
      </w:r>
      <w:r w:rsidR="007F1E7A" w:rsidRPr="0053687A">
        <w:rPr>
          <w:b/>
          <w:bCs/>
          <w:lang w:val="en-US"/>
        </w:rPr>
        <w:t>2.</w:t>
      </w:r>
      <w:r w:rsidRPr="0053687A">
        <w:rPr>
          <w:b/>
          <w:bCs/>
        </w:rPr>
        <w:t>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0"/>
        <w:gridCol w:w="8177"/>
      </w:tblGrid>
      <w:tr w:rsidR="0053687A" w:rsidRPr="0053687A" w14:paraId="3DDAD9F9" w14:textId="77777777" w:rsidTr="00DE201E">
        <w:tc>
          <w:tcPr>
            <w:tcW w:w="1890" w:type="pct"/>
            <w:tcBorders>
              <w:top w:val="nil"/>
              <w:left w:val="nil"/>
              <w:bottom w:val="nil"/>
              <w:right w:val="nil"/>
              <w:tl2br w:val="nil"/>
              <w:tr2bl w:val="nil"/>
            </w:tcBorders>
            <w:tcMar>
              <w:top w:w="0" w:type="dxa"/>
              <w:left w:w="108" w:type="dxa"/>
              <w:bottom w:w="0" w:type="dxa"/>
              <w:right w:w="108" w:type="dxa"/>
            </w:tcMar>
          </w:tcPr>
          <w:p w14:paraId="5ADF0C13" w14:textId="77777777" w:rsidR="00E05EBB" w:rsidRPr="0053687A" w:rsidRDefault="00E05EBB" w:rsidP="008B3C46">
            <w:pPr>
              <w:spacing w:before="120" w:after="120"/>
              <w:jc w:val="center"/>
            </w:pPr>
            <w:r w:rsidRPr="0053687A">
              <w:rPr>
                <w:b/>
                <w:bCs/>
              </w:rPr>
              <w:t>TÊN CƠ QUAN</w:t>
            </w:r>
            <w:r w:rsidRPr="0053687A">
              <w:rPr>
                <w:b/>
                <w:bCs/>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39DF12A3" w14:textId="77777777" w:rsidR="00E05EBB" w:rsidRPr="0053687A" w:rsidRDefault="00E05EBB" w:rsidP="008B3C46">
            <w:pPr>
              <w:spacing w:before="120" w:after="120"/>
              <w:jc w:val="center"/>
            </w:pPr>
            <w:r w:rsidRPr="0053687A">
              <w:rPr>
                <w:b/>
                <w:bCs/>
              </w:rPr>
              <w:t>CỘNG HÒA XÃ HỘI CHỦ NGHĨA VIỆT NAM</w:t>
            </w:r>
            <w:r w:rsidRPr="0053687A">
              <w:rPr>
                <w:b/>
                <w:bCs/>
              </w:rPr>
              <w:br/>
              <w:t>Độc lập - Tự do - Hạnh phúc</w:t>
            </w:r>
            <w:r w:rsidRPr="0053687A">
              <w:rPr>
                <w:b/>
                <w:bCs/>
              </w:rPr>
              <w:br/>
              <w:t>---------------</w:t>
            </w:r>
          </w:p>
        </w:tc>
      </w:tr>
      <w:tr w:rsidR="0053687A" w:rsidRPr="0053687A" w14:paraId="7DC98900" w14:textId="77777777" w:rsidTr="00DE201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0FE8E85F" w14:textId="77777777" w:rsidR="00E05EBB" w:rsidRPr="0053687A" w:rsidRDefault="00E05EBB" w:rsidP="008B3C46">
            <w:pPr>
              <w:spacing w:before="120" w:after="120"/>
              <w:jc w:val="center"/>
            </w:pPr>
            <w:r w:rsidRPr="0053687A">
              <w:t>Số: .../BC-…</w:t>
            </w:r>
          </w:p>
        </w:tc>
        <w:tc>
          <w:tcPr>
            <w:tcW w:w="3110" w:type="pct"/>
            <w:tcBorders>
              <w:top w:val="nil"/>
              <w:left w:val="nil"/>
              <w:bottom w:val="nil"/>
              <w:right w:val="nil"/>
              <w:tl2br w:val="nil"/>
              <w:tr2bl w:val="nil"/>
            </w:tcBorders>
            <w:tcMar>
              <w:top w:w="0" w:type="dxa"/>
              <w:left w:w="108" w:type="dxa"/>
              <w:bottom w:w="0" w:type="dxa"/>
              <w:right w:w="108" w:type="dxa"/>
            </w:tcMar>
          </w:tcPr>
          <w:p w14:paraId="75273FDA" w14:textId="77777777" w:rsidR="00E05EBB" w:rsidRPr="0053687A" w:rsidRDefault="00E05EBB" w:rsidP="008B3C46">
            <w:pPr>
              <w:spacing w:before="120" w:after="120"/>
              <w:jc w:val="right"/>
            </w:pPr>
            <w:r w:rsidRPr="0053687A">
              <w:rPr>
                <w:i/>
                <w:iCs/>
              </w:rPr>
              <w:t>…., ngày … tháng … năm ….</w:t>
            </w:r>
          </w:p>
        </w:tc>
      </w:tr>
    </w:tbl>
    <w:p w14:paraId="3799BA1D" w14:textId="77777777" w:rsidR="00E05EBB" w:rsidRPr="0053687A" w:rsidRDefault="00E05EBB" w:rsidP="008B3C46">
      <w:pPr>
        <w:spacing w:before="120" w:after="120"/>
        <w:jc w:val="center"/>
      </w:pPr>
      <w:r w:rsidRPr="0053687A">
        <w:rPr>
          <w:b/>
          <w:bCs/>
        </w:rPr>
        <w:t>BÁO CÁO</w:t>
      </w:r>
    </w:p>
    <w:p w14:paraId="1F85C0C8" w14:textId="77777777" w:rsidR="00E05EBB" w:rsidRPr="0053687A" w:rsidRDefault="00E05EBB" w:rsidP="008B3C46">
      <w:pPr>
        <w:spacing w:before="120" w:after="120"/>
        <w:jc w:val="center"/>
        <w:rPr>
          <w:b/>
          <w:bCs/>
        </w:rPr>
      </w:pPr>
      <w:r w:rsidRPr="0053687A">
        <w:rPr>
          <w:b/>
          <w:bCs/>
        </w:rPr>
        <w:t>Công tác quản lý sản phẩm sự nghiệp công và dịch vụ công ích đô thị</w:t>
      </w:r>
    </w:p>
    <w:p w14:paraId="69416EC1" w14:textId="77777777" w:rsidR="00E05EBB" w:rsidRPr="0053687A" w:rsidRDefault="00E05EBB" w:rsidP="008B3C46">
      <w:pPr>
        <w:spacing w:before="120" w:after="120"/>
        <w:rPr>
          <w:b/>
          <w:bCs/>
        </w:rPr>
      </w:pPr>
      <w:r w:rsidRPr="0053687A">
        <w:rPr>
          <w:b/>
          <w:bCs/>
        </w:rPr>
        <w:t>I. Thông tin chung</w:t>
      </w:r>
      <w:r w:rsidRPr="0053687A">
        <w:rPr>
          <w:b/>
          <w:bCs/>
        </w:rPr>
        <w:br/>
      </w:r>
      <w:r w:rsidRPr="0053687A">
        <w:t>- Đơn vị báo cáo:</w:t>
      </w:r>
      <w:r w:rsidRPr="0053687A">
        <w:br/>
        <w:t>- Địa bàn thực hiện:</w:t>
      </w:r>
      <w:r w:rsidRPr="0053687A">
        <w:br/>
        <w:t>- Thời kỳ báo cáo:</w:t>
      </w:r>
      <w:r w:rsidRPr="0053687A">
        <w:br/>
      </w:r>
      <w:r w:rsidRPr="0053687A">
        <w:rPr>
          <w:b/>
          <w:bCs/>
        </w:rPr>
        <w:t>II. Tình hình thực hiện sản phẩm, dịch vụ công</w:t>
      </w:r>
    </w:p>
    <w:tbl>
      <w:tblPr>
        <w:tblW w:w="14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425"/>
        <w:gridCol w:w="1532"/>
        <w:gridCol w:w="2640"/>
        <w:gridCol w:w="1247"/>
        <w:gridCol w:w="1888"/>
        <w:gridCol w:w="1729"/>
        <w:gridCol w:w="1939"/>
      </w:tblGrid>
      <w:tr w:rsidR="0053687A" w:rsidRPr="0053687A" w14:paraId="23474612" w14:textId="77777777" w:rsidTr="00DE201E">
        <w:trPr>
          <w:trHeight w:val="397"/>
        </w:trPr>
        <w:tc>
          <w:tcPr>
            <w:tcW w:w="746" w:type="dxa"/>
          </w:tcPr>
          <w:p w14:paraId="0E42C180" w14:textId="77777777" w:rsidR="00E05EBB" w:rsidRPr="0053687A" w:rsidRDefault="00E05EBB" w:rsidP="008B3C46">
            <w:pPr>
              <w:spacing w:before="120" w:after="120"/>
              <w:jc w:val="center"/>
              <w:rPr>
                <w:b/>
                <w:bCs/>
              </w:rPr>
            </w:pPr>
            <w:r w:rsidRPr="0053687A">
              <w:rPr>
                <w:b/>
                <w:bCs/>
              </w:rPr>
              <w:t>STT</w:t>
            </w:r>
          </w:p>
        </w:tc>
        <w:tc>
          <w:tcPr>
            <w:tcW w:w="2425" w:type="dxa"/>
          </w:tcPr>
          <w:p w14:paraId="320607BE" w14:textId="77777777" w:rsidR="00E05EBB" w:rsidRPr="0053687A" w:rsidRDefault="00E05EBB" w:rsidP="008B3C46">
            <w:pPr>
              <w:spacing w:before="120" w:after="120"/>
              <w:jc w:val="center"/>
              <w:rPr>
                <w:b/>
                <w:bCs/>
              </w:rPr>
            </w:pPr>
            <w:r w:rsidRPr="0053687A">
              <w:rPr>
                <w:b/>
                <w:bCs/>
              </w:rPr>
              <w:t>Loại sản phẩm sự nghiệp công và dịch vụ                          công ích đô thị</w:t>
            </w:r>
          </w:p>
        </w:tc>
        <w:tc>
          <w:tcPr>
            <w:tcW w:w="1532" w:type="dxa"/>
          </w:tcPr>
          <w:p w14:paraId="2C63DF5D" w14:textId="77777777" w:rsidR="00E05EBB" w:rsidRPr="0053687A" w:rsidRDefault="00E05EBB" w:rsidP="008B3C46">
            <w:pPr>
              <w:spacing w:before="120" w:after="120"/>
              <w:jc w:val="center"/>
              <w:rPr>
                <w:b/>
                <w:bCs/>
              </w:rPr>
            </w:pPr>
            <w:r w:rsidRPr="0053687A">
              <w:rPr>
                <w:b/>
                <w:bCs/>
              </w:rPr>
              <w:t>Phạm vi               thực hiện</w:t>
            </w:r>
          </w:p>
        </w:tc>
        <w:tc>
          <w:tcPr>
            <w:tcW w:w="2640" w:type="dxa"/>
          </w:tcPr>
          <w:p w14:paraId="0E7CB660" w14:textId="77777777" w:rsidR="00E05EBB" w:rsidRPr="0053687A" w:rsidRDefault="00E05EBB" w:rsidP="008B3C46">
            <w:pPr>
              <w:spacing w:before="120" w:after="120"/>
              <w:jc w:val="center"/>
              <w:rPr>
                <w:b/>
                <w:bCs/>
              </w:rPr>
            </w:pPr>
            <w:r w:rsidRPr="0053687A">
              <w:rPr>
                <w:b/>
                <w:bCs/>
              </w:rPr>
              <w:t>Phương thức thực hiện (đặt hàng/giao nhiệm vụ/đấu thầu)</w:t>
            </w:r>
          </w:p>
        </w:tc>
        <w:tc>
          <w:tcPr>
            <w:tcW w:w="1247" w:type="dxa"/>
          </w:tcPr>
          <w:p w14:paraId="616D2E34" w14:textId="77777777" w:rsidR="00E05EBB" w:rsidRPr="0053687A" w:rsidRDefault="00E05EBB" w:rsidP="008B3C46">
            <w:pPr>
              <w:spacing w:before="120" w:after="120"/>
              <w:jc w:val="center"/>
              <w:rPr>
                <w:b/>
                <w:bCs/>
              </w:rPr>
            </w:pPr>
            <w:r w:rsidRPr="0053687A">
              <w:rPr>
                <w:b/>
                <w:bCs/>
              </w:rPr>
              <w:t>Nguồn kinh phí</w:t>
            </w:r>
          </w:p>
        </w:tc>
        <w:tc>
          <w:tcPr>
            <w:tcW w:w="1888" w:type="dxa"/>
          </w:tcPr>
          <w:p w14:paraId="34927CF9" w14:textId="77777777" w:rsidR="00E05EBB" w:rsidRPr="0053687A" w:rsidRDefault="00E05EBB" w:rsidP="008B3C46">
            <w:pPr>
              <w:spacing w:before="120" w:after="120"/>
              <w:jc w:val="center"/>
              <w:rPr>
                <w:b/>
                <w:bCs/>
              </w:rPr>
            </w:pPr>
            <w:r w:rsidRPr="0053687A">
              <w:rPr>
                <w:b/>
                <w:bCs/>
              </w:rPr>
              <w:t>Kinh phí                được duyệt (triệu đồng)</w:t>
            </w:r>
          </w:p>
        </w:tc>
        <w:tc>
          <w:tcPr>
            <w:tcW w:w="1729" w:type="dxa"/>
          </w:tcPr>
          <w:p w14:paraId="72D12E80" w14:textId="77777777" w:rsidR="00E05EBB" w:rsidRPr="0053687A" w:rsidRDefault="00E05EBB" w:rsidP="008B3C46">
            <w:pPr>
              <w:spacing w:before="120" w:after="120"/>
              <w:jc w:val="center"/>
              <w:rPr>
                <w:b/>
                <w:bCs/>
              </w:rPr>
            </w:pPr>
            <w:r w:rsidRPr="0053687A">
              <w:rPr>
                <w:b/>
                <w:bCs/>
              </w:rPr>
              <w:t>Kinh phí             thực hiện (triệu đồng)</w:t>
            </w:r>
          </w:p>
        </w:tc>
        <w:tc>
          <w:tcPr>
            <w:tcW w:w="1939" w:type="dxa"/>
          </w:tcPr>
          <w:p w14:paraId="5DF1E0BB" w14:textId="77777777" w:rsidR="00E05EBB" w:rsidRPr="0053687A" w:rsidRDefault="00E05EBB" w:rsidP="008B3C46">
            <w:pPr>
              <w:spacing w:before="120" w:after="120"/>
              <w:jc w:val="center"/>
            </w:pPr>
            <w:r w:rsidRPr="0053687A">
              <w:rPr>
                <w:b/>
                <w:bCs/>
              </w:rPr>
              <w:t>Tình trạng thực hiện</w:t>
            </w:r>
          </w:p>
        </w:tc>
      </w:tr>
      <w:tr w:rsidR="0053687A" w:rsidRPr="0053687A" w14:paraId="6E996554" w14:textId="77777777" w:rsidTr="00DE201E">
        <w:trPr>
          <w:trHeight w:val="397"/>
        </w:trPr>
        <w:tc>
          <w:tcPr>
            <w:tcW w:w="746" w:type="dxa"/>
          </w:tcPr>
          <w:p w14:paraId="0057D5BE" w14:textId="77777777" w:rsidR="00E05EBB" w:rsidRPr="0053687A" w:rsidRDefault="00E05EBB" w:rsidP="008B3C46">
            <w:pPr>
              <w:spacing w:before="120" w:after="120"/>
              <w:jc w:val="center"/>
            </w:pPr>
            <w:r w:rsidRPr="0053687A">
              <w:t>1</w:t>
            </w:r>
          </w:p>
        </w:tc>
        <w:tc>
          <w:tcPr>
            <w:tcW w:w="2425" w:type="dxa"/>
          </w:tcPr>
          <w:p w14:paraId="44AF8C27" w14:textId="77777777" w:rsidR="00E05EBB" w:rsidRPr="0053687A" w:rsidRDefault="00E05EBB" w:rsidP="008B3C46">
            <w:pPr>
              <w:spacing w:before="120" w:after="120"/>
              <w:jc w:val="center"/>
            </w:pPr>
          </w:p>
        </w:tc>
        <w:tc>
          <w:tcPr>
            <w:tcW w:w="1532" w:type="dxa"/>
          </w:tcPr>
          <w:p w14:paraId="1DA07B81" w14:textId="77777777" w:rsidR="00E05EBB" w:rsidRPr="0053687A" w:rsidRDefault="00E05EBB" w:rsidP="008B3C46">
            <w:pPr>
              <w:spacing w:before="120" w:after="120"/>
              <w:rPr>
                <w:b/>
                <w:bCs/>
              </w:rPr>
            </w:pPr>
          </w:p>
        </w:tc>
        <w:tc>
          <w:tcPr>
            <w:tcW w:w="2640" w:type="dxa"/>
          </w:tcPr>
          <w:p w14:paraId="30AEC2BB" w14:textId="77777777" w:rsidR="00E05EBB" w:rsidRPr="0053687A" w:rsidRDefault="00E05EBB" w:rsidP="008B3C46">
            <w:pPr>
              <w:spacing w:before="120" w:after="120"/>
              <w:rPr>
                <w:b/>
                <w:bCs/>
              </w:rPr>
            </w:pPr>
          </w:p>
        </w:tc>
        <w:tc>
          <w:tcPr>
            <w:tcW w:w="1247" w:type="dxa"/>
          </w:tcPr>
          <w:p w14:paraId="3B71429F" w14:textId="77777777" w:rsidR="00E05EBB" w:rsidRPr="0053687A" w:rsidRDefault="00E05EBB" w:rsidP="008B3C46">
            <w:pPr>
              <w:spacing w:before="120" w:after="120"/>
              <w:rPr>
                <w:b/>
                <w:bCs/>
              </w:rPr>
            </w:pPr>
          </w:p>
        </w:tc>
        <w:tc>
          <w:tcPr>
            <w:tcW w:w="1888" w:type="dxa"/>
          </w:tcPr>
          <w:p w14:paraId="03159A91" w14:textId="77777777" w:rsidR="00E05EBB" w:rsidRPr="0053687A" w:rsidRDefault="00E05EBB" w:rsidP="008B3C46">
            <w:pPr>
              <w:spacing w:before="120" w:after="120"/>
              <w:rPr>
                <w:b/>
                <w:bCs/>
              </w:rPr>
            </w:pPr>
          </w:p>
        </w:tc>
        <w:tc>
          <w:tcPr>
            <w:tcW w:w="1729" w:type="dxa"/>
          </w:tcPr>
          <w:p w14:paraId="6ED7671E" w14:textId="77777777" w:rsidR="00E05EBB" w:rsidRPr="0053687A" w:rsidRDefault="00E05EBB" w:rsidP="008B3C46">
            <w:pPr>
              <w:spacing w:before="120" w:after="120"/>
              <w:rPr>
                <w:b/>
                <w:bCs/>
              </w:rPr>
            </w:pPr>
          </w:p>
        </w:tc>
        <w:tc>
          <w:tcPr>
            <w:tcW w:w="1939" w:type="dxa"/>
          </w:tcPr>
          <w:p w14:paraId="589BDDD0" w14:textId="77777777" w:rsidR="00E05EBB" w:rsidRPr="0053687A" w:rsidRDefault="00E05EBB" w:rsidP="008B3C46">
            <w:pPr>
              <w:spacing w:before="120" w:after="120"/>
              <w:rPr>
                <w:b/>
                <w:bCs/>
              </w:rPr>
            </w:pPr>
          </w:p>
        </w:tc>
      </w:tr>
    </w:tbl>
    <w:p w14:paraId="0DD12F85" w14:textId="77777777" w:rsidR="00E05EBB" w:rsidRPr="0053687A" w:rsidRDefault="00E05EBB" w:rsidP="008B3C46">
      <w:pPr>
        <w:spacing w:before="120" w:after="120"/>
        <w:rPr>
          <w:b/>
          <w:bCs/>
        </w:rPr>
      </w:pPr>
      <w:r w:rsidRPr="0053687A">
        <w:rPr>
          <w:b/>
          <w:bCs/>
        </w:rPr>
        <w:t>III. Công tác quản lý, giám sát</w:t>
      </w:r>
    </w:p>
    <w:p w14:paraId="2D18B94A" w14:textId="77777777" w:rsidR="00E05EBB" w:rsidRPr="0053687A" w:rsidRDefault="00E05EBB" w:rsidP="008B3C46">
      <w:pPr>
        <w:spacing w:before="120" w:after="120"/>
      </w:pPr>
      <w:r w:rsidRPr="0053687A">
        <w:t>- Tình hình lựa chọn đơn vị cung ứng: …………………</w:t>
      </w:r>
    </w:p>
    <w:p w14:paraId="288919A9" w14:textId="77777777" w:rsidR="00E05EBB" w:rsidRPr="0053687A" w:rsidRDefault="00E05EBB" w:rsidP="008B3C46">
      <w:pPr>
        <w:spacing w:before="120" w:after="120"/>
      </w:pPr>
      <w:r w:rsidRPr="0053687A">
        <w:t>- Công tác giám sát chất lượng, khối lượng: …………...</w:t>
      </w:r>
    </w:p>
    <w:p w14:paraId="2EAA30B4" w14:textId="77777777" w:rsidR="00E05EBB" w:rsidRPr="0053687A" w:rsidRDefault="00E05EBB" w:rsidP="008B3C46">
      <w:pPr>
        <w:spacing w:before="120" w:after="120"/>
      </w:pPr>
      <w:r w:rsidRPr="0053687A">
        <w:t>- Công tác nghiệm thu, thanh toán, quyết toán: ………..</w:t>
      </w:r>
    </w:p>
    <w:p w14:paraId="521B27BB" w14:textId="77777777" w:rsidR="00E05EBB" w:rsidRPr="0053687A" w:rsidRDefault="00E05EBB" w:rsidP="008B3C46">
      <w:pPr>
        <w:spacing w:before="120" w:after="120"/>
        <w:rPr>
          <w:b/>
          <w:bCs/>
        </w:rPr>
      </w:pPr>
      <w:r w:rsidRPr="0053687A">
        <w:rPr>
          <w:b/>
          <w:bCs/>
        </w:rPr>
        <w:t>IV. Đánh giá chung</w:t>
      </w:r>
    </w:p>
    <w:p w14:paraId="76D00F91" w14:textId="77777777" w:rsidR="00E05EBB" w:rsidRPr="0053687A" w:rsidRDefault="00E05EBB" w:rsidP="008B3C46">
      <w:pPr>
        <w:spacing w:before="120" w:after="120"/>
      </w:pPr>
      <w:r w:rsidRPr="0053687A">
        <w:t>1. Kết quả đạt được</w:t>
      </w:r>
    </w:p>
    <w:p w14:paraId="26F21754" w14:textId="77777777" w:rsidR="00E05EBB" w:rsidRPr="0053687A" w:rsidRDefault="00E05EBB" w:rsidP="008B3C46">
      <w:pPr>
        <w:spacing w:before="120" w:after="120"/>
      </w:pPr>
      <w:r w:rsidRPr="0053687A">
        <w:t>2. Tồn tại, khó khăn</w:t>
      </w:r>
    </w:p>
    <w:p w14:paraId="3075A97D" w14:textId="77777777" w:rsidR="00E05EBB" w:rsidRPr="0053687A" w:rsidRDefault="00E05EBB" w:rsidP="008B3C46">
      <w:pPr>
        <w:spacing w:before="120" w:after="120"/>
      </w:pPr>
      <w:r w:rsidRPr="0053687A">
        <w:lastRenderedPageBreak/>
        <w:t>3. Nguyên nhân.</w:t>
      </w:r>
    </w:p>
    <w:p w14:paraId="2CF3EE30" w14:textId="77777777" w:rsidR="00E05EBB" w:rsidRPr="0053687A" w:rsidRDefault="00E05EBB" w:rsidP="008B3C46">
      <w:pPr>
        <w:spacing w:before="120" w:after="120"/>
        <w:rPr>
          <w:b/>
          <w:bCs/>
        </w:rPr>
      </w:pPr>
      <w:r w:rsidRPr="0053687A">
        <w:rPr>
          <w:b/>
          <w:bCs/>
        </w:rPr>
        <w:t>VI. Kiến nghị, đề xuất</w:t>
      </w:r>
    </w:p>
    <w:p w14:paraId="25056FBF" w14:textId="77777777" w:rsidR="00E05EBB" w:rsidRPr="0053687A" w:rsidRDefault="00E05EBB" w:rsidP="008B3C46">
      <w:pPr>
        <w:spacing w:before="120" w:after="120"/>
      </w:pPr>
      <w:r w:rsidRPr="0053687A">
        <w:t>Về cơ chế, chính sách</w:t>
      </w:r>
    </w:p>
    <w:p w14:paraId="5C9CB0BA" w14:textId="77777777" w:rsidR="00E05EBB" w:rsidRPr="0053687A" w:rsidRDefault="00E05EBB" w:rsidP="008B3C46">
      <w:pPr>
        <w:spacing w:before="120" w:after="120"/>
      </w:pPr>
      <w:r w:rsidRPr="0053687A">
        <w:t>Về kinh phí</w:t>
      </w:r>
    </w:p>
    <w:p w14:paraId="0234AE35" w14:textId="77777777" w:rsidR="00E05EBB" w:rsidRPr="0053687A" w:rsidRDefault="00E05EBB" w:rsidP="008B3C46">
      <w:pPr>
        <w:spacing w:before="120" w:after="120"/>
      </w:pPr>
      <w:r w:rsidRPr="0053687A">
        <w:t>Về tổ chức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3"/>
        <w:gridCol w:w="6574"/>
      </w:tblGrid>
      <w:tr w:rsidR="00E05EBB" w:rsidRPr="0053687A" w14:paraId="662DB6A1" w14:textId="77777777" w:rsidTr="00DE201E">
        <w:tc>
          <w:tcPr>
            <w:tcW w:w="2500" w:type="pct"/>
            <w:tcBorders>
              <w:top w:val="nil"/>
              <w:left w:val="nil"/>
              <w:bottom w:val="nil"/>
              <w:right w:val="nil"/>
              <w:tl2br w:val="nil"/>
              <w:tr2bl w:val="nil"/>
            </w:tcBorders>
            <w:tcMar>
              <w:top w:w="0" w:type="dxa"/>
              <w:left w:w="108" w:type="dxa"/>
              <w:bottom w:w="0" w:type="dxa"/>
              <w:right w:w="108" w:type="dxa"/>
            </w:tcMar>
          </w:tcPr>
          <w:p w14:paraId="3A0BEA8A" w14:textId="77777777" w:rsidR="00E05EBB" w:rsidRPr="0053687A" w:rsidRDefault="00E05EBB" w:rsidP="008B3C46">
            <w:pPr>
              <w:spacing w:before="120" w:after="120"/>
            </w:pPr>
            <w:r w:rsidRPr="0053687A">
              <w:rPr>
                <w:b/>
                <w:bCs/>
                <w:i/>
                <w:iCs/>
              </w:rPr>
              <w:t>Nơi nhận:</w:t>
            </w:r>
            <w:r w:rsidRPr="0053687A">
              <w:rPr>
                <w:b/>
                <w:bCs/>
                <w:i/>
                <w:iCs/>
              </w:rPr>
              <w:br/>
            </w:r>
            <w:r w:rsidRPr="0053687A">
              <w:rPr>
                <w:sz w:val="16"/>
              </w:rPr>
              <w:t>- Sở Xây dựng;</w:t>
            </w:r>
            <w:r w:rsidRPr="0053687A">
              <w:rPr>
                <w:sz w:val="16"/>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76318E51" w14:textId="77777777" w:rsidR="00E05EBB" w:rsidRPr="0053687A" w:rsidRDefault="00E05EBB" w:rsidP="008B3C46">
            <w:pPr>
              <w:spacing w:before="120" w:after="120"/>
              <w:jc w:val="center"/>
            </w:pPr>
            <w:r w:rsidRPr="0053687A">
              <w:rPr>
                <w:b/>
                <w:bCs/>
              </w:rPr>
              <w:t>THỦ TRƯỞNG CƠ QUAN…</w:t>
            </w:r>
            <w:r w:rsidRPr="0053687A">
              <w:rPr>
                <w:b/>
                <w:bCs/>
              </w:rPr>
              <w:br/>
            </w:r>
            <w:r w:rsidRPr="0053687A">
              <w:rPr>
                <w:i/>
                <w:iCs/>
              </w:rPr>
              <w:t>(Ký, ghi rõ họ tên, chức vụ và đóng dấu)</w:t>
            </w:r>
          </w:p>
        </w:tc>
      </w:tr>
    </w:tbl>
    <w:p w14:paraId="02C42C6A" w14:textId="77777777" w:rsidR="00E05EBB" w:rsidRPr="0053687A" w:rsidRDefault="00E05EBB" w:rsidP="008B3C46">
      <w:pPr>
        <w:spacing w:before="120" w:after="120"/>
        <w:jc w:val="right"/>
      </w:pPr>
    </w:p>
    <w:p w14:paraId="3AE87D87" w14:textId="77777777" w:rsidR="00E05EBB" w:rsidRPr="0053687A" w:rsidRDefault="00E05EBB" w:rsidP="008B3C46">
      <w:pPr>
        <w:spacing w:before="120" w:after="120"/>
      </w:pPr>
      <w:r w:rsidRPr="0053687A">
        <w:br w:type="page"/>
      </w:r>
    </w:p>
    <w:p w14:paraId="04248588" w14:textId="77777777" w:rsidR="00E05EBB" w:rsidRPr="0053687A" w:rsidRDefault="00E05EBB" w:rsidP="00E05EBB">
      <w:pPr>
        <w:spacing w:before="60" w:after="60"/>
        <w:sectPr w:rsidR="00E05EBB" w:rsidRPr="0053687A" w:rsidSect="00E05EBB">
          <w:pgSz w:w="15840" w:h="12240" w:orient="landscape" w:code="1"/>
          <w:pgMar w:top="993" w:right="1559" w:bottom="1134" w:left="1134" w:header="425" w:footer="0" w:gutter="0"/>
          <w:cols w:space="720"/>
          <w:noEndnote/>
          <w:docGrid w:linePitch="299"/>
        </w:sectPr>
      </w:pPr>
    </w:p>
    <w:p w14:paraId="08236297" w14:textId="70E2F768" w:rsidR="00E05EBB" w:rsidRPr="0053687A" w:rsidRDefault="00E05EBB" w:rsidP="00E05EBB">
      <w:pPr>
        <w:jc w:val="right"/>
      </w:pPr>
      <w:r w:rsidRPr="0053687A">
        <w:rPr>
          <w:b/>
          <w:bCs/>
        </w:rPr>
        <w:lastRenderedPageBreak/>
        <w:t xml:space="preserve">Biểu số: </w:t>
      </w:r>
      <w:r w:rsidR="007F1E7A" w:rsidRPr="0053687A">
        <w:rPr>
          <w:b/>
          <w:bCs/>
          <w:lang w:val="en-US"/>
        </w:rPr>
        <w:t>2.</w:t>
      </w:r>
      <w:r w:rsidRPr="0053687A">
        <w:rPr>
          <w:b/>
          <w:bCs/>
        </w:rPr>
        <w:t>6</w:t>
      </w:r>
    </w:p>
    <w:p w14:paraId="5089E677" w14:textId="77777777" w:rsidR="00E05EBB" w:rsidRPr="0053687A" w:rsidRDefault="00E05EBB" w:rsidP="00E05EBB">
      <w:pPr>
        <w:jc w:val="right"/>
      </w:pPr>
      <w:r w:rsidRPr="0053687A">
        <w:t> </w:t>
      </w:r>
    </w:p>
    <w:tbl>
      <w:tblPr>
        <w:tblStyle w:val="TableGrid"/>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54"/>
      </w:tblGrid>
      <w:tr w:rsidR="0053687A" w:rsidRPr="0053687A" w14:paraId="2D968E54" w14:textId="77777777" w:rsidTr="00DE201E">
        <w:tc>
          <w:tcPr>
            <w:tcW w:w="3681" w:type="dxa"/>
          </w:tcPr>
          <w:p w14:paraId="555B3221" w14:textId="77777777" w:rsidR="00E05EBB" w:rsidRPr="0053687A" w:rsidRDefault="00E05EBB" w:rsidP="00DE201E">
            <w:pPr>
              <w:spacing w:after="60"/>
              <w:jc w:val="center"/>
              <w:rPr>
                <w:rFonts w:ascii="TimesNewRomanPSMT" w:hAnsi="TimesNewRomanPSMT"/>
                <w:b/>
                <w:bCs/>
              </w:rPr>
            </w:pPr>
            <w:r w:rsidRPr="0053687A">
              <w:rPr>
                <w:rFonts w:ascii="TimesNewRomanPSMT" w:hAnsi="TimesNewRomanPSMT"/>
                <w:b/>
                <w:bCs/>
              </w:rPr>
              <w:t xml:space="preserve">TÊN CƠ QUAN BÁO CÁO </w:t>
            </w:r>
          </w:p>
          <w:p w14:paraId="269F0018" w14:textId="77777777" w:rsidR="00E05EBB" w:rsidRPr="0053687A" w:rsidRDefault="00E05EBB" w:rsidP="00DE201E">
            <w:pPr>
              <w:spacing w:after="60"/>
              <w:jc w:val="center"/>
              <w:rPr>
                <w:rFonts w:ascii="TimesNewRomanPSMT" w:hAnsi="TimesNewRomanPSMT"/>
                <w:sz w:val="26"/>
                <w:szCs w:val="26"/>
              </w:rPr>
            </w:pPr>
            <w:r w:rsidRPr="0053687A">
              <w:rPr>
                <w:rFonts w:ascii="TimesNewRomanPSMT" w:hAnsi="TimesNewRomanPSMT"/>
                <w:sz w:val="26"/>
                <w:szCs w:val="26"/>
              </w:rPr>
              <w:t>Số: /BC-.......</w:t>
            </w:r>
          </w:p>
        </w:tc>
        <w:tc>
          <w:tcPr>
            <w:tcW w:w="5954" w:type="dxa"/>
          </w:tcPr>
          <w:p w14:paraId="3CD365F8" w14:textId="77777777" w:rsidR="00E05EBB" w:rsidRPr="0053687A" w:rsidRDefault="00E05EBB" w:rsidP="00DE201E">
            <w:pPr>
              <w:spacing w:after="60"/>
              <w:jc w:val="center"/>
              <w:rPr>
                <w:rFonts w:ascii="TimesNewRomanPSMT" w:hAnsi="TimesNewRomanPSMT"/>
                <w:b/>
                <w:bCs/>
                <w:sz w:val="26"/>
                <w:szCs w:val="26"/>
              </w:rPr>
            </w:pPr>
            <w:r w:rsidRPr="0053687A">
              <w:rPr>
                <w:rFonts w:ascii="TimesNewRomanPSMT" w:hAnsi="TimesNewRomanPSMT"/>
                <w:b/>
                <w:bCs/>
                <w:sz w:val="26"/>
                <w:szCs w:val="26"/>
              </w:rPr>
              <w:t xml:space="preserve">CỘNG HOÀ XÃ HỘI CHỦ NGHĨA VIỆT NAM </w:t>
            </w:r>
          </w:p>
          <w:p w14:paraId="14FBBF5A" w14:textId="77777777" w:rsidR="00E05EBB" w:rsidRPr="0053687A" w:rsidRDefault="00E05EBB" w:rsidP="00DE201E">
            <w:pPr>
              <w:spacing w:after="60"/>
              <w:jc w:val="center"/>
              <w:rPr>
                <w:rFonts w:ascii="TimesNewRomanPSMT" w:hAnsi="TimesNewRomanPSMT"/>
                <w:b/>
                <w:bCs/>
                <w:u w:val="single"/>
              </w:rPr>
            </w:pPr>
            <w:r w:rsidRPr="0053687A">
              <w:rPr>
                <w:rFonts w:ascii="TimesNewRomanPSMT" w:hAnsi="TimesNewRomanPSMT"/>
                <w:b/>
                <w:bCs/>
                <w:u w:val="single"/>
              </w:rPr>
              <w:t>Độc lập - Tự do - Hạnh phúc</w:t>
            </w:r>
          </w:p>
          <w:p w14:paraId="18E89486" w14:textId="77777777" w:rsidR="00E05EBB" w:rsidRPr="0053687A" w:rsidRDefault="00E05EBB" w:rsidP="00DE201E">
            <w:pPr>
              <w:spacing w:after="60"/>
              <w:jc w:val="center"/>
              <w:rPr>
                <w:rFonts w:ascii="TimesNewRomanPSMT" w:hAnsi="TimesNewRomanPSMT"/>
                <w:i/>
                <w:iCs/>
              </w:rPr>
            </w:pPr>
            <w:r w:rsidRPr="0053687A">
              <w:rPr>
                <w:rFonts w:ascii="TimesNewRomanPSMT" w:hAnsi="TimesNewRomanPSMT"/>
                <w:i/>
                <w:iCs/>
              </w:rPr>
              <w:t>Phú Thọ, ngày      tháng     năm</w:t>
            </w:r>
          </w:p>
        </w:tc>
      </w:tr>
    </w:tbl>
    <w:p w14:paraId="03DF0875" w14:textId="77777777" w:rsidR="00E05EBB" w:rsidRPr="0053687A" w:rsidRDefault="00E05EBB" w:rsidP="00E05EBB">
      <w:pPr>
        <w:spacing w:before="160"/>
        <w:ind w:firstLine="720"/>
        <w:jc w:val="center"/>
        <w:rPr>
          <w:rFonts w:ascii="TimesNewRomanPSMT" w:hAnsi="TimesNewRomanPSMT"/>
          <w:b/>
          <w:bCs/>
        </w:rPr>
      </w:pPr>
    </w:p>
    <w:p w14:paraId="1E541F1D" w14:textId="77777777" w:rsidR="00E05EBB" w:rsidRPr="0053687A" w:rsidRDefault="00E05EBB" w:rsidP="00E05EBB">
      <w:pPr>
        <w:spacing w:before="160"/>
        <w:ind w:firstLine="720"/>
        <w:jc w:val="center"/>
        <w:rPr>
          <w:rFonts w:ascii="TimesNewRomanPSMT" w:hAnsi="TimesNewRomanPSMT"/>
          <w:b/>
          <w:bCs/>
        </w:rPr>
      </w:pPr>
      <w:r w:rsidRPr="0053687A">
        <w:rPr>
          <w:rFonts w:ascii="TimesNewRomanPSMT" w:hAnsi="TimesNewRomanPSMT"/>
          <w:b/>
          <w:bCs/>
        </w:rPr>
        <w:t>BÁO CÁO TÌNH HÌNH QUẢN LÝ, SỬ DỤNG NHÀ CHUNG CƯ TRÊN ĐỊA BÀN TỈNH PHÚ THỌ</w:t>
      </w:r>
    </w:p>
    <w:p w14:paraId="1C3A4E44" w14:textId="77777777" w:rsidR="00E05EBB" w:rsidRPr="0053687A" w:rsidRDefault="00E05EBB" w:rsidP="00E05EBB">
      <w:pPr>
        <w:spacing w:before="160"/>
        <w:ind w:firstLine="720"/>
        <w:rPr>
          <w:rFonts w:ascii="TimesNewRomanPSMT" w:hAnsi="TimesNewRomanPSMT"/>
        </w:rPr>
      </w:pPr>
    </w:p>
    <w:p w14:paraId="03D9390F" w14:textId="77777777" w:rsidR="00E05EBB" w:rsidRPr="0053687A" w:rsidRDefault="00E05EBB" w:rsidP="00E05EBB">
      <w:pPr>
        <w:spacing w:before="160"/>
        <w:ind w:firstLine="720"/>
      </w:pPr>
      <w:r w:rsidRPr="0053687A">
        <w:t>1. Tên chung cư:</w:t>
      </w:r>
    </w:p>
    <w:p w14:paraId="3F6EAA53" w14:textId="77777777" w:rsidR="00E05EBB" w:rsidRPr="0053687A" w:rsidRDefault="00E05EBB" w:rsidP="00E05EBB">
      <w:pPr>
        <w:spacing w:before="160"/>
        <w:ind w:firstLine="720"/>
      </w:pPr>
      <w:r w:rsidRPr="0053687A">
        <w:t xml:space="preserve">2. Tổng quan chung: </w:t>
      </w:r>
    </w:p>
    <w:p w14:paraId="1388FCA2" w14:textId="77777777" w:rsidR="00E05EBB" w:rsidRPr="0053687A" w:rsidRDefault="00E05EBB" w:rsidP="00E05EBB">
      <w:pPr>
        <w:spacing w:before="160"/>
        <w:ind w:firstLine="720"/>
      </w:pPr>
      <w:r w:rsidRPr="0053687A">
        <w:t xml:space="preserve">- Năm xây dựng; </w:t>
      </w:r>
    </w:p>
    <w:p w14:paraId="09509B76" w14:textId="77777777" w:rsidR="00E05EBB" w:rsidRPr="0053687A" w:rsidRDefault="00E05EBB" w:rsidP="00E05EBB">
      <w:pPr>
        <w:spacing w:before="160"/>
        <w:ind w:firstLine="720"/>
      </w:pPr>
      <w:r w:rsidRPr="0053687A">
        <w:t xml:space="preserve">- Số tầng cao; </w:t>
      </w:r>
    </w:p>
    <w:p w14:paraId="7468B1B7" w14:textId="77777777" w:rsidR="00E05EBB" w:rsidRPr="0053687A" w:rsidRDefault="00E05EBB" w:rsidP="00E05EBB">
      <w:pPr>
        <w:spacing w:before="160"/>
        <w:ind w:firstLine="720"/>
      </w:pPr>
      <w:r w:rsidRPr="0053687A">
        <w:t>- Tổng số căn hộ….</w:t>
      </w:r>
    </w:p>
    <w:p w14:paraId="6F76ADFE" w14:textId="77777777" w:rsidR="00E05EBB" w:rsidRPr="0053687A" w:rsidRDefault="00E05EBB" w:rsidP="00E05EBB">
      <w:pPr>
        <w:spacing w:before="160"/>
        <w:ind w:firstLine="720"/>
      </w:pPr>
      <w:r w:rsidRPr="0053687A">
        <w:t xml:space="preserve">3. Công trình đã cải tạo, sửa chữa: </w:t>
      </w:r>
    </w:p>
    <w:p w14:paraId="36FDD47F" w14:textId="77777777" w:rsidR="00E05EBB" w:rsidRPr="0053687A" w:rsidRDefault="00E05EBB" w:rsidP="00E05EBB">
      <w:pPr>
        <w:spacing w:before="160"/>
        <w:ind w:firstLine="720"/>
      </w:pPr>
      <w:r w:rsidRPr="0053687A">
        <w:t xml:space="preserve">- Năm cải tạo; </w:t>
      </w:r>
    </w:p>
    <w:p w14:paraId="42CDE347" w14:textId="77777777" w:rsidR="00E05EBB" w:rsidRPr="0053687A" w:rsidRDefault="00E05EBB" w:rsidP="00E05EBB">
      <w:pPr>
        <w:spacing w:before="160"/>
        <w:ind w:firstLine="720"/>
      </w:pPr>
      <w:r w:rsidRPr="0053687A">
        <w:t>- Nguồn kinh phí cải tạo;</w:t>
      </w:r>
    </w:p>
    <w:p w14:paraId="6F94FE25" w14:textId="77777777" w:rsidR="00E05EBB" w:rsidRPr="0053687A" w:rsidRDefault="00E05EBB" w:rsidP="00E05EBB">
      <w:pPr>
        <w:spacing w:before="160"/>
        <w:ind w:firstLine="720"/>
      </w:pPr>
      <w:r w:rsidRPr="0053687A">
        <w:t xml:space="preserve">- Số tiền cải tạo; </w:t>
      </w:r>
    </w:p>
    <w:p w14:paraId="41E6CC19" w14:textId="77777777" w:rsidR="00E05EBB" w:rsidRPr="0053687A" w:rsidRDefault="00E05EBB" w:rsidP="00E05EBB">
      <w:pPr>
        <w:spacing w:before="160"/>
        <w:ind w:firstLine="720"/>
      </w:pPr>
      <w:r w:rsidRPr="0053687A">
        <w:t>- Số tiền còn lại theo sổ sách.</w:t>
      </w:r>
    </w:p>
    <w:p w14:paraId="4E30C242" w14:textId="77777777" w:rsidR="00E05EBB" w:rsidRPr="0053687A" w:rsidRDefault="00E05EBB" w:rsidP="00E05EBB">
      <w:pPr>
        <w:spacing w:before="160"/>
        <w:ind w:firstLine="720"/>
      </w:pPr>
      <w:r w:rsidRPr="0053687A">
        <w:t xml:space="preserve">4. Tình hình quản lý sử dụng: </w:t>
      </w:r>
    </w:p>
    <w:p w14:paraId="3F993C63" w14:textId="77777777" w:rsidR="00E05EBB" w:rsidRPr="0053687A" w:rsidRDefault="00E05EBB" w:rsidP="00E05EBB">
      <w:pPr>
        <w:spacing w:before="160"/>
        <w:ind w:firstLine="720"/>
      </w:pPr>
      <w:r w:rsidRPr="0053687A">
        <w:t>- Các hồ sơ giấy tờ về đất đai (được cấp thẩm quyền cấp (giao)) tại ….;</w:t>
      </w:r>
    </w:p>
    <w:p w14:paraId="74AE76B5" w14:textId="77777777" w:rsidR="00E05EBB" w:rsidRPr="0053687A" w:rsidRDefault="00E05EBB" w:rsidP="00E05EBB">
      <w:pPr>
        <w:spacing w:before="160"/>
        <w:ind w:firstLine="720"/>
      </w:pPr>
      <w:r w:rsidRPr="0053687A">
        <w:t>- Xác định rõ chủ sở hữu là của nhà nước hay của tổ chức, cá nhân?;</w:t>
      </w:r>
    </w:p>
    <w:p w14:paraId="640CE84D" w14:textId="77777777" w:rsidR="00E05EBB" w:rsidRPr="0053687A" w:rsidRDefault="00E05EBB" w:rsidP="00E05EBB">
      <w:pPr>
        <w:spacing w:before="160"/>
        <w:ind w:firstLine="720"/>
      </w:pPr>
      <w:r w:rsidRPr="0053687A">
        <w:t>- Số căn hộ đã bán;</w:t>
      </w:r>
    </w:p>
    <w:p w14:paraId="5E38B733" w14:textId="77777777" w:rsidR="00E05EBB" w:rsidRPr="0053687A" w:rsidRDefault="00E05EBB" w:rsidP="00E05EBB">
      <w:pPr>
        <w:spacing w:before="160"/>
        <w:ind w:firstLine="720"/>
      </w:pPr>
      <w:r w:rsidRPr="0053687A">
        <w:t>- Số căn hộ cho thuê, giá thuê, thời gian thuê;</w:t>
      </w:r>
    </w:p>
    <w:p w14:paraId="40D90894" w14:textId="77777777" w:rsidR="00E05EBB" w:rsidRPr="0053687A" w:rsidRDefault="00E05EBB" w:rsidP="00E05EBB">
      <w:pPr>
        <w:spacing w:before="160"/>
        <w:ind w:firstLine="720"/>
      </w:pPr>
      <w:r w:rsidRPr="0053687A">
        <w:t>- Số căn sử dụng vào mục đích khác (nếu có); Công năng sử dụng thực tế đối với các căn hộ này;</w:t>
      </w:r>
    </w:p>
    <w:p w14:paraId="612AE291" w14:textId="77777777" w:rsidR="00E05EBB" w:rsidRPr="0053687A" w:rsidRDefault="00E05EBB" w:rsidP="00E05EBB">
      <w:pPr>
        <w:spacing w:before="160"/>
        <w:ind w:firstLine="720"/>
      </w:pPr>
      <w:r w:rsidRPr="0053687A">
        <w:t>- Số căn có người ở, số căn không có người ở;</w:t>
      </w:r>
    </w:p>
    <w:p w14:paraId="4542B57C" w14:textId="77777777" w:rsidR="00E05EBB" w:rsidRPr="0053687A" w:rsidRDefault="00E05EBB" w:rsidP="00E05EBB">
      <w:pPr>
        <w:spacing w:before="160"/>
        <w:ind w:firstLine="720"/>
      </w:pPr>
      <w:r w:rsidRPr="0053687A">
        <w:t>5. Tổng hợp danh sách các hộ dân đang sử dụng chung cư:</w:t>
      </w:r>
    </w:p>
    <w:tbl>
      <w:tblPr>
        <w:tblW w:w="10357" w:type="dxa"/>
        <w:tblInd w:w="-567" w:type="dxa"/>
        <w:tblLook w:val="04A0" w:firstRow="1" w:lastRow="0" w:firstColumn="1" w:lastColumn="0" w:noHBand="0" w:noVBand="1"/>
      </w:tblPr>
      <w:tblGrid>
        <w:gridCol w:w="485"/>
        <w:gridCol w:w="818"/>
        <w:gridCol w:w="708"/>
        <w:gridCol w:w="709"/>
        <w:gridCol w:w="16"/>
        <w:gridCol w:w="693"/>
        <w:gridCol w:w="16"/>
        <w:gridCol w:w="693"/>
        <w:gridCol w:w="16"/>
        <w:gridCol w:w="909"/>
        <w:gridCol w:w="16"/>
        <w:gridCol w:w="591"/>
        <w:gridCol w:w="910"/>
        <w:gridCol w:w="8"/>
        <w:gridCol w:w="917"/>
        <w:gridCol w:w="8"/>
        <w:gridCol w:w="9"/>
        <w:gridCol w:w="710"/>
        <w:gridCol w:w="8"/>
        <w:gridCol w:w="9"/>
        <w:gridCol w:w="833"/>
        <w:gridCol w:w="8"/>
        <w:gridCol w:w="9"/>
        <w:gridCol w:w="613"/>
        <w:gridCol w:w="8"/>
        <w:gridCol w:w="9"/>
        <w:gridCol w:w="611"/>
        <w:gridCol w:w="8"/>
        <w:gridCol w:w="9"/>
      </w:tblGrid>
      <w:tr w:rsidR="0053687A" w:rsidRPr="0053687A" w14:paraId="463DA6B7" w14:textId="77777777" w:rsidTr="00DE201E">
        <w:trPr>
          <w:gridAfter w:val="2"/>
          <w:wAfter w:w="17" w:type="dxa"/>
          <w:trHeight w:val="315"/>
        </w:trPr>
        <w:tc>
          <w:tcPr>
            <w:tcW w:w="2736" w:type="dxa"/>
            <w:gridSpan w:val="5"/>
            <w:tcBorders>
              <w:top w:val="nil"/>
              <w:left w:val="nil"/>
              <w:bottom w:val="nil"/>
              <w:right w:val="nil"/>
            </w:tcBorders>
            <w:vAlign w:val="bottom"/>
            <w:hideMark/>
          </w:tcPr>
          <w:p w14:paraId="2B392399" w14:textId="77777777" w:rsidR="00E05EBB" w:rsidRPr="0053687A" w:rsidRDefault="00E05EBB" w:rsidP="00DE201E">
            <w:pPr>
              <w:jc w:val="center"/>
              <w:rPr>
                <w:rFonts w:eastAsia="Times New Roman"/>
                <w:b/>
                <w:bCs/>
                <w:sz w:val="24"/>
                <w:szCs w:val="24"/>
              </w:rPr>
            </w:pPr>
            <w:r w:rsidRPr="0053687A">
              <w:rPr>
                <w:rFonts w:eastAsia="Times New Roman"/>
                <w:b/>
                <w:bCs/>
                <w:sz w:val="24"/>
                <w:szCs w:val="24"/>
              </w:rPr>
              <w:t>Tên công trình: Nhà ……..</w:t>
            </w:r>
          </w:p>
        </w:tc>
        <w:tc>
          <w:tcPr>
            <w:tcW w:w="709" w:type="dxa"/>
            <w:gridSpan w:val="2"/>
            <w:tcBorders>
              <w:top w:val="nil"/>
              <w:left w:val="nil"/>
              <w:bottom w:val="nil"/>
              <w:right w:val="nil"/>
            </w:tcBorders>
            <w:vAlign w:val="bottom"/>
            <w:hideMark/>
          </w:tcPr>
          <w:p w14:paraId="4A177E59" w14:textId="77777777" w:rsidR="00E05EBB" w:rsidRPr="0053687A" w:rsidRDefault="00E05EBB" w:rsidP="00DE201E">
            <w:pPr>
              <w:jc w:val="center"/>
              <w:rPr>
                <w:rFonts w:eastAsia="Times New Roman"/>
                <w:b/>
                <w:bCs/>
                <w:sz w:val="24"/>
                <w:szCs w:val="24"/>
              </w:rPr>
            </w:pPr>
          </w:p>
        </w:tc>
        <w:tc>
          <w:tcPr>
            <w:tcW w:w="709" w:type="dxa"/>
            <w:gridSpan w:val="2"/>
            <w:tcBorders>
              <w:top w:val="nil"/>
              <w:left w:val="nil"/>
              <w:bottom w:val="nil"/>
              <w:right w:val="nil"/>
            </w:tcBorders>
            <w:vAlign w:val="bottom"/>
            <w:hideMark/>
          </w:tcPr>
          <w:p w14:paraId="0256E70A" w14:textId="77777777" w:rsidR="00E05EBB" w:rsidRPr="0053687A" w:rsidRDefault="00E05EBB" w:rsidP="00DE201E">
            <w:pPr>
              <w:rPr>
                <w:rFonts w:eastAsia="Times New Roman"/>
                <w:sz w:val="20"/>
                <w:szCs w:val="20"/>
              </w:rPr>
            </w:pPr>
          </w:p>
        </w:tc>
        <w:tc>
          <w:tcPr>
            <w:tcW w:w="925" w:type="dxa"/>
            <w:gridSpan w:val="2"/>
            <w:tcBorders>
              <w:top w:val="nil"/>
              <w:left w:val="nil"/>
              <w:bottom w:val="nil"/>
              <w:right w:val="nil"/>
            </w:tcBorders>
            <w:vAlign w:val="bottom"/>
            <w:hideMark/>
          </w:tcPr>
          <w:p w14:paraId="5AEA21C7" w14:textId="77777777" w:rsidR="00E05EBB" w:rsidRPr="0053687A" w:rsidRDefault="00E05EBB" w:rsidP="00DE201E">
            <w:pPr>
              <w:rPr>
                <w:rFonts w:eastAsia="Times New Roman"/>
                <w:sz w:val="20"/>
                <w:szCs w:val="20"/>
              </w:rPr>
            </w:pPr>
          </w:p>
        </w:tc>
        <w:tc>
          <w:tcPr>
            <w:tcW w:w="591" w:type="dxa"/>
            <w:tcBorders>
              <w:top w:val="nil"/>
              <w:left w:val="nil"/>
              <w:bottom w:val="nil"/>
              <w:right w:val="nil"/>
            </w:tcBorders>
            <w:vAlign w:val="bottom"/>
            <w:hideMark/>
          </w:tcPr>
          <w:p w14:paraId="631EC382" w14:textId="77777777" w:rsidR="00E05EBB" w:rsidRPr="0053687A" w:rsidRDefault="00E05EBB" w:rsidP="00DE201E">
            <w:pPr>
              <w:rPr>
                <w:rFonts w:eastAsia="Times New Roman"/>
                <w:sz w:val="20"/>
                <w:szCs w:val="20"/>
              </w:rPr>
            </w:pPr>
          </w:p>
        </w:tc>
        <w:tc>
          <w:tcPr>
            <w:tcW w:w="910" w:type="dxa"/>
            <w:tcBorders>
              <w:top w:val="nil"/>
              <w:left w:val="nil"/>
              <w:bottom w:val="nil"/>
              <w:right w:val="nil"/>
            </w:tcBorders>
            <w:vAlign w:val="bottom"/>
            <w:hideMark/>
          </w:tcPr>
          <w:p w14:paraId="2E3F3881" w14:textId="77777777" w:rsidR="00E05EBB" w:rsidRPr="0053687A" w:rsidRDefault="00E05EBB" w:rsidP="00DE201E">
            <w:pPr>
              <w:rPr>
                <w:rFonts w:eastAsia="Times New Roman"/>
                <w:sz w:val="20"/>
                <w:szCs w:val="20"/>
              </w:rPr>
            </w:pPr>
          </w:p>
        </w:tc>
        <w:tc>
          <w:tcPr>
            <w:tcW w:w="925" w:type="dxa"/>
            <w:gridSpan w:val="2"/>
            <w:tcBorders>
              <w:top w:val="nil"/>
              <w:left w:val="nil"/>
              <w:bottom w:val="nil"/>
              <w:right w:val="nil"/>
            </w:tcBorders>
            <w:vAlign w:val="bottom"/>
            <w:hideMark/>
          </w:tcPr>
          <w:p w14:paraId="4A678461" w14:textId="77777777" w:rsidR="00E05EBB" w:rsidRPr="0053687A" w:rsidRDefault="00E05EBB" w:rsidP="00DE201E">
            <w:pPr>
              <w:rPr>
                <w:rFonts w:eastAsia="Times New Roman"/>
                <w:sz w:val="20"/>
                <w:szCs w:val="20"/>
              </w:rPr>
            </w:pPr>
          </w:p>
        </w:tc>
        <w:tc>
          <w:tcPr>
            <w:tcW w:w="727" w:type="dxa"/>
            <w:gridSpan w:val="3"/>
            <w:tcBorders>
              <w:top w:val="nil"/>
              <w:left w:val="nil"/>
              <w:bottom w:val="nil"/>
              <w:right w:val="nil"/>
            </w:tcBorders>
            <w:vAlign w:val="bottom"/>
            <w:hideMark/>
          </w:tcPr>
          <w:p w14:paraId="004E5D13" w14:textId="77777777" w:rsidR="00E05EBB" w:rsidRPr="0053687A" w:rsidRDefault="00E05EBB" w:rsidP="00DE201E">
            <w:pPr>
              <w:rPr>
                <w:rFonts w:eastAsia="Times New Roman"/>
                <w:sz w:val="20"/>
                <w:szCs w:val="20"/>
              </w:rPr>
            </w:pPr>
          </w:p>
        </w:tc>
        <w:tc>
          <w:tcPr>
            <w:tcW w:w="850" w:type="dxa"/>
            <w:gridSpan w:val="3"/>
            <w:tcBorders>
              <w:top w:val="nil"/>
              <w:left w:val="nil"/>
              <w:bottom w:val="nil"/>
              <w:right w:val="nil"/>
            </w:tcBorders>
            <w:vAlign w:val="bottom"/>
            <w:hideMark/>
          </w:tcPr>
          <w:p w14:paraId="59556197" w14:textId="77777777" w:rsidR="00E05EBB" w:rsidRPr="0053687A" w:rsidRDefault="00E05EBB" w:rsidP="00DE201E">
            <w:pPr>
              <w:rPr>
                <w:rFonts w:eastAsia="Times New Roman"/>
                <w:sz w:val="20"/>
                <w:szCs w:val="20"/>
              </w:rPr>
            </w:pPr>
          </w:p>
        </w:tc>
        <w:tc>
          <w:tcPr>
            <w:tcW w:w="630" w:type="dxa"/>
            <w:gridSpan w:val="3"/>
            <w:tcBorders>
              <w:top w:val="nil"/>
              <w:left w:val="nil"/>
              <w:bottom w:val="nil"/>
              <w:right w:val="nil"/>
            </w:tcBorders>
            <w:vAlign w:val="bottom"/>
            <w:hideMark/>
          </w:tcPr>
          <w:p w14:paraId="3B8DC6D5" w14:textId="77777777" w:rsidR="00E05EBB" w:rsidRPr="0053687A" w:rsidRDefault="00E05EBB" w:rsidP="00DE201E">
            <w:pPr>
              <w:rPr>
                <w:rFonts w:eastAsia="Times New Roman"/>
                <w:sz w:val="20"/>
                <w:szCs w:val="20"/>
              </w:rPr>
            </w:pPr>
          </w:p>
        </w:tc>
        <w:tc>
          <w:tcPr>
            <w:tcW w:w="628" w:type="dxa"/>
            <w:gridSpan w:val="3"/>
            <w:tcBorders>
              <w:top w:val="nil"/>
              <w:left w:val="nil"/>
              <w:bottom w:val="nil"/>
              <w:right w:val="nil"/>
            </w:tcBorders>
            <w:noWrap/>
            <w:vAlign w:val="bottom"/>
            <w:hideMark/>
          </w:tcPr>
          <w:p w14:paraId="4911AD99" w14:textId="77777777" w:rsidR="00E05EBB" w:rsidRPr="0053687A" w:rsidRDefault="00E05EBB" w:rsidP="00DE201E">
            <w:pPr>
              <w:rPr>
                <w:rFonts w:eastAsia="Times New Roman"/>
                <w:sz w:val="20"/>
                <w:szCs w:val="20"/>
              </w:rPr>
            </w:pPr>
          </w:p>
        </w:tc>
      </w:tr>
      <w:tr w:rsidR="0053687A" w:rsidRPr="0053687A" w14:paraId="722F2F5C" w14:textId="77777777" w:rsidTr="00DE201E">
        <w:trPr>
          <w:trHeight w:val="315"/>
        </w:trPr>
        <w:tc>
          <w:tcPr>
            <w:tcW w:w="485" w:type="dxa"/>
            <w:vMerge w:val="restart"/>
            <w:tcBorders>
              <w:top w:val="single" w:sz="4" w:space="0" w:color="auto"/>
              <w:left w:val="single" w:sz="4" w:space="0" w:color="auto"/>
              <w:bottom w:val="single" w:sz="4" w:space="0" w:color="auto"/>
              <w:right w:val="single" w:sz="4" w:space="0" w:color="auto"/>
            </w:tcBorders>
            <w:vAlign w:val="center"/>
            <w:hideMark/>
          </w:tcPr>
          <w:p w14:paraId="4631960B" w14:textId="77777777" w:rsidR="00E05EBB" w:rsidRPr="0053687A" w:rsidRDefault="00E05EBB" w:rsidP="00DE201E">
            <w:pPr>
              <w:jc w:val="center"/>
              <w:rPr>
                <w:rFonts w:eastAsia="Times New Roman"/>
                <w:sz w:val="22"/>
              </w:rPr>
            </w:pPr>
            <w:r w:rsidRPr="0053687A">
              <w:rPr>
                <w:rFonts w:eastAsia="Times New Roman"/>
                <w:sz w:val="22"/>
              </w:rPr>
              <w:lastRenderedPageBreak/>
              <w:t>Số TT</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7755FC7C" w14:textId="77777777" w:rsidR="00E05EBB" w:rsidRPr="0053687A" w:rsidRDefault="00E05EBB" w:rsidP="00DE201E">
            <w:pPr>
              <w:jc w:val="center"/>
              <w:rPr>
                <w:rFonts w:eastAsia="Times New Roman"/>
                <w:sz w:val="22"/>
              </w:rPr>
            </w:pPr>
            <w:r w:rsidRPr="0053687A">
              <w:rPr>
                <w:rFonts w:eastAsia="Times New Roman"/>
                <w:sz w:val="22"/>
              </w:rPr>
              <w:t>Tên, số căn hộ</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8C40EBE" w14:textId="77777777" w:rsidR="00E05EBB" w:rsidRPr="0053687A" w:rsidRDefault="00E05EBB" w:rsidP="00DE201E">
            <w:pPr>
              <w:jc w:val="center"/>
              <w:rPr>
                <w:rFonts w:eastAsia="Times New Roman"/>
                <w:sz w:val="22"/>
              </w:rPr>
            </w:pPr>
            <w:r w:rsidRPr="0053687A">
              <w:rPr>
                <w:rFonts w:eastAsia="Times New Roman"/>
                <w:sz w:val="22"/>
              </w:rPr>
              <w:t>Diện tích căn hộ</w:t>
            </w:r>
            <w:r w:rsidRPr="0053687A">
              <w:rPr>
                <w:rFonts w:eastAsia="Times New Roman"/>
                <w:sz w:val="22"/>
              </w:rPr>
              <w:br/>
              <w:t>(m2)</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47665DD" w14:textId="77777777" w:rsidR="00E05EBB" w:rsidRPr="0053687A" w:rsidRDefault="00E05EBB" w:rsidP="00DE201E">
            <w:pPr>
              <w:jc w:val="center"/>
              <w:rPr>
                <w:rFonts w:eastAsia="Times New Roman"/>
                <w:sz w:val="22"/>
              </w:rPr>
            </w:pPr>
            <w:r w:rsidRPr="0053687A">
              <w:rPr>
                <w:rFonts w:eastAsia="Times New Roman"/>
                <w:sz w:val="22"/>
              </w:rPr>
              <w:t>Tên chủ sử dụng</w:t>
            </w:r>
          </w:p>
        </w:tc>
        <w:tc>
          <w:tcPr>
            <w:tcW w:w="4802" w:type="dxa"/>
            <w:gridSpan w:val="13"/>
            <w:tcBorders>
              <w:top w:val="single" w:sz="4" w:space="0" w:color="auto"/>
              <w:left w:val="nil"/>
              <w:bottom w:val="single" w:sz="4" w:space="0" w:color="auto"/>
              <w:right w:val="single" w:sz="4" w:space="0" w:color="auto"/>
            </w:tcBorders>
            <w:vAlign w:val="center"/>
            <w:hideMark/>
          </w:tcPr>
          <w:p w14:paraId="5D2EBD21" w14:textId="77777777" w:rsidR="00E05EBB" w:rsidRPr="0053687A" w:rsidRDefault="00E05EBB" w:rsidP="00DE201E">
            <w:pPr>
              <w:jc w:val="center"/>
              <w:rPr>
                <w:rFonts w:eastAsia="Times New Roman"/>
                <w:sz w:val="22"/>
              </w:rPr>
            </w:pPr>
            <w:r w:rsidRPr="0053687A">
              <w:rPr>
                <w:rFonts w:eastAsia="Times New Roman"/>
                <w:sz w:val="22"/>
              </w:rPr>
              <w:t>Hình thức sở hữu</w:t>
            </w:r>
          </w:p>
        </w:tc>
        <w:tc>
          <w:tcPr>
            <w:tcW w:w="2207" w:type="dxa"/>
            <w:gridSpan w:val="9"/>
            <w:tcBorders>
              <w:top w:val="single" w:sz="4" w:space="0" w:color="auto"/>
              <w:left w:val="nil"/>
              <w:bottom w:val="single" w:sz="4" w:space="0" w:color="auto"/>
              <w:right w:val="single" w:sz="4" w:space="0" w:color="auto"/>
            </w:tcBorders>
            <w:vAlign w:val="center"/>
            <w:hideMark/>
          </w:tcPr>
          <w:p w14:paraId="651A7FC4" w14:textId="77777777" w:rsidR="00E05EBB" w:rsidRPr="0053687A" w:rsidRDefault="00E05EBB" w:rsidP="00DE201E">
            <w:pPr>
              <w:jc w:val="center"/>
              <w:rPr>
                <w:rFonts w:eastAsia="Times New Roman"/>
                <w:sz w:val="22"/>
              </w:rPr>
            </w:pPr>
            <w:r w:rsidRPr="0053687A">
              <w:rPr>
                <w:rFonts w:eastAsia="Times New Roman"/>
                <w:sz w:val="22"/>
              </w:rPr>
              <w:t>Hiện trạng sử dụng</w:t>
            </w:r>
          </w:p>
        </w:tc>
        <w:tc>
          <w:tcPr>
            <w:tcW w:w="628"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44A467CE" w14:textId="77777777" w:rsidR="00E05EBB" w:rsidRPr="0053687A" w:rsidRDefault="00E05EBB" w:rsidP="00DE201E">
            <w:pPr>
              <w:jc w:val="center"/>
              <w:rPr>
                <w:rFonts w:eastAsia="Times New Roman"/>
                <w:sz w:val="22"/>
              </w:rPr>
            </w:pPr>
            <w:r w:rsidRPr="0053687A">
              <w:rPr>
                <w:rFonts w:eastAsia="Times New Roman"/>
                <w:sz w:val="22"/>
              </w:rPr>
              <w:t>Ghi chú</w:t>
            </w:r>
          </w:p>
        </w:tc>
      </w:tr>
      <w:tr w:rsidR="0053687A" w:rsidRPr="0053687A" w14:paraId="2E74710D" w14:textId="77777777" w:rsidTr="00DE201E">
        <w:trPr>
          <w:trHeight w:val="315"/>
        </w:trPr>
        <w:tc>
          <w:tcPr>
            <w:tcW w:w="485" w:type="dxa"/>
            <w:vMerge/>
            <w:tcBorders>
              <w:top w:val="single" w:sz="4" w:space="0" w:color="auto"/>
              <w:left w:val="single" w:sz="4" w:space="0" w:color="auto"/>
              <w:bottom w:val="single" w:sz="4" w:space="0" w:color="auto"/>
              <w:right w:val="single" w:sz="4" w:space="0" w:color="auto"/>
            </w:tcBorders>
            <w:vAlign w:val="center"/>
            <w:hideMark/>
          </w:tcPr>
          <w:p w14:paraId="1738E159" w14:textId="77777777" w:rsidR="00E05EBB" w:rsidRPr="0053687A" w:rsidRDefault="00E05EBB" w:rsidP="00DE201E">
            <w:pPr>
              <w:rPr>
                <w:rFonts w:eastAsia="Times New Roman"/>
                <w:sz w:val="22"/>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C29CFCC" w14:textId="77777777" w:rsidR="00E05EBB" w:rsidRPr="0053687A" w:rsidRDefault="00E05EBB" w:rsidP="00DE201E">
            <w:pPr>
              <w:rPr>
                <w:rFonts w:eastAsia="Times New Roman"/>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B15B55A" w14:textId="77777777" w:rsidR="00E05EBB" w:rsidRPr="0053687A" w:rsidRDefault="00E05EBB" w:rsidP="00DE201E">
            <w:pPr>
              <w:rPr>
                <w:rFonts w:eastAsia="Times New Roman"/>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DB1B6E" w14:textId="77777777" w:rsidR="00E05EBB" w:rsidRPr="0053687A" w:rsidRDefault="00E05EBB" w:rsidP="00DE201E">
            <w:pPr>
              <w:rPr>
                <w:rFonts w:eastAsia="Times New Roman"/>
                <w:sz w:val="22"/>
              </w:rPr>
            </w:pPr>
          </w:p>
        </w:tc>
        <w:tc>
          <w:tcPr>
            <w:tcW w:w="2343" w:type="dxa"/>
            <w:gridSpan w:val="6"/>
            <w:tcBorders>
              <w:top w:val="single" w:sz="4" w:space="0" w:color="auto"/>
              <w:left w:val="nil"/>
              <w:bottom w:val="single" w:sz="4" w:space="0" w:color="auto"/>
              <w:right w:val="single" w:sz="4" w:space="0" w:color="auto"/>
            </w:tcBorders>
            <w:vAlign w:val="center"/>
            <w:hideMark/>
          </w:tcPr>
          <w:p w14:paraId="02B82DCC" w14:textId="77777777" w:rsidR="00E05EBB" w:rsidRPr="0053687A" w:rsidRDefault="00E05EBB" w:rsidP="00DE201E">
            <w:pPr>
              <w:jc w:val="center"/>
              <w:rPr>
                <w:rFonts w:eastAsia="Times New Roman"/>
                <w:sz w:val="22"/>
              </w:rPr>
            </w:pPr>
            <w:r w:rsidRPr="0053687A">
              <w:rPr>
                <w:rFonts w:eastAsia="Times New Roman"/>
                <w:sz w:val="22"/>
              </w:rPr>
              <w:t>Mua nhà</w:t>
            </w:r>
          </w:p>
        </w:tc>
        <w:tc>
          <w:tcPr>
            <w:tcW w:w="2459" w:type="dxa"/>
            <w:gridSpan w:val="7"/>
            <w:tcBorders>
              <w:top w:val="single" w:sz="4" w:space="0" w:color="auto"/>
              <w:left w:val="nil"/>
              <w:bottom w:val="single" w:sz="4" w:space="0" w:color="auto"/>
              <w:right w:val="single" w:sz="4" w:space="0" w:color="auto"/>
            </w:tcBorders>
            <w:vAlign w:val="center"/>
            <w:hideMark/>
          </w:tcPr>
          <w:p w14:paraId="6EC18E9F" w14:textId="77777777" w:rsidR="00E05EBB" w:rsidRPr="0053687A" w:rsidRDefault="00E05EBB" w:rsidP="00DE201E">
            <w:pPr>
              <w:jc w:val="center"/>
              <w:rPr>
                <w:rFonts w:eastAsia="Times New Roman"/>
                <w:sz w:val="22"/>
              </w:rPr>
            </w:pPr>
            <w:r w:rsidRPr="0053687A">
              <w:rPr>
                <w:rFonts w:eastAsia="Times New Roman"/>
                <w:sz w:val="22"/>
              </w:rPr>
              <w:t>Thuê nhà</w:t>
            </w:r>
          </w:p>
        </w:tc>
        <w:tc>
          <w:tcPr>
            <w:tcW w:w="727" w:type="dxa"/>
            <w:gridSpan w:val="3"/>
            <w:tcBorders>
              <w:top w:val="single" w:sz="4" w:space="0" w:color="auto"/>
              <w:left w:val="single" w:sz="4" w:space="0" w:color="auto"/>
              <w:bottom w:val="single" w:sz="4" w:space="0" w:color="auto"/>
              <w:right w:val="single" w:sz="4" w:space="0" w:color="auto"/>
            </w:tcBorders>
            <w:vAlign w:val="center"/>
            <w:hideMark/>
          </w:tcPr>
          <w:p w14:paraId="12896DB7" w14:textId="77777777" w:rsidR="00E05EBB" w:rsidRPr="0053687A" w:rsidRDefault="00E05EBB" w:rsidP="00DE201E">
            <w:pPr>
              <w:jc w:val="center"/>
              <w:rPr>
                <w:rFonts w:eastAsia="Times New Roman"/>
                <w:sz w:val="22"/>
              </w:rPr>
            </w:pPr>
            <w:r w:rsidRPr="0053687A">
              <w:rPr>
                <w:rFonts w:eastAsia="Times New Roman"/>
                <w:sz w:val="22"/>
              </w:rPr>
              <w:t>Chủ sử dụng đang ở</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3D42CAF1" w14:textId="77777777" w:rsidR="00E05EBB" w:rsidRPr="0053687A" w:rsidRDefault="00E05EBB" w:rsidP="00DE201E">
            <w:pPr>
              <w:jc w:val="center"/>
              <w:rPr>
                <w:rFonts w:eastAsia="Times New Roman"/>
                <w:sz w:val="22"/>
              </w:rPr>
            </w:pPr>
            <w:r w:rsidRPr="0053687A">
              <w:rPr>
                <w:rFonts w:eastAsia="Times New Roman"/>
                <w:sz w:val="22"/>
              </w:rPr>
              <w:t>Chủ sử dụng kinh doanh</w:t>
            </w:r>
          </w:p>
        </w:tc>
        <w:tc>
          <w:tcPr>
            <w:tcW w:w="630" w:type="dxa"/>
            <w:gridSpan w:val="3"/>
            <w:tcBorders>
              <w:top w:val="single" w:sz="4" w:space="0" w:color="auto"/>
              <w:left w:val="single" w:sz="4" w:space="0" w:color="auto"/>
              <w:bottom w:val="single" w:sz="4" w:space="0" w:color="auto"/>
              <w:right w:val="single" w:sz="4" w:space="0" w:color="auto"/>
            </w:tcBorders>
            <w:vAlign w:val="center"/>
            <w:hideMark/>
          </w:tcPr>
          <w:p w14:paraId="467041A3" w14:textId="77777777" w:rsidR="00E05EBB" w:rsidRPr="0053687A" w:rsidRDefault="00E05EBB" w:rsidP="00DE201E">
            <w:pPr>
              <w:jc w:val="center"/>
              <w:rPr>
                <w:rFonts w:eastAsia="Times New Roman"/>
                <w:sz w:val="22"/>
              </w:rPr>
            </w:pPr>
            <w:r w:rsidRPr="0053687A">
              <w:rPr>
                <w:rFonts w:eastAsia="Times New Roman"/>
                <w:sz w:val="22"/>
              </w:rPr>
              <w:t>Cho thuê lại</w:t>
            </w:r>
          </w:p>
        </w:tc>
        <w:tc>
          <w:tcPr>
            <w:tcW w:w="628" w:type="dxa"/>
            <w:gridSpan w:val="3"/>
            <w:vMerge/>
            <w:tcBorders>
              <w:top w:val="single" w:sz="4" w:space="0" w:color="auto"/>
              <w:left w:val="single" w:sz="4" w:space="0" w:color="auto"/>
              <w:bottom w:val="single" w:sz="4" w:space="0" w:color="auto"/>
              <w:right w:val="single" w:sz="4" w:space="0" w:color="auto"/>
            </w:tcBorders>
            <w:vAlign w:val="center"/>
            <w:hideMark/>
          </w:tcPr>
          <w:p w14:paraId="5B92EBFF" w14:textId="77777777" w:rsidR="00E05EBB" w:rsidRPr="0053687A" w:rsidRDefault="00E05EBB" w:rsidP="00DE201E">
            <w:pPr>
              <w:rPr>
                <w:rFonts w:eastAsia="Times New Roman"/>
                <w:sz w:val="22"/>
              </w:rPr>
            </w:pPr>
          </w:p>
        </w:tc>
      </w:tr>
      <w:tr w:rsidR="0053687A" w:rsidRPr="0053687A" w14:paraId="465D209F" w14:textId="77777777" w:rsidTr="00DE201E">
        <w:trPr>
          <w:gridAfter w:val="1"/>
          <w:wAfter w:w="9" w:type="dxa"/>
          <w:trHeight w:val="945"/>
        </w:trPr>
        <w:tc>
          <w:tcPr>
            <w:tcW w:w="485" w:type="dxa"/>
            <w:vMerge/>
            <w:tcBorders>
              <w:top w:val="single" w:sz="4" w:space="0" w:color="auto"/>
              <w:left w:val="single" w:sz="4" w:space="0" w:color="auto"/>
              <w:bottom w:val="single" w:sz="4" w:space="0" w:color="auto"/>
              <w:right w:val="single" w:sz="4" w:space="0" w:color="auto"/>
            </w:tcBorders>
            <w:vAlign w:val="center"/>
            <w:hideMark/>
          </w:tcPr>
          <w:p w14:paraId="4421CA47" w14:textId="77777777" w:rsidR="00E05EBB" w:rsidRPr="0053687A" w:rsidRDefault="00E05EBB" w:rsidP="00DE201E">
            <w:pPr>
              <w:rPr>
                <w:rFonts w:eastAsia="Times New Roman"/>
                <w:sz w:val="22"/>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F59D55D" w14:textId="77777777" w:rsidR="00E05EBB" w:rsidRPr="0053687A" w:rsidRDefault="00E05EBB" w:rsidP="00DE201E">
            <w:pPr>
              <w:rPr>
                <w:rFonts w:eastAsia="Times New Roman"/>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45B4D3E" w14:textId="77777777" w:rsidR="00E05EBB" w:rsidRPr="0053687A" w:rsidRDefault="00E05EBB" w:rsidP="00DE201E">
            <w:pPr>
              <w:rPr>
                <w:rFonts w:eastAsia="Times New Roman"/>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AF120D" w14:textId="77777777" w:rsidR="00E05EBB" w:rsidRPr="0053687A" w:rsidRDefault="00E05EBB" w:rsidP="00DE201E">
            <w:pPr>
              <w:rPr>
                <w:rFonts w:eastAsia="Times New Roman"/>
                <w:sz w:val="22"/>
              </w:rPr>
            </w:pPr>
          </w:p>
        </w:tc>
        <w:tc>
          <w:tcPr>
            <w:tcW w:w="709" w:type="dxa"/>
            <w:gridSpan w:val="2"/>
            <w:tcBorders>
              <w:top w:val="single" w:sz="4" w:space="0" w:color="auto"/>
              <w:left w:val="nil"/>
              <w:bottom w:val="single" w:sz="4" w:space="0" w:color="auto"/>
              <w:right w:val="single" w:sz="4" w:space="0" w:color="auto"/>
            </w:tcBorders>
            <w:vAlign w:val="center"/>
            <w:hideMark/>
          </w:tcPr>
          <w:p w14:paraId="10543DFD" w14:textId="77777777" w:rsidR="00E05EBB" w:rsidRPr="0053687A" w:rsidRDefault="00E05EBB" w:rsidP="00DE201E">
            <w:pPr>
              <w:jc w:val="center"/>
              <w:rPr>
                <w:rFonts w:eastAsia="Times New Roman"/>
                <w:sz w:val="22"/>
              </w:rPr>
            </w:pPr>
            <w:r w:rsidRPr="0053687A">
              <w:rPr>
                <w:rFonts w:eastAsia="Times New Roman"/>
                <w:sz w:val="22"/>
              </w:rPr>
              <w:t>Giá mua</w:t>
            </w:r>
          </w:p>
        </w:tc>
        <w:tc>
          <w:tcPr>
            <w:tcW w:w="709" w:type="dxa"/>
            <w:gridSpan w:val="2"/>
            <w:tcBorders>
              <w:top w:val="single" w:sz="4" w:space="0" w:color="auto"/>
              <w:left w:val="nil"/>
              <w:bottom w:val="single" w:sz="4" w:space="0" w:color="auto"/>
              <w:right w:val="single" w:sz="4" w:space="0" w:color="auto"/>
            </w:tcBorders>
            <w:vAlign w:val="center"/>
            <w:hideMark/>
          </w:tcPr>
          <w:p w14:paraId="0ADACE68" w14:textId="77777777" w:rsidR="00E05EBB" w:rsidRPr="0053687A" w:rsidRDefault="00E05EBB" w:rsidP="00DE201E">
            <w:pPr>
              <w:jc w:val="center"/>
              <w:rPr>
                <w:rFonts w:eastAsia="Times New Roman"/>
                <w:sz w:val="22"/>
              </w:rPr>
            </w:pPr>
            <w:r w:rsidRPr="0053687A">
              <w:rPr>
                <w:rFonts w:eastAsia="Times New Roman"/>
                <w:sz w:val="22"/>
              </w:rPr>
              <w:t>Thời điểm mua</w:t>
            </w:r>
          </w:p>
        </w:tc>
        <w:tc>
          <w:tcPr>
            <w:tcW w:w="925" w:type="dxa"/>
            <w:gridSpan w:val="2"/>
            <w:tcBorders>
              <w:top w:val="single" w:sz="4" w:space="0" w:color="auto"/>
              <w:left w:val="nil"/>
              <w:bottom w:val="single" w:sz="4" w:space="0" w:color="auto"/>
              <w:right w:val="single" w:sz="4" w:space="0" w:color="auto"/>
            </w:tcBorders>
            <w:vAlign w:val="center"/>
            <w:hideMark/>
          </w:tcPr>
          <w:p w14:paraId="072D27CD" w14:textId="77777777" w:rsidR="00E05EBB" w:rsidRPr="0053687A" w:rsidRDefault="00E05EBB" w:rsidP="00DE201E">
            <w:pPr>
              <w:jc w:val="center"/>
              <w:rPr>
                <w:rFonts w:eastAsia="Times New Roman"/>
                <w:sz w:val="22"/>
              </w:rPr>
            </w:pPr>
            <w:r w:rsidRPr="0053687A">
              <w:rPr>
                <w:rFonts w:eastAsia="Times New Roman"/>
                <w:sz w:val="22"/>
              </w:rPr>
              <w:t>H.đồng, giấy tờ mua</w:t>
            </w:r>
          </w:p>
        </w:tc>
        <w:tc>
          <w:tcPr>
            <w:tcW w:w="607" w:type="dxa"/>
            <w:gridSpan w:val="2"/>
            <w:tcBorders>
              <w:top w:val="single" w:sz="4" w:space="0" w:color="auto"/>
              <w:left w:val="nil"/>
              <w:bottom w:val="single" w:sz="4" w:space="0" w:color="auto"/>
              <w:right w:val="single" w:sz="4" w:space="0" w:color="auto"/>
            </w:tcBorders>
            <w:vAlign w:val="center"/>
            <w:hideMark/>
          </w:tcPr>
          <w:p w14:paraId="6A5CA9E7" w14:textId="77777777" w:rsidR="00E05EBB" w:rsidRPr="0053687A" w:rsidRDefault="00E05EBB" w:rsidP="00DE201E">
            <w:pPr>
              <w:jc w:val="center"/>
              <w:rPr>
                <w:rFonts w:eastAsia="Times New Roman"/>
                <w:sz w:val="22"/>
              </w:rPr>
            </w:pPr>
            <w:r w:rsidRPr="0053687A">
              <w:rPr>
                <w:rFonts w:eastAsia="Times New Roman"/>
                <w:sz w:val="22"/>
              </w:rPr>
              <w:t>Giá thuê</w:t>
            </w:r>
          </w:p>
        </w:tc>
        <w:tc>
          <w:tcPr>
            <w:tcW w:w="918" w:type="dxa"/>
            <w:gridSpan w:val="2"/>
            <w:tcBorders>
              <w:top w:val="single" w:sz="4" w:space="0" w:color="auto"/>
              <w:left w:val="nil"/>
              <w:bottom w:val="single" w:sz="4" w:space="0" w:color="auto"/>
              <w:right w:val="single" w:sz="4" w:space="0" w:color="auto"/>
            </w:tcBorders>
            <w:vAlign w:val="center"/>
            <w:hideMark/>
          </w:tcPr>
          <w:p w14:paraId="7FEEF93A" w14:textId="77777777" w:rsidR="00E05EBB" w:rsidRPr="0053687A" w:rsidRDefault="00E05EBB" w:rsidP="00DE201E">
            <w:pPr>
              <w:jc w:val="center"/>
              <w:rPr>
                <w:rFonts w:eastAsia="Times New Roman"/>
                <w:sz w:val="20"/>
                <w:szCs w:val="20"/>
              </w:rPr>
            </w:pPr>
            <w:r w:rsidRPr="0053687A">
              <w:rPr>
                <w:rFonts w:eastAsia="Times New Roman"/>
                <w:sz w:val="20"/>
                <w:szCs w:val="20"/>
              </w:rPr>
              <w:t>Thời điểm, thời hạn thuê</w:t>
            </w:r>
          </w:p>
        </w:tc>
        <w:tc>
          <w:tcPr>
            <w:tcW w:w="925" w:type="dxa"/>
            <w:gridSpan w:val="2"/>
            <w:tcBorders>
              <w:top w:val="single" w:sz="4" w:space="0" w:color="auto"/>
              <w:left w:val="nil"/>
              <w:bottom w:val="single" w:sz="4" w:space="0" w:color="auto"/>
              <w:right w:val="single" w:sz="4" w:space="0" w:color="auto"/>
            </w:tcBorders>
            <w:vAlign w:val="center"/>
            <w:hideMark/>
          </w:tcPr>
          <w:p w14:paraId="0DDC1F02" w14:textId="77777777" w:rsidR="00E05EBB" w:rsidRPr="0053687A" w:rsidRDefault="00E05EBB" w:rsidP="00DE201E">
            <w:pPr>
              <w:ind w:right="-58"/>
              <w:jc w:val="center"/>
              <w:rPr>
                <w:rFonts w:eastAsia="Times New Roman"/>
                <w:sz w:val="22"/>
              </w:rPr>
            </w:pPr>
            <w:r w:rsidRPr="0053687A">
              <w:rPr>
                <w:rFonts w:eastAsia="Times New Roman"/>
                <w:sz w:val="22"/>
              </w:rPr>
              <w:t>H.đồng, giấy tờ thuê</w:t>
            </w:r>
          </w:p>
        </w:tc>
        <w:tc>
          <w:tcPr>
            <w:tcW w:w="727" w:type="dxa"/>
            <w:gridSpan w:val="3"/>
            <w:tcBorders>
              <w:top w:val="single" w:sz="4" w:space="0" w:color="auto"/>
              <w:left w:val="single" w:sz="4" w:space="0" w:color="auto"/>
              <w:bottom w:val="single" w:sz="4" w:space="0" w:color="auto"/>
              <w:right w:val="single" w:sz="4" w:space="0" w:color="auto"/>
            </w:tcBorders>
            <w:vAlign w:val="center"/>
            <w:hideMark/>
          </w:tcPr>
          <w:p w14:paraId="509E49CC" w14:textId="77777777" w:rsidR="00E05EBB" w:rsidRPr="0053687A" w:rsidRDefault="00E05EBB" w:rsidP="00DE201E">
            <w:pPr>
              <w:rPr>
                <w:rFonts w:eastAsia="Times New Roman"/>
                <w:sz w:val="22"/>
              </w:rPr>
            </w:pP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6381E82E" w14:textId="77777777" w:rsidR="00E05EBB" w:rsidRPr="0053687A" w:rsidRDefault="00E05EBB" w:rsidP="00DE201E">
            <w:pPr>
              <w:rPr>
                <w:rFonts w:eastAsia="Times New Roman"/>
                <w:sz w:val="22"/>
              </w:rPr>
            </w:pPr>
          </w:p>
        </w:tc>
        <w:tc>
          <w:tcPr>
            <w:tcW w:w="630" w:type="dxa"/>
            <w:gridSpan w:val="3"/>
            <w:tcBorders>
              <w:top w:val="single" w:sz="4" w:space="0" w:color="auto"/>
              <w:left w:val="single" w:sz="4" w:space="0" w:color="auto"/>
              <w:bottom w:val="single" w:sz="4" w:space="0" w:color="auto"/>
              <w:right w:val="single" w:sz="4" w:space="0" w:color="auto"/>
            </w:tcBorders>
            <w:vAlign w:val="center"/>
            <w:hideMark/>
          </w:tcPr>
          <w:p w14:paraId="09B51B15" w14:textId="77777777" w:rsidR="00E05EBB" w:rsidRPr="0053687A" w:rsidRDefault="00E05EBB" w:rsidP="00DE201E">
            <w:pPr>
              <w:rPr>
                <w:rFonts w:eastAsia="Times New Roman"/>
                <w:sz w:val="22"/>
              </w:rPr>
            </w:pPr>
          </w:p>
        </w:tc>
        <w:tc>
          <w:tcPr>
            <w:tcW w:w="628" w:type="dxa"/>
            <w:gridSpan w:val="3"/>
            <w:tcBorders>
              <w:top w:val="single" w:sz="4" w:space="0" w:color="auto"/>
              <w:left w:val="single" w:sz="4" w:space="0" w:color="auto"/>
              <w:bottom w:val="single" w:sz="4" w:space="0" w:color="auto"/>
              <w:right w:val="single" w:sz="4" w:space="0" w:color="auto"/>
            </w:tcBorders>
            <w:vAlign w:val="center"/>
            <w:hideMark/>
          </w:tcPr>
          <w:p w14:paraId="03DCBD77" w14:textId="77777777" w:rsidR="00E05EBB" w:rsidRPr="0053687A" w:rsidRDefault="00E05EBB" w:rsidP="00DE201E">
            <w:pPr>
              <w:rPr>
                <w:rFonts w:eastAsia="Times New Roman"/>
                <w:sz w:val="22"/>
              </w:rPr>
            </w:pPr>
          </w:p>
        </w:tc>
      </w:tr>
      <w:tr w:rsidR="0053687A" w:rsidRPr="0053687A" w14:paraId="561BE9DC" w14:textId="77777777" w:rsidTr="00DE201E">
        <w:trPr>
          <w:gridAfter w:val="1"/>
          <w:wAfter w:w="9" w:type="dxa"/>
          <w:trHeight w:val="315"/>
        </w:trPr>
        <w:tc>
          <w:tcPr>
            <w:tcW w:w="485" w:type="dxa"/>
            <w:tcBorders>
              <w:top w:val="nil"/>
              <w:left w:val="single" w:sz="4" w:space="0" w:color="auto"/>
              <w:bottom w:val="single" w:sz="4" w:space="0" w:color="auto"/>
              <w:right w:val="single" w:sz="4" w:space="0" w:color="auto"/>
            </w:tcBorders>
            <w:vAlign w:val="bottom"/>
            <w:hideMark/>
          </w:tcPr>
          <w:p w14:paraId="7DB95BE9" w14:textId="77777777" w:rsidR="00E05EBB" w:rsidRPr="0053687A" w:rsidRDefault="00E05EBB" w:rsidP="00DE201E">
            <w:pPr>
              <w:jc w:val="center"/>
              <w:rPr>
                <w:rFonts w:eastAsia="Times New Roman"/>
                <w:sz w:val="22"/>
              </w:rPr>
            </w:pPr>
            <w:r w:rsidRPr="0053687A">
              <w:rPr>
                <w:rFonts w:eastAsia="Times New Roman"/>
                <w:sz w:val="22"/>
              </w:rPr>
              <w:t>1</w:t>
            </w:r>
          </w:p>
        </w:tc>
        <w:tc>
          <w:tcPr>
            <w:tcW w:w="818" w:type="dxa"/>
            <w:tcBorders>
              <w:top w:val="nil"/>
              <w:left w:val="nil"/>
              <w:bottom w:val="single" w:sz="4" w:space="0" w:color="auto"/>
              <w:right w:val="single" w:sz="4" w:space="0" w:color="auto"/>
            </w:tcBorders>
            <w:vAlign w:val="bottom"/>
            <w:hideMark/>
          </w:tcPr>
          <w:p w14:paraId="4B07E5EA" w14:textId="77777777" w:rsidR="00E05EBB" w:rsidRPr="0053687A" w:rsidRDefault="00E05EBB" w:rsidP="00DE201E">
            <w:pPr>
              <w:jc w:val="center"/>
              <w:rPr>
                <w:rFonts w:eastAsia="Times New Roman"/>
                <w:sz w:val="22"/>
              </w:rPr>
            </w:pPr>
            <w:r w:rsidRPr="0053687A">
              <w:rPr>
                <w:rFonts w:eastAsia="Times New Roman"/>
                <w:sz w:val="22"/>
              </w:rPr>
              <w:t>1.01</w:t>
            </w:r>
          </w:p>
        </w:tc>
        <w:tc>
          <w:tcPr>
            <w:tcW w:w="708" w:type="dxa"/>
            <w:tcBorders>
              <w:top w:val="nil"/>
              <w:left w:val="nil"/>
              <w:bottom w:val="single" w:sz="4" w:space="0" w:color="auto"/>
              <w:right w:val="single" w:sz="4" w:space="0" w:color="auto"/>
            </w:tcBorders>
            <w:vAlign w:val="bottom"/>
            <w:hideMark/>
          </w:tcPr>
          <w:p w14:paraId="090C2DFC" w14:textId="77777777" w:rsidR="00E05EBB" w:rsidRPr="0053687A" w:rsidRDefault="00E05EBB" w:rsidP="00DE201E">
            <w:pPr>
              <w:rPr>
                <w:rFonts w:eastAsia="Times New Roman"/>
                <w:sz w:val="22"/>
              </w:rPr>
            </w:pPr>
            <w:r w:rsidRPr="0053687A">
              <w:rPr>
                <w:rFonts w:eastAsia="Times New Roman"/>
                <w:sz w:val="22"/>
              </w:rPr>
              <w:t> </w:t>
            </w:r>
          </w:p>
        </w:tc>
        <w:tc>
          <w:tcPr>
            <w:tcW w:w="709" w:type="dxa"/>
            <w:tcBorders>
              <w:top w:val="nil"/>
              <w:left w:val="nil"/>
              <w:bottom w:val="single" w:sz="4" w:space="0" w:color="auto"/>
              <w:right w:val="single" w:sz="4" w:space="0" w:color="auto"/>
            </w:tcBorders>
            <w:vAlign w:val="bottom"/>
            <w:hideMark/>
          </w:tcPr>
          <w:p w14:paraId="334CC635" w14:textId="77777777" w:rsidR="00E05EBB" w:rsidRPr="0053687A" w:rsidRDefault="00E05EBB" w:rsidP="00DE201E">
            <w:pPr>
              <w:rPr>
                <w:rFonts w:eastAsia="Times New Roman"/>
                <w:sz w:val="22"/>
              </w:rPr>
            </w:pPr>
            <w:r w:rsidRPr="0053687A">
              <w:rPr>
                <w:rFonts w:eastAsia="Times New Roman"/>
                <w:sz w:val="22"/>
              </w:rPr>
              <w:t> </w:t>
            </w:r>
          </w:p>
        </w:tc>
        <w:tc>
          <w:tcPr>
            <w:tcW w:w="709" w:type="dxa"/>
            <w:gridSpan w:val="2"/>
            <w:tcBorders>
              <w:top w:val="nil"/>
              <w:left w:val="nil"/>
              <w:bottom w:val="single" w:sz="4" w:space="0" w:color="auto"/>
              <w:right w:val="single" w:sz="4" w:space="0" w:color="auto"/>
            </w:tcBorders>
            <w:vAlign w:val="bottom"/>
            <w:hideMark/>
          </w:tcPr>
          <w:p w14:paraId="235CB8CC" w14:textId="77777777" w:rsidR="00E05EBB" w:rsidRPr="0053687A" w:rsidRDefault="00E05EBB" w:rsidP="00DE201E">
            <w:pPr>
              <w:rPr>
                <w:rFonts w:eastAsia="Times New Roman"/>
                <w:sz w:val="22"/>
              </w:rPr>
            </w:pPr>
            <w:r w:rsidRPr="0053687A">
              <w:rPr>
                <w:rFonts w:eastAsia="Times New Roman"/>
                <w:sz w:val="22"/>
              </w:rPr>
              <w:t> </w:t>
            </w:r>
          </w:p>
        </w:tc>
        <w:tc>
          <w:tcPr>
            <w:tcW w:w="709" w:type="dxa"/>
            <w:gridSpan w:val="2"/>
            <w:tcBorders>
              <w:top w:val="nil"/>
              <w:left w:val="nil"/>
              <w:bottom w:val="single" w:sz="4" w:space="0" w:color="auto"/>
              <w:right w:val="single" w:sz="4" w:space="0" w:color="auto"/>
            </w:tcBorders>
            <w:vAlign w:val="bottom"/>
            <w:hideMark/>
          </w:tcPr>
          <w:p w14:paraId="372A1FE9" w14:textId="77777777" w:rsidR="00E05EBB" w:rsidRPr="0053687A" w:rsidRDefault="00E05EBB" w:rsidP="00DE201E">
            <w:pPr>
              <w:rPr>
                <w:rFonts w:eastAsia="Times New Roman"/>
                <w:sz w:val="22"/>
              </w:rPr>
            </w:pPr>
            <w:r w:rsidRPr="0053687A">
              <w:rPr>
                <w:rFonts w:eastAsia="Times New Roman"/>
                <w:sz w:val="22"/>
              </w:rPr>
              <w:t> </w:t>
            </w:r>
          </w:p>
        </w:tc>
        <w:tc>
          <w:tcPr>
            <w:tcW w:w="925" w:type="dxa"/>
            <w:gridSpan w:val="2"/>
            <w:tcBorders>
              <w:top w:val="nil"/>
              <w:left w:val="nil"/>
              <w:bottom w:val="single" w:sz="4" w:space="0" w:color="auto"/>
              <w:right w:val="single" w:sz="4" w:space="0" w:color="auto"/>
            </w:tcBorders>
            <w:vAlign w:val="bottom"/>
            <w:hideMark/>
          </w:tcPr>
          <w:p w14:paraId="6616F127" w14:textId="77777777" w:rsidR="00E05EBB" w:rsidRPr="0053687A" w:rsidRDefault="00E05EBB" w:rsidP="00DE201E">
            <w:pPr>
              <w:rPr>
                <w:rFonts w:eastAsia="Times New Roman"/>
                <w:sz w:val="22"/>
              </w:rPr>
            </w:pPr>
            <w:r w:rsidRPr="0053687A">
              <w:rPr>
                <w:rFonts w:eastAsia="Times New Roman"/>
                <w:sz w:val="22"/>
              </w:rPr>
              <w:t> </w:t>
            </w:r>
          </w:p>
        </w:tc>
        <w:tc>
          <w:tcPr>
            <w:tcW w:w="607" w:type="dxa"/>
            <w:gridSpan w:val="2"/>
            <w:tcBorders>
              <w:top w:val="nil"/>
              <w:left w:val="nil"/>
              <w:bottom w:val="single" w:sz="4" w:space="0" w:color="auto"/>
              <w:right w:val="single" w:sz="4" w:space="0" w:color="auto"/>
            </w:tcBorders>
            <w:vAlign w:val="bottom"/>
            <w:hideMark/>
          </w:tcPr>
          <w:p w14:paraId="192E5843" w14:textId="77777777" w:rsidR="00E05EBB" w:rsidRPr="0053687A" w:rsidRDefault="00E05EBB" w:rsidP="00DE201E">
            <w:pPr>
              <w:rPr>
                <w:rFonts w:eastAsia="Times New Roman"/>
                <w:sz w:val="22"/>
              </w:rPr>
            </w:pPr>
            <w:r w:rsidRPr="0053687A">
              <w:rPr>
                <w:rFonts w:eastAsia="Times New Roman"/>
                <w:sz w:val="22"/>
              </w:rPr>
              <w:t> </w:t>
            </w:r>
          </w:p>
        </w:tc>
        <w:tc>
          <w:tcPr>
            <w:tcW w:w="918" w:type="dxa"/>
            <w:gridSpan w:val="2"/>
            <w:tcBorders>
              <w:top w:val="nil"/>
              <w:left w:val="nil"/>
              <w:bottom w:val="single" w:sz="4" w:space="0" w:color="auto"/>
              <w:right w:val="single" w:sz="4" w:space="0" w:color="auto"/>
            </w:tcBorders>
            <w:vAlign w:val="bottom"/>
            <w:hideMark/>
          </w:tcPr>
          <w:p w14:paraId="21FCB5D1" w14:textId="77777777" w:rsidR="00E05EBB" w:rsidRPr="0053687A" w:rsidRDefault="00E05EBB" w:rsidP="00DE201E">
            <w:pPr>
              <w:rPr>
                <w:rFonts w:eastAsia="Times New Roman"/>
                <w:sz w:val="22"/>
              </w:rPr>
            </w:pPr>
            <w:r w:rsidRPr="0053687A">
              <w:rPr>
                <w:rFonts w:eastAsia="Times New Roman"/>
                <w:sz w:val="22"/>
              </w:rPr>
              <w:t> </w:t>
            </w:r>
          </w:p>
        </w:tc>
        <w:tc>
          <w:tcPr>
            <w:tcW w:w="925" w:type="dxa"/>
            <w:gridSpan w:val="2"/>
            <w:tcBorders>
              <w:top w:val="nil"/>
              <w:left w:val="nil"/>
              <w:bottom w:val="single" w:sz="4" w:space="0" w:color="auto"/>
              <w:right w:val="single" w:sz="4" w:space="0" w:color="auto"/>
            </w:tcBorders>
            <w:vAlign w:val="bottom"/>
            <w:hideMark/>
          </w:tcPr>
          <w:p w14:paraId="76D7E498" w14:textId="77777777" w:rsidR="00E05EBB" w:rsidRPr="0053687A" w:rsidRDefault="00E05EBB" w:rsidP="00DE201E">
            <w:pPr>
              <w:rPr>
                <w:rFonts w:eastAsia="Times New Roman"/>
                <w:sz w:val="22"/>
              </w:rPr>
            </w:pPr>
            <w:r w:rsidRPr="0053687A">
              <w:rPr>
                <w:rFonts w:eastAsia="Times New Roman"/>
                <w:sz w:val="22"/>
              </w:rPr>
              <w:t> </w:t>
            </w:r>
          </w:p>
        </w:tc>
        <w:tc>
          <w:tcPr>
            <w:tcW w:w="727" w:type="dxa"/>
            <w:gridSpan w:val="3"/>
            <w:tcBorders>
              <w:top w:val="nil"/>
              <w:left w:val="nil"/>
              <w:bottom w:val="single" w:sz="4" w:space="0" w:color="auto"/>
              <w:right w:val="single" w:sz="4" w:space="0" w:color="auto"/>
            </w:tcBorders>
            <w:vAlign w:val="bottom"/>
            <w:hideMark/>
          </w:tcPr>
          <w:p w14:paraId="53699AF8" w14:textId="77777777" w:rsidR="00E05EBB" w:rsidRPr="0053687A" w:rsidRDefault="00E05EBB" w:rsidP="00DE201E">
            <w:pPr>
              <w:rPr>
                <w:rFonts w:eastAsia="Times New Roman"/>
                <w:sz w:val="22"/>
              </w:rPr>
            </w:pPr>
            <w:r w:rsidRPr="0053687A">
              <w:rPr>
                <w:rFonts w:eastAsia="Times New Roman"/>
                <w:sz w:val="22"/>
              </w:rPr>
              <w:t> </w:t>
            </w:r>
          </w:p>
        </w:tc>
        <w:tc>
          <w:tcPr>
            <w:tcW w:w="850" w:type="dxa"/>
            <w:gridSpan w:val="3"/>
            <w:tcBorders>
              <w:top w:val="nil"/>
              <w:left w:val="nil"/>
              <w:bottom w:val="single" w:sz="4" w:space="0" w:color="auto"/>
              <w:right w:val="single" w:sz="4" w:space="0" w:color="auto"/>
            </w:tcBorders>
            <w:vAlign w:val="bottom"/>
            <w:hideMark/>
          </w:tcPr>
          <w:p w14:paraId="156B10C3" w14:textId="77777777" w:rsidR="00E05EBB" w:rsidRPr="0053687A" w:rsidRDefault="00E05EBB" w:rsidP="00DE201E">
            <w:pPr>
              <w:rPr>
                <w:rFonts w:eastAsia="Times New Roman"/>
                <w:sz w:val="22"/>
              </w:rPr>
            </w:pPr>
            <w:r w:rsidRPr="0053687A">
              <w:rPr>
                <w:rFonts w:eastAsia="Times New Roman"/>
                <w:sz w:val="22"/>
              </w:rPr>
              <w:t> </w:t>
            </w:r>
          </w:p>
        </w:tc>
        <w:tc>
          <w:tcPr>
            <w:tcW w:w="630" w:type="dxa"/>
            <w:gridSpan w:val="3"/>
            <w:tcBorders>
              <w:top w:val="nil"/>
              <w:left w:val="nil"/>
              <w:bottom w:val="single" w:sz="4" w:space="0" w:color="auto"/>
              <w:right w:val="single" w:sz="4" w:space="0" w:color="auto"/>
            </w:tcBorders>
            <w:vAlign w:val="bottom"/>
            <w:hideMark/>
          </w:tcPr>
          <w:p w14:paraId="476EB533" w14:textId="77777777" w:rsidR="00E05EBB" w:rsidRPr="0053687A" w:rsidRDefault="00E05EBB" w:rsidP="00DE201E">
            <w:pPr>
              <w:rPr>
                <w:rFonts w:eastAsia="Times New Roman"/>
                <w:sz w:val="22"/>
              </w:rPr>
            </w:pPr>
            <w:r w:rsidRPr="0053687A">
              <w:rPr>
                <w:rFonts w:eastAsia="Times New Roman"/>
                <w:sz w:val="22"/>
              </w:rPr>
              <w:t> </w:t>
            </w:r>
          </w:p>
        </w:tc>
        <w:tc>
          <w:tcPr>
            <w:tcW w:w="628" w:type="dxa"/>
            <w:gridSpan w:val="3"/>
            <w:tcBorders>
              <w:top w:val="nil"/>
              <w:left w:val="nil"/>
              <w:bottom w:val="single" w:sz="4" w:space="0" w:color="auto"/>
              <w:right w:val="single" w:sz="4" w:space="0" w:color="auto"/>
            </w:tcBorders>
            <w:noWrap/>
            <w:vAlign w:val="bottom"/>
            <w:hideMark/>
          </w:tcPr>
          <w:p w14:paraId="7D2A2D61" w14:textId="77777777" w:rsidR="00E05EBB" w:rsidRPr="0053687A" w:rsidRDefault="00E05EBB" w:rsidP="00DE201E">
            <w:pPr>
              <w:rPr>
                <w:rFonts w:eastAsia="Times New Roman"/>
                <w:sz w:val="22"/>
              </w:rPr>
            </w:pPr>
            <w:r w:rsidRPr="0053687A">
              <w:rPr>
                <w:rFonts w:eastAsia="Times New Roman"/>
                <w:sz w:val="22"/>
              </w:rPr>
              <w:t> </w:t>
            </w:r>
          </w:p>
        </w:tc>
      </w:tr>
      <w:tr w:rsidR="0053687A" w:rsidRPr="0053687A" w14:paraId="4EC8F4B6" w14:textId="77777777" w:rsidTr="00DE201E">
        <w:trPr>
          <w:gridAfter w:val="1"/>
          <w:wAfter w:w="9" w:type="dxa"/>
          <w:trHeight w:val="315"/>
        </w:trPr>
        <w:tc>
          <w:tcPr>
            <w:tcW w:w="485" w:type="dxa"/>
            <w:tcBorders>
              <w:top w:val="nil"/>
              <w:left w:val="single" w:sz="4" w:space="0" w:color="auto"/>
              <w:bottom w:val="single" w:sz="4" w:space="0" w:color="auto"/>
              <w:right w:val="single" w:sz="4" w:space="0" w:color="auto"/>
            </w:tcBorders>
            <w:vAlign w:val="bottom"/>
            <w:hideMark/>
          </w:tcPr>
          <w:p w14:paraId="07E76E13" w14:textId="77777777" w:rsidR="00E05EBB" w:rsidRPr="0053687A" w:rsidRDefault="00E05EBB" w:rsidP="00DE201E">
            <w:pPr>
              <w:jc w:val="center"/>
              <w:rPr>
                <w:rFonts w:eastAsia="Times New Roman"/>
                <w:sz w:val="22"/>
              </w:rPr>
            </w:pPr>
            <w:r w:rsidRPr="0053687A">
              <w:rPr>
                <w:rFonts w:eastAsia="Times New Roman"/>
                <w:sz w:val="22"/>
              </w:rPr>
              <w:t> </w:t>
            </w:r>
          </w:p>
        </w:tc>
        <w:tc>
          <w:tcPr>
            <w:tcW w:w="818" w:type="dxa"/>
            <w:tcBorders>
              <w:top w:val="nil"/>
              <w:left w:val="nil"/>
              <w:bottom w:val="single" w:sz="4" w:space="0" w:color="auto"/>
              <w:right w:val="single" w:sz="4" w:space="0" w:color="auto"/>
            </w:tcBorders>
            <w:vAlign w:val="bottom"/>
            <w:hideMark/>
          </w:tcPr>
          <w:p w14:paraId="54767783" w14:textId="77777777" w:rsidR="00E05EBB" w:rsidRPr="0053687A" w:rsidRDefault="00E05EBB" w:rsidP="00DE201E">
            <w:pPr>
              <w:rPr>
                <w:rFonts w:eastAsia="Times New Roman"/>
                <w:sz w:val="22"/>
              </w:rPr>
            </w:pPr>
            <w:r w:rsidRPr="0053687A">
              <w:rPr>
                <w:rFonts w:eastAsia="Times New Roman"/>
                <w:sz w:val="22"/>
              </w:rPr>
              <w:t> </w:t>
            </w:r>
          </w:p>
        </w:tc>
        <w:tc>
          <w:tcPr>
            <w:tcW w:w="708" w:type="dxa"/>
            <w:tcBorders>
              <w:top w:val="nil"/>
              <w:left w:val="nil"/>
              <w:bottom w:val="single" w:sz="4" w:space="0" w:color="auto"/>
              <w:right w:val="single" w:sz="4" w:space="0" w:color="auto"/>
            </w:tcBorders>
            <w:vAlign w:val="bottom"/>
            <w:hideMark/>
          </w:tcPr>
          <w:p w14:paraId="5FD3C7A9" w14:textId="77777777" w:rsidR="00E05EBB" w:rsidRPr="0053687A" w:rsidRDefault="00E05EBB" w:rsidP="00DE201E">
            <w:pPr>
              <w:rPr>
                <w:rFonts w:eastAsia="Times New Roman"/>
                <w:sz w:val="22"/>
              </w:rPr>
            </w:pPr>
            <w:r w:rsidRPr="0053687A">
              <w:rPr>
                <w:rFonts w:eastAsia="Times New Roman"/>
                <w:sz w:val="22"/>
              </w:rPr>
              <w:t> </w:t>
            </w:r>
          </w:p>
        </w:tc>
        <w:tc>
          <w:tcPr>
            <w:tcW w:w="709" w:type="dxa"/>
            <w:tcBorders>
              <w:top w:val="nil"/>
              <w:left w:val="nil"/>
              <w:bottom w:val="single" w:sz="4" w:space="0" w:color="auto"/>
              <w:right w:val="single" w:sz="4" w:space="0" w:color="auto"/>
            </w:tcBorders>
            <w:vAlign w:val="bottom"/>
            <w:hideMark/>
          </w:tcPr>
          <w:p w14:paraId="5A9F8DE3" w14:textId="77777777" w:rsidR="00E05EBB" w:rsidRPr="0053687A" w:rsidRDefault="00E05EBB" w:rsidP="00DE201E">
            <w:pPr>
              <w:rPr>
                <w:rFonts w:eastAsia="Times New Roman"/>
                <w:sz w:val="22"/>
              </w:rPr>
            </w:pPr>
            <w:r w:rsidRPr="0053687A">
              <w:rPr>
                <w:rFonts w:eastAsia="Times New Roman"/>
                <w:sz w:val="22"/>
              </w:rPr>
              <w:t> </w:t>
            </w:r>
          </w:p>
        </w:tc>
        <w:tc>
          <w:tcPr>
            <w:tcW w:w="709" w:type="dxa"/>
            <w:gridSpan w:val="2"/>
            <w:tcBorders>
              <w:top w:val="nil"/>
              <w:left w:val="nil"/>
              <w:bottom w:val="single" w:sz="4" w:space="0" w:color="auto"/>
              <w:right w:val="single" w:sz="4" w:space="0" w:color="auto"/>
            </w:tcBorders>
            <w:vAlign w:val="bottom"/>
            <w:hideMark/>
          </w:tcPr>
          <w:p w14:paraId="36132218" w14:textId="77777777" w:rsidR="00E05EBB" w:rsidRPr="0053687A" w:rsidRDefault="00E05EBB" w:rsidP="00DE201E">
            <w:pPr>
              <w:rPr>
                <w:rFonts w:eastAsia="Times New Roman"/>
                <w:sz w:val="22"/>
              </w:rPr>
            </w:pPr>
            <w:r w:rsidRPr="0053687A">
              <w:rPr>
                <w:rFonts w:eastAsia="Times New Roman"/>
                <w:sz w:val="22"/>
              </w:rPr>
              <w:t> </w:t>
            </w:r>
          </w:p>
        </w:tc>
        <w:tc>
          <w:tcPr>
            <w:tcW w:w="709" w:type="dxa"/>
            <w:gridSpan w:val="2"/>
            <w:tcBorders>
              <w:top w:val="nil"/>
              <w:left w:val="nil"/>
              <w:bottom w:val="single" w:sz="4" w:space="0" w:color="auto"/>
              <w:right w:val="single" w:sz="4" w:space="0" w:color="auto"/>
            </w:tcBorders>
            <w:vAlign w:val="bottom"/>
            <w:hideMark/>
          </w:tcPr>
          <w:p w14:paraId="170FCA63" w14:textId="77777777" w:rsidR="00E05EBB" w:rsidRPr="0053687A" w:rsidRDefault="00E05EBB" w:rsidP="00DE201E">
            <w:pPr>
              <w:rPr>
                <w:rFonts w:eastAsia="Times New Roman"/>
                <w:sz w:val="22"/>
              </w:rPr>
            </w:pPr>
            <w:r w:rsidRPr="0053687A">
              <w:rPr>
                <w:rFonts w:eastAsia="Times New Roman"/>
                <w:sz w:val="22"/>
              </w:rPr>
              <w:t> </w:t>
            </w:r>
          </w:p>
        </w:tc>
        <w:tc>
          <w:tcPr>
            <w:tcW w:w="925" w:type="dxa"/>
            <w:gridSpan w:val="2"/>
            <w:tcBorders>
              <w:top w:val="nil"/>
              <w:left w:val="nil"/>
              <w:bottom w:val="single" w:sz="4" w:space="0" w:color="auto"/>
              <w:right w:val="single" w:sz="4" w:space="0" w:color="auto"/>
            </w:tcBorders>
            <w:vAlign w:val="bottom"/>
            <w:hideMark/>
          </w:tcPr>
          <w:p w14:paraId="53D3FF5F" w14:textId="77777777" w:rsidR="00E05EBB" w:rsidRPr="0053687A" w:rsidRDefault="00E05EBB" w:rsidP="00DE201E">
            <w:pPr>
              <w:rPr>
                <w:rFonts w:eastAsia="Times New Roman"/>
                <w:sz w:val="22"/>
              </w:rPr>
            </w:pPr>
            <w:r w:rsidRPr="0053687A">
              <w:rPr>
                <w:rFonts w:eastAsia="Times New Roman"/>
                <w:sz w:val="22"/>
              </w:rPr>
              <w:t> </w:t>
            </w:r>
          </w:p>
        </w:tc>
        <w:tc>
          <w:tcPr>
            <w:tcW w:w="607" w:type="dxa"/>
            <w:gridSpan w:val="2"/>
            <w:tcBorders>
              <w:top w:val="nil"/>
              <w:left w:val="nil"/>
              <w:bottom w:val="single" w:sz="4" w:space="0" w:color="auto"/>
              <w:right w:val="single" w:sz="4" w:space="0" w:color="auto"/>
            </w:tcBorders>
            <w:vAlign w:val="bottom"/>
            <w:hideMark/>
          </w:tcPr>
          <w:p w14:paraId="06F8BD53" w14:textId="77777777" w:rsidR="00E05EBB" w:rsidRPr="0053687A" w:rsidRDefault="00E05EBB" w:rsidP="00DE201E">
            <w:pPr>
              <w:rPr>
                <w:rFonts w:eastAsia="Times New Roman"/>
                <w:sz w:val="22"/>
              </w:rPr>
            </w:pPr>
            <w:r w:rsidRPr="0053687A">
              <w:rPr>
                <w:rFonts w:eastAsia="Times New Roman"/>
                <w:sz w:val="22"/>
              </w:rPr>
              <w:t> </w:t>
            </w:r>
          </w:p>
        </w:tc>
        <w:tc>
          <w:tcPr>
            <w:tcW w:w="918" w:type="dxa"/>
            <w:gridSpan w:val="2"/>
            <w:tcBorders>
              <w:top w:val="nil"/>
              <w:left w:val="nil"/>
              <w:bottom w:val="single" w:sz="4" w:space="0" w:color="auto"/>
              <w:right w:val="single" w:sz="4" w:space="0" w:color="auto"/>
            </w:tcBorders>
            <w:vAlign w:val="bottom"/>
            <w:hideMark/>
          </w:tcPr>
          <w:p w14:paraId="0F83DC84" w14:textId="77777777" w:rsidR="00E05EBB" w:rsidRPr="0053687A" w:rsidRDefault="00E05EBB" w:rsidP="00DE201E">
            <w:pPr>
              <w:rPr>
                <w:rFonts w:eastAsia="Times New Roman"/>
                <w:sz w:val="22"/>
              </w:rPr>
            </w:pPr>
            <w:r w:rsidRPr="0053687A">
              <w:rPr>
                <w:rFonts w:eastAsia="Times New Roman"/>
                <w:sz w:val="22"/>
              </w:rPr>
              <w:t> </w:t>
            </w:r>
          </w:p>
        </w:tc>
        <w:tc>
          <w:tcPr>
            <w:tcW w:w="925" w:type="dxa"/>
            <w:gridSpan w:val="2"/>
            <w:tcBorders>
              <w:top w:val="nil"/>
              <w:left w:val="nil"/>
              <w:bottom w:val="single" w:sz="4" w:space="0" w:color="auto"/>
              <w:right w:val="single" w:sz="4" w:space="0" w:color="auto"/>
            </w:tcBorders>
            <w:vAlign w:val="bottom"/>
            <w:hideMark/>
          </w:tcPr>
          <w:p w14:paraId="50AF72BE" w14:textId="77777777" w:rsidR="00E05EBB" w:rsidRPr="0053687A" w:rsidRDefault="00E05EBB" w:rsidP="00DE201E">
            <w:pPr>
              <w:rPr>
                <w:rFonts w:eastAsia="Times New Roman"/>
                <w:sz w:val="22"/>
              </w:rPr>
            </w:pPr>
            <w:r w:rsidRPr="0053687A">
              <w:rPr>
                <w:rFonts w:eastAsia="Times New Roman"/>
                <w:sz w:val="22"/>
              </w:rPr>
              <w:t> </w:t>
            </w:r>
          </w:p>
        </w:tc>
        <w:tc>
          <w:tcPr>
            <w:tcW w:w="727" w:type="dxa"/>
            <w:gridSpan w:val="3"/>
            <w:tcBorders>
              <w:top w:val="nil"/>
              <w:left w:val="nil"/>
              <w:bottom w:val="single" w:sz="4" w:space="0" w:color="auto"/>
              <w:right w:val="single" w:sz="4" w:space="0" w:color="auto"/>
            </w:tcBorders>
            <w:vAlign w:val="bottom"/>
            <w:hideMark/>
          </w:tcPr>
          <w:p w14:paraId="75D1C51A" w14:textId="77777777" w:rsidR="00E05EBB" w:rsidRPr="0053687A" w:rsidRDefault="00E05EBB" w:rsidP="00DE201E">
            <w:pPr>
              <w:rPr>
                <w:rFonts w:eastAsia="Times New Roman"/>
                <w:sz w:val="22"/>
              </w:rPr>
            </w:pPr>
            <w:r w:rsidRPr="0053687A">
              <w:rPr>
                <w:rFonts w:eastAsia="Times New Roman"/>
                <w:sz w:val="22"/>
              </w:rPr>
              <w:t> </w:t>
            </w:r>
          </w:p>
        </w:tc>
        <w:tc>
          <w:tcPr>
            <w:tcW w:w="850" w:type="dxa"/>
            <w:gridSpan w:val="3"/>
            <w:tcBorders>
              <w:top w:val="nil"/>
              <w:left w:val="nil"/>
              <w:bottom w:val="single" w:sz="4" w:space="0" w:color="auto"/>
              <w:right w:val="single" w:sz="4" w:space="0" w:color="auto"/>
            </w:tcBorders>
            <w:vAlign w:val="bottom"/>
            <w:hideMark/>
          </w:tcPr>
          <w:p w14:paraId="0B836DBC" w14:textId="77777777" w:rsidR="00E05EBB" w:rsidRPr="0053687A" w:rsidRDefault="00E05EBB" w:rsidP="00DE201E">
            <w:pPr>
              <w:rPr>
                <w:rFonts w:eastAsia="Times New Roman"/>
                <w:sz w:val="22"/>
              </w:rPr>
            </w:pPr>
            <w:r w:rsidRPr="0053687A">
              <w:rPr>
                <w:rFonts w:eastAsia="Times New Roman"/>
                <w:sz w:val="22"/>
              </w:rPr>
              <w:t> </w:t>
            </w:r>
          </w:p>
        </w:tc>
        <w:tc>
          <w:tcPr>
            <w:tcW w:w="630" w:type="dxa"/>
            <w:gridSpan w:val="3"/>
            <w:tcBorders>
              <w:top w:val="nil"/>
              <w:left w:val="nil"/>
              <w:bottom w:val="single" w:sz="4" w:space="0" w:color="auto"/>
              <w:right w:val="single" w:sz="4" w:space="0" w:color="auto"/>
            </w:tcBorders>
            <w:vAlign w:val="bottom"/>
            <w:hideMark/>
          </w:tcPr>
          <w:p w14:paraId="4C157F5E" w14:textId="77777777" w:rsidR="00E05EBB" w:rsidRPr="0053687A" w:rsidRDefault="00E05EBB" w:rsidP="00DE201E">
            <w:pPr>
              <w:rPr>
                <w:rFonts w:eastAsia="Times New Roman"/>
                <w:sz w:val="22"/>
              </w:rPr>
            </w:pPr>
            <w:r w:rsidRPr="0053687A">
              <w:rPr>
                <w:rFonts w:eastAsia="Times New Roman"/>
                <w:sz w:val="22"/>
              </w:rPr>
              <w:t> </w:t>
            </w:r>
          </w:p>
        </w:tc>
        <w:tc>
          <w:tcPr>
            <w:tcW w:w="628" w:type="dxa"/>
            <w:gridSpan w:val="3"/>
            <w:tcBorders>
              <w:top w:val="nil"/>
              <w:left w:val="nil"/>
              <w:bottom w:val="single" w:sz="4" w:space="0" w:color="auto"/>
              <w:right w:val="single" w:sz="4" w:space="0" w:color="auto"/>
            </w:tcBorders>
            <w:noWrap/>
            <w:vAlign w:val="bottom"/>
            <w:hideMark/>
          </w:tcPr>
          <w:p w14:paraId="6FC40A38" w14:textId="77777777" w:rsidR="00E05EBB" w:rsidRPr="0053687A" w:rsidRDefault="00E05EBB" w:rsidP="00DE201E">
            <w:pPr>
              <w:rPr>
                <w:rFonts w:eastAsia="Times New Roman"/>
                <w:sz w:val="22"/>
              </w:rPr>
            </w:pPr>
            <w:r w:rsidRPr="0053687A">
              <w:rPr>
                <w:rFonts w:eastAsia="Times New Roman"/>
                <w:sz w:val="22"/>
              </w:rPr>
              <w:t> </w:t>
            </w:r>
          </w:p>
        </w:tc>
      </w:tr>
      <w:tr w:rsidR="0053687A" w:rsidRPr="0053687A" w14:paraId="337B11FF" w14:textId="77777777" w:rsidTr="00DE201E">
        <w:trPr>
          <w:gridAfter w:val="1"/>
          <w:wAfter w:w="9" w:type="dxa"/>
          <w:trHeight w:val="330"/>
        </w:trPr>
        <w:tc>
          <w:tcPr>
            <w:tcW w:w="485" w:type="dxa"/>
            <w:tcBorders>
              <w:top w:val="nil"/>
              <w:left w:val="single" w:sz="4" w:space="0" w:color="auto"/>
              <w:bottom w:val="single" w:sz="4" w:space="0" w:color="auto"/>
              <w:right w:val="single" w:sz="4" w:space="0" w:color="auto"/>
            </w:tcBorders>
            <w:noWrap/>
            <w:vAlign w:val="bottom"/>
            <w:hideMark/>
          </w:tcPr>
          <w:p w14:paraId="0E60D964" w14:textId="77777777" w:rsidR="00E05EBB" w:rsidRPr="0053687A" w:rsidRDefault="00E05EBB" w:rsidP="00DE201E">
            <w:pPr>
              <w:jc w:val="center"/>
              <w:rPr>
                <w:rFonts w:eastAsia="Times New Roman"/>
                <w:sz w:val="22"/>
              </w:rPr>
            </w:pPr>
            <w:r w:rsidRPr="0053687A">
              <w:rPr>
                <w:rFonts w:eastAsia="Times New Roman"/>
                <w:sz w:val="22"/>
              </w:rPr>
              <w:t> </w:t>
            </w:r>
          </w:p>
        </w:tc>
        <w:tc>
          <w:tcPr>
            <w:tcW w:w="818" w:type="dxa"/>
            <w:tcBorders>
              <w:top w:val="nil"/>
              <w:left w:val="nil"/>
              <w:bottom w:val="single" w:sz="4" w:space="0" w:color="auto"/>
              <w:right w:val="single" w:sz="4" w:space="0" w:color="auto"/>
            </w:tcBorders>
            <w:noWrap/>
            <w:vAlign w:val="bottom"/>
            <w:hideMark/>
          </w:tcPr>
          <w:p w14:paraId="34807AB1" w14:textId="77777777" w:rsidR="00E05EBB" w:rsidRPr="0053687A" w:rsidRDefault="00E05EBB" w:rsidP="00DE201E">
            <w:pPr>
              <w:rPr>
                <w:rFonts w:eastAsia="Times New Roman"/>
                <w:sz w:val="22"/>
              </w:rPr>
            </w:pPr>
            <w:r w:rsidRPr="0053687A">
              <w:rPr>
                <w:rFonts w:eastAsia="Times New Roman"/>
                <w:sz w:val="22"/>
              </w:rPr>
              <w:t> </w:t>
            </w:r>
          </w:p>
        </w:tc>
        <w:tc>
          <w:tcPr>
            <w:tcW w:w="708" w:type="dxa"/>
            <w:tcBorders>
              <w:top w:val="nil"/>
              <w:left w:val="nil"/>
              <w:bottom w:val="single" w:sz="4" w:space="0" w:color="auto"/>
              <w:right w:val="single" w:sz="4" w:space="0" w:color="auto"/>
            </w:tcBorders>
            <w:noWrap/>
            <w:vAlign w:val="bottom"/>
            <w:hideMark/>
          </w:tcPr>
          <w:p w14:paraId="3FEF95F8" w14:textId="77777777" w:rsidR="00E05EBB" w:rsidRPr="0053687A" w:rsidRDefault="00E05EBB" w:rsidP="00DE201E">
            <w:pPr>
              <w:rPr>
                <w:rFonts w:eastAsia="Times New Roman"/>
                <w:sz w:val="22"/>
              </w:rPr>
            </w:pPr>
            <w:r w:rsidRPr="0053687A">
              <w:rPr>
                <w:rFonts w:eastAsia="Times New Roman"/>
                <w:sz w:val="22"/>
              </w:rPr>
              <w:t> </w:t>
            </w:r>
          </w:p>
        </w:tc>
        <w:tc>
          <w:tcPr>
            <w:tcW w:w="709" w:type="dxa"/>
            <w:tcBorders>
              <w:top w:val="nil"/>
              <w:left w:val="nil"/>
              <w:bottom w:val="single" w:sz="4" w:space="0" w:color="auto"/>
              <w:right w:val="single" w:sz="4" w:space="0" w:color="auto"/>
            </w:tcBorders>
            <w:noWrap/>
            <w:vAlign w:val="bottom"/>
            <w:hideMark/>
          </w:tcPr>
          <w:p w14:paraId="65591160" w14:textId="77777777" w:rsidR="00E05EBB" w:rsidRPr="0053687A" w:rsidRDefault="00E05EBB" w:rsidP="00DE201E">
            <w:pPr>
              <w:rPr>
                <w:rFonts w:eastAsia="Times New Roman"/>
                <w:sz w:val="22"/>
              </w:rPr>
            </w:pPr>
            <w:r w:rsidRPr="0053687A">
              <w:rPr>
                <w:rFonts w:eastAsia="Times New Roman"/>
                <w:sz w:val="22"/>
              </w:rPr>
              <w:t> </w:t>
            </w:r>
          </w:p>
        </w:tc>
        <w:tc>
          <w:tcPr>
            <w:tcW w:w="709" w:type="dxa"/>
            <w:gridSpan w:val="2"/>
            <w:tcBorders>
              <w:top w:val="nil"/>
              <w:left w:val="nil"/>
              <w:bottom w:val="single" w:sz="4" w:space="0" w:color="auto"/>
              <w:right w:val="single" w:sz="4" w:space="0" w:color="auto"/>
            </w:tcBorders>
            <w:noWrap/>
            <w:vAlign w:val="bottom"/>
            <w:hideMark/>
          </w:tcPr>
          <w:p w14:paraId="24FC7841" w14:textId="77777777" w:rsidR="00E05EBB" w:rsidRPr="0053687A" w:rsidRDefault="00E05EBB" w:rsidP="00DE201E">
            <w:pPr>
              <w:rPr>
                <w:rFonts w:eastAsia="Times New Roman"/>
                <w:sz w:val="22"/>
              </w:rPr>
            </w:pPr>
            <w:r w:rsidRPr="0053687A">
              <w:rPr>
                <w:rFonts w:eastAsia="Times New Roman"/>
                <w:sz w:val="22"/>
              </w:rPr>
              <w:t> </w:t>
            </w:r>
          </w:p>
        </w:tc>
        <w:tc>
          <w:tcPr>
            <w:tcW w:w="709" w:type="dxa"/>
            <w:gridSpan w:val="2"/>
            <w:tcBorders>
              <w:top w:val="nil"/>
              <w:left w:val="nil"/>
              <w:bottom w:val="single" w:sz="4" w:space="0" w:color="auto"/>
              <w:right w:val="single" w:sz="4" w:space="0" w:color="auto"/>
            </w:tcBorders>
            <w:noWrap/>
            <w:vAlign w:val="bottom"/>
            <w:hideMark/>
          </w:tcPr>
          <w:p w14:paraId="049E0A11" w14:textId="77777777" w:rsidR="00E05EBB" w:rsidRPr="0053687A" w:rsidRDefault="00E05EBB" w:rsidP="00DE201E">
            <w:pPr>
              <w:rPr>
                <w:rFonts w:eastAsia="Times New Roman"/>
                <w:sz w:val="22"/>
              </w:rPr>
            </w:pPr>
            <w:r w:rsidRPr="0053687A">
              <w:rPr>
                <w:rFonts w:eastAsia="Times New Roman"/>
                <w:sz w:val="22"/>
              </w:rPr>
              <w:t> </w:t>
            </w:r>
          </w:p>
        </w:tc>
        <w:tc>
          <w:tcPr>
            <w:tcW w:w="925" w:type="dxa"/>
            <w:gridSpan w:val="2"/>
            <w:tcBorders>
              <w:top w:val="nil"/>
              <w:left w:val="nil"/>
              <w:bottom w:val="single" w:sz="4" w:space="0" w:color="auto"/>
              <w:right w:val="single" w:sz="4" w:space="0" w:color="auto"/>
            </w:tcBorders>
            <w:noWrap/>
            <w:vAlign w:val="bottom"/>
            <w:hideMark/>
          </w:tcPr>
          <w:p w14:paraId="3DF4E759" w14:textId="77777777" w:rsidR="00E05EBB" w:rsidRPr="0053687A" w:rsidRDefault="00E05EBB" w:rsidP="00DE201E">
            <w:pPr>
              <w:rPr>
                <w:rFonts w:eastAsia="Times New Roman"/>
                <w:sz w:val="22"/>
              </w:rPr>
            </w:pPr>
            <w:r w:rsidRPr="0053687A">
              <w:rPr>
                <w:rFonts w:eastAsia="Times New Roman"/>
                <w:sz w:val="22"/>
              </w:rPr>
              <w:t> </w:t>
            </w:r>
          </w:p>
        </w:tc>
        <w:tc>
          <w:tcPr>
            <w:tcW w:w="607" w:type="dxa"/>
            <w:gridSpan w:val="2"/>
            <w:tcBorders>
              <w:top w:val="nil"/>
              <w:left w:val="nil"/>
              <w:bottom w:val="single" w:sz="4" w:space="0" w:color="auto"/>
              <w:right w:val="single" w:sz="4" w:space="0" w:color="auto"/>
            </w:tcBorders>
            <w:noWrap/>
            <w:vAlign w:val="bottom"/>
            <w:hideMark/>
          </w:tcPr>
          <w:p w14:paraId="775C0B82" w14:textId="77777777" w:rsidR="00E05EBB" w:rsidRPr="0053687A" w:rsidRDefault="00E05EBB" w:rsidP="00DE201E">
            <w:pPr>
              <w:rPr>
                <w:rFonts w:eastAsia="Times New Roman"/>
                <w:sz w:val="22"/>
              </w:rPr>
            </w:pPr>
            <w:r w:rsidRPr="0053687A">
              <w:rPr>
                <w:rFonts w:eastAsia="Times New Roman"/>
                <w:sz w:val="22"/>
              </w:rPr>
              <w:t> </w:t>
            </w:r>
          </w:p>
        </w:tc>
        <w:tc>
          <w:tcPr>
            <w:tcW w:w="918" w:type="dxa"/>
            <w:gridSpan w:val="2"/>
            <w:tcBorders>
              <w:top w:val="nil"/>
              <w:left w:val="nil"/>
              <w:bottom w:val="single" w:sz="4" w:space="0" w:color="auto"/>
              <w:right w:val="single" w:sz="4" w:space="0" w:color="auto"/>
            </w:tcBorders>
            <w:noWrap/>
            <w:vAlign w:val="bottom"/>
            <w:hideMark/>
          </w:tcPr>
          <w:p w14:paraId="213273B0" w14:textId="77777777" w:rsidR="00E05EBB" w:rsidRPr="0053687A" w:rsidRDefault="00E05EBB" w:rsidP="00DE201E">
            <w:pPr>
              <w:rPr>
                <w:rFonts w:eastAsia="Times New Roman"/>
                <w:sz w:val="22"/>
              </w:rPr>
            </w:pPr>
            <w:r w:rsidRPr="0053687A">
              <w:rPr>
                <w:rFonts w:eastAsia="Times New Roman"/>
                <w:sz w:val="22"/>
              </w:rPr>
              <w:t> </w:t>
            </w:r>
          </w:p>
        </w:tc>
        <w:tc>
          <w:tcPr>
            <w:tcW w:w="925" w:type="dxa"/>
            <w:gridSpan w:val="2"/>
            <w:tcBorders>
              <w:top w:val="nil"/>
              <w:left w:val="nil"/>
              <w:bottom w:val="single" w:sz="4" w:space="0" w:color="auto"/>
              <w:right w:val="single" w:sz="4" w:space="0" w:color="auto"/>
            </w:tcBorders>
            <w:noWrap/>
            <w:vAlign w:val="bottom"/>
            <w:hideMark/>
          </w:tcPr>
          <w:p w14:paraId="278CEB59" w14:textId="77777777" w:rsidR="00E05EBB" w:rsidRPr="0053687A" w:rsidRDefault="00E05EBB" w:rsidP="00DE201E">
            <w:pPr>
              <w:rPr>
                <w:rFonts w:eastAsia="Times New Roman"/>
                <w:sz w:val="22"/>
              </w:rPr>
            </w:pPr>
            <w:r w:rsidRPr="0053687A">
              <w:rPr>
                <w:rFonts w:eastAsia="Times New Roman"/>
                <w:sz w:val="22"/>
              </w:rPr>
              <w:t> </w:t>
            </w:r>
          </w:p>
        </w:tc>
        <w:tc>
          <w:tcPr>
            <w:tcW w:w="727" w:type="dxa"/>
            <w:gridSpan w:val="3"/>
            <w:tcBorders>
              <w:top w:val="nil"/>
              <w:left w:val="nil"/>
              <w:bottom w:val="single" w:sz="4" w:space="0" w:color="auto"/>
              <w:right w:val="single" w:sz="4" w:space="0" w:color="auto"/>
            </w:tcBorders>
            <w:noWrap/>
            <w:vAlign w:val="bottom"/>
            <w:hideMark/>
          </w:tcPr>
          <w:p w14:paraId="642D88F3" w14:textId="77777777" w:rsidR="00E05EBB" w:rsidRPr="0053687A" w:rsidRDefault="00E05EBB" w:rsidP="00DE201E">
            <w:pPr>
              <w:rPr>
                <w:rFonts w:eastAsia="Times New Roman"/>
                <w:sz w:val="22"/>
              </w:rPr>
            </w:pPr>
            <w:r w:rsidRPr="0053687A">
              <w:rPr>
                <w:rFonts w:eastAsia="Times New Roman"/>
                <w:sz w:val="22"/>
              </w:rPr>
              <w:t> </w:t>
            </w:r>
          </w:p>
        </w:tc>
        <w:tc>
          <w:tcPr>
            <w:tcW w:w="850" w:type="dxa"/>
            <w:gridSpan w:val="3"/>
            <w:tcBorders>
              <w:top w:val="nil"/>
              <w:left w:val="nil"/>
              <w:bottom w:val="single" w:sz="4" w:space="0" w:color="auto"/>
              <w:right w:val="single" w:sz="4" w:space="0" w:color="auto"/>
            </w:tcBorders>
            <w:noWrap/>
            <w:vAlign w:val="bottom"/>
            <w:hideMark/>
          </w:tcPr>
          <w:p w14:paraId="41EBC764" w14:textId="77777777" w:rsidR="00E05EBB" w:rsidRPr="0053687A" w:rsidRDefault="00E05EBB" w:rsidP="00DE201E">
            <w:pPr>
              <w:rPr>
                <w:rFonts w:eastAsia="Times New Roman"/>
                <w:sz w:val="22"/>
              </w:rPr>
            </w:pPr>
            <w:r w:rsidRPr="0053687A">
              <w:rPr>
                <w:rFonts w:eastAsia="Times New Roman"/>
                <w:sz w:val="22"/>
              </w:rPr>
              <w:t> </w:t>
            </w:r>
          </w:p>
        </w:tc>
        <w:tc>
          <w:tcPr>
            <w:tcW w:w="630" w:type="dxa"/>
            <w:gridSpan w:val="3"/>
            <w:tcBorders>
              <w:top w:val="nil"/>
              <w:left w:val="nil"/>
              <w:bottom w:val="single" w:sz="4" w:space="0" w:color="auto"/>
              <w:right w:val="single" w:sz="4" w:space="0" w:color="auto"/>
            </w:tcBorders>
            <w:noWrap/>
            <w:vAlign w:val="bottom"/>
            <w:hideMark/>
          </w:tcPr>
          <w:p w14:paraId="0D4D1D80" w14:textId="77777777" w:rsidR="00E05EBB" w:rsidRPr="0053687A" w:rsidRDefault="00E05EBB" w:rsidP="00DE201E">
            <w:pPr>
              <w:rPr>
                <w:rFonts w:eastAsia="Times New Roman"/>
                <w:sz w:val="22"/>
              </w:rPr>
            </w:pPr>
            <w:r w:rsidRPr="0053687A">
              <w:rPr>
                <w:rFonts w:eastAsia="Times New Roman"/>
                <w:sz w:val="22"/>
              </w:rPr>
              <w:t> </w:t>
            </w:r>
          </w:p>
        </w:tc>
        <w:tc>
          <w:tcPr>
            <w:tcW w:w="628" w:type="dxa"/>
            <w:gridSpan w:val="3"/>
            <w:tcBorders>
              <w:top w:val="nil"/>
              <w:left w:val="nil"/>
              <w:bottom w:val="single" w:sz="4" w:space="0" w:color="auto"/>
              <w:right w:val="single" w:sz="4" w:space="0" w:color="auto"/>
            </w:tcBorders>
            <w:noWrap/>
            <w:vAlign w:val="bottom"/>
            <w:hideMark/>
          </w:tcPr>
          <w:p w14:paraId="627166A1" w14:textId="77777777" w:rsidR="00E05EBB" w:rsidRPr="0053687A" w:rsidRDefault="00E05EBB" w:rsidP="00DE201E">
            <w:pPr>
              <w:rPr>
                <w:rFonts w:eastAsia="Times New Roman"/>
                <w:sz w:val="22"/>
              </w:rPr>
            </w:pPr>
            <w:r w:rsidRPr="0053687A">
              <w:rPr>
                <w:rFonts w:eastAsia="Times New Roman"/>
                <w:sz w:val="22"/>
              </w:rPr>
              <w:t> </w:t>
            </w:r>
          </w:p>
        </w:tc>
      </w:tr>
    </w:tbl>
    <w:p w14:paraId="136E1F82" w14:textId="77777777" w:rsidR="00E05EBB" w:rsidRPr="0053687A" w:rsidRDefault="00E05EBB" w:rsidP="00E05EBB">
      <w:pPr>
        <w:spacing w:before="160"/>
        <w:ind w:firstLine="720"/>
      </w:pPr>
      <w:r w:rsidRPr="0053687A">
        <w:t xml:space="preserve">6. Công tác quản lý, vận hành: </w:t>
      </w:r>
    </w:p>
    <w:tbl>
      <w:tblPr>
        <w:tblW w:w="10371" w:type="dxa"/>
        <w:tblInd w:w="-572" w:type="dxa"/>
        <w:tblLook w:val="04A0" w:firstRow="1" w:lastRow="0" w:firstColumn="1" w:lastColumn="0" w:noHBand="0" w:noVBand="1"/>
      </w:tblPr>
      <w:tblGrid>
        <w:gridCol w:w="485"/>
        <w:gridCol w:w="923"/>
        <w:gridCol w:w="719"/>
        <w:gridCol w:w="855"/>
        <w:gridCol w:w="873"/>
        <w:gridCol w:w="919"/>
        <w:gridCol w:w="844"/>
        <w:gridCol w:w="561"/>
        <w:gridCol w:w="815"/>
        <w:gridCol w:w="658"/>
        <w:gridCol w:w="815"/>
        <w:gridCol w:w="534"/>
        <w:gridCol w:w="815"/>
        <w:gridCol w:w="555"/>
      </w:tblGrid>
      <w:tr w:rsidR="0053687A" w:rsidRPr="0053687A" w14:paraId="6D462BB2" w14:textId="77777777" w:rsidTr="00DE201E">
        <w:trPr>
          <w:trHeight w:val="300"/>
        </w:trPr>
        <w:tc>
          <w:tcPr>
            <w:tcW w:w="485" w:type="dxa"/>
            <w:vMerge w:val="restart"/>
            <w:tcBorders>
              <w:top w:val="single" w:sz="4" w:space="0" w:color="auto"/>
              <w:left w:val="single" w:sz="4" w:space="0" w:color="auto"/>
              <w:bottom w:val="single" w:sz="4" w:space="0" w:color="000000"/>
              <w:right w:val="single" w:sz="4" w:space="0" w:color="auto"/>
            </w:tcBorders>
            <w:vAlign w:val="center"/>
            <w:hideMark/>
          </w:tcPr>
          <w:p w14:paraId="02BB76BA" w14:textId="77777777" w:rsidR="00E05EBB" w:rsidRPr="0053687A" w:rsidRDefault="00E05EBB" w:rsidP="00DE201E">
            <w:pPr>
              <w:jc w:val="center"/>
              <w:rPr>
                <w:rFonts w:eastAsia="Times New Roman"/>
                <w:sz w:val="22"/>
              </w:rPr>
            </w:pPr>
            <w:r w:rsidRPr="0053687A">
              <w:rPr>
                <w:rFonts w:eastAsia="Times New Roman"/>
                <w:sz w:val="22"/>
              </w:rPr>
              <w:t>Số TT</w:t>
            </w:r>
          </w:p>
        </w:tc>
        <w:tc>
          <w:tcPr>
            <w:tcW w:w="923" w:type="dxa"/>
            <w:vMerge w:val="restart"/>
            <w:tcBorders>
              <w:top w:val="single" w:sz="4" w:space="0" w:color="auto"/>
              <w:left w:val="single" w:sz="4" w:space="0" w:color="auto"/>
              <w:bottom w:val="single" w:sz="4" w:space="0" w:color="000000"/>
              <w:right w:val="single" w:sz="4" w:space="0" w:color="auto"/>
            </w:tcBorders>
            <w:vAlign w:val="center"/>
            <w:hideMark/>
          </w:tcPr>
          <w:p w14:paraId="6CC66F65" w14:textId="77777777" w:rsidR="00E05EBB" w:rsidRPr="0053687A" w:rsidRDefault="00E05EBB" w:rsidP="00DE201E">
            <w:pPr>
              <w:jc w:val="center"/>
              <w:rPr>
                <w:rFonts w:eastAsia="Times New Roman"/>
                <w:sz w:val="22"/>
              </w:rPr>
            </w:pPr>
            <w:r w:rsidRPr="0053687A">
              <w:rPr>
                <w:rFonts w:eastAsia="Times New Roman"/>
                <w:sz w:val="22"/>
              </w:rPr>
              <w:t>Tên công trình</w:t>
            </w:r>
          </w:p>
        </w:tc>
        <w:tc>
          <w:tcPr>
            <w:tcW w:w="719" w:type="dxa"/>
            <w:vMerge w:val="restart"/>
            <w:tcBorders>
              <w:top w:val="single" w:sz="4" w:space="0" w:color="auto"/>
              <w:left w:val="single" w:sz="4" w:space="0" w:color="auto"/>
              <w:bottom w:val="single" w:sz="4" w:space="0" w:color="000000"/>
              <w:right w:val="single" w:sz="4" w:space="0" w:color="auto"/>
            </w:tcBorders>
            <w:vAlign w:val="center"/>
            <w:hideMark/>
          </w:tcPr>
          <w:p w14:paraId="13AC6DE2" w14:textId="77777777" w:rsidR="00E05EBB" w:rsidRPr="0053687A" w:rsidRDefault="00E05EBB" w:rsidP="00DE201E">
            <w:pPr>
              <w:jc w:val="center"/>
              <w:rPr>
                <w:rFonts w:eastAsia="Times New Roman"/>
                <w:sz w:val="22"/>
              </w:rPr>
            </w:pPr>
            <w:r w:rsidRPr="0053687A">
              <w:rPr>
                <w:rFonts w:eastAsia="Times New Roman"/>
                <w:sz w:val="22"/>
              </w:rPr>
              <w:t>Địa chỉ</w:t>
            </w:r>
          </w:p>
        </w:tc>
        <w:tc>
          <w:tcPr>
            <w:tcW w:w="2647" w:type="dxa"/>
            <w:gridSpan w:val="3"/>
            <w:tcBorders>
              <w:top w:val="single" w:sz="4" w:space="0" w:color="auto"/>
              <w:left w:val="nil"/>
              <w:bottom w:val="single" w:sz="4" w:space="0" w:color="auto"/>
              <w:right w:val="single" w:sz="4" w:space="0" w:color="auto"/>
            </w:tcBorders>
            <w:vAlign w:val="center"/>
            <w:hideMark/>
          </w:tcPr>
          <w:p w14:paraId="590028C7" w14:textId="77777777" w:rsidR="00E05EBB" w:rsidRPr="0053687A" w:rsidRDefault="00E05EBB" w:rsidP="00DE201E">
            <w:pPr>
              <w:jc w:val="center"/>
              <w:rPr>
                <w:rFonts w:eastAsia="Times New Roman"/>
                <w:sz w:val="22"/>
              </w:rPr>
            </w:pPr>
            <w:r w:rsidRPr="0053687A">
              <w:rPr>
                <w:rFonts w:eastAsia="Times New Roman"/>
                <w:sz w:val="22"/>
              </w:rPr>
              <w:t>Hiện trạng</w:t>
            </w:r>
          </w:p>
        </w:tc>
        <w:tc>
          <w:tcPr>
            <w:tcW w:w="5042" w:type="dxa"/>
            <w:gridSpan w:val="7"/>
            <w:tcBorders>
              <w:top w:val="single" w:sz="4" w:space="0" w:color="auto"/>
              <w:left w:val="nil"/>
              <w:bottom w:val="single" w:sz="4" w:space="0" w:color="auto"/>
              <w:right w:val="single" w:sz="4" w:space="0" w:color="000000"/>
            </w:tcBorders>
            <w:vAlign w:val="center"/>
            <w:hideMark/>
          </w:tcPr>
          <w:p w14:paraId="7629448A" w14:textId="77777777" w:rsidR="00E05EBB" w:rsidRPr="0053687A" w:rsidRDefault="00E05EBB" w:rsidP="00DE201E">
            <w:pPr>
              <w:jc w:val="center"/>
              <w:rPr>
                <w:rFonts w:eastAsia="Times New Roman"/>
                <w:sz w:val="22"/>
              </w:rPr>
            </w:pPr>
            <w:r w:rsidRPr="0053687A">
              <w:rPr>
                <w:rFonts w:eastAsia="Times New Roman"/>
                <w:sz w:val="22"/>
              </w:rPr>
              <w:t>Công tác quản lý, vận hành nhà chung cư</w:t>
            </w:r>
          </w:p>
        </w:tc>
        <w:tc>
          <w:tcPr>
            <w:tcW w:w="555" w:type="dxa"/>
            <w:vMerge w:val="restart"/>
            <w:tcBorders>
              <w:top w:val="single" w:sz="4" w:space="0" w:color="auto"/>
              <w:left w:val="single" w:sz="4" w:space="0" w:color="auto"/>
              <w:right w:val="single" w:sz="4" w:space="0" w:color="auto"/>
            </w:tcBorders>
            <w:vAlign w:val="center"/>
            <w:hideMark/>
          </w:tcPr>
          <w:p w14:paraId="283751B4" w14:textId="77777777" w:rsidR="00E05EBB" w:rsidRPr="0053687A" w:rsidRDefault="00E05EBB" w:rsidP="00DE201E">
            <w:pPr>
              <w:jc w:val="center"/>
              <w:rPr>
                <w:rFonts w:eastAsia="Times New Roman"/>
                <w:sz w:val="22"/>
              </w:rPr>
            </w:pPr>
            <w:r w:rsidRPr="0053687A">
              <w:rPr>
                <w:rFonts w:eastAsia="Times New Roman"/>
                <w:sz w:val="22"/>
              </w:rPr>
              <w:t>Ghi chú</w:t>
            </w:r>
          </w:p>
        </w:tc>
      </w:tr>
      <w:tr w:rsidR="0053687A" w:rsidRPr="0053687A" w14:paraId="63434405" w14:textId="77777777" w:rsidTr="00DE201E">
        <w:trPr>
          <w:trHeight w:val="315"/>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38074C8B" w14:textId="77777777" w:rsidR="00E05EBB" w:rsidRPr="0053687A" w:rsidRDefault="00E05EBB" w:rsidP="00DE201E">
            <w:pPr>
              <w:rPr>
                <w:rFonts w:eastAsia="Times New Roman"/>
                <w:sz w:val="22"/>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14:paraId="0B103429" w14:textId="77777777" w:rsidR="00E05EBB" w:rsidRPr="0053687A" w:rsidRDefault="00E05EBB" w:rsidP="00DE201E">
            <w:pPr>
              <w:rPr>
                <w:rFonts w:eastAsia="Times New Roman"/>
                <w:sz w:val="22"/>
              </w:rPr>
            </w:pPr>
          </w:p>
        </w:tc>
        <w:tc>
          <w:tcPr>
            <w:tcW w:w="719" w:type="dxa"/>
            <w:vMerge/>
            <w:tcBorders>
              <w:top w:val="single" w:sz="4" w:space="0" w:color="auto"/>
              <w:left w:val="single" w:sz="4" w:space="0" w:color="auto"/>
              <w:bottom w:val="single" w:sz="4" w:space="0" w:color="000000"/>
              <w:right w:val="single" w:sz="4" w:space="0" w:color="auto"/>
            </w:tcBorders>
            <w:vAlign w:val="center"/>
            <w:hideMark/>
          </w:tcPr>
          <w:p w14:paraId="07ADBD33" w14:textId="77777777" w:rsidR="00E05EBB" w:rsidRPr="0053687A" w:rsidRDefault="00E05EBB" w:rsidP="00DE201E">
            <w:pPr>
              <w:rPr>
                <w:rFonts w:eastAsia="Times New Roman"/>
                <w:sz w:val="22"/>
              </w:rPr>
            </w:pPr>
          </w:p>
        </w:tc>
        <w:tc>
          <w:tcPr>
            <w:tcW w:w="855" w:type="dxa"/>
            <w:vMerge w:val="restart"/>
            <w:tcBorders>
              <w:top w:val="nil"/>
              <w:left w:val="single" w:sz="4" w:space="0" w:color="auto"/>
              <w:bottom w:val="single" w:sz="4" w:space="0" w:color="000000"/>
              <w:right w:val="single" w:sz="4" w:space="0" w:color="auto"/>
            </w:tcBorders>
            <w:vAlign w:val="center"/>
            <w:hideMark/>
          </w:tcPr>
          <w:p w14:paraId="2F3FF8C3" w14:textId="77777777" w:rsidR="00E05EBB" w:rsidRPr="0053687A" w:rsidRDefault="00E05EBB" w:rsidP="00DE201E">
            <w:pPr>
              <w:jc w:val="center"/>
              <w:rPr>
                <w:rFonts w:eastAsia="Times New Roman"/>
                <w:sz w:val="22"/>
              </w:rPr>
            </w:pPr>
            <w:r w:rsidRPr="0053687A">
              <w:rPr>
                <w:rFonts w:eastAsia="Times New Roman"/>
                <w:sz w:val="22"/>
              </w:rPr>
              <w:t>Diện tích xây dựng</w:t>
            </w:r>
            <w:r w:rsidRPr="0053687A">
              <w:rPr>
                <w:rFonts w:eastAsia="Times New Roman"/>
                <w:sz w:val="22"/>
              </w:rPr>
              <w:br/>
            </w:r>
            <w:r w:rsidRPr="0053687A">
              <w:rPr>
                <w:rFonts w:eastAsia="Times New Roman"/>
                <w:i/>
                <w:iCs/>
                <w:sz w:val="22"/>
              </w:rPr>
              <w:t>(m</w:t>
            </w:r>
            <w:r w:rsidRPr="0053687A">
              <w:rPr>
                <w:rFonts w:eastAsia="Times New Roman"/>
                <w:i/>
                <w:iCs/>
                <w:sz w:val="22"/>
                <w:vertAlign w:val="superscript"/>
              </w:rPr>
              <w:t>2</w:t>
            </w:r>
            <w:r w:rsidRPr="0053687A">
              <w:rPr>
                <w:rFonts w:eastAsia="Times New Roman"/>
                <w:i/>
                <w:iCs/>
                <w:sz w:val="22"/>
              </w:rPr>
              <w:t>)</w:t>
            </w:r>
          </w:p>
        </w:tc>
        <w:tc>
          <w:tcPr>
            <w:tcW w:w="1792" w:type="dxa"/>
            <w:gridSpan w:val="2"/>
            <w:tcBorders>
              <w:top w:val="single" w:sz="4" w:space="0" w:color="auto"/>
              <w:left w:val="nil"/>
              <w:bottom w:val="single" w:sz="4" w:space="0" w:color="auto"/>
              <w:right w:val="single" w:sz="4" w:space="0" w:color="000000"/>
            </w:tcBorders>
            <w:vAlign w:val="center"/>
            <w:hideMark/>
          </w:tcPr>
          <w:p w14:paraId="44372343" w14:textId="77777777" w:rsidR="00E05EBB" w:rsidRPr="0053687A" w:rsidRDefault="00E05EBB" w:rsidP="00DE201E">
            <w:pPr>
              <w:jc w:val="center"/>
              <w:rPr>
                <w:rFonts w:eastAsia="Times New Roman"/>
                <w:sz w:val="22"/>
              </w:rPr>
            </w:pPr>
            <w:r w:rsidRPr="0053687A">
              <w:rPr>
                <w:rFonts w:eastAsia="Times New Roman"/>
                <w:sz w:val="22"/>
              </w:rPr>
              <w:t>Tổng diện tích sàn</w:t>
            </w:r>
            <w:r w:rsidRPr="0053687A">
              <w:rPr>
                <w:rFonts w:eastAsia="Times New Roman"/>
                <w:sz w:val="22"/>
              </w:rPr>
              <w:br/>
            </w:r>
            <w:r w:rsidRPr="0053687A">
              <w:rPr>
                <w:rFonts w:eastAsia="Times New Roman"/>
                <w:i/>
                <w:iCs/>
                <w:sz w:val="22"/>
              </w:rPr>
              <w:t>(m</w:t>
            </w:r>
            <w:r w:rsidRPr="0053687A">
              <w:rPr>
                <w:rFonts w:eastAsia="Times New Roman"/>
                <w:i/>
                <w:iCs/>
                <w:sz w:val="22"/>
                <w:vertAlign w:val="superscript"/>
              </w:rPr>
              <w:t>2</w:t>
            </w:r>
            <w:r w:rsidRPr="0053687A">
              <w:rPr>
                <w:rFonts w:eastAsia="Times New Roman"/>
                <w:i/>
                <w:iCs/>
                <w:sz w:val="22"/>
              </w:rPr>
              <w:t>)</w:t>
            </w:r>
          </w:p>
        </w:tc>
        <w:tc>
          <w:tcPr>
            <w:tcW w:w="844" w:type="dxa"/>
            <w:vMerge w:val="restart"/>
            <w:tcBorders>
              <w:top w:val="nil"/>
              <w:left w:val="single" w:sz="4" w:space="0" w:color="auto"/>
              <w:bottom w:val="single" w:sz="4" w:space="0" w:color="000000"/>
              <w:right w:val="single" w:sz="4" w:space="0" w:color="auto"/>
            </w:tcBorders>
            <w:vAlign w:val="center"/>
            <w:hideMark/>
          </w:tcPr>
          <w:p w14:paraId="125093B0" w14:textId="77777777" w:rsidR="00E05EBB" w:rsidRPr="0053687A" w:rsidRDefault="00E05EBB" w:rsidP="00DE201E">
            <w:pPr>
              <w:jc w:val="center"/>
              <w:rPr>
                <w:rFonts w:eastAsia="Times New Roman"/>
                <w:sz w:val="22"/>
              </w:rPr>
            </w:pPr>
            <w:r w:rsidRPr="0053687A">
              <w:rPr>
                <w:rFonts w:eastAsia="Times New Roman"/>
                <w:sz w:val="22"/>
              </w:rPr>
              <w:t>Đơn vị quản lý, vận hành (nếu có)</w:t>
            </w:r>
          </w:p>
        </w:tc>
        <w:tc>
          <w:tcPr>
            <w:tcW w:w="1376" w:type="dxa"/>
            <w:gridSpan w:val="2"/>
            <w:tcBorders>
              <w:top w:val="single" w:sz="4" w:space="0" w:color="auto"/>
              <w:left w:val="nil"/>
              <w:bottom w:val="single" w:sz="4" w:space="0" w:color="auto"/>
              <w:right w:val="single" w:sz="4" w:space="0" w:color="000000"/>
            </w:tcBorders>
            <w:vAlign w:val="center"/>
            <w:hideMark/>
          </w:tcPr>
          <w:p w14:paraId="383E9251" w14:textId="77777777" w:rsidR="00E05EBB" w:rsidRPr="0053687A" w:rsidRDefault="00E05EBB" w:rsidP="00DE201E">
            <w:pPr>
              <w:jc w:val="center"/>
              <w:rPr>
                <w:rFonts w:eastAsia="Times New Roman"/>
                <w:sz w:val="22"/>
              </w:rPr>
            </w:pPr>
            <w:r w:rsidRPr="0053687A">
              <w:rPr>
                <w:rFonts w:eastAsia="Times New Roman"/>
                <w:sz w:val="22"/>
              </w:rPr>
              <w:t>Ban quản trị nhà chung cư</w:t>
            </w:r>
          </w:p>
        </w:tc>
        <w:tc>
          <w:tcPr>
            <w:tcW w:w="1473" w:type="dxa"/>
            <w:gridSpan w:val="2"/>
            <w:tcBorders>
              <w:top w:val="single" w:sz="4" w:space="0" w:color="auto"/>
              <w:left w:val="nil"/>
              <w:bottom w:val="single" w:sz="4" w:space="0" w:color="auto"/>
              <w:right w:val="single" w:sz="4" w:space="0" w:color="000000"/>
            </w:tcBorders>
            <w:vAlign w:val="center"/>
            <w:hideMark/>
          </w:tcPr>
          <w:p w14:paraId="537FFCED" w14:textId="77777777" w:rsidR="00E05EBB" w:rsidRPr="0053687A" w:rsidRDefault="00E05EBB" w:rsidP="00DE201E">
            <w:pPr>
              <w:jc w:val="center"/>
              <w:rPr>
                <w:rFonts w:eastAsia="Times New Roman"/>
                <w:sz w:val="22"/>
              </w:rPr>
            </w:pPr>
            <w:r w:rsidRPr="0053687A">
              <w:rPr>
                <w:rFonts w:eastAsia="Times New Roman"/>
                <w:sz w:val="22"/>
              </w:rPr>
              <w:t>Ban hành quy chế nhà chung cư</w:t>
            </w:r>
          </w:p>
        </w:tc>
        <w:tc>
          <w:tcPr>
            <w:tcW w:w="1349" w:type="dxa"/>
            <w:gridSpan w:val="2"/>
            <w:tcBorders>
              <w:top w:val="single" w:sz="4" w:space="0" w:color="auto"/>
              <w:left w:val="nil"/>
              <w:bottom w:val="single" w:sz="4" w:space="0" w:color="auto"/>
              <w:right w:val="single" w:sz="4" w:space="0" w:color="000000"/>
            </w:tcBorders>
            <w:vAlign w:val="center"/>
            <w:hideMark/>
          </w:tcPr>
          <w:p w14:paraId="7016DF38" w14:textId="77777777" w:rsidR="00E05EBB" w:rsidRPr="0053687A" w:rsidRDefault="00E05EBB" w:rsidP="00DE201E">
            <w:pPr>
              <w:jc w:val="center"/>
              <w:rPr>
                <w:rFonts w:eastAsia="Times New Roman"/>
                <w:sz w:val="22"/>
              </w:rPr>
            </w:pPr>
            <w:r w:rsidRPr="0053687A">
              <w:rPr>
                <w:rFonts w:eastAsia="Times New Roman"/>
                <w:sz w:val="22"/>
              </w:rPr>
              <w:t>Quy trình, kế hoạch bảo trì</w:t>
            </w:r>
          </w:p>
        </w:tc>
        <w:tc>
          <w:tcPr>
            <w:tcW w:w="555" w:type="dxa"/>
            <w:vMerge/>
            <w:tcBorders>
              <w:left w:val="single" w:sz="4" w:space="0" w:color="auto"/>
              <w:bottom w:val="single" w:sz="4" w:space="0" w:color="000000"/>
              <w:right w:val="single" w:sz="4" w:space="0" w:color="auto"/>
            </w:tcBorders>
            <w:vAlign w:val="center"/>
            <w:hideMark/>
          </w:tcPr>
          <w:p w14:paraId="387E605B" w14:textId="77777777" w:rsidR="00E05EBB" w:rsidRPr="0053687A" w:rsidRDefault="00E05EBB" w:rsidP="00DE201E">
            <w:pPr>
              <w:rPr>
                <w:rFonts w:eastAsia="Times New Roman"/>
                <w:sz w:val="22"/>
              </w:rPr>
            </w:pPr>
          </w:p>
        </w:tc>
      </w:tr>
      <w:tr w:rsidR="0053687A" w:rsidRPr="0053687A" w14:paraId="3412D299" w14:textId="77777777" w:rsidTr="00DE201E">
        <w:trPr>
          <w:trHeight w:val="945"/>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2695602A" w14:textId="77777777" w:rsidR="00E05EBB" w:rsidRPr="0053687A" w:rsidRDefault="00E05EBB" w:rsidP="00DE201E">
            <w:pPr>
              <w:rPr>
                <w:rFonts w:eastAsia="Times New Roman"/>
                <w:sz w:val="22"/>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14:paraId="4B96F7C2" w14:textId="77777777" w:rsidR="00E05EBB" w:rsidRPr="0053687A" w:rsidRDefault="00E05EBB" w:rsidP="00DE201E">
            <w:pPr>
              <w:rPr>
                <w:rFonts w:eastAsia="Times New Roman"/>
                <w:sz w:val="22"/>
              </w:rPr>
            </w:pPr>
          </w:p>
        </w:tc>
        <w:tc>
          <w:tcPr>
            <w:tcW w:w="719" w:type="dxa"/>
            <w:vMerge/>
            <w:tcBorders>
              <w:top w:val="single" w:sz="4" w:space="0" w:color="auto"/>
              <w:left w:val="single" w:sz="4" w:space="0" w:color="auto"/>
              <w:bottom w:val="single" w:sz="4" w:space="0" w:color="000000"/>
              <w:right w:val="single" w:sz="4" w:space="0" w:color="auto"/>
            </w:tcBorders>
            <w:vAlign w:val="center"/>
            <w:hideMark/>
          </w:tcPr>
          <w:p w14:paraId="79ABB8C5" w14:textId="77777777" w:rsidR="00E05EBB" w:rsidRPr="0053687A" w:rsidRDefault="00E05EBB" w:rsidP="00DE201E">
            <w:pPr>
              <w:rPr>
                <w:rFonts w:eastAsia="Times New Roman"/>
                <w:sz w:val="22"/>
              </w:rPr>
            </w:pPr>
          </w:p>
        </w:tc>
        <w:tc>
          <w:tcPr>
            <w:tcW w:w="855" w:type="dxa"/>
            <w:vMerge/>
            <w:tcBorders>
              <w:top w:val="nil"/>
              <w:left w:val="single" w:sz="4" w:space="0" w:color="auto"/>
              <w:bottom w:val="single" w:sz="4" w:space="0" w:color="000000"/>
              <w:right w:val="single" w:sz="4" w:space="0" w:color="auto"/>
            </w:tcBorders>
            <w:vAlign w:val="center"/>
            <w:hideMark/>
          </w:tcPr>
          <w:p w14:paraId="4BDC61F7" w14:textId="77777777" w:rsidR="00E05EBB" w:rsidRPr="0053687A" w:rsidRDefault="00E05EBB" w:rsidP="00DE201E">
            <w:pPr>
              <w:rPr>
                <w:rFonts w:eastAsia="Times New Roman"/>
                <w:sz w:val="22"/>
              </w:rPr>
            </w:pPr>
          </w:p>
        </w:tc>
        <w:tc>
          <w:tcPr>
            <w:tcW w:w="873" w:type="dxa"/>
            <w:tcBorders>
              <w:top w:val="nil"/>
              <w:left w:val="nil"/>
              <w:bottom w:val="single" w:sz="4" w:space="0" w:color="auto"/>
              <w:right w:val="single" w:sz="4" w:space="0" w:color="auto"/>
            </w:tcBorders>
            <w:vAlign w:val="center"/>
            <w:hideMark/>
          </w:tcPr>
          <w:p w14:paraId="60A71912" w14:textId="77777777" w:rsidR="00E05EBB" w:rsidRPr="0053687A" w:rsidRDefault="00E05EBB" w:rsidP="00DE201E">
            <w:pPr>
              <w:jc w:val="center"/>
              <w:rPr>
                <w:rFonts w:eastAsia="Times New Roman"/>
                <w:sz w:val="22"/>
              </w:rPr>
            </w:pPr>
            <w:r w:rsidRPr="0053687A">
              <w:rPr>
                <w:rFonts w:eastAsia="Times New Roman"/>
                <w:sz w:val="22"/>
              </w:rPr>
              <w:t>Diện tích sử dụng chung</w:t>
            </w:r>
            <w:r w:rsidRPr="0053687A">
              <w:rPr>
                <w:rFonts w:eastAsia="Times New Roman"/>
                <w:sz w:val="22"/>
              </w:rPr>
              <w:br/>
            </w:r>
            <w:r w:rsidRPr="0053687A">
              <w:rPr>
                <w:rFonts w:eastAsia="Times New Roman"/>
                <w:i/>
                <w:iCs/>
                <w:sz w:val="22"/>
              </w:rPr>
              <w:t>(m</w:t>
            </w:r>
            <w:r w:rsidRPr="0053687A">
              <w:rPr>
                <w:rFonts w:eastAsia="Times New Roman"/>
                <w:i/>
                <w:iCs/>
                <w:sz w:val="22"/>
                <w:vertAlign w:val="superscript"/>
              </w:rPr>
              <w:t>2</w:t>
            </w:r>
            <w:r w:rsidRPr="0053687A">
              <w:rPr>
                <w:rFonts w:eastAsia="Times New Roman"/>
                <w:i/>
                <w:iCs/>
                <w:sz w:val="22"/>
              </w:rPr>
              <w:t>)</w:t>
            </w:r>
          </w:p>
        </w:tc>
        <w:tc>
          <w:tcPr>
            <w:tcW w:w="919" w:type="dxa"/>
            <w:tcBorders>
              <w:top w:val="nil"/>
              <w:left w:val="nil"/>
              <w:bottom w:val="single" w:sz="4" w:space="0" w:color="auto"/>
              <w:right w:val="single" w:sz="4" w:space="0" w:color="auto"/>
            </w:tcBorders>
            <w:vAlign w:val="center"/>
            <w:hideMark/>
          </w:tcPr>
          <w:p w14:paraId="0579A74D" w14:textId="77777777" w:rsidR="00E05EBB" w:rsidRPr="0053687A" w:rsidRDefault="00E05EBB" w:rsidP="00DE201E">
            <w:pPr>
              <w:jc w:val="center"/>
              <w:rPr>
                <w:rFonts w:eastAsia="Times New Roman"/>
                <w:sz w:val="22"/>
              </w:rPr>
            </w:pPr>
            <w:r w:rsidRPr="0053687A">
              <w:rPr>
                <w:rFonts w:eastAsia="Times New Roman"/>
                <w:sz w:val="22"/>
              </w:rPr>
              <w:t>Diện tích sử dụng riêng</w:t>
            </w:r>
            <w:r w:rsidRPr="0053687A">
              <w:rPr>
                <w:rFonts w:eastAsia="Times New Roman"/>
                <w:sz w:val="22"/>
              </w:rPr>
              <w:br/>
            </w:r>
            <w:r w:rsidRPr="0053687A">
              <w:rPr>
                <w:rFonts w:eastAsia="Times New Roman"/>
                <w:i/>
                <w:iCs/>
                <w:sz w:val="22"/>
              </w:rPr>
              <w:t>(m</w:t>
            </w:r>
            <w:r w:rsidRPr="0053687A">
              <w:rPr>
                <w:rFonts w:eastAsia="Times New Roman"/>
                <w:i/>
                <w:iCs/>
                <w:sz w:val="22"/>
                <w:vertAlign w:val="superscript"/>
              </w:rPr>
              <w:t>2</w:t>
            </w:r>
            <w:r w:rsidRPr="0053687A">
              <w:rPr>
                <w:rFonts w:eastAsia="Times New Roman"/>
                <w:i/>
                <w:iCs/>
                <w:sz w:val="22"/>
              </w:rPr>
              <w:t>)</w:t>
            </w:r>
          </w:p>
        </w:tc>
        <w:tc>
          <w:tcPr>
            <w:tcW w:w="844" w:type="dxa"/>
            <w:vMerge/>
            <w:tcBorders>
              <w:top w:val="nil"/>
              <w:left w:val="single" w:sz="4" w:space="0" w:color="auto"/>
              <w:bottom w:val="single" w:sz="4" w:space="0" w:color="000000"/>
              <w:right w:val="single" w:sz="4" w:space="0" w:color="auto"/>
            </w:tcBorders>
            <w:vAlign w:val="center"/>
            <w:hideMark/>
          </w:tcPr>
          <w:p w14:paraId="2713EDB2" w14:textId="77777777" w:rsidR="00E05EBB" w:rsidRPr="0053687A" w:rsidRDefault="00E05EBB" w:rsidP="00DE201E">
            <w:pPr>
              <w:rPr>
                <w:rFonts w:eastAsia="Times New Roman"/>
                <w:sz w:val="22"/>
              </w:rPr>
            </w:pPr>
          </w:p>
        </w:tc>
        <w:tc>
          <w:tcPr>
            <w:tcW w:w="561" w:type="dxa"/>
            <w:tcBorders>
              <w:top w:val="nil"/>
              <w:left w:val="nil"/>
              <w:bottom w:val="single" w:sz="4" w:space="0" w:color="auto"/>
              <w:right w:val="single" w:sz="4" w:space="0" w:color="auto"/>
            </w:tcBorders>
            <w:vAlign w:val="center"/>
            <w:hideMark/>
          </w:tcPr>
          <w:p w14:paraId="42928C66" w14:textId="77777777" w:rsidR="00E05EBB" w:rsidRPr="0053687A" w:rsidRDefault="00E05EBB" w:rsidP="00DE201E">
            <w:pPr>
              <w:jc w:val="center"/>
              <w:rPr>
                <w:rFonts w:eastAsia="Times New Roman"/>
                <w:sz w:val="22"/>
              </w:rPr>
            </w:pPr>
            <w:r w:rsidRPr="0053687A">
              <w:rPr>
                <w:rFonts w:eastAsia="Times New Roman"/>
                <w:sz w:val="22"/>
              </w:rPr>
              <w:t xml:space="preserve">Có </w:t>
            </w:r>
          </w:p>
        </w:tc>
        <w:tc>
          <w:tcPr>
            <w:tcW w:w="815" w:type="dxa"/>
            <w:tcBorders>
              <w:top w:val="nil"/>
              <w:left w:val="nil"/>
              <w:bottom w:val="single" w:sz="4" w:space="0" w:color="auto"/>
              <w:right w:val="single" w:sz="4" w:space="0" w:color="auto"/>
            </w:tcBorders>
            <w:vAlign w:val="center"/>
            <w:hideMark/>
          </w:tcPr>
          <w:p w14:paraId="0B20EA84" w14:textId="77777777" w:rsidR="00E05EBB" w:rsidRPr="0053687A" w:rsidRDefault="00E05EBB" w:rsidP="00DE201E">
            <w:pPr>
              <w:jc w:val="center"/>
              <w:rPr>
                <w:rFonts w:eastAsia="Times New Roman"/>
                <w:sz w:val="22"/>
              </w:rPr>
            </w:pPr>
            <w:r w:rsidRPr="0053687A">
              <w:rPr>
                <w:rFonts w:eastAsia="Times New Roman"/>
                <w:sz w:val="22"/>
              </w:rPr>
              <w:t>Không</w:t>
            </w:r>
          </w:p>
        </w:tc>
        <w:tc>
          <w:tcPr>
            <w:tcW w:w="658" w:type="dxa"/>
            <w:tcBorders>
              <w:top w:val="nil"/>
              <w:left w:val="nil"/>
              <w:bottom w:val="single" w:sz="4" w:space="0" w:color="auto"/>
              <w:right w:val="single" w:sz="4" w:space="0" w:color="auto"/>
            </w:tcBorders>
            <w:vAlign w:val="center"/>
            <w:hideMark/>
          </w:tcPr>
          <w:p w14:paraId="08D18C0B" w14:textId="77777777" w:rsidR="00E05EBB" w:rsidRPr="0053687A" w:rsidRDefault="00E05EBB" w:rsidP="00DE201E">
            <w:pPr>
              <w:jc w:val="center"/>
              <w:rPr>
                <w:rFonts w:eastAsia="Times New Roman"/>
                <w:sz w:val="22"/>
              </w:rPr>
            </w:pPr>
            <w:r w:rsidRPr="0053687A">
              <w:rPr>
                <w:rFonts w:eastAsia="Times New Roman"/>
                <w:sz w:val="22"/>
              </w:rPr>
              <w:t xml:space="preserve">Có </w:t>
            </w:r>
          </w:p>
        </w:tc>
        <w:tc>
          <w:tcPr>
            <w:tcW w:w="815" w:type="dxa"/>
            <w:tcBorders>
              <w:top w:val="nil"/>
              <w:left w:val="nil"/>
              <w:bottom w:val="single" w:sz="4" w:space="0" w:color="auto"/>
              <w:right w:val="single" w:sz="4" w:space="0" w:color="auto"/>
            </w:tcBorders>
            <w:vAlign w:val="center"/>
            <w:hideMark/>
          </w:tcPr>
          <w:p w14:paraId="69F63D69" w14:textId="77777777" w:rsidR="00E05EBB" w:rsidRPr="0053687A" w:rsidRDefault="00E05EBB" w:rsidP="00DE201E">
            <w:pPr>
              <w:jc w:val="center"/>
              <w:rPr>
                <w:rFonts w:eastAsia="Times New Roman"/>
                <w:sz w:val="22"/>
              </w:rPr>
            </w:pPr>
            <w:r w:rsidRPr="0053687A">
              <w:rPr>
                <w:rFonts w:eastAsia="Times New Roman"/>
                <w:sz w:val="22"/>
              </w:rPr>
              <w:t>Không</w:t>
            </w:r>
          </w:p>
        </w:tc>
        <w:tc>
          <w:tcPr>
            <w:tcW w:w="534" w:type="dxa"/>
            <w:tcBorders>
              <w:top w:val="nil"/>
              <w:left w:val="nil"/>
              <w:bottom w:val="single" w:sz="4" w:space="0" w:color="auto"/>
              <w:right w:val="single" w:sz="4" w:space="0" w:color="auto"/>
            </w:tcBorders>
            <w:vAlign w:val="center"/>
            <w:hideMark/>
          </w:tcPr>
          <w:p w14:paraId="269EE6EC" w14:textId="77777777" w:rsidR="00E05EBB" w:rsidRPr="0053687A" w:rsidRDefault="00E05EBB" w:rsidP="00DE201E">
            <w:pPr>
              <w:jc w:val="center"/>
              <w:rPr>
                <w:rFonts w:eastAsia="Times New Roman"/>
                <w:sz w:val="22"/>
              </w:rPr>
            </w:pPr>
            <w:r w:rsidRPr="0053687A">
              <w:rPr>
                <w:rFonts w:eastAsia="Times New Roman"/>
                <w:sz w:val="22"/>
              </w:rPr>
              <w:t xml:space="preserve">Có </w:t>
            </w:r>
          </w:p>
        </w:tc>
        <w:tc>
          <w:tcPr>
            <w:tcW w:w="815" w:type="dxa"/>
            <w:tcBorders>
              <w:top w:val="nil"/>
              <w:left w:val="nil"/>
              <w:bottom w:val="single" w:sz="4" w:space="0" w:color="auto"/>
              <w:right w:val="single" w:sz="4" w:space="0" w:color="auto"/>
            </w:tcBorders>
            <w:vAlign w:val="center"/>
            <w:hideMark/>
          </w:tcPr>
          <w:p w14:paraId="390DB64A" w14:textId="77777777" w:rsidR="00E05EBB" w:rsidRPr="0053687A" w:rsidRDefault="00E05EBB" w:rsidP="00DE201E">
            <w:pPr>
              <w:jc w:val="center"/>
              <w:rPr>
                <w:rFonts w:eastAsia="Times New Roman"/>
                <w:sz w:val="22"/>
              </w:rPr>
            </w:pPr>
            <w:r w:rsidRPr="0053687A">
              <w:rPr>
                <w:rFonts w:eastAsia="Times New Roman"/>
                <w:sz w:val="22"/>
              </w:rPr>
              <w:t>Không</w:t>
            </w:r>
          </w:p>
        </w:tc>
        <w:tc>
          <w:tcPr>
            <w:tcW w:w="555" w:type="dxa"/>
            <w:tcBorders>
              <w:top w:val="single" w:sz="4" w:space="0" w:color="auto"/>
              <w:left w:val="single" w:sz="4" w:space="0" w:color="auto"/>
              <w:bottom w:val="single" w:sz="4" w:space="0" w:color="000000"/>
              <w:right w:val="single" w:sz="4" w:space="0" w:color="auto"/>
            </w:tcBorders>
            <w:vAlign w:val="center"/>
            <w:hideMark/>
          </w:tcPr>
          <w:p w14:paraId="5E170475" w14:textId="77777777" w:rsidR="00E05EBB" w:rsidRPr="0053687A" w:rsidRDefault="00E05EBB" w:rsidP="00DE201E">
            <w:pPr>
              <w:rPr>
                <w:rFonts w:eastAsia="Times New Roman"/>
                <w:sz w:val="22"/>
              </w:rPr>
            </w:pPr>
          </w:p>
        </w:tc>
      </w:tr>
      <w:tr w:rsidR="0053687A" w:rsidRPr="0053687A" w14:paraId="5DE5050F" w14:textId="77777777" w:rsidTr="00DE201E">
        <w:trPr>
          <w:trHeight w:val="315"/>
        </w:trPr>
        <w:tc>
          <w:tcPr>
            <w:tcW w:w="485" w:type="dxa"/>
            <w:tcBorders>
              <w:top w:val="nil"/>
              <w:left w:val="single" w:sz="4" w:space="0" w:color="auto"/>
              <w:bottom w:val="single" w:sz="4" w:space="0" w:color="auto"/>
              <w:right w:val="single" w:sz="4" w:space="0" w:color="auto"/>
            </w:tcBorders>
            <w:vAlign w:val="center"/>
            <w:hideMark/>
          </w:tcPr>
          <w:p w14:paraId="5126061B" w14:textId="77777777" w:rsidR="00E05EBB" w:rsidRPr="0053687A" w:rsidRDefault="00E05EBB" w:rsidP="00DE201E">
            <w:pPr>
              <w:jc w:val="center"/>
              <w:rPr>
                <w:rFonts w:eastAsia="Times New Roman"/>
                <w:b/>
                <w:bCs/>
                <w:sz w:val="22"/>
              </w:rPr>
            </w:pPr>
            <w:r w:rsidRPr="0053687A">
              <w:rPr>
                <w:rFonts w:eastAsia="Times New Roman"/>
                <w:b/>
                <w:bCs/>
                <w:sz w:val="22"/>
              </w:rPr>
              <w:t>1</w:t>
            </w:r>
          </w:p>
        </w:tc>
        <w:tc>
          <w:tcPr>
            <w:tcW w:w="923" w:type="dxa"/>
            <w:tcBorders>
              <w:top w:val="nil"/>
              <w:left w:val="nil"/>
              <w:bottom w:val="single" w:sz="4" w:space="0" w:color="auto"/>
              <w:right w:val="single" w:sz="4" w:space="0" w:color="auto"/>
            </w:tcBorders>
            <w:vAlign w:val="center"/>
            <w:hideMark/>
          </w:tcPr>
          <w:p w14:paraId="3AC5216F" w14:textId="77777777" w:rsidR="00E05EBB" w:rsidRPr="0053687A" w:rsidRDefault="00E05EBB" w:rsidP="00DE201E">
            <w:pPr>
              <w:jc w:val="center"/>
              <w:rPr>
                <w:rFonts w:eastAsia="Times New Roman"/>
                <w:sz w:val="22"/>
              </w:rPr>
            </w:pPr>
            <w:r w:rsidRPr="0053687A">
              <w:rPr>
                <w:rFonts w:eastAsia="Times New Roman"/>
                <w:sz w:val="22"/>
              </w:rPr>
              <w:t>Nhà ..</w:t>
            </w:r>
          </w:p>
        </w:tc>
        <w:tc>
          <w:tcPr>
            <w:tcW w:w="719" w:type="dxa"/>
            <w:tcBorders>
              <w:top w:val="nil"/>
              <w:left w:val="nil"/>
              <w:bottom w:val="single" w:sz="4" w:space="0" w:color="auto"/>
              <w:right w:val="single" w:sz="4" w:space="0" w:color="auto"/>
            </w:tcBorders>
            <w:vAlign w:val="center"/>
            <w:hideMark/>
          </w:tcPr>
          <w:p w14:paraId="37A0812E" w14:textId="77777777" w:rsidR="00E05EBB" w:rsidRPr="0053687A" w:rsidRDefault="00E05EBB" w:rsidP="00DE201E">
            <w:pPr>
              <w:jc w:val="center"/>
              <w:rPr>
                <w:rFonts w:eastAsia="Times New Roman"/>
                <w:b/>
                <w:bCs/>
                <w:sz w:val="22"/>
              </w:rPr>
            </w:pPr>
            <w:r w:rsidRPr="0053687A">
              <w:rPr>
                <w:rFonts w:eastAsia="Times New Roman"/>
                <w:b/>
                <w:bCs/>
                <w:sz w:val="22"/>
              </w:rPr>
              <w:t>….....</w:t>
            </w:r>
          </w:p>
        </w:tc>
        <w:tc>
          <w:tcPr>
            <w:tcW w:w="855" w:type="dxa"/>
            <w:tcBorders>
              <w:top w:val="nil"/>
              <w:left w:val="nil"/>
              <w:bottom w:val="single" w:sz="4" w:space="0" w:color="auto"/>
              <w:right w:val="single" w:sz="4" w:space="0" w:color="auto"/>
            </w:tcBorders>
            <w:vAlign w:val="center"/>
            <w:hideMark/>
          </w:tcPr>
          <w:p w14:paraId="2388A418"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73" w:type="dxa"/>
            <w:tcBorders>
              <w:top w:val="nil"/>
              <w:left w:val="nil"/>
              <w:bottom w:val="single" w:sz="4" w:space="0" w:color="auto"/>
              <w:right w:val="single" w:sz="4" w:space="0" w:color="auto"/>
            </w:tcBorders>
            <w:vAlign w:val="center"/>
            <w:hideMark/>
          </w:tcPr>
          <w:p w14:paraId="4C0BF327"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919" w:type="dxa"/>
            <w:tcBorders>
              <w:top w:val="nil"/>
              <w:left w:val="nil"/>
              <w:bottom w:val="single" w:sz="4" w:space="0" w:color="auto"/>
              <w:right w:val="single" w:sz="4" w:space="0" w:color="auto"/>
            </w:tcBorders>
            <w:vAlign w:val="center"/>
            <w:hideMark/>
          </w:tcPr>
          <w:p w14:paraId="017BEF1F"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44" w:type="dxa"/>
            <w:tcBorders>
              <w:top w:val="nil"/>
              <w:left w:val="nil"/>
              <w:bottom w:val="single" w:sz="4" w:space="0" w:color="auto"/>
              <w:right w:val="single" w:sz="4" w:space="0" w:color="auto"/>
            </w:tcBorders>
            <w:vAlign w:val="center"/>
            <w:hideMark/>
          </w:tcPr>
          <w:p w14:paraId="0A912479"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561" w:type="dxa"/>
            <w:tcBorders>
              <w:top w:val="nil"/>
              <w:left w:val="nil"/>
              <w:bottom w:val="single" w:sz="4" w:space="0" w:color="auto"/>
              <w:right w:val="single" w:sz="4" w:space="0" w:color="auto"/>
            </w:tcBorders>
            <w:vAlign w:val="center"/>
            <w:hideMark/>
          </w:tcPr>
          <w:p w14:paraId="7D30EFE0"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15" w:type="dxa"/>
            <w:tcBorders>
              <w:top w:val="nil"/>
              <w:left w:val="nil"/>
              <w:bottom w:val="single" w:sz="4" w:space="0" w:color="auto"/>
              <w:right w:val="single" w:sz="4" w:space="0" w:color="auto"/>
            </w:tcBorders>
            <w:vAlign w:val="center"/>
            <w:hideMark/>
          </w:tcPr>
          <w:p w14:paraId="596F5960"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658" w:type="dxa"/>
            <w:tcBorders>
              <w:top w:val="nil"/>
              <w:left w:val="nil"/>
              <w:bottom w:val="single" w:sz="4" w:space="0" w:color="auto"/>
              <w:right w:val="single" w:sz="4" w:space="0" w:color="auto"/>
            </w:tcBorders>
            <w:vAlign w:val="center"/>
            <w:hideMark/>
          </w:tcPr>
          <w:p w14:paraId="1FC496D0"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15" w:type="dxa"/>
            <w:tcBorders>
              <w:top w:val="nil"/>
              <w:left w:val="nil"/>
              <w:bottom w:val="single" w:sz="4" w:space="0" w:color="auto"/>
              <w:right w:val="single" w:sz="4" w:space="0" w:color="auto"/>
            </w:tcBorders>
            <w:vAlign w:val="center"/>
            <w:hideMark/>
          </w:tcPr>
          <w:p w14:paraId="53DA625B"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534" w:type="dxa"/>
            <w:tcBorders>
              <w:top w:val="nil"/>
              <w:left w:val="nil"/>
              <w:bottom w:val="single" w:sz="4" w:space="0" w:color="auto"/>
              <w:right w:val="single" w:sz="4" w:space="0" w:color="auto"/>
            </w:tcBorders>
            <w:vAlign w:val="center"/>
            <w:hideMark/>
          </w:tcPr>
          <w:p w14:paraId="7BFC311F"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15" w:type="dxa"/>
            <w:tcBorders>
              <w:top w:val="nil"/>
              <w:left w:val="nil"/>
              <w:bottom w:val="single" w:sz="4" w:space="0" w:color="auto"/>
              <w:right w:val="single" w:sz="4" w:space="0" w:color="auto"/>
            </w:tcBorders>
            <w:vAlign w:val="center"/>
            <w:hideMark/>
          </w:tcPr>
          <w:p w14:paraId="14F559F7"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555" w:type="dxa"/>
            <w:tcBorders>
              <w:top w:val="nil"/>
              <w:left w:val="nil"/>
              <w:bottom w:val="single" w:sz="4" w:space="0" w:color="auto"/>
              <w:right w:val="single" w:sz="4" w:space="0" w:color="auto"/>
            </w:tcBorders>
            <w:vAlign w:val="center"/>
            <w:hideMark/>
          </w:tcPr>
          <w:p w14:paraId="23891B32" w14:textId="77777777" w:rsidR="00E05EBB" w:rsidRPr="0053687A" w:rsidRDefault="00E05EBB" w:rsidP="00DE201E">
            <w:pPr>
              <w:jc w:val="center"/>
              <w:rPr>
                <w:rFonts w:eastAsia="Times New Roman"/>
                <w:b/>
                <w:bCs/>
                <w:sz w:val="22"/>
              </w:rPr>
            </w:pPr>
            <w:r w:rsidRPr="0053687A">
              <w:rPr>
                <w:rFonts w:eastAsia="Times New Roman"/>
                <w:b/>
                <w:bCs/>
                <w:sz w:val="22"/>
              </w:rPr>
              <w:t> </w:t>
            </w:r>
          </w:p>
        </w:tc>
      </w:tr>
      <w:tr w:rsidR="0053687A" w:rsidRPr="0053687A" w14:paraId="094142F1" w14:textId="77777777" w:rsidTr="00DE201E">
        <w:trPr>
          <w:trHeight w:val="315"/>
        </w:trPr>
        <w:tc>
          <w:tcPr>
            <w:tcW w:w="485" w:type="dxa"/>
            <w:tcBorders>
              <w:top w:val="nil"/>
              <w:left w:val="single" w:sz="4" w:space="0" w:color="auto"/>
              <w:bottom w:val="single" w:sz="4" w:space="0" w:color="auto"/>
              <w:right w:val="single" w:sz="4" w:space="0" w:color="auto"/>
            </w:tcBorders>
            <w:vAlign w:val="center"/>
            <w:hideMark/>
          </w:tcPr>
          <w:p w14:paraId="35FFFD9F" w14:textId="77777777" w:rsidR="00E05EBB" w:rsidRPr="0053687A" w:rsidRDefault="00E05EBB" w:rsidP="00DE201E">
            <w:pPr>
              <w:jc w:val="center"/>
              <w:rPr>
                <w:rFonts w:eastAsia="Times New Roman"/>
                <w:b/>
                <w:bCs/>
                <w:sz w:val="22"/>
              </w:rPr>
            </w:pPr>
            <w:r w:rsidRPr="0053687A">
              <w:rPr>
                <w:rFonts w:eastAsia="Times New Roman"/>
                <w:b/>
                <w:bCs/>
                <w:sz w:val="22"/>
              </w:rPr>
              <w:t>2</w:t>
            </w:r>
          </w:p>
        </w:tc>
        <w:tc>
          <w:tcPr>
            <w:tcW w:w="923" w:type="dxa"/>
            <w:tcBorders>
              <w:top w:val="nil"/>
              <w:left w:val="nil"/>
              <w:bottom w:val="single" w:sz="4" w:space="0" w:color="auto"/>
              <w:right w:val="single" w:sz="4" w:space="0" w:color="auto"/>
            </w:tcBorders>
            <w:vAlign w:val="center"/>
            <w:hideMark/>
          </w:tcPr>
          <w:p w14:paraId="38B18930" w14:textId="77777777" w:rsidR="00E05EBB" w:rsidRPr="0053687A" w:rsidRDefault="00E05EBB" w:rsidP="00DE201E">
            <w:pPr>
              <w:jc w:val="center"/>
              <w:rPr>
                <w:rFonts w:eastAsia="Times New Roman"/>
                <w:b/>
                <w:bCs/>
                <w:sz w:val="22"/>
              </w:rPr>
            </w:pPr>
            <w:r w:rsidRPr="0053687A">
              <w:rPr>
                <w:rFonts w:eastAsia="Times New Roman"/>
                <w:b/>
                <w:bCs/>
                <w:sz w:val="22"/>
              </w:rPr>
              <w:t>…..</w:t>
            </w:r>
          </w:p>
        </w:tc>
        <w:tc>
          <w:tcPr>
            <w:tcW w:w="719" w:type="dxa"/>
            <w:tcBorders>
              <w:top w:val="nil"/>
              <w:left w:val="nil"/>
              <w:bottom w:val="single" w:sz="4" w:space="0" w:color="auto"/>
              <w:right w:val="single" w:sz="4" w:space="0" w:color="auto"/>
            </w:tcBorders>
            <w:vAlign w:val="center"/>
            <w:hideMark/>
          </w:tcPr>
          <w:p w14:paraId="0DE8DAC5" w14:textId="77777777" w:rsidR="00E05EBB" w:rsidRPr="0053687A" w:rsidRDefault="00E05EBB" w:rsidP="00DE201E">
            <w:pPr>
              <w:jc w:val="center"/>
              <w:rPr>
                <w:rFonts w:eastAsia="Times New Roman"/>
                <w:b/>
                <w:bCs/>
                <w:sz w:val="22"/>
              </w:rPr>
            </w:pPr>
            <w:r w:rsidRPr="0053687A">
              <w:rPr>
                <w:rFonts w:eastAsia="Times New Roman"/>
                <w:b/>
                <w:bCs/>
                <w:sz w:val="22"/>
              </w:rPr>
              <w:t>…..</w:t>
            </w:r>
          </w:p>
        </w:tc>
        <w:tc>
          <w:tcPr>
            <w:tcW w:w="855" w:type="dxa"/>
            <w:tcBorders>
              <w:top w:val="nil"/>
              <w:left w:val="nil"/>
              <w:bottom w:val="single" w:sz="4" w:space="0" w:color="auto"/>
              <w:right w:val="single" w:sz="4" w:space="0" w:color="auto"/>
            </w:tcBorders>
            <w:vAlign w:val="center"/>
            <w:hideMark/>
          </w:tcPr>
          <w:p w14:paraId="391D735C"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73" w:type="dxa"/>
            <w:tcBorders>
              <w:top w:val="nil"/>
              <w:left w:val="nil"/>
              <w:bottom w:val="single" w:sz="4" w:space="0" w:color="auto"/>
              <w:right w:val="single" w:sz="4" w:space="0" w:color="auto"/>
            </w:tcBorders>
            <w:vAlign w:val="center"/>
            <w:hideMark/>
          </w:tcPr>
          <w:p w14:paraId="39DF6850"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919" w:type="dxa"/>
            <w:tcBorders>
              <w:top w:val="nil"/>
              <w:left w:val="nil"/>
              <w:bottom w:val="single" w:sz="4" w:space="0" w:color="auto"/>
              <w:right w:val="single" w:sz="4" w:space="0" w:color="auto"/>
            </w:tcBorders>
            <w:vAlign w:val="center"/>
            <w:hideMark/>
          </w:tcPr>
          <w:p w14:paraId="4AB1A160"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44" w:type="dxa"/>
            <w:tcBorders>
              <w:top w:val="nil"/>
              <w:left w:val="nil"/>
              <w:bottom w:val="single" w:sz="4" w:space="0" w:color="auto"/>
              <w:right w:val="single" w:sz="4" w:space="0" w:color="auto"/>
            </w:tcBorders>
            <w:vAlign w:val="center"/>
            <w:hideMark/>
          </w:tcPr>
          <w:p w14:paraId="1B88B153"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561" w:type="dxa"/>
            <w:tcBorders>
              <w:top w:val="nil"/>
              <w:left w:val="nil"/>
              <w:bottom w:val="single" w:sz="4" w:space="0" w:color="auto"/>
              <w:right w:val="single" w:sz="4" w:space="0" w:color="auto"/>
            </w:tcBorders>
            <w:vAlign w:val="center"/>
            <w:hideMark/>
          </w:tcPr>
          <w:p w14:paraId="660781A3"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15" w:type="dxa"/>
            <w:tcBorders>
              <w:top w:val="nil"/>
              <w:left w:val="nil"/>
              <w:bottom w:val="single" w:sz="4" w:space="0" w:color="auto"/>
              <w:right w:val="single" w:sz="4" w:space="0" w:color="auto"/>
            </w:tcBorders>
            <w:vAlign w:val="center"/>
            <w:hideMark/>
          </w:tcPr>
          <w:p w14:paraId="490524CE"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658" w:type="dxa"/>
            <w:tcBorders>
              <w:top w:val="nil"/>
              <w:left w:val="nil"/>
              <w:bottom w:val="single" w:sz="4" w:space="0" w:color="auto"/>
              <w:right w:val="single" w:sz="4" w:space="0" w:color="auto"/>
            </w:tcBorders>
            <w:vAlign w:val="center"/>
            <w:hideMark/>
          </w:tcPr>
          <w:p w14:paraId="6561BD76"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15" w:type="dxa"/>
            <w:tcBorders>
              <w:top w:val="nil"/>
              <w:left w:val="nil"/>
              <w:bottom w:val="single" w:sz="4" w:space="0" w:color="auto"/>
              <w:right w:val="single" w:sz="4" w:space="0" w:color="auto"/>
            </w:tcBorders>
            <w:vAlign w:val="center"/>
            <w:hideMark/>
          </w:tcPr>
          <w:p w14:paraId="71AE54C5"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534" w:type="dxa"/>
            <w:tcBorders>
              <w:top w:val="nil"/>
              <w:left w:val="nil"/>
              <w:bottom w:val="single" w:sz="4" w:space="0" w:color="auto"/>
              <w:right w:val="single" w:sz="4" w:space="0" w:color="auto"/>
            </w:tcBorders>
            <w:vAlign w:val="center"/>
            <w:hideMark/>
          </w:tcPr>
          <w:p w14:paraId="47F701E7"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15" w:type="dxa"/>
            <w:tcBorders>
              <w:top w:val="nil"/>
              <w:left w:val="nil"/>
              <w:bottom w:val="single" w:sz="4" w:space="0" w:color="auto"/>
              <w:right w:val="single" w:sz="4" w:space="0" w:color="auto"/>
            </w:tcBorders>
            <w:vAlign w:val="center"/>
            <w:hideMark/>
          </w:tcPr>
          <w:p w14:paraId="6A10C9F7"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555" w:type="dxa"/>
            <w:tcBorders>
              <w:top w:val="nil"/>
              <w:left w:val="nil"/>
              <w:bottom w:val="single" w:sz="4" w:space="0" w:color="auto"/>
              <w:right w:val="single" w:sz="4" w:space="0" w:color="auto"/>
            </w:tcBorders>
            <w:vAlign w:val="center"/>
            <w:hideMark/>
          </w:tcPr>
          <w:p w14:paraId="2120FAC6" w14:textId="77777777" w:rsidR="00E05EBB" w:rsidRPr="0053687A" w:rsidRDefault="00E05EBB" w:rsidP="00DE201E">
            <w:pPr>
              <w:jc w:val="center"/>
              <w:rPr>
                <w:rFonts w:eastAsia="Times New Roman"/>
                <w:b/>
                <w:bCs/>
                <w:sz w:val="22"/>
              </w:rPr>
            </w:pPr>
            <w:r w:rsidRPr="0053687A">
              <w:rPr>
                <w:rFonts w:eastAsia="Times New Roman"/>
                <w:b/>
                <w:bCs/>
                <w:sz w:val="22"/>
              </w:rPr>
              <w:t> </w:t>
            </w:r>
          </w:p>
        </w:tc>
      </w:tr>
      <w:tr w:rsidR="0053687A" w:rsidRPr="0053687A" w14:paraId="0127C3D7" w14:textId="77777777" w:rsidTr="00DE201E">
        <w:trPr>
          <w:trHeight w:val="315"/>
        </w:trPr>
        <w:tc>
          <w:tcPr>
            <w:tcW w:w="485" w:type="dxa"/>
            <w:tcBorders>
              <w:top w:val="nil"/>
              <w:left w:val="single" w:sz="4" w:space="0" w:color="auto"/>
              <w:bottom w:val="single" w:sz="4" w:space="0" w:color="auto"/>
              <w:right w:val="single" w:sz="4" w:space="0" w:color="auto"/>
            </w:tcBorders>
            <w:vAlign w:val="center"/>
            <w:hideMark/>
          </w:tcPr>
          <w:p w14:paraId="27B1D631" w14:textId="77777777" w:rsidR="00E05EBB" w:rsidRPr="0053687A" w:rsidRDefault="00E05EBB" w:rsidP="00DE201E">
            <w:pPr>
              <w:jc w:val="center"/>
              <w:rPr>
                <w:rFonts w:eastAsia="Times New Roman"/>
                <w:b/>
                <w:bCs/>
                <w:sz w:val="22"/>
              </w:rPr>
            </w:pPr>
            <w:r w:rsidRPr="0053687A">
              <w:rPr>
                <w:rFonts w:eastAsia="Times New Roman"/>
                <w:b/>
                <w:bCs/>
                <w:sz w:val="22"/>
              </w:rPr>
              <w:t>3</w:t>
            </w:r>
          </w:p>
        </w:tc>
        <w:tc>
          <w:tcPr>
            <w:tcW w:w="923" w:type="dxa"/>
            <w:tcBorders>
              <w:top w:val="nil"/>
              <w:left w:val="nil"/>
              <w:bottom w:val="single" w:sz="4" w:space="0" w:color="auto"/>
              <w:right w:val="single" w:sz="4" w:space="0" w:color="auto"/>
            </w:tcBorders>
            <w:vAlign w:val="center"/>
            <w:hideMark/>
          </w:tcPr>
          <w:p w14:paraId="6C72E9F1" w14:textId="77777777" w:rsidR="00E05EBB" w:rsidRPr="0053687A" w:rsidRDefault="00E05EBB" w:rsidP="00DE201E">
            <w:pPr>
              <w:jc w:val="center"/>
              <w:rPr>
                <w:rFonts w:eastAsia="Times New Roman"/>
                <w:b/>
                <w:bCs/>
                <w:sz w:val="22"/>
              </w:rPr>
            </w:pPr>
            <w:r w:rsidRPr="0053687A">
              <w:rPr>
                <w:rFonts w:eastAsia="Times New Roman"/>
                <w:b/>
                <w:bCs/>
                <w:sz w:val="22"/>
              </w:rPr>
              <w:t>…....</w:t>
            </w:r>
          </w:p>
        </w:tc>
        <w:tc>
          <w:tcPr>
            <w:tcW w:w="719" w:type="dxa"/>
            <w:tcBorders>
              <w:top w:val="nil"/>
              <w:left w:val="nil"/>
              <w:bottom w:val="single" w:sz="4" w:space="0" w:color="auto"/>
              <w:right w:val="single" w:sz="4" w:space="0" w:color="auto"/>
            </w:tcBorders>
            <w:vAlign w:val="center"/>
            <w:hideMark/>
          </w:tcPr>
          <w:p w14:paraId="0F85C215" w14:textId="77777777" w:rsidR="00E05EBB" w:rsidRPr="0053687A" w:rsidRDefault="00E05EBB" w:rsidP="00DE201E">
            <w:pPr>
              <w:jc w:val="center"/>
              <w:rPr>
                <w:rFonts w:eastAsia="Times New Roman"/>
                <w:b/>
                <w:bCs/>
                <w:sz w:val="22"/>
              </w:rPr>
            </w:pPr>
            <w:r w:rsidRPr="0053687A">
              <w:rPr>
                <w:rFonts w:eastAsia="Times New Roman"/>
                <w:b/>
                <w:bCs/>
                <w:sz w:val="22"/>
              </w:rPr>
              <w:t>…....</w:t>
            </w:r>
          </w:p>
        </w:tc>
        <w:tc>
          <w:tcPr>
            <w:tcW w:w="855" w:type="dxa"/>
            <w:tcBorders>
              <w:top w:val="nil"/>
              <w:left w:val="nil"/>
              <w:bottom w:val="single" w:sz="4" w:space="0" w:color="auto"/>
              <w:right w:val="single" w:sz="4" w:space="0" w:color="auto"/>
            </w:tcBorders>
            <w:vAlign w:val="center"/>
            <w:hideMark/>
          </w:tcPr>
          <w:p w14:paraId="1973591A"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73" w:type="dxa"/>
            <w:tcBorders>
              <w:top w:val="nil"/>
              <w:left w:val="nil"/>
              <w:bottom w:val="single" w:sz="4" w:space="0" w:color="auto"/>
              <w:right w:val="single" w:sz="4" w:space="0" w:color="auto"/>
            </w:tcBorders>
            <w:vAlign w:val="center"/>
            <w:hideMark/>
          </w:tcPr>
          <w:p w14:paraId="792DFA22"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919" w:type="dxa"/>
            <w:tcBorders>
              <w:top w:val="nil"/>
              <w:left w:val="nil"/>
              <w:bottom w:val="single" w:sz="4" w:space="0" w:color="auto"/>
              <w:right w:val="single" w:sz="4" w:space="0" w:color="auto"/>
            </w:tcBorders>
            <w:vAlign w:val="center"/>
            <w:hideMark/>
          </w:tcPr>
          <w:p w14:paraId="73E1D353"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44" w:type="dxa"/>
            <w:tcBorders>
              <w:top w:val="nil"/>
              <w:left w:val="nil"/>
              <w:bottom w:val="single" w:sz="4" w:space="0" w:color="auto"/>
              <w:right w:val="single" w:sz="4" w:space="0" w:color="auto"/>
            </w:tcBorders>
            <w:vAlign w:val="center"/>
            <w:hideMark/>
          </w:tcPr>
          <w:p w14:paraId="3975036D"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561" w:type="dxa"/>
            <w:tcBorders>
              <w:top w:val="nil"/>
              <w:left w:val="nil"/>
              <w:bottom w:val="single" w:sz="4" w:space="0" w:color="auto"/>
              <w:right w:val="single" w:sz="4" w:space="0" w:color="auto"/>
            </w:tcBorders>
            <w:vAlign w:val="center"/>
            <w:hideMark/>
          </w:tcPr>
          <w:p w14:paraId="59113234"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15" w:type="dxa"/>
            <w:tcBorders>
              <w:top w:val="nil"/>
              <w:left w:val="nil"/>
              <w:bottom w:val="single" w:sz="4" w:space="0" w:color="auto"/>
              <w:right w:val="single" w:sz="4" w:space="0" w:color="auto"/>
            </w:tcBorders>
            <w:vAlign w:val="center"/>
            <w:hideMark/>
          </w:tcPr>
          <w:p w14:paraId="03BFEB48"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658" w:type="dxa"/>
            <w:tcBorders>
              <w:top w:val="nil"/>
              <w:left w:val="nil"/>
              <w:bottom w:val="single" w:sz="4" w:space="0" w:color="auto"/>
              <w:right w:val="single" w:sz="4" w:space="0" w:color="auto"/>
            </w:tcBorders>
            <w:vAlign w:val="center"/>
            <w:hideMark/>
          </w:tcPr>
          <w:p w14:paraId="74B1DC54"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15" w:type="dxa"/>
            <w:tcBorders>
              <w:top w:val="nil"/>
              <w:left w:val="nil"/>
              <w:bottom w:val="single" w:sz="4" w:space="0" w:color="auto"/>
              <w:right w:val="single" w:sz="4" w:space="0" w:color="auto"/>
            </w:tcBorders>
            <w:vAlign w:val="center"/>
            <w:hideMark/>
          </w:tcPr>
          <w:p w14:paraId="665E850A"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534" w:type="dxa"/>
            <w:tcBorders>
              <w:top w:val="nil"/>
              <w:left w:val="nil"/>
              <w:bottom w:val="single" w:sz="4" w:space="0" w:color="auto"/>
              <w:right w:val="single" w:sz="4" w:space="0" w:color="auto"/>
            </w:tcBorders>
            <w:vAlign w:val="center"/>
            <w:hideMark/>
          </w:tcPr>
          <w:p w14:paraId="5322BAA8"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815" w:type="dxa"/>
            <w:tcBorders>
              <w:top w:val="nil"/>
              <w:left w:val="nil"/>
              <w:bottom w:val="single" w:sz="4" w:space="0" w:color="auto"/>
              <w:right w:val="single" w:sz="4" w:space="0" w:color="auto"/>
            </w:tcBorders>
            <w:vAlign w:val="center"/>
            <w:hideMark/>
          </w:tcPr>
          <w:p w14:paraId="765F99B1" w14:textId="77777777" w:rsidR="00E05EBB" w:rsidRPr="0053687A" w:rsidRDefault="00E05EBB" w:rsidP="00DE201E">
            <w:pPr>
              <w:jc w:val="center"/>
              <w:rPr>
                <w:rFonts w:eastAsia="Times New Roman"/>
                <w:b/>
                <w:bCs/>
                <w:sz w:val="22"/>
              </w:rPr>
            </w:pPr>
            <w:r w:rsidRPr="0053687A">
              <w:rPr>
                <w:rFonts w:eastAsia="Times New Roman"/>
                <w:b/>
                <w:bCs/>
                <w:sz w:val="22"/>
              </w:rPr>
              <w:t> </w:t>
            </w:r>
          </w:p>
        </w:tc>
        <w:tc>
          <w:tcPr>
            <w:tcW w:w="555" w:type="dxa"/>
            <w:tcBorders>
              <w:top w:val="nil"/>
              <w:left w:val="nil"/>
              <w:bottom w:val="single" w:sz="4" w:space="0" w:color="auto"/>
              <w:right w:val="single" w:sz="4" w:space="0" w:color="auto"/>
            </w:tcBorders>
            <w:vAlign w:val="center"/>
            <w:hideMark/>
          </w:tcPr>
          <w:p w14:paraId="4C981343" w14:textId="77777777" w:rsidR="00E05EBB" w:rsidRPr="0053687A" w:rsidRDefault="00E05EBB" w:rsidP="00DE201E">
            <w:pPr>
              <w:jc w:val="center"/>
              <w:rPr>
                <w:rFonts w:eastAsia="Times New Roman"/>
                <w:b/>
                <w:bCs/>
                <w:sz w:val="22"/>
              </w:rPr>
            </w:pPr>
            <w:r w:rsidRPr="0053687A">
              <w:rPr>
                <w:rFonts w:eastAsia="Times New Roman"/>
                <w:b/>
                <w:bCs/>
                <w:sz w:val="22"/>
              </w:rPr>
              <w:t> </w:t>
            </w:r>
          </w:p>
        </w:tc>
      </w:tr>
    </w:tbl>
    <w:p w14:paraId="6D90C20E" w14:textId="77777777" w:rsidR="00E05EBB" w:rsidRPr="0053687A" w:rsidRDefault="00E05EBB" w:rsidP="00E05EBB">
      <w:pPr>
        <w:spacing w:before="160"/>
        <w:ind w:firstLine="720"/>
      </w:pPr>
      <w:r w:rsidRPr="0053687A">
        <w:t>7. Tổng hợp báo cáo về các vướng mắc, phát sinh tranh chấp trong lĩnh vực quản lý dịch vụ quản lý, vận hành nhà chung cư tại địa phương (nếu có).</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E05EBB" w:rsidRPr="0053687A" w14:paraId="76493E0E" w14:textId="77777777" w:rsidTr="00DE201E">
        <w:tc>
          <w:tcPr>
            <w:tcW w:w="4531" w:type="dxa"/>
          </w:tcPr>
          <w:p w14:paraId="657180B5" w14:textId="77777777" w:rsidR="00E05EBB" w:rsidRPr="0053687A" w:rsidRDefault="00E05EBB" w:rsidP="00DE201E">
            <w:pPr>
              <w:rPr>
                <w:b/>
                <w:bCs/>
                <w:i/>
                <w:iCs/>
                <w:sz w:val="24"/>
                <w:szCs w:val="24"/>
              </w:rPr>
            </w:pPr>
            <w:r w:rsidRPr="0053687A">
              <w:rPr>
                <w:b/>
                <w:bCs/>
                <w:i/>
                <w:iCs/>
                <w:sz w:val="24"/>
                <w:szCs w:val="24"/>
              </w:rPr>
              <w:t>Nơi nhận:</w:t>
            </w:r>
          </w:p>
          <w:p w14:paraId="4E637B3E" w14:textId="77777777" w:rsidR="00E05EBB" w:rsidRPr="0053687A" w:rsidRDefault="00E05EBB" w:rsidP="00DE201E">
            <w:pPr>
              <w:rPr>
                <w:sz w:val="22"/>
              </w:rPr>
            </w:pPr>
            <w:r w:rsidRPr="0053687A">
              <w:rPr>
                <w:sz w:val="22"/>
              </w:rPr>
              <w:t>- Tên cơ quan nhận BC;</w:t>
            </w:r>
          </w:p>
          <w:p w14:paraId="597BCB0B" w14:textId="77777777" w:rsidR="00E05EBB" w:rsidRPr="0053687A" w:rsidRDefault="00E05EBB" w:rsidP="00DE201E">
            <w:pPr>
              <w:rPr>
                <w:i/>
                <w:iCs/>
              </w:rPr>
            </w:pPr>
            <w:r w:rsidRPr="0053687A">
              <w:rPr>
                <w:sz w:val="22"/>
              </w:rPr>
              <w:t>- Lưu VP, .............</w:t>
            </w:r>
          </w:p>
        </w:tc>
        <w:tc>
          <w:tcPr>
            <w:tcW w:w="4820" w:type="dxa"/>
          </w:tcPr>
          <w:p w14:paraId="7D2956CF" w14:textId="77777777" w:rsidR="00E05EBB" w:rsidRPr="0053687A" w:rsidRDefault="00E05EBB" w:rsidP="00DE201E">
            <w:pPr>
              <w:jc w:val="center"/>
              <w:rPr>
                <w:b/>
                <w:bCs/>
              </w:rPr>
            </w:pPr>
            <w:r w:rsidRPr="0053687A">
              <w:rPr>
                <w:b/>
                <w:bCs/>
              </w:rPr>
              <w:t>THỦ TRƯỞNG CƠ QUAN</w:t>
            </w:r>
          </w:p>
          <w:p w14:paraId="35F44008" w14:textId="77777777" w:rsidR="00E05EBB" w:rsidRPr="0053687A" w:rsidRDefault="00E05EBB" w:rsidP="00DE201E">
            <w:pPr>
              <w:jc w:val="center"/>
              <w:rPr>
                <w:b/>
                <w:bCs/>
              </w:rPr>
            </w:pPr>
            <w:r w:rsidRPr="0053687A">
              <w:rPr>
                <w:i/>
                <w:iCs/>
              </w:rPr>
              <w:t>(Ký, ghi rõ họ tên, chức vụ và đóng dấu)</w:t>
            </w:r>
          </w:p>
        </w:tc>
      </w:tr>
    </w:tbl>
    <w:p w14:paraId="72DEA667" w14:textId="77777777" w:rsidR="00E05EBB" w:rsidRPr="0053687A" w:rsidRDefault="00E05EBB" w:rsidP="00E05EBB">
      <w:pPr>
        <w:spacing w:before="160"/>
        <w:ind w:firstLine="720"/>
        <w:rPr>
          <w:i/>
          <w:iCs/>
        </w:rPr>
      </w:pPr>
    </w:p>
    <w:p w14:paraId="62A2BF6B" w14:textId="77777777" w:rsidR="00E05EBB" w:rsidRPr="0053687A" w:rsidRDefault="00E05EBB" w:rsidP="00E05EBB">
      <w:pPr>
        <w:rPr>
          <w:i/>
          <w:iCs/>
        </w:rPr>
      </w:pPr>
      <w:r w:rsidRPr="0053687A">
        <w:rPr>
          <w:i/>
          <w:iCs/>
        </w:rPr>
        <w:br w:type="page"/>
      </w:r>
    </w:p>
    <w:p w14:paraId="18964B68" w14:textId="603A9547" w:rsidR="00E05EBB" w:rsidRPr="0053687A" w:rsidRDefault="00E05EBB" w:rsidP="00E05EBB">
      <w:pPr>
        <w:spacing w:before="120" w:after="120"/>
        <w:ind w:firstLine="567"/>
        <w:jc w:val="right"/>
        <w:rPr>
          <w:b/>
          <w:bCs/>
          <w:i/>
        </w:rPr>
      </w:pPr>
      <w:r w:rsidRPr="0053687A">
        <w:rPr>
          <w:b/>
          <w:bCs/>
        </w:rPr>
        <w:lastRenderedPageBreak/>
        <w:tab/>
      </w:r>
      <w:r w:rsidRPr="0053687A">
        <w:rPr>
          <w:b/>
          <w:bCs/>
          <w:i/>
        </w:rPr>
        <w:t xml:space="preserve">Mẫu số </w:t>
      </w:r>
      <w:r w:rsidR="007F1E7A" w:rsidRPr="0053687A">
        <w:rPr>
          <w:b/>
          <w:bCs/>
          <w:i/>
          <w:lang w:val="en-US"/>
        </w:rPr>
        <w:t>2.</w:t>
      </w:r>
      <w:r w:rsidRPr="0053687A">
        <w:rPr>
          <w:b/>
          <w:bCs/>
          <w:i/>
        </w:rPr>
        <w:t>7</w:t>
      </w:r>
    </w:p>
    <w:p w14:paraId="58D79EF6" w14:textId="77777777" w:rsidR="00E05EBB" w:rsidRPr="0053687A" w:rsidRDefault="00E05EBB" w:rsidP="00E05EBB">
      <w:pPr>
        <w:spacing w:before="120" w:after="120"/>
        <w:ind w:firstLine="567"/>
        <w:jc w:val="center"/>
        <w:rPr>
          <w:b/>
          <w:bCs/>
          <w:i/>
          <w:sz w:val="8"/>
          <w:szCs w:val="8"/>
        </w:rPr>
      </w:pPr>
    </w:p>
    <w:tbl>
      <w:tblPr>
        <w:tblW w:w="9815" w:type="dxa"/>
        <w:tblInd w:w="108" w:type="dxa"/>
        <w:tblLook w:val="01E0" w:firstRow="1" w:lastRow="1" w:firstColumn="1" w:lastColumn="1" w:noHBand="0" w:noVBand="0"/>
      </w:tblPr>
      <w:tblGrid>
        <w:gridCol w:w="3544"/>
        <w:gridCol w:w="6271"/>
      </w:tblGrid>
      <w:tr w:rsidR="0053687A" w:rsidRPr="0053687A" w14:paraId="5E572CC4" w14:textId="77777777" w:rsidTr="00DE201E">
        <w:trPr>
          <w:trHeight w:val="1418"/>
        </w:trPr>
        <w:tc>
          <w:tcPr>
            <w:tcW w:w="3544" w:type="dxa"/>
          </w:tcPr>
          <w:p w14:paraId="62FA1676" w14:textId="77777777" w:rsidR="00E05EBB" w:rsidRPr="0053687A" w:rsidRDefault="00E05EBB" w:rsidP="00DE201E">
            <w:pPr>
              <w:pStyle w:val="BodyTextIndent"/>
              <w:ind w:right="35"/>
              <w:jc w:val="center"/>
              <w:rPr>
                <w:b/>
                <w:bCs/>
                <w:sz w:val="26"/>
                <w:szCs w:val="26"/>
                <w:lang w:val="nl-NL"/>
              </w:rPr>
            </w:pPr>
            <w:r w:rsidRPr="0053687A">
              <w:rPr>
                <w:b/>
                <w:bCs/>
                <w:sz w:val="26"/>
                <w:szCs w:val="26"/>
                <w:lang w:val="nl-NL"/>
              </w:rPr>
              <w:t>TÊN CƠ QUAN</w:t>
            </w:r>
          </w:p>
          <w:p w14:paraId="2F3C9791" w14:textId="77777777" w:rsidR="00E05EBB" w:rsidRPr="0053687A" w:rsidRDefault="00E05EBB" w:rsidP="00DE201E">
            <w:pPr>
              <w:pStyle w:val="BodyTextIndent"/>
              <w:ind w:right="35"/>
              <w:jc w:val="center"/>
              <w:rPr>
                <w:b/>
                <w:bCs/>
                <w:sz w:val="26"/>
                <w:szCs w:val="26"/>
                <w:lang w:val="nl-NL"/>
              </w:rPr>
            </w:pPr>
            <w:r w:rsidRPr="0053687A">
              <w:rPr>
                <w:b/>
                <w:bCs/>
                <w:sz w:val="26"/>
                <w:szCs w:val="26"/>
                <w:lang w:val="nl-NL"/>
              </w:rPr>
              <w:t>BÁO CÁO</w:t>
            </w:r>
          </w:p>
          <w:p w14:paraId="428F6254" w14:textId="77777777" w:rsidR="00E05EBB" w:rsidRPr="0053687A" w:rsidRDefault="00E05EBB" w:rsidP="00DE201E">
            <w:pPr>
              <w:pStyle w:val="BodyTextIndent"/>
              <w:jc w:val="center"/>
              <w:rPr>
                <w:sz w:val="26"/>
                <w:szCs w:val="26"/>
                <w:lang w:val="nl-NL"/>
              </w:rPr>
            </w:pPr>
            <w:r w:rsidRPr="0053687A">
              <w:rPr>
                <w:noProof/>
                <w:szCs w:val="28"/>
                <w:lang w:eastAsia="en-US"/>
              </w:rPr>
              <mc:AlternateContent>
                <mc:Choice Requires="wps">
                  <w:drawing>
                    <wp:anchor distT="0" distB="0" distL="114300" distR="114300" simplePos="0" relativeHeight="251792384" behindDoc="0" locked="0" layoutInCell="1" allowOverlap="1" wp14:anchorId="73A1FAAB" wp14:editId="281A5BC6">
                      <wp:simplePos x="0" y="0"/>
                      <wp:positionH relativeFrom="column">
                        <wp:posOffset>772795</wp:posOffset>
                      </wp:positionH>
                      <wp:positionV relativeFrom="paragraph">
                        <wp:posOffset>62230</wp:posOffset>
                      </wp:positionV>
                      <wp:extent cx="711835" cy="0"/>
                      <wp:effectExtent l="0" t="0" r="31115" b="19050"/>
                      <wp:wrapNone/>
                      <wp:docPr id="263314336" name="Straight Connector 263314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C80BD6D" id="Straight Connector 263314336"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4.9pt" to="11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"/>
                  </w:pict>
                </mc:Fallback>
              </mc:AlternateContent>
            </w:r>
          </w:p>
          <w:p w14:paraId="11BC0364" w14:textId="77777777" w:rsidR="00E05EBB" w:rsidRPr="0053687A" w:rsidRDefault="00E05EBB" w:rsidP="00DE201E">
            <w:pPr>
              <w:pStyle w:val="BodyTextIndent"/>
              <w:rPr>
                <w:sz w:val="26"/>
                <w:szCs w:val="26"/>
                <w:lang w:val="nl-NL"/>
              </w:rPr>
            </w:pPr>
            <w:r w:rsidRPr="0053687A">
              <w:rPr>
                <w:sz w:val="26"/>
                <w:szCs w:val="26"/>
                <w:lang w:val="nl-NL"/>
              </w:rPr>
              <w:t xml:space="preserve">         Số:            /BC-.......</w:t>
            </w:r>
          </w:p>
          <w:p w14:paraId="74DAC2C1" w14:textId="77777777" w:rsidR="00E05EBB" w:rsidRPr="0053687A" w:rsidRDefault="00E05EBB" w:rsidP="00DE201E">
            <w:pPr>
              <w:pStyle w:val="BodyTextIndent"/>
              <w:ind w:right="351"/>
              <w:rPr>
                <w:sz w:val="23"/>
                <w:szCs w:val="23"/>
                <w:lang w:val="nl-NL"/>
              </w:rPr>
            </w:pPr>
          </w:p>
        </w:tc>
        <w:tc>
          <w:tcPr>
            <w:tcW w:w="6271" w:type="dxa"/>
          </w:tcPr>
          <w:p w14:paraId="076E657F" w14:textId="77777777" w:rsidR="00E05EBB" w:rsidRPr="0053687A" w:rsidRDefault="00E05EBB" w:rsidP="00DE201E">
            <w:pPr>
              <w:pStyle w:val="BodyTextIndent"/>
              <w:rPr>
                <w:b/>
                <w:bCs/>
                <w:sz w:val="26"/>
                <w:szCs w:val="26"/>
                <w:lang w:val="nl-NL"/>
              </w:rPr>
            </w:pPr>
            <w:r w:rsidRPr="0053687A">
              <w:rPr>
                <w:b/>
                <w:bCs/>
                <w:sz w:val="26"/>
                <w:szCs w:val="26"/>
                <w:lang w:val="nl-NL"/>
              </w:rPr>
              <w:t>CỘNG HOÀ XÃ HỘI CHỦ NGHĨA VIỆT NAM</w:t>
            </w:r>
          </w:p>
          <w:p w14:paraId="31386485" w14:textId="77777777" w:rsidR="00E05EBB" w:rsidRPr="0053687A" w:rsidRDefault="00E05EBB" w:rsidP="00DE201E">
            <w:pPr>
              <w:jc w:val="center"/>
              <w:rPr>
                <w:lang w:val="nl-NL"/>
              </w:rPr>
            </w:pPr>
            <w:r w:rsidRPr="0053687A">
              <w:rPr>
                <w:b/>
                <w:bCs/>
                <w:lang w:val="nl-NL"/>
              </w:rPr>
              <w:t>Độc lập - Tự do - Hạnh phúc</w:t>
            </w:r>
          </w:p>
          <w:p w14:paraId="5B7522AC" w14:textId="77777777" w:rsidR="00E05EBB" w:rsidRPr="0053687A" w:rsidRDefault="00E05EBB" w:rsidP="00DE201E">
            <w:pPr>
              <w:pStyle w:val="BodyTextIndent"/>
              <w:rPr>
                <w:sz w:val="26"/>
                <w:szCs w:val="26"/>
                <w:lang w:val="nl-NL"/>
              </w:rPr>
            </w:pPr>
            <w:r w:rsidRPr="0053687A">
              <w:rPr>
                <w:noProof/>
                <w:szCs w:val="28"/>
                <w:lang w:eastAsia="en-US"/>
              </w:rPr>
              <mc:AlternateContent>
                <mc:Choice Requires="wps">
                  <w:drawing>
                    <wp:anchor distT="0" distB="0" distL="114300" distR="114300" simplePos="0" relativeHeight="251791360" behindDoc="0" locked="0" layoutInCell="1" allowOverlap="1" wp14:anchorId="163F72E7" wp14:editId="1B27D5B2">
                      <wp:simplePos x="0" y="0"/>
                      <wp:positionH relativeFrom="column">
                        <wp:posOffset>888365</wp:posOffset>
                      </wp:positionH>
                      <wp:positionV relativeFrom="paragraph">
                        <wp:posOffset>45720</wp:posOffset>
                      </wp:positionV>
                      <wp:extent cx="2057400" cy="0"/>
                      <wp:effectExtent l="0" t="0" r="19050" b="19050"/>
                      <wp:wrapNone/>
                      <wp:docPr id="1106243005" name="Straight Connector 1106243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DEDE1CB" id="Straight Connector 1106243005"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3.6pt" to="231.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"/>
                  </w:pict>
                </mc:Fallback>
              </mc:AlternateContent>
            </w:r>
          </w:p>
          <w:p w14:paraId="37C010F4" w14:textId="77777777" w:rsidR="00E05EBB" w:rsidRPr="0053687A" w:rsidRDefault="00E05EBB" w:rsidP="00DE201E">
            <w:pPr>
              <w:pStyle w:val="BodyTextIndent"/>
              <w:jc w:val="center"/>
              <w:rPr>
                <w:szCs w:val="28"/>
                <w:lang w:val="nl-NL"/>
              </w:rPr>
            </w:pPr>
            <w:r w:rsidRPr="0053687A">
              <w:rPr>
                <w:i/>
                <w:iCs/>
                <w:szCs w:val="28"/>
                <w:lang w:val="nl-NL"/>
              </w:rPr>
              <w:t xml:space="preserve">Phú Thọ, ngày          tháng     năm         </w:t>
            </w:r>
          </w:p>
        </w:tc>
      </w:tr>
    </w:tbl>
    <w:p w14:paraId="515D4A05" w14:textId="77777777" w:rsidR="00E05EBB" w:rsidRPr="0053687A" w:rsidRDefault="00E05EBB" w:rsidP="00E05EBB">
      <w:pPr>
        <w:pStyle w:val="BodyTextIndent"/>
        <w:spacing w:before="40" w:after="40"/>
      </w:pPr>
      <w:r w:rsidRPr="0053687A">
        <w:tab/>
      </w:r>
      <w:r w:rsidRPr="0053687A">
        <w:tab/>
      </w:r>
      <w:r w:rsidRPr="0053687A">
        <w:tab/>
      </w:r>
    </w:p>
    <w:p w14:paraId="02ED9476" w14:textId="77777777" w:rsidR="00E05EBB" w:rsidRPr="0053687A" w:rsidRDefault="00E05EBB" w:rsidP="00E05EBB">
      <w:pPr>
        <w:pStyle w:val="BodyTextIndent"/>
        <w:spacing w:before="40" w:after="40"/>
        <w:jc w:val="center"/>
        <w:rPr>
          <w:szCs w:val="28"/>
        </w:rPr>
      </w:pPr>
      <w:r w:rsidRPr="0053687A">
        <w:rPr>
          <w:b/>
          <w:bCs/>
          <w:szCs w:val="28"/>
        </w:rPr>
        <w:t>BÁO CÁO</w:t>
      </w:r>
    </w:p>
    <w:p w14:paraId="6F6522E5" w14:textId="77777777" w:rsidR="00E05EBB" w:rsidRPr="0053687A" w:rsidRDefault="00E05EBB" w:rsidP="00E05EBB">
      <w:pPr>
        <w:autoSpaceDE w:val="0"/>
        <w:autoSpaceDN w:val="0"/>
        <w:spacing w:line="245" w:lineRule="auto"/>
        <w:jc w:val="center"/>
        <w:rPr>
          <w:b/>
          <w:bCs/>
        </w:rPr>
      </w:pPr>
      <w:r w:rsidRPr="0053687A">
        <w:rPr>
          <w:b/>
          <w:bCs/>
        </w:rPr>
        <w:t xml:space="preserve">Báo cáo kết quả kiểm tra công tác nghiệm thu trong quá trình thi công </w:t>
      </w:r>
    </w:p>
    <w:p w14:paraId="15F89598" w14:textId="77777777" w:rsidR="00E05EBB" w:rsidRPr="0053687A" w:rsidRDefault="00E05EBB" w:rsidP="00E05EBB">
      <w:pPr>
        <w:autoSpaceDE w:val="0"/>
        <w:autoSpaceDN w:val="0"/>
        <w:spacing w:line="245" w:lineRule="auto"/>
        <w:jc w:val="center"/>
        <w:rPr>
          <w:b/>
          <w:bCs/>
        </w:rPr>
      </w:pPr>
      <w:r w:rsidRPr="0053687A">
        <w:rPr>
          <w:b/>
          <w:bCs/>
        </w:rPr>
        <w:t>và khi hoàn thành công thi công xây dựng công trình năm .......</w:t>
      </w:r>
    </w:p>
    <w:p w14:paraId="7C8FB012" w14:textId="77777777" w:rsidR="00E05EBB" w:rsidRPr="0053687A" w:rsidRDefault="00E05EBB" w:rsidP="00E05EBB">
      <w:pPr>
        <w:widowControl w:val="0"/>
        <w:spacing w:before="60" w:after="60" w:line="247" w:lineRule="auto"/>
        <w:ind w:firstLine="720"/>
        <w:jc w:val="both"/>
        <w:rPr>
          <w:rFonts w:eastAsia="Times New Roman"/>
        </w:rPr>
      </w:pPr>
    </w:p>
    <w:p w14:paraId="2F62AA29" w14:textId="77777777" w:rsidR="00E05EBB" w:rsidRPr="0053687A" w:rsidRDefault="00E05EBB" w:rsidP="00E05EBB">
      <w:pPr>
        <w:autoSpaceDE w:val="0"/>
        <w:autoSpaceDN w:val="0"/>
        <w:spacing w:before="40" w:after="40" w:line="252" w:lineRule="auto"/>
        <w:ind w:firstLine="709"/>
        <w:jc w:val="both"/>
        <w:rPr>
          <w:bCs/>
        </w:rPr>
      </w:pPr>
      <w:r w:rsidRPr="0053687A">
        <w:rPr>
          <w:rFonts w:eastAsia="Times New Roman"/>
        </w:rPr>
        <w:t xml:space="preserve">Căn cứ </w:t>
      </w:r>
      <w:r w:rsidRPr="0053687A">
        <w:rPr>
          <w:bCs/>
        </w:rPr>
        <w:t>Căn cứ Thông tư số 01/2023/TT-BXD ngày 16 tháng 01 năm 2023 Quy định chế độ báo cáo định kỳ thuộc phạm vi quản lý nhà nước của Bộ Xây dựng,</w:t>
      </w:r>
    </w:p>
    <w:p w14:paraId="7726B80A" w14:textId="77777777" w:rsidR="00E05EBB" w:rsidRPr="0053687A" w:rsidRDefault="00E05EBB" w:rsidP="00E05EBB">
      <w:pPr>
        <w:autoSpaceDE w:val="0"/>
        <w:autoSpaceDN w:val="0"/>
        <w:spacing w:line="245" w:lineRule="auto"/>
        <w:ind w:firstLine="709"/>
        <w:jc w:val="both"/>
        <w:rPr>
          <w:bCs/>
        </w:rPr>
      </w:pPr>
      <w:r w:rsidRPr="0053687A">
        <w:rPr>
          <w:rFonts w:eastAsia="Times New Roman"/>
        </w:rPr>
        <w:tab/>
        <w:t xml:space="preserve">Căn cứ Quyết định số 44/2025/QĐ-UBND ngày 22/9/2025 của UBND tỉnh Phú </w:t>
      </w:r>
      <w:r w:rsidRPr="0053687A">
        <w:rPr>
          <w:bCs/>
        </w:rPr>
        <w:t>Thọ phân cấp thẩm quyền kiểm tra công tác nghiệm thu công trình xây dựng; phân cấp giải quyết sự cố công trình trên địa bàn tỉnh Phú Thọ;</w:t>
      </w:r>
    </w:p>
    <w:p w14:paraId="236F4CF9" w14:textId="77777777" w:rsidR="00E05EBB" w:rsidRPr="0053687A" w:rsidRDefault="00E05EBB" w:rsidP="00E05EBB">
      <w:pPr>
        <w:autoSpaceDE w:val="0"/>
        <w:autoSpaceDN w:val="0"/>
        <w:spacing w:line="245" w:lineRule="auto"/>
        <w:ind w:firstLine="709"/>
        <w:jc w:val="both"/>
        <w:rPr>
          <w:bCs/>
        </w:rPr>
      </w:pPr>
      <w:r w:rsidRPr="0053687A">
        <w:rPr>
          <w:bCs/>
        </w:rPr>
        <w:tab/>
        <w:t>.....................báo cáo kết quả thực hiện kiểm tra công tác  nghiệm thu trong quá trình thi công và khi hoàn thành công thi công xây dựng công trình năm .......như sau:</w:t>
      </w:r>
    </w:p>
    <w:p w14:paraId="7FE8B150" w14:textId="77777777" w:rsidR="00E05EBB" w:rsidRPr="0053687A" w:rsidRDefault="00E05EBB" w:rsidP="00E05EBB">
      <w:pPr>
        <w:autoSpaceDE w:val="0"/>
        <w:autoSpaceDN w:val="0"/>
        <w:spacing w:before="40" w:after="40" w:line="252" w:lineRule="auto"/>
        <w:ind w:firstLine="720"/>
        <w:jc w:val="both"/>
        <w:rPr>
          <w:sz w:val="8"/>
          <w:szCs w:val="8"/>
        </w:rPr>
      </w:pPr>
    </w:p>
    <w:p w14:paraId="1CE7477F" w14:textId="77777777" w:rsidR="00E05EBB" w:rsidRPr="0053687A" w:rsidRDefault="00E05EBB" w:rsidP="00E05EBB">
      <w:pPr>
        <w:pStyle w:val="Tablecaption0"/>
        <w:shd w:val="clear" w:color="auto" w:fill="auto"/>
        <w:spacing w:after="120" w:line="240" w:lineRule="auto"/>
        <w:ind w:firstLine="720"/>
        <w:jc w:val="both"/>
        <w:rPr>
          <w:b/>
          <w:i/>
        </w:rPr>
      </w:pPr>
      <w:r w:rsidRPr="0053687A">
        <w:rPr>
          <w:b/>
          <w:i/>
        </w:rPr>
        <w:t>1. Thống kê số lượng công trình đã thực hiện kiểm tra công tác nghiệm thu trong quá trình thi công</w:t>
      </w:r>
    </w:p>
    <w:tbl>
      <w:tblPr>
        <w:tblOverlap w:val="never"/>
        <w:tblW w:w="4718" w:type="pct"/>
        <w:jc w:val="center"/>
        <w:tblCellMar>
          <w:left w:w="10" w:type="dxa"/>
          <w:right w:w="10" w:type="dxa"/>
        </w:tblCellMar>
        <w:tblLook w:val="0000" w:firstRow="0" w:lastRow="0" w:firstColumn="0" w:lastColumn="0" w:noHBand="0" w:noVBand="0"/>
      </w:tblPr>
      <w:tblGrid>
        <w:gridCol w:w="3443"/>
        <w:gridCol w:w="1411"/>
        <w:gridCol w:w="1245"/>
        <w:gridCol w:w="1245"/>
        <w:gridCol w:w="1521"/>
      </w:tblGrid>
      <w:tr w:rsidR="0053687A" w:rsidRPr="0053687A" w14:paraId="61480B5B" w14:textId="77777777" w:rsidTr="008B3C46">
        <w:trPr>
          <w:trHeight w:val="1162"/>
          <w:jc w:val="center"/>
        </w:trPr>
        <w:tc>
          <w:tcPr>
            <w:tcW w:w="1942" w:type="pct"/>
            <w:vMerge w:val="restart"/>
            <w:tcBorders>
              <w:top w:val="single" w:sz="4" w:space="0" w:color="auto"/>
              <w:left w:val="single" w:sz="4" w:space="0" w:color="auto"/>
            </w:tcBorders>
            <w:shd w:val="clear" w:color="auto" w:fill="FFFFFF"/>
            <w:vAlign w:val="center"/>
          </w:tcPr>
          <w:p w14:paraId="6FAE894F" w14:textId="77777777" w:rsidR="00E05EBB" w:rsidRPr="0053687A" w:rsidRDefault="00E05EBB" w:rsidP="00DE201E">
            <w:pPr>
              <w:rPr>
                <w:sz w:val="26"/>
                <w:szCs w:val="26"/>
              </w:rPr>
            </w:pPr>
            <w:r w:rsidRPr="0053687A">
              <w:rPr>
                <w:sz w:val="26"/>
                <w:szCs w:val="26"/>
              </w:rPr>
              <w:t>Loại công trình</w:t>
            </w:r>
          </w:p>
        </w:tc>
        <w:tc>
          <w:tcPr>
            <w:tcW w:w="3058" w:type="pct"/>
            <w:gridSpan w:val="4"/>
            <w:tcBorders>
              <w:top w:val="single" w:sz="4" w:space="0" w:color="auto"/>
              <w:left w:val="single" w:sz="4" w:space="0" w:color="auto"/>
              <w:right w:val="single" w:sz="4" w:space="0" w:color="auto"/>
            </w:tcBorders>
            <w:shd w:val="clear" w:color="auto" w:fill="FFFFFF"/>
            <w:vAlign w:val="center"/>
          </w:tcPr>
          <w:p w14:paraId="15D6820E" w14:textId="77777777" w:rsidR="00E05EBB" w:rsidRPr="0053687A" w:rsidRDefault="00E05EBB" w:rsidP="00DE201E">
            <w:pPr>
              <w:jc w:val="center"/>
              <w:rPr>
                <w:sz w:val="26"/>
                <w:szCs w:val="26"/>
              </w:rPr>
            </w:pPr>
            <w:r w:rsidRPr="0053687A">
              <w:rPr>
                <w:sz w:val="26"/>
                <w:szCs w:val="26"/>
              </w:rPr>
              <w:t>Cấp công trình</w:t>
            </w:r>
          </w:p>
        </w:tc>
      </w:tr>
      <w:tr w:rsidR="0053687A" w:rsidRPr="0053687A" w14:paraId="1F339611" w14:textId="77777777" w:rsidTr="008B3C46">
        <w:trPr>
          <w:trHeight w:val="576"/>
          <w:jc w:val="center"/>
        </w:trPr>
        <w:tc>
          <w:tcPr>
            <w:tcW w:w="1942" w:type="pct"/>
            <w:vMerge/>
            <w:tcBorders>
              <w:left w:val="single" w:sz="4" w:space="0" w:color="auto"/>
            </w:tcBorders>
            <w:shd w:val="clear" w:color="auto" w:fill="FFFFFF"/>
            <w:vAlign w:val="center"/>
          </w:tcPr>
          <w:p w14:paraId="23E88BB6" w14:textId="77777777" w:rsidR="00E05EBB" w:rsidRPr="0053687A" w:rsidRDefault="00E05EBB" w:rsidP="00DE201E">
            <w:pPr>
              <w:rPr>
                <w:sz w:val="26"/>
                <w:szCs w:val="26"/>
              </w:rPr>
            </w:pPr>
          </w:p>
        </w:tc>
        <w:tc>
          <w:tcPr>
            <w:tcW w:w="796" w:type="pct"/>
            <w:tcBorders>
              <w:top w:val="single" w:sz="4" w:space="0" w:color="auto"/>
              <w:left w:val="single" w:sz="4" w:space="0" w:color="auto"/>
            </w:tcBorders>
            <w:shd w:val="clear" w:color="auto" w:fill="FFFFFF"/>
            <w:vAlign w:val="center"/>
          </w:tcPr>
          <w:p w14:paraId="2B447CF1" w14:textId="77777777" w:rsidR="00E05EBB" w:rsidRPr="0053687A" w:rsidRDefault="00E05EBB" w:rsidP="00DE201E">
            <w:pPr>
              <w:jc w:val="center"/>
              <w:rPr>
                <w:sz w:val="26"/>
                <w:szCs w:val="26"/>
              </w:rPr>
            </w:pPr>
            <w:r w:rsidRPr="0053687A">
              <w:rPr>
                <w:sz w:val="26"/>
                <w:szCs w:val="26"/>
              </w:rPr>
              <w:t>I</w:t>
            </w:r>
          </w:p>
        </w:tc>
        <w:tc>
          <w:tcPr>
            <w:tcW w:w="702" w:type="pct"/>
            <w:tcBorders>
              <w:top w:val="single" w:sz="4" w:space="0" w:color="auto"/>
              <w:left w:val="single" w:sz="4" w:space="0" w:color="auto"/>
            </w:tcBorders>
            <w:shd w:val="clear" w:color="auto" w:fill="FFFFFF"/>
            <w:vAlign w:val="center"/>
          </w:tcPr>
          <w:p w14:paraId="7D79E963" w14:textId="77777777" w:rsidR="00E05EBB" w:rsidRPr="0053687A" w:rsidRDefault="00E05EBB" w:rsidP="00DE201E">
            <w:pPr>
              <w:jc w:val="center"/>
              <w:rPr>
                <w:sz w:val="26"/>
                <w:szCs w:val="26"/>
              </w:rPr>
            </w:pPr>
            <w:r w:rsidRPr="0053687A">
              <w:rPr>
                <w:sz w:val="26"/>
                <w:szCs w:val="26"/>
              </w:rPr>
              <w:t>II</w:t>
            </w:r>
          </w:p>
        </w:tc>
        <w:tc>
          <w:tcPr>
            <w:tcW w:w="702" w:type="pct"/>
            <w:tcBorders>
              <w:top w:val="single" w:sz="4" w:space="0" w:color="auto"/>
              <w:left w:val="single" w:sz="4" w:space="0" w:color="auto"/>
            </w:tcBorders>
            <w:shd w:val="clear" w:color="auto" w:fill="FFFFFF"/>
            <w:vAlign w:val="center"/>
          </w:tcPr>
          <w:p w14:paraId="48FB71E0" w14:textId="77777777" w:rsidR="00E05EBB" w:rsidRPr="0053687A" w:rsidRDefault="00E05EBB" w:rsidP="00DE201E">
            <w:pPr>
              <w:jc w:val="center"/>
              <w:rPr>
                <w:sz w:val="26"/>
                <w:szCs w:val="26"/>
              </w:rPr>
            </w:pPr>
            <w:r w:rsidRPr="0053687A">
              <w:rPr>
                <w:rFonts w:eastAsia="Arial"/>
                <w:sz w:val="26"/>
                <w:szCs w:val="26"/>
                <w:lang w:bidi="en-US"/>
              </w:rPr>
              <w:t>III</w:t>
            </w:r>
          </w:p>
        </w:tc>
        <w:tc>
          <w:tcPr>
            <w:tcW w:w="859" w:type="pct"/>
            <w:tcBorders>
              <w:top w:val="single" w:sz="4" w:space="0" w:color="auto"/>
              <w:left w:val="single" w:sz="4" w:space="0" w:color="auto"/>
              <w:right w:val="single" w:sz="4" w:space="0" w:color="auto"/>
            </w:tcBorders>
            <w:shd w:val="clear" w:color="auto" w:fill="FFFFFF"/>
            <w:vAlign w:val="center"/>
          </w:tcPr>
          <w:p w14:paraId="714C8267" w14:textId="77777777" w:rsidR="00E05EBB" w:rsidRPr="0053687A" w:rsidRDefault="00E05EBB" w:rsidP="00DE201E">
            <w:pPr>
              <w:jc w:val="center"/>
              <w:rPr>
                <w:sz w:val="26"/>
                <w:szCs w:val="26"/>
              </w:rPr>
            </w:pPr>
            <w:r w:rsidRPr="0053687A">
              <w:rPr>
                <w:sz w:val="26"/>
                <w:szCs w:val="26"/>
              </w:rPr>
              <w:t>IV</w:t>
            </w:r>
          </w:p>
        </w:tc>
      </w:tr>
      <w:tr w:rsidR="0053687A" w:rsidRPr="0053687A" w14:paraId="19EF6646" w14:textId="77777777" w:rsidTr="008B3C46">
        <w:trPr>
          <w:trHeight w:val="576"/>
          <w:jc w:val="center"/>
        </w:trPr>
        <w:tc>
          <w:tcPr>
            <w:tcW w:w="1942" w:type="pct"/>
            <w:tcBorders>
              <w:top w:val="single" w:sz="4" w:space="0" w:color="auto"/>
              <w:left w:val="single" w:sz="4" w:space="0" w:color="auto"/>
            </w:tcBorders>
            <w:shd w:val="clear" w:color="auto" w:fill="FFFFFF"/>
            <w:vAlign w:val="center"/>
          </w:tcPr>
          <w:p w14:paraId="1910CC57" w14:textId="77777777" w:rsidR="00E05EBB" w:rsidRPr="0053687A" w:rsidRDefault="00E05EBB" w:rsidP="00DE201E">
            <w:pPr>
              <w:rPr>
                <w:sz w:val="26"/>
                <w:szCs w:val="26"/>
              </w:rPr>
            </w:pPr>
            <w:r w:rsidRPr="0053687A">
              <w:rPr>
                <w:sz w:val="26"/>
                <w:szCs w:val="26"/>
              </w:rPr>
              <w:t>Dân dụng</w:t>
            </w:r>
          </w:p>
        </w:tc>
        <w:tc>
          <w:tcPr>
            <w:tcW w:w="796" w:type="pct"/>
            <w:tcBorders>
              <w:top w:val="single" w:sz="4" w:space="0" w:color="auto"/>
              <w:left w:val="single" w:sz="4" w:space="0" w:color="auto"/>
            </w:tcBorders>
            <w:shd w:val="clear" w:color="auto" w:fill="FFFFFF"/>
            <w:vAlign w:val="center"/>
          </w:tcPr>
          <w:p w14:paraId="347BE7FE" w14:textId="77777777" w:rsidR="00E05EBB" w:rsidRPr="0053687A" w:rsidRDefault="00E05EBB" w:rsidP="00DE201E">
            <w:pPr>
              <w:jc w:val="right"/>
              <w:rPr>
                <w:sz w:val="26"/>
                <w:szCs w:val="26"/>
              </w:rPr>
            </w:pPr>
          </w:p>
        </w:tc>
        <w:tc>
          <w:tcPr>
            <w:tcW w:w="702" w:type="pct"/>
            <w:tcBorders>
              <w:top w:val="single" w:sz="4" w:space="0" w:color="auto"/>
              <w:left w:val="single" w:sz="4" w:space="0" w:color="auto"/>
            </w:tcBorders>
            <w:shd w:val="clear" w:color="auto" w:fill="FFFFFF"/>
            <w:vAlign w:val="center"/>
          </w:tcPr>
          <w:p w14:paraId="107FD291" w14:textId="77777777" w:rsidR="00E05EBB" w:rsidRPr="0053687A" w:rsidRDefault="00E05EBB" w:rsidP="00DE201E">
            <w:pPr>
              <w:jc w:val="right"/>
              <w:rPr>
                <w:sz w:val="26"/>
                <w:szCs w:val="26"/>
              </w:rPr>
            </w:pPr>
          </w:p>
        </w:tc>
        <w:tc>
          <w:tcPr>
            <w:tcW w:w="702" w:type="pct"/>
            <w:tcBorders>
              <w:top w:val="single" w:sz="4" w:space="0" w:color="auto"/>
              <w:left w:val="single" w:sz="4" w:space="0" w:color="auto"/>
            </w:tcBorders>
            <w:shd w:val="clear" w:color="auto" w:fill="FFFFFF"/>
            <w:vAlign w:val="center"/>
          </w:tcPr>
          <w:p w14:paraId="12BDCF9B" w14:textId="77777777" w:rsidR="00E05EBB" w:rsidRPr="0053687A" w:rsidRDefault="00E05EBB" w:rsidP="00DE201E">
            <w:pPr>
              <w:jc w:val="right"/>
              <w:rPr>
                <w:sz w:val="26"/>
                <w:szCs w:val="26"/>
              </w:rPr>
            </w:pPr>
          </w:p>
        </w:tc>
        <w:tc>
          <w:tcPr>
            <w:tcW w:w="859" w:type="pct"/>
            <w:tcBorders>
              <w:top w:val="single" w:sz="4" w:space="0" w:color="auto"/>
              <w:left w:val="single" w:sz="4" w:space="0" w:color="auto"/>
              <w:right w:val="single" w:sz="4" w:space="0" w:color="auto"/>
            </w:tcBorders>
            <w:shd w:val="clear" w:color="auto" w:fill="FFFFFF"/>
            <w:vAlign w:val="center"/>
          </w:tcPr>
          <w:p w14:paraId="16D2395D" w14:textId="77777777" w:rsidR="00E05EBB" w:rsidRPr="0053687A" w:rsidRDefault="00E05EBB" w:rsidP="00DE201E">
            <w:pPr>
              <w:jc w:val="right"/>
              <w:rPr>
                <w:sz w:val="26"/>
                <w:szCs w:val="26"/>
              </w:rPr>
            </w:pPr>
          </w:p>
        </w:tc>
      </w:tr>
      <w:tr w:rsidR="0053687A" w:rsidRPr="0053687A" w14:paraId="52E073AC" w14:textId="77777777" w:rsidTr="008B3C46">
        <w:trPr>
          <w:trHeight w:val="576"/>
          <w:jc w:val="center"/>
        </w:trPr>
        <w:tc>
          <w:tcPr>
            <w:tcW w:w="1942" w:type="pct"/>
            <w:tcBorders>
              <w:top w:val="single" w:sz="4" w:space="0" w:color="auto"/>
              <w:left w:val="single" w:sz="4" w:space="0" w:color="auto"/>
            </w:tcBorders>
            <w:shd w:val="clear" w:color="auto" w:fill="FFFFFF"/>
            <w:vAlign w:val="center"/>
          </w:tcPr>
          <w:p w14:paraId="10335BD5" w14:textId="77777777" w:rsidR="00E05EBB" w:rsidRPr="0053687A" w:rsidRDefault="00E05EBB" w:rsidP="00DE201E">
            <w:pPr>
              <w:rPr>
                <w:sz w:val="26"/>
                <w:szCs w:val="26"/>
              </w:rPr>
            </w:pPr>
            <w:r w:rsidRPr="0053687A">
              <w:rPr>
                <w:sz w:val="26"/>
                <w:szCs w:val="26"/>
              </w:rPr>
              <w:t>Công nghiệp</w:t>
            </w:r>
          </w:p>
        </w:tc>
        <w:tc>
          <w:tcPr>
            <w:tcW w:w="796" w:type="pct"/>
            <w:tcBorders>
              <w:top w:val="single" w:sz="4" w:space="0" w:color="auto"/>
              <w:left w:val="single" w:sz="4" w:space="0" w:color="auto"/>
            </w:tcBorders>
            <w:shd w:val="clear" w:color="auto" w:fill="FFFFFF"/>
            <w:vAlign w:val="center"/>
          </w:tcPr>
          <w:p w14:paraId="1D56AA09" w14:textId="77777777" w:rsidR="00E05EBB" w:rsidRPr="0053687A" w:rsidRDefault="00E05EBB" w:rsidP="00DE201E">
            <w:pPr>
              <w:jc w:val="right"/>
              <w:rPr>
                <w:sz w:val="26"/>
                <w:szCs w:val="26"/>
              </w:rPr>
            </w:pPr>
          </w:p>
        </w:tc>
        <w:tc>
          <w:tcPr>
            <w:tcW w:w="702" w:type="pct"/>
            <w:tcBorders>
              <w:top w:val="single" w:sz="4" w:space="0" w:color="auto"/>
              <w:left w:val="single" w:sz="4" w:space="0" w:color="auto"/>
            </w:tcBorders>
            <w:shd w:val="clear" w:color="auto" w:fill="FFFFFF"/>
            <w:vAlign w:val="center"/>
          </w:tcPr>
          <w:p w14:paraId="20C5E2D4" w14:textId="77777777" w:rsidR="00E05EBB" w:rsidRPr="0053687A" w:rsidRDefault="00E05EBB" w:rsidP="00DE201E">
            <w:pPr>
              <w:jc w:val="right"/>
              <w:rPr>
                <w:sz w:val="26"/>
                <w:szCs w:val="26"/>
              </w:rPr>
            </w:pPr>
          </w:p>
        </w:tc>
        <w:tc>
          <w:tcPr>
            <w:tcW w:w="702" w:type="pct"/>
            <w:tcBorders>
              <w:top w:val="single" w:sz="4" w:space="0" w:color="auto"/>
              <w:left w:val="single" w:sz="4" w:space="0" w:color="auto"/>
            </w:tcBorders>
            <w:shd w:val="clear" w:color="auto" w:fill="FFFFFF"/>
            <w:vAlign w:val="center"/>
          </w:tcPr>
          <w:p w14:paraId="629BA466" w14:textId="77777777" w:rsidR="00E05EBB" w:rsidRPr="0053687A" w:rsidRDefault="00E05EBB" w:rsidP="00DE201E">
            <w:pPr>
              <w:jc w:val="right"/>
              <w:rPr>
                <w:sz w:val="26"/>
                <w:szCs w:val="26"/>
              </w:rPr>
            </w:pPr>
          </w:p>
        </w:tc>
        <w:tc>
          <w:tcPr>
            <w:tcW w:w="859" w:type="pct"/>
            <w:tcBorders>
              <w:top w:val="single" w:sz="4" w:space="0" w:color="auto"/>
              <w:left w:val="single" w:sz="4" w:space="0" w:color="auto"/>
              <w:right w:val="single" w:sz="4" w:space="0" w:color="auto"/>
            </w:tcBorders>
            <w:shd w:val="clear" w:color="auto" w:fill="FFFFFF"/>
            <w:vAlign w:val="center"/>
          </w:tcPr>
          <w:p w14:paraId="07FEBE8A" w14:textId="77777777" w:rsidR="00E05EBB" w:rsidRPr="0053687A" w:rsidRDefault="00E05EBB" w:rsidP="00DE201E">
            <w:pPr>
              <w:jc w:val="right"/>
              <w:rPr>
                <w:sz w:val="26"/>
                <w:szCs w:val="26"/>
              </w:rPr>
            </w:pPr>
          </w:p>
        </w:tc>
      </w:tr>
      <w:tr w:rsidR="0053687A" w:rsidRPr="0053687A" w14:paraId="2404BF59" w14:textId="77777777" w:rsidTr="008B3C46">
        <w:trPr>
          <w:trHeight w:val="576"/>
          <w:jc w:val="center"/>
        </w:trPr>
        <w:tc>
          <w:tcPr>
            <w:tcW w:w="1942" w:type="pct"/>
            <w:tcBorders>
              <w:top w:val="single" w:sz="4" w:space="0" w:color="auto"/>
              <w:left w:val="single" w:sz="4" w:space="0" w:color="auto"/>
            </w:tcBorders>
            <w:shd w:val="clear" w:color="auto" w:fill="FFFFFF"/>
            <w:vAlign w:val="center"/>
          </w:tcPr>
          <w:p w14:paraId="07C26887" w14:textId="77777777" w:rsidR="00E05EBB" w:rsidRPr="0053687A" w:rsidRDefault="00E05EBB" w:rsidP="00DE201E">
            <w:pPr>
              <w:rPr>
                <w:sz w:val="26"/>
                <w:szCs w:val="26"/>
              </w:rPr>
            </w:pPr>
            <w:r w:rsidRPr="0053687A">
              <w:rPr>
                <w:sz w:val="26"/>
                <w:szCs w:val="26"/>
              </w:rPr>
              <w:t>Giao thông</w:t>
            </w:r>
          </w:p>
        </w:tc>
        <w:tc>
          <w:tcPr>
            <w:tcW w:w="796" w:type="pct"/>
            <w:tcBorders>
              <w:top w:val="single" w:sz="4" w:space="0" w:color="auto"/>
              <w:left w:val="single" w:sz="4" w:space="0" w:color="auto"/>
            </w:tcBorders>
            <w:shd w:val="clear" w:color="auto" w:fill="FFFFFF"/>
            <w:vAlign w:val="center"/>
          </w:tcPr>
          <w:p w14:paraId="4830AAC1" w14:textId="77777777" w:rsidR="00E05EBB" w:rsidRPr="0053687A" w:rsidRDefault="00E05EBB" w:rsidP="00DE201E">
            <w:pPr>
              <w:jc w:val="right"/>
              <w:rPr>
                <w:sz w:val="26"/>
                <w:szCs w:val="26"/>
              </w:rPr>
            </w:pPr>
          </w:p>
        </w:tc>
        <w:tc>
          <w:tcPr>
            <w:tcW w:w="702" w:type="pct"/>
            <w:tcBorders>
              <w:top w:val="single" w:sz="4" w:space="0" w:color="auto"/>
              <w:left w:val="single" w:sz="4" w:space="0" w:color="auto"/>
            </w:tcBorders>
            <w:shd w:val="clear" w:color="auto" w:fill="FFFFFF"/>
            <w:vAlign w:val="center"/>
          </w:tcPr>
          <w:p w14:paraId="0E13924C" w14:textId="77777777" w:rsidR="00E05EBB" w:rsidRPr="0053687A" w:rsidRDefault="00E05EBB" w:rsidP="00DE201E">
            <w:pPr>
              <w:jc w:val="right"/>
              <w:rPr>
                <w:sz w:val="26"/>
                <w:szCs w:val="26"/>
              </w:rPr>
            </w:pPr>
          </w:p>
        </w:tc>
        <w:tc>
          <w:tcPr>
            <w:tcW w:w="702" w:type="pct"/>
            <w:tcBorders>
              <w:top w:val="single" w:sz="4" w:space="0" w:color="auto"/>
              <w:left w:val="single" w:sz="4" w:space="0" w:color="auto"/>
            </w:tcBorders>
            <w:shd w:val="clear" w:color="auto" w:fill="FFFFFF"/>
            <w:vAlign w:val="center"/>
          </w:tcPr>
          <w:p w14:paraId="1FE01B78" w14:textId="77777777" w:rsidR="00E05EBB" w:rsidRPr="0053687A" w:rsidRDefault="00E05EBB" w:rsidP="00DE201E">
            <w:pPr>
              <w:jc w:val="right"/>
              <w:rPr>
                <w:sz w:val="26"/>
                <w:szCs w:val="26"/>
              </w:rPr>
            </w:pPr>
          </w:p>
        </w:tc>
        <w:tc>
          <w:tcPr>
            <w:tcW w:w="859" w:type="pct"/>
            <w:tcBorders>
              <w:top w:val="single" w:sz="4" w:space="0" w:color="auto"/>
              <w:left w:val="single" w:sz="4" w:space="0" w:color="auto"/>
              <w:right w:val="single" w:sz="4" w:space="0" w:color="auto"/>
            </w:tcBorders>
            <w:shd w:val="clear" w:color="auto" w:fill="FFFFFF"/>
            <w:vAlign w:val="center"/>
          </w:tcPr>
          <w:p w14:paraId="738A845C" w14:textId="77777777" w:rsidR="00E05EBB" w:rsidRPr="0053687A" w:rsidRDefault="00E05EBB" w:rsidP="00DE201E">
            <w:pPr>
              <w:jc w:val="right"/>
              <w:rPr>
                <w:sz w:val="26"/>
                <w:szCs w:val="26"/>
              </w:rPr>
            </w:pPr>
          </w:p>
        </w:tc>
      </w:tr>
      <w:tr w:rsidR="0053687A" w:rsidRPr="0053687A" w14:paraId="2E25563D" w14:textId="77777777" w:rsidTr="008B3C46">
        <w:trPr>
          <w:trHeight w:val="576"/>
          <w:jc w:val="center"/>
        </w:trPr>
        <w:tc>
          <w:tcPr>
            <w:tcW w:w="1942" w:type="pct"/>
            <w:tcBorders>
              <w:top w:val="single" w:sz="4" w:space="0" w:color="auto"/>
              <w:left w:val="single" w:sz="4" w:space="0" w:color="auto"/>
            </w:tcBorders>
            <w:shd w:val="clear" w:color="auto" w:fill="FFFFFF"/>
            <w:vAlign w:val="center"/>
          </w:tcPr>
          <w:p w14:paraId="652D91F8" w14:textId="77777777" w:rsidR="00E05EBB" w:rsidRPr="0053687A" w:rsidRDefault="00E05EBB" w:rsidP="00DE201E">
            <w:pPr>
              <w:rPr>
                <w:sz w:val="26"/>
                <w:szCs w:val="26"/>
              </w:rPr>
            </w:pPr>
            <w:r w:rsidRPr="0053687A">
              <w:rPr>
                <w:sz w:val="26"/>
                <w:szCs w:val="26"/>
              </w:rPr>
              <w:t>Nông nghiệp và PTNT</w:t>
            </w:r>
          </w:p>
        </w:tc>
        <w:tc>
          <w:tcPr>
            <w:tcW w:w="796" w:type="pct"/>
            <w:tcBorders>
              <w:top w:val="single" w:sz="4" w:space="0" w:color="auto"/>
              <w:left w:val="single" w:sz="4" w:space="0" w:color="auto"/>
            </w:tcBorders>
            <w:shd w:val="clear" w:color="auto" w:fill="FFFFFF"/>
            <w:vAlign w:val="center"/>
          </w:tcPr>
          <w:p w14:paraId="2045D2BA" w14:textId="77777777" w:rsidR="00E05EBB" w:rsidRPr="0053687A" w:rsidRDefault="00E05EBB" w:rsidP="00DE201E">
            <w:pPr>
              <w:jc w:val="right"/>
              <w:rPr>
                <w:sz w:val="26"/>
                <w:szCs w:val="26"/>
              </w:rPr>
            </w:pPr>
          </w:p>
        </w:tc>
        <w:tc>
          <w:tcPr>
            <w:tcW w:w="702" w:type="pct"/>
            <w:tcBorders>
              <w:top w:val="single" w:sz="4" w:space="0" w:color="auto"/>
              <w:left w:val="single" w:sz="4" w:space="0" w:color="auto"/>
            </w:tcBorders>
            <w:shd w:val="clear" w:color="auto" w:fill="FFFFFF"/>
            <w:vAlign w:val="center"/>
          </w:tcPr>
          <w:p w14:paraId="31B1F82C" w14:textId="77777777" w:rsidR="00E05EBB" w:rsidRPr="0053687A" w:rsidRDefault="00E05EBB" w:rsidP="00DE201E">
            <w:pPr>
              <w:jc w:val="right"/>
              <w:rPr>
                <w:sz w:val="26"/>
                <w:szCs w:val="26"/>
              </w:rPr>
            </w:pPr>
          </w:p>
        </w:tc>
        <w:tc>
          <w:tcPr>
            <w:tcW w:w="702" w:type="pct"/>
            <w:tcBorders>
              <w:top w:val="single" w:sz="4" w:space="0" w:color="auto"/>
              <w:left w:val="single" w:sz="4" w:space="0" w:color="auto"/>
            </w:tcBorders>
            <w:shd w:val="clear" w:color="auto" w:fill="FFFFFF"/>
            <w:vAlign w:val="center"/>
          </w:tcPr>
          <w:p w14:paraId="138A7838" w14:textId="77777777" w:rsidR="00E05EBB" w:rsidRPr="0053687A" w:rsidRDefault="00E05EBB" w:rsidP="00DE201E">
            <w:pPr>
              <w:jc w:val="right"/>
              <w:rPr>
                <w:sz w:val="26"/>
                <w:szCs w:val="26"/>
              </w:rPr>
            </w:pPr>
          </w:p>
        </w:tc>
        <w:tc>
          <w:tcPr>
            <w:tcW w:w="859" w:type="pct"/>
            <w:tcBorders>
              <w:top w:val="single" w:sz="4" w:space="0" w:color="auto"/>
              <w:left w:val="single" w:sz="4" w:space="0" w:color="auto"/>
              <w:right w:val="single" w:sz="4" w:space="0" w:color="auto"/>
            </w:tcBorders>
            <w:shd w:val="clear" w:color="auto" w:fill="FFFFFF"/>
            <w:vAlign w:val="center"/>
          </w:tcPr>
          <w:p w14:paraId="4232B3B7" w14:textId="77777777" w:rsidR="00E05EBB" w:rsidRPr="0053687A" w:rsidRDefault="00E05EBB" w:rsidP="00DE201E">
            <w:pPr>
              <w:jc w:val="right"/>
              <w:rPr>
                <w:sz w:val="26"/>
                <w:szCs w:val="26"/>
              </w:rPr>
            </w:pPr>
          </w:p>
        </w:tc>
      </w:tr>
      <w:tr w:rsidR="0053687A" w:rsidRPr="0053687A" w14:paraId="368F4760" w14:textId="77777777" w:rsidTr="008B3C46">
        <w:trPr>
          <w:trHeight w:val="576"/>
          <w:jc w:val="center"/>
        </w:trPr>
        <w:tc>
          <w:tcPr>
            <w:tcW w:w="1942" w:type="pct"/>
            <w:tcBorders>
              <w:top w:val="single" w:sz="4" w:space="0" w:color="auto"/>
              <w:left w:val="single" w:sz="4" w:space="0" w:color="auto"/>
            </w:tcBorders>
            <w:shd w:val="clear" w:color="auto" w:fill="FFFFFF"/>
            <w:vAlign w:val="center"/>
          </w:tcPr>
          <w:p w14:paraId="696A2512" w14:textId="77777777" w:rsidR="00E05EBB" w:rsidRPr="0053687A" w:rsidRDefault="00E05EBB" w:rsidP="00DE201E">
            <w:pPr>
              <w:rPr>
                <w:sz w:val="26"/>
                <w:szCs w:val="26"/>
              </w:rPr>
            </w:pPr>
            <w:r w:rsidRPr="0053687A">
              <w:rPr>
                <w:sz w:val="26"/>
                <w:szCs w:val="26"/>
              </w:rPr>
              <w:t>Hạ tầng kỹ thuật</w:t>
            </w:r>
          </w:p>
        </w:tc>
        <w:tc>
          <w:tcPr>
            <w:tcW w:w="796" w:type="pct"/>
            <w:tcBorders>
              <w:top w:val="single" w:sz="4" w:space="0" w:color="auto"/>
              <w:left w:val="single" w:sz="4" w:space="0" w:color="auto"/>
            </w:tcBorders>
            <w:shd w:val="clear" w:color="auto" w:fill="FFFFFF"/>
            <w:vAlign w:val="center"/>
          </w:tcPr>
          <w:p w14:paraId="281D053F" w14:textId="77777777" w:rsidR="00E05EBB" w:rsidRPr="0053687A" w:rsidRDefault="00E05EBB" w:rsidP="00DE201E">
            <w:pPr>
              <w:jc w:val="right"/>
              <w:rPr>
                <w:sz w:val="26"/>
                <w:szCs w:val="26"/>
              </w:rPr>
            </w:pPr>
          </w:p>
        </w:tc>
        <w:tc>
          <w:tcPr>
            <w:tcW w:w="702" w:type="pct"/>
            <w:tcBorders>
              <w:top w:val="single" w:sz="4" w:space="0" w:color="auto"/>
              <w:left w:val="single" w:sz="4" w:space="0" w:color="auto"/>
            </w:tcBorders>
            <w:shd w:val="clear" w:color="auto" w:fill="FFFFFF"/>
            <w:vAlign w:val="center"/>
          </w:tcPr>
          <w:p w14:paraId="7C5F1654" w14:textId="77777777" w:rsidR="00E05EBB" w:rsidRPr="0053687A" w:rsidRDefault="00E05EBB" w:rsidP="00DE201E">
            <w:pPr>
              <w:jc w:val="right"/>
              <w:rPr>
                <w:sz w:val="26"/>
                <w:szCs w:val="26"/>
              </w:rPr>
            </w:pPr>
          </w:p>
        </w:tc>
        <w:tc>
          <w:tcPr>
            <w:tcW w:w="702" w:type="pct"/>
            <w:tcBorders>
              <w:top w:val="single" w:sz="4" w:space="0" w:color="auto"/>
              <w:left w:val="single" w:sz="4" w:space="0" w:color="auto"/>
            </w:tcBorders>
            <w:shd w:val="clear" w:color="auto" w:fill="FFFFFF"/>
            <w:vAlign w:val="center"/>
          </w:tcPr>
          <w:p w14:paraId="66E8898D" w14:textId="77777777" w:rsidR="00E05EBB" w:rsidRPr="0053687A" w:rsidRDefault="00E05EBB" w:rsidP="00DE201E">
            <w:pPr>
              <w:jc w:val="right"/>
              <w:rPr>
                <w:sz w:val="26"/>
                <w:szCs w:val="26"/>
              </w:rPr>
            </w:pPr>
          </w:p>
        </w:tc>
        <w:tc>
          <w:tcPr>
            <w:tcW w:w="859" w:type="pct"/>
            <w:tcBorders>
              <w:top w:val="single" w:sz="4" w:space="0" w:color="auto"/>
              <w:left w:val="single" w:sz="4" w:space="0" w:color="auto"/>
              <w:right w:val="single" w:sz="4" w:space="0" w:color="auto"/>
            </w:tcBorders>
            <w:shd w:val="clear" w:color="auto" w:fill="FFFFFF"/>
            <w:vAlign w:val="center"/>
          </w:tcPr>
          <w:p w14:paraId="01F1DBF0" w14:textId="77777777" w:rsidR="00E05EBB" w:rsidRPr="0053687A" w:rsidRDefault="00E05EBB" w:rsidP="00DE201E">
            <w:pPr>
              <w:jc w:val="right"/>
              <w:rPr>
                <w:sz w:val="26"/>
                <w:szCs w:val="26"/>
              </w:rPr>
            </w:pPr>
          </w:p>
        </w:tc>
      </w:tr>
      <w:tr w:rsidR="0053687A" w:rsidRPr="0053687A" w14:paraId="3AB36C65" w14:textId="77777777" w:rsidTr="008B3C46">
        <w:trPr>
          <w:trHeight w:val="479"/>
          <w:jc w:val="center"/>
        </w:trPr>
        <w:tc>
          <w:tcPr>
            <w:tcW w:w="1942" w:type="pct"/>
            <w:tcBorders>
              <w:top w:val="single" w:sz="4" w:space="0" w:color="auto"/>
              <w:left w:val="single" w:sz="4" w:space="0" w:color="auto"/>
              <w:bottom w:val="single" w:sz="4" w:space="0" w:color="auto"/>
            </w:tcBorders>
            <w:shd w:val="clear" w:color="auto" w:fill="FFFFFF"/>
            <w:vAlign w:val="center"/>
          </w:tcPr>
          <w:p w14:paraId="31B208C4" w14:textId="77777777" w:rsidR="00E05EBB" w:rsidRPr="0053687A" w:rsidRDefault="00E05EBB" w:rsidP="00DE201E">
            <w:pPr>
              <w:rPr>
                <w:b/>
                <w:sz w:val="26"/>
                <w:szCs w:val="26"/>
              </w:rPr>
            </w:pPr>
            <w:r w:rsidRPr="0053687A">
              <w:rPr>
                <w:b/>
                <w:sz w:val="26"/>
                <w:szCs w:val="26"/>
              </w:rPr>
              <w:t>Tổng số</w:t>
            </w:r>
          </w:p>
        </w:tc>
        <w:tc>
          <w:tcPr>
            <w:tcW w:w="796" w:type="pct"/>
            <w:tcBorders>
              <w:top w:val="single" w:sz="4" w:space="0" w:color="auto"/>
              <w:left w:val="single" w:sz="4" w:space="0" w:color="auto"/>
              <w:bottom w:val="single" w:sz="4" w:space="0" w:color="auto"/>
            </w:tcBorders>
            <w:shd w:val="clear" w:color="auto" w:fill="FFFFFF"/>
            <w:vAlign w:val="center"/>
          </w:tcPr>
          <w:p w14:paraId="16071E59" w14:textId="77777777" w:rsidR="00E05EBB" w:rsidRPr="0053687A" w:rsidRDefault="00E05EBB" w:rsidP="00DE201E">
            <w:pPr>
              <w:jc w:val="right"/>
              <w:rPr>
                <w:b/>
                <w:sz w:val="26"/>
                <w:szCs w:val="26"/>
              </w:rPr>
            </w:pPr>
          </w:p>
        </w:tc>
        <w:tc>
          <w:tcPr>
            <w:tcW w:w="702" w:type="pct"/>
            <w:tcBorders>
              <w:top w:val="single" w:sz="4" w:space="0" w:color="auto"/>
              <w:left w:val="single" w:sz="4" w:space="0" w:color="auto"/>
              <w:bottom w:val="single" w:sz="4" w:space="0" w:color="auto"/>
            </w:tcBorders>
            <w:shd w:val="clear" w:color="auto" w:fill="FFFFFF"/>
            <w:vAlign w:val="center"/>
          </w:tcPr>
          <w:p w14:paraId="2A23F953" w14:textId="77777777" w:rsidR="00E05EBB" w:rsidRPr="0053687A" w:rsidRDefault="00E05EBB" w:rsidP="00DE201E">
            <w:pPr>
              <w:jc w:val="right"/>
              <w:rPr>
                <w:b/>
                <w:sz w:val="26"/>
                <w:szCs w:val="26"/>
              </w:rPr>
            </w:pPr>
          </w:p>
        </w:tc>
        <w:tc>
          <w:tcPr>
            <w:tcW w:w="702" w:type="pct"/>
            <w:tcBorders>
              <w:top w:val="single" w:sz="4" w:space="0" w:color="auto"/>
              <w:left w:val="single" w:sz="4" w:space="0" w:color="auto"/>
              <w:bottom w:val="single" w:sz="4" w:space="0" w:color="auto"/>
            </w:tcBorders>
            <w:shd w:val="clear" w:color="auto" w:fill="FFFFFF"/>
            <w:vAlign w:val="center"/>
          </w:tcPr>
          <w:p w14:paraId="4120B972" w14:textId="77777777" w:rsidR="00E05EBB" w:rsidRPr="0053687A" w:rsidRDefault="00E05EBB" w:rsidP="00DE201E">
            <w:pPr>
              <w:jc w:val="right"/>
              <w:rPr>
                <w:b/>
                <w:sz w:val="26"/>
                <w:szCs w:val="26"/>
              </w:rPr>
            </w:pPr>
          </w:p>
        </w:tc>
        <w:tc>
          <w:tcPr>
            <w:tcW w:w="859" w:type="pct"/>
            <w:tcBorders>
              <w:top w:val="single" w:sz="4" w:space="0" w:color="auto"/>
              <w:left w:val="single" w:sz="4" w:space="0" w:color="auto"/>
              <w:bottom w:val="single" w:sz="4" w:space="0" w:color="auto"/>
              <w:right w:val="single" w:sz="4" w:space="0" w:color="auto"/>
            </w:tcBorders>
            <w:shd w:val="clear" w:color="auto" w:fill="FFFFFF"/>
            <w:vAlign w:val="center"/>
          </w:tcPr>
          <w:p w14:paraId="1F773185" w14:textId="77777777" w:rsidR="00E05EBB" w:rsidRPr="0053687A" w:rsidRDefault="00E05EBB" w:rsidP="00DE201E">
            <w:pPr>
              <w:jc w:val="right"/>
              <w:rPr>
                <w:b/>
                <w:sz w:val="26"/>
                <w:szCs w:val="26"/>
              </w:rPr>
            </w:pPr>
          </w:p>
        </w:tc>
      </w:tr>
    </w:tbl>
    <w:p w14:paraId="3D2A2CC3" w14:textId="77777777" w:rsidR="00E05EBB" w:rsidRPr="0053687A" w:rsidRDefault="00E05EBB" w:rsidP="00E05EBB">
      <w:pPr>
        <w:pStyle w:val="Tablecaption0"/>
        <w:shd w:val="clear" w:color="auto" w:fill="auto"/>
        <w:spacing w:after="120" w:line="240" w:lineRule="auto"/>
        <w:ind w:firstLine="720"/>
        <w:jc w:val="both"/>
        <w:rPr>
          <w:b/>
          <w:i/>
        </w:rPr>
      </w:pPr>
      <w:r w:rsidRPr="0053687A">
        <w:rPr>
          <w:b/>
          <w:i/>
        </w:rPr>
        <w:lastRenderedPageBreak/>
        <w:t>2. Thống kê số lượng công trình đã thực hiện kiểm tra công tác nghiệm thu hoàn thành thi công xây dựng công trình</w:t>
      </w:r>
    </w:p>
    <w:p w14:paraId="1603F714" w14:textId="77777777" w:rsidR="00E05EBB" w:rsidRPr="0053687A" w:rsidRDefault="00E05EBB" w:rsidP="00E05EBB">
      <w:pPr>
        <w:pStyle w:val="Bodytext20"/>
        <w:shd w:val="clear" w:color="auto" w:fill="auto"/>
        <w:tabs>
          <w:tab w:val="left" w:pos="1088"/>
        </w:tabs>
        <w:spacing w:after="120"/>
        <w:ind w:firstLine="720"/>
        <w:jc w:val="both"/>
        <w:rPr>
          <w:b/>
          <w:i/>
          <w:sz w:val="28"/>
        </w:rPr>
      </w:pPr>
    </w:p>
    <w:tbl>
      <w:tblPr>
        <w:tblOverlap w:val="never"/>
        <w:tblW w:w="5089" w:type="pct"/>
        <w:jc w:val="center"/>
        <w:tblCellMar>
          <w:left w:w="10" w:type="dxa"/>
          <w:right w:w="10" w:type="dxa"/>
        </w:tblCellMar>
        <w:tblLook w:val="0000" w:firstRow="0" w:lastRow="0" w:firstColumn="0" w:lastColumn="0" w:noHBand="0" w:noVBand="0"/>
      </w:tblPr>
      <w:tblGrid>
        <w:gridCol w:w="1655"/>
        <w:gridCol w:w="645"/>
        <w:gridCol w:w="622"/>
        <w:gridCol w:w="612"/>
        <w:gridCol w:w="627"/>
        <w:gridCol w:w="633"/>
        <w:gridCol w:w="627"/>
        <w:gridCol w:w="622"/>
        <w:gridCol w:w="633"/>
        <w:gridCol w:w="752"/>
        <w:gridCol w:w="742"/>
        <w:gridCol w:w="742"/>
        <w:gridCol w:w="650"/>
      </w:tblGrid>
      <w:tr w:rsidR="0053687A" w:rsidRPr="0053687A" w14:paraId="41834CE7" w14:textId="77777777" w:rsidTr="00DE201E">
        <w:trPr>
          <w:trHeight w:val="576"/>
          <w:jc w:val="center"/>
        </w:trPr>
        <w:tc>
          <w:tcPr>
            <w:tcW w:w="865" w:type="pct"/>
            <w:vMerge w:val="restart"/>
            <w:tcBorders>
              <w:top w:val="single" w:sz="4" w:space="0" w:color="auto"/>
              <w:left w:val="single" w:sz="4" w:space="0" w:color="auto"/>
            </w:tcBorders>
            <w:shd w:val="clear" w:color="auto" w:fill="FFFFFF"/>
            <w:vAlign w:val="center"/>
          </w:tcPr>
          <w:p w14:paraId="312A839F" w14:textId="77777777" w:rsidR="00E05EBB" w:rsidRPr="0053687A" w:rsidRDefault="00E05EBB" w:rsidP="00DE201E">
            <w:pPr>
              <w:rPr>
                <w:sz w:val="26"/>
                <w:szCs w:val="26"/>
              </w:rPr>
            </w:pPr>
            <w:r w:rsidRPr="0053687A">
              <w:rPr>
                <w:sz w:val="26"/>
                <w:szCs w:val="26"/>
              </w:rPr>
              <w:t>Loại công trình</w:t>
            </w:r>
          </w:p>
        </w:tc>
        <w:tc>
          <w:tcPr>
            <w:tcW w:w="1310" w:type="pct"/>
            <w:gridSpan w:val="4"/>
            <w:tcBorders>
              <w:top w:val="single" w:sz="4" w:space="0" w:color="auto"/>
              <w:left w:val="single" w:sz="4" w:space="0" w:color="auto"/>
            </w:tcBorders>
            <w:shd w:val="clear" w:color="auto" w:fill="FFFFFF"/>
            <w:vAlign w:val="center"/>
          </w:tcPr>
          <w:p w14:paraId="47083DEF" w14:textId="77777777" w:rsidR="00E05EBB" w:rsidRPr="0053687A" w:rsidRDefault="00E05EBB" w:rsidP="00DE201E">
            <w:pPr>
              <w:jc w:val="center"/>
              <w:rPr>
                <w:sz w:val="26"/>
                <w:szCs w:val="26"/>
              </w:rPr>
            </w:pPr>
            <w:r w:rsidRPr="0053687A">
              <w:rPr>
                <w:sz w:val="26"/>
                <w:szCs w:val="26"/>
              </w:rPr>
              <w:t>Đang tổ chức kiểm tra</w:t>
            </w:r>
          </w:p>
        </w:tc>
        <w:tc>
          <w:tcPr>
            <w:tcW w:w="1315" w:type="pct"/>
            <w:gridSpan w:val="4"/>
            <w:tcBorders>
              <w:top w:val="single" w:sz="4" w:space="0" w:color="auto"/>
              <w:left w:val="single" w:sz="4" w:space="0" w:color="auto"/>
            </w:tcBorders>
            <w:shd w:val="clear" w:color="auto" w:fill="FFFFFF"/>
            <w:vAlign w:val="center"/>
          </w:tcPr>
          <w:p w14:paraId="223CC521" w14:textId="77777777" w:rsidR="00E05EBB" w:rsidRPr="0053687A" w:rsidRDefault="00E05EBB" w:rsidP="00DE201E">
            <w:pPr>
              <w:jc w:val="center"/>
              <w:rPr>
                <w:sz w:val="26"/>
                <w:szCs w:val="26"/>
              </w:rPr>
            </w:pPr>
            <w:r w:rsidRPr="0053687A">
              <w:rPr>
                <w:sz w:val="26"/>
                <w:szCs w:val="26"/>
              </w:rPr>
              <w:t xml:space="preserve">Đã chấp thuận </w:t>
            </w:r>
          </w:p>
          <w:p w14:paraId="10634B86" w14:textId="77777777" w:rsidR="00E05EBB" w:rsidRPr="0053687A" w:rsidRDefault="00E05EBB" w:rsidP="00DE201E">
            <w:pPr>
              <w:jc w:val="center"/>
              <w:rPr>
                <w:sz w:val="26"/>
                <w:szCs w:val="26"/>
              </w:rPr>
            </w:pPr>
            <w:r w:rsidRPr="0053687A">
              <w:rPr>
                <w:sz w:val="26"/>
                <w:szCs w:val="26"/>
              </w:rPr>
              <w:t>nghiệm thu</w:t>
            </w:r>
          </w:p>
        </w:tc>
        <w:tc>
          <w:tcPr>
            <w:tcW w:w="1509" w:type="pct"/>
            <w:gridSpan w:val="4"/>
            <w:tcBorders>
              <w:top w:val="single" w:sz="4" w:space="0" w:color="auto"/>
              <w:left w:val="single" w:sz="4" w:space="0" w:color="auto"/>
              <w:right w:val="single" w:sz="4" w:space="0" w:color="auto"/>
            </w:tcBorders>
            <w:shd w:val="clear" w:color="auto" w:fill="FFFFFF"/>
            <w:vAlign w:val="center"/>
          </w:tcPr>
          <w:p w14:paraId="4C550090" w14:textId="77777777" w:rsidR="00E05EBB" w:rsidRPr="0053687A" w:rsidRDefault="00E05EBB" w:rsidP="00DE201E">
            <w:pPr>
              <w:jc w:val="center"/>
              <w:rPr>
                <w:sz w:val="26"/>
                <w:szCs w:val="26"/>
              </w:rPr>
            </w:pPr>
            <w:r w:rsidRPr="0053687A">
              <w:rPr>
                <w:sz w:val="26"/>
                <w:szCs w:val="26"/>
              </w:rPr>
              <w:t xml:space="preserve">Không chấp thuận </w:t>
            </w:r>
          </w:p>
          <w:p w14:paraId="74036695" w14:textId="77777777" w:rsidR="00E05EBB" w:rsidRPr="0053687A" w:rsidRDefault="00E05EBB" w:rsidP="00DE201E">
            <w:pPr>
              <w:jc w:val="center"/>
              <w:rPr>
                <w:sz w:val="26"/>
                <w:szCs w:val="26"/>
              </w:rPr>
            </w:pPr>
            <w:r w:rsidRPr="0053687A">
              <w:rPr>
                <w:sz w:val="26"/>
                <w:szCs w:val="26"/>
              </w:rPr>
              <w:t>nghiệm thu</w:t>
            </w:r>
          </w:p>
        </w:tc>
      </w:tr>
      <w:tr w:rsidR="0053687A" w:rsidRPr="0053687A" w14:paraId="0F5C81D4" w14:textId="77777777" w:rsidTr="00DE201E">
        <w:trPr>
          <w:trHeight w:val="576"/>
          <w:jc w:val="center"/>
        </w:trPr>
        <w:tc>
          <w:tcPr>
            <w:tcW w:w="865" w:type="pct"/>
            <w:vMerge/>
            <w:tcBorders>
              <w:left w:val="single" w:sz="4" w:space="0" w:color="auto"/>
            </w:tcBorders>
            <w:shd w:val="clear" w:color="auto" w:fill="FFFFFF"/>
            <w:vAlign w:val="center"/>
          </w:tcPr>
          <w:p w14:paraId="652A0D9C" w14:textId="77777777" w:rsidR="00E05EBB" w:rsidRPr="0053687A" w:rsidRDefault="00E05EBB" w:rsidP="00DE201E">
            <w:pPr>
              <w:rPr>
                <w:sz w:val="26"/>
                <w:szCs w:val="26"/>
              </w:rPr>
            </w:pPr>
          </w:p>
        </w:tc>
        <w:tc>
          <w:tcPr>
            <w:tcW w:w="1310" w:type="pct"/>
            <w:gridSpan w:val="4"/>
            <w:tcBorders>
              <w:top w:val="single" w:sz="4" w:space="0" w:color="auto"/>
              <w:left w:val="single" w:sz="4" w:space="0" w:color="auto"/>
            </w:tcBorders>
            <w:shd w:val="clear" w:color="auto" w:fill="FFFFFF"/>
            <w:vAlign w:val="center"/>
          </w:tcPr>
          <w:p w14:paraId="195915C1" w14:textId="77777777" w:rsidR="00E05EBB" w:rsidRPr="0053687A" w:rsidRDefault="00E05EBB" w:rsidP="00DE201E">
            <w:pPr>
              <w:jc w:val="center"/>
              <w:rPr>
                <w:sz w:val="26"/>
                <w:szCs w:val="26"/>
              </w:rPr>
            </w:pPr>
            <w:r w:rsidRPr="0053687A">
              <w:rPr>
                <w:sz w:val="26"/>
                <w:szCs w:val="26"/>
              </w:rPr>
              <w:t>Cấp công trình</w:t>
            </w:r>
          </w:p>
        </w:tc>
        <w:tc>
          <w:tcPr>
            <w:tcW w:w="1315" w:type="pct"/>
            <w:gridSpan w:val="4"/>
            <w:tcBorders>
              <w:top w:val="single" w:sz="4" w:space="0" w:color="auto"/>
              <w:left w:val="single" w:sz="4" w:space="0" w:color="auto"/>
            </w:tcBorders>
            <w:shd w:val="clear" w:color="auto" w:fill="FFFFFF"/>
            <w:vAlign w:val="center"/>
          </w:tcPr>
          <w:p w14:paraId="09A45F2A" w14:textId="77777777" w:rsidR="00E05EBB" w:rsidRPr="0053687A" w:rsidRDefault="00E05EBB" w:rsidP="00DE201E">
            <w:pPr>
              <w:jc w:val="center"/>
              <w:rPr>
                <w:sz w:val="26"/>
                <w:szCs w:val="26"/>
              </w:rPr>
            </w:pPr>
            <w:r w:rsidRPr="0053687A">
              <w:rPr>
                <w:sz w:val="26"/>
                <w:szCs w:val="26"/>
              </w:rPr>
              <w:t>Cấp công trình</w:t>
            </w:r>
          </w:p>
        </w:tc>
        <w:tc>
          <w:tcPr>
            <w:tcW w:w="1509" w:type="pct"/>
            <w:gridSpan w:val="4"/>
            <w:tcBorders>
              <w:top w:val="single" w:sz="4" w:space="0" w:color="auto"/>
              <w:left w:val="single" w:sz="4" w:space="0" w:color="auto"/>
              <w:right w:val="single" w:sz="4" w:space="0" w:color="auto"/>
            </w:tcBorders>
            <w:shd w:val="clear" w:color="auto" w:fill="FFFFFF"/>
            <w:vAlign w:val="center"/>
          </w:tcPr>
          <w:p w14:paraId="01E37DC4" w14:textId="77777777" w:rsidR="00E05EBB" w:rsidRPr="0053687A" w:rsidRDefault="00E05EBB" w:rsidP="00DE201E">
            <w:pPr>
              <w:jc w:val="center"/>
              <w:rPr>
                <w:sz w:val="26"/>
                <w:szCs w:val="26"/>
              </w:rPr>
            </w:pPr>
            <w:r w:rsidRPr="0053687A">
              <w:rPr>
                <w:sz w:val="26"/>
                <w:szCs w:val="26"/>
              </w:rPr>
              <w:t>Cấp công trình</w:t>
            </w:r>
          </w:p>
        </w:tc>
      </w:tr>
      <w:tr w:rsidR="0053687A" w:rsidRPr="0053687A" w14:paraId="6639D129" w14:textId="77777777" w:rsidTr="00DE201E">
        <w:trPr>
          <w:trHeight w:val="576"/>
          <w:jc w:val="center"/>
        </w:trPr>
        <w:tc>
          <w:tcPr>
            <w:tcW w:w="865" w:type="pct"/>
            <w:vMerge/>
            <w:tcBorders>
              <w:left w:val="single" w:sz="4" w:space="0" w:color="auto"/>
            </w:tcBorders>
            <w:shd w:val="clear" w:color="auto" w:fill="FFFFFF"/>
            <w:vAlign w:val="center"/>
          </w:tcPr>
          <w:p w14:paraId="6AED4947" w14:textId="77777777" w:rsidR="00E05EBB" w:rsidRPr="0053687A" w:rsidRDefault="00E05EBB" w:rsidP="00DE201E">
            <w:pPr>
              <w:rPr>
                <w:sz w:val="26"/>
                <w:szCs w:val="26"/>
              </w:rPr>
            </w:pPr>
          </w:p>
        </w:tc>
        <w:tc>
          <w:tcPr>
            <w:tcW w:w="337" w:type="pct"/>
            <w:tcBorders>
              <w:top w:val="single" w:sz="4" w:space="0" w:color="auto"/>
              <w:left w:val="single" w:sz="4" w:space="0" w:color="auto"/>
            </w:tcBorders>
            <w:shd w:val="clear" w:color="auto" w:fill="FFFFFF"/>
            <w:vAlign w:val="center"/>
          </w:tcPr>
          <w:p w14:paraId="2C212088" w14:textId="77777777" w:rsidR="00E05EBB" w:rsidRPr="0053687A" w:rsidRDefault="00E05EBB" w:rsidP="00DE201E">
            <w:pPr>
              <w:jc w:val="center"/>
              <w:rPr>
                <w:sz w:val="26"/>
                <w:szCs w:val="26"/>
              </w:rPr>
            </w:pPr>
            <w:r w:rsidRPr="0053687A">
              <w:rPr>
                <w:sz w:val="26"/>
                <w:szCs w:val="26"/>
              </w:rPr>
              <w:t>I</w:t>
            </w:r>
          </w:p>
        </w:tc>
        <w:tc>
          <w:tcPr>
            <w:tcW w:w="325" w:type="pct"/>
            <w:tcBorders>
              <w:top w:val="single" w:sz="4" w:space="0" w:color="auto"/>
              <w:left w:val="single" w:sz="4" w:space="0" w:color="auto"/>
            </w:tcBorders>
            <w:shd w:val="clear" w:color="auto" w:fill="FFFFFF"/>
            <w:vAlign w:val="center"/>
          </w:tcPr>
          <w:p w14:paraId="0DE9BF13" w14:textId="77777777" w:rsidR="00E05EBB" w:rsidRPr="0053687A" w:rsidRDefault="00E05EBB" w:rsidP="00DE201E">
            <w:pPr>
              <w:jc w:val="center"/>
              <w:rPr>
                <w:sz w:val="26"/>
                <w:szCs w:val="26"/>
              </w:rPr>
            </w:pPr>
            <w:r w:rsidRPr="0053687A">
              <w:rPr>
                <w:sz w:val="26"/>
                <w:szCs w:val="26"/>
              </w:rPr>
              <w:t>II</w:t>
            </w:r>
          </w:p>
        </w:tc>
        <w:tc>
          <w:tcPr>
            <w:tcW w:w="320" w:type="pct"/>
            <w:tcBorders>
              <w:top w:val="single" w:sz="4" w:space="0" w:color="auto"/>
              <w:left w:val="single" w:sz="4" w:space="0" w:color="auto"/>
            </w:tcBorders>
            <w:shd w:val="clear" w:color="auto" w:fill="FFFFFF"/>
            <w:vAlign w:val="center"/>
          </w:tcPr>
          <w:p w14:paraId="5B54022F" w14:textId="77777777" w:rsidR="00E05EBB" w:rsidRPr="0053687A" w:rsidRDefault="00E05EBB" w:rsidP="00DE201E">
            <w:pPr>
              <w:jc w:val="center"/>
              <w:rPr>
                <w:sz w:val="26"/>
                <w:szCs w:val="26"/>
              </w:rPr>
            </w:pPr>
            <w:r w:rsidRPr="0053687A">
              <w:rPr>
                <w:rFonts w:eastAsia="Arial"/>
                <w:sz w:val="26"/>
                <w:szCs w:val="26"/>
                <w:lang w:bidi="en-US"/>
              </w:rPr>
              <w:t>III</w:t>
            </w:r>
          </w:p>
        </w:tc>
        <w:tc>
          <w:tcPr>
            <w:tcW w:w="328" w:type="pct"/>
            <w:tcBorders>
              <w:top w:val="single" w:sz="4" w:space="0" w:color="auto"/>
              <w:left w:val="single" w:sz="4" w:space="0" w:color="auto"/>
            </w:tcBorders>
            <w:shd w:val="clear" w:color="auto" w:fill="FFFFFF"/>
            <w:vAlign w:val="center"/>
          </w:tcPr>
          <w:p w14:paraId="40E4AD73" w14:textId="77777777" w:rsidR="00E05EBB" w:rsidRPr="0053687A" w:rsidRDefault="00E05EBB" w:rsidP="00DE201E">
            <w:pPr>
              <w:jc w:val="center"/>
              <w:rPr>
                <w:sz w:val="26"/>
                <w:szCs w:val="26"/>
              </w:rPr>
            </w:pPr>
            <w:r w:rsidRPr="0053687A">
              <w:rPr>
                <w:sz w:val="26"/>
                <w:szCs w:val="26"/>
              </w:rPr>
              <w:t>IV</w:t>
            </w:r>
          </w:p>
        </w:tc>
        <w:tc>
          <w:tcPr>
            <w:tcW w:w="331" w:type="pct"/>
            <w:tcBorders>
              <w:top w:val="single" w:sz="4" w:space="0" w:color="auto"/>
              <w:left w:val="single" w:sz="4" w:space="0" w:color="auto"/>
            </w:tcBorders>
            <w:shd w:val="clear" w:color="auto" w:fill="FFFFFF"/>
            <w:vAlign w:val="center"/>
          </w:tcPr>
          <w:p w14:paraId="1FDEEF98" w14:textId="77777777" w:rsidR="00E05EBB" w:rsidRPr="0053687A" w:rsidRDefault="00E05EBB" w:rsidP="00DE201E">
            <w:pPr>
              <w:jc w:val="center"/>
              <w:rPr>
                <w:sz w:val="26"/>
                <w:szCs w:val="26"/>
              </w:rPr>
            </w:pPr>
            <w:r w:rsidRPr="0053687A">
              <w:rPr>
                <w:sz w:val="26"/>
                <w:szCs w:val="26"/>
              </w:rPr>
              <w:t>I</w:t>
            </w:r>
          </w:p>
        </w:tc>
        <w:tc>
          <w:tcPr>
            <w:tcW w:w="328" w:type="pct"/>
            <w:tcBorders>
              <w:top w:val="single" w:sz="4" w:space="0" w:color="auto"/>
              <w:left w:val="single" w:sz="4" w:space="0" w:color="auto"/>
            </w:tcBorders>
            <w:shd w:val="clear" w:color="auto" w:fill="FFFFFF"/>
            <w:vAlign w:val="center"/>
          </w:tcPr>
          <w:p w14:paraId="469A5364" w14:textId="77777777" w:rsidR="00E05EBB" w:rsidRPr="0053687A" w:rsidRDefault="00E05EBB" w:rsidP="00DE201E">
            <w:pPr>
              <w:jc w:val="center"/>
              <w:rPr>
                <w:sz w:val="26"/>
                <w:szCs w:val="26"/>
              </w:rPr>
            </w:pPr>
            <w:r w:rsidRPr="0053687A">
              <w:rPr>
                <w:sz w:val="26"/>
                <w:szCs w:val="26"/>
              </w:rPr>
              <w:t>II</w:t>
            </w:r>
          </w:p>
        </w:tc>
        <w:tc>
          <w:tcPr>
            <w:tcW w:w="325" w:type="pct"/>
            <w:tcBorders>
              <w:top w:val="single" w:sz="4" w:space="0" w:color="auto"/>
              <w:left w:val="single" w:sz="4" w:space="0" w:color="auto"/>
            </w:tcBorders>
            <w:shd w:val="clear" w:color="auto" w:fill="FFFFFF"/>
            <w:vAlign w:val="center"/>
          </w:tcPr>
          <w:p w14:paraId="297DED82" w14:textId="77777777" w:rsidR="00E05EBB" w:rsidRPr="0053687A" w:rsidRDefault="00E05EBB" w:rsidP="00DE201E">
            <w:pPr>
              <w:jc w:val="center"/>
              <w:rPr>
                <w:sz w:val="26"/>
                <w:szCs w:val="26"/>
              </w:rPr>
            </w:pPr>
            <w:r w:rsidRPr="0053687A">
              <w:rPr>
                <w:sz w:val="26"/>
                <w:szCs w:val="26"/>
              </w:rPr>
              <w:t>III</w:t>
            </w:r>
          </w:p>
        </w:tc>
        <w:tc>
          <w:tcPr>
            <w:tcW w:w="331" w:type="pct"/>
            <w:tcBorders>
              <w:top w:val="single" w:sz="4" w:space="0" w:color="auto"/>
              <w:left w:val="single" w:sz="4" w:space="0" w:color="auto"/>
            </w:tcBorders>
            <w:shd w:val="clear" w:color="auto" w:fill="FFFFFF"/>
            <w:vAlign w:val="center"/>
          </w:tcPr>
          <w:p w14:paraId="5F0D6752" w14:textId="77777777" w:rsidR="00E05EBB" w:rsidRPr="0053687A" w:rsidRDefault="00E05EBB" w:rsidP="00DE201E">
            <w:pPr>
              <w:jc w:val="center"/>
              <w:rPr>
                <w:sz w:val="26"/>
                <w:szCs w:val="26"/>
              </w:rPr>
            </w:pPr>
            <w:r w:rsidRPr="0053687A">
              <w:rPr>
                <w:sz w:val="26"/>
                <w:szCs w:val="26"/>
              </w:rPr>
              <w:t>IV</w:t>
            </w:r>
          </w:p>
        </w:tc>
        <w:tc>
          <w:tcPr>
            <w:tcW w:w="393" w:type="pct"/>
            <w:tcBorders>
              <w:top w:val="single" w:sz="4" w:space="0" w:color="auto"/>
              <w:left w:val="single" w:sz="4" w:space="0" w:color="auto"/>
            </w:tcBorders>
            <w:shd w:val="clear" w:color="auto" w:fill="FFFFFF"/>
            <w:vAlign w:val="center"/>
          </w:tcPr>
          <w:p w14:paraId="20419F7D" w14:textId="77777777" w:rsidR="00E05EBB" w:rsidRPr="0053687A" w:rsidRDefault="00E05EBB" w:rsidP="00DE201E">
            <w:pPr>
              <w:jc w:val="center"/>
              <w:rPr>
                <w:sz w:val="26"/>
                <w:szCs w:val="26"/>
              </w:rPr>
            </w:pPr>
            <w:r w:rsidRPr="0053687A">
              <w:rPr>
                <w:sz w:val="26"/>
                <w:szCs w:val="26"/>
              </w:rPr>
              <w:t>I</w:t>
            </w:r>
          </w:p>
        </w:tc>
        <w:tc>
          <w:tcPr>
            <w:tcW w:w="388" w:type="pct"/>
            <w:tcBorders>
              <w:top w:val="single" w:sz="4" w:space="0" w:color="auto"/>
              <w:left w:val="single" w:sz="4" w:space="0" w:color="auto"/>
            </w:tcBorders>
            <w:shd w:val="clear" w:color="auto" w:fill="FFFFFF"/>
            <w:vAlign w:val="center"/>
          </w:tcPr>
          <w:p w14:paraId="10904B11" w14:textId="77777777" w:rsidR="00E05EBB" w:rsidRPr="0053687A" w:rsidRDefault="00E05EBB" w:rsidP="00DE201E">
            <w:pPr>
              <w:jc w:val="center"/>
              <w:rPr>
                <w:sz w:val="26"/>
                <w:szCs w:val="26"/>
              </w:rPr>
            </w:pPr>
            <w:r w:rsidRPr="0053687A">
              <w:rPr>
                <w:sz w:val="26"/>
                <w:szCs w:val="26"/>
              </w:rPr>
              <w:t>II</w:t>
            </w:r>
          </w:p>
        </w:tc>
        <w:tc>
          <w:tcPr>
            <w:tcW w:w="388" w:type="pct"/>
            <w:tcBorders>
              <w:top w:val="single" w:sz="4" w:space="0" w:color="auto"/>
              <w:left w:val="single" w:sz="4" w:space="0" w:color="auto"/>
            </w:tcBorders>
            <w:shd w:val="clear" w:color="auto" w:fill="FFFFFF"/>
            <w:vAlign w:val="center"/>
          </w:tcPr>
          <w:p w14:paraId="0A9C77B0" w14:textId="77777777" w:rsidR="00E05EBB" w:rsidRPr="0053687A" w:rsidRDefault="00E05EBB" w:rsidP="00DE201E">
            <w:pPr>
              <w:jc w:val="center"/>
              <w:rPr>
                <w:sz w:val="26"/>
                <w:szCs w:val="26"/>
              </w:rPr>
            </w:pPr>
            <w:r w:rsidRPr="0053687A">
              <w:rPr>
                <w:sz w:val="26"/>
                <w:szCs w:val="26"/>
              </w:rPr>
              <w:t>III</w:t>
            </w:r>
          </w:p>
        </w:tc>
        <w:tc>
          <w:tcPr>
            <w:tcW w:w="340" w:type="pct"/>
            <w:tcBorders>
              <w:top w:val="single" w:sz="4" w:space="0" w:color="auto"/>
              <w:left w:val="single" w:sz="4" w:space="0" w:color="auto"/>
              <w:right w:val="single" w:sz="4" w:space="0" w:color="auto"/>
            </w:tcBorders>
            <w:shd w:val="clear" w:color="auto" w:fill="FFFFFF"/>
            <w:vAlign w:val="center"/>
          </w:tcPr>
          <w:p w14:paraId="2FA84A5E" w14:textId="77777777" w:rsidR="00E05EBB" w:rsidRPr="0053687A" w:rsidRDefault="00E05EBB" w:rsidP="00DE201E">
            <w:pPr>
              <w:jc w:val="center"/>
              <w:rPr>
                <w:sz w:val="26"/>
                <w:szCs w:val="26"/>
              </w:rPr>
            </w:pPr>
            <w:r w:rsidRPr="0053687A">
              <w:rPr>
                <w:sz w:val="26"/>
                <w:szCs w:val="26"/>
              </w:rPr>
              <w:t>IV</w:t>
            </w:r>
          </w:p>
        </w:tc>
      </w:tr>
      <w:tr w:rsidR="0053687A" w:rsidRPr="0053687A" w14:paraId="4D602B75" w14:textId="77777777" w:rsidTr="00DE201E">
        <w:trPr>
          <w:trHeight w:val="576"/>
          <w:jc w:val="center"/>
        </w:trPr>
        <w:tc>
          <w:tcPr>
            <w:tcW w:w="865" w:type="pct"/>
            <w:tcBorders>
              <w:top w:val="single" w:sz="4" w:space="0" w:color="auto"/>
              <w:left w:val="single" w:sz="4" w:space="0" w:color="auto"/>
            </w:tcBorders>
            <w:shd w:val="clear" w:color="auto" w:fill="FFFFFF"/>
            <w:vAlign w:val="center"/>
          </w:tcPr>
          <w:p w14:paraId="531A0A01" w14:textId="77777777" w:rsidR="00E05EBB" w:rsidRPr="0053687A" w:rsidRDefault="00E05EBB" w:rsidP="00DE201E">
            <w:pPr>
              <w:rPr>
                <w:sz w:val="26"/>
                <w:szCs w:val="26"/>
              </w:rPr>
            </w:pPr>
            <w:r w:rsidRPr="0053687A">
              <w:rPr>
                <w:sz w:val="26"/>
                <w:szCs w:val="26"/>
              </w:rPr>
              <w:t>Dân dụng</w:t>
            </w:r>
          </w:p>
        </w:tc>
        <w:tc>
          <w:tcPr>
            <w:tcW w:w="337" w:type="pct"/>
            <w:tcBorders>
              <w:top w:val="single" w:sz="4" w:space="0" w:color="auto"/>
              <w:left w:val="single" w:sz="4" w:space="0" w:color="auto"/>
            </w:tcBorders>
            <w:shd w:val="clear" w:color="auto" w:fill="FFFFFF"/>
            <w:vAlign w:val="center"/>
          </w:tcPr>
          <w:p w14:paraId="28FEA8B9" w14:textId="77777777" w:rsidR="00E05EBB" w:rsidRPr="0053687A" w:rsidRDefault="00E05EBB" w:rsidP="00DE201E">
            <w:pPr>
              <w:jc w:val="right"/>
              <w:rPr>
                <w:sz w:val="26"/>
                <w:szCs w:val="26"/>
              </w:rPr>
            </w:pPr>
          </w:p>
        </w:tc>
        <w:tc>
          <w:tcPr>
            <w:tcW w:w="325" w:type="pct"/>
            <w:tcBorders>
              <w:top w:val="single" w:sz="4" w:space="0" w:color="auto"/>
              <w:left w:val="single" w:sz="4" w:space="0" w:color="auto"/>
            </w:tcBorders>
            <w:shd w:val="clear" w:color="auto" w:fill="FFFFFF"/>
            <w:vAlign w:val="center"/>
          </w:tcPr>
          <w:p w14:paraId="4C9B8B50" w14:textId="77777777" w:rsidR="00E05EBB" w:rsidRPr="0053687A" w:rsidRDefault="00E05EBB" w:rsidP="00DE201E">
            <w:pPr>
              <w:jc w:val="right"/>
              <w:rPr>
                <w:sz w:val="26"/>
                <w:szCs w:val="26"/>
              </w:rPr>
            </w:pPr>
          </w:p>
        </w:tc>
        <w:tc>
          <w:tcPr>
            <w:tcW w:w="320" w:type="pct"/>
            <w:tcBorders>
              <w:top w:val="single" w:sz="4" w:space="0" w:color="auto"/>
              <w:left w:val="single" w:sz="4" w:space="0" w:color="auto"/>
            </w:tcBorders>
            <w:shd w:val="clear" w:color="auto" w:fill="FFFFFF"/>
            <w:vAlign w:val="center"/>
          </w:tcPr>
          <w:p w14:paraId="063C4832" w14:textId="77777777" w:rsidR="00E05EBB" w:rsidRPr="0053687A" w:rsidRDefault="00E05EBB" w:rsidP="00DE201E">
            <w:pPr>
              <w:jc w:val="right"/>
              <w:rPr>
                <w:sz w:val="26"/>
                <w:szCs w:val="26"/>
              </w:rPr>
            </w:pPr>
          </w:p>
        </w:tc>
        <w:tc>
          <w:tcPr>
            <w:tcW w:w="328" w:type="pct"/>
            <w:tcBorders>
              <w:top w:val="single" w:sz="4" w:space="0" w:color="auto"/>
              <w:left w:val="single" w:sz="4" w:space="0" w:color="auto"/>
            </w:tcBorders>
            <w:shd w:val="clear" w:color="auto" w:fill="FFFFFF"/>
            <w:vAlign w:val="center"/>
          </w:tcPr>
          <w:p w14:paraId="51AA4841" w14:textId="77777777" w:rsidR="00E05EBB" w:rsidRPr="0053687A" w:rsidRDefault="00E05EBB" w:rsidP="00DE201E">
            <w:pPr>
              <w:jc w:val="right"/>
              <w:rPr>
                <w:sz w:val="26"/>
                <w:szCs w:val="26"/>
              </w:rPr>
            </w:pPr>
          </w:p>
        </w:tc>
        <w:tc>
          <w:tcPr>
            <w:tcW w:w="331" w:type="pct"/>
            <w:tcBorders>
              <w:top w:val="single" w:sz="4" w:space="0" w:color="auto"/>
              <w:left w:val="single" w:sz="4" w:space="0" w:color="auto"/>
            </w:tcBorders>
            <w:shd w:val="clear" w:color="auto" w:fill="FFFFFF"/>
            <w:vAlign w:val="center"/>
          </w:tcPr>
          <w:p w14:paraId="0CA2D842" w14:textId="77777777" w:rsidR="00E05EBB" w:rsidRPr="0053687A" w:rsidRDefault="00E05EBB" w:rsidP="00DE201E">
            <w:pPr>
              <w:jc w:val="right"/>
              <w:rPr>
                <w:sz w:val="26"/>
                <w:szCs w:val="26"/>
              </w:rPr>
            </w:pPr>
          </w:p>
        </w:tc>
        <w:tc>
          <w:tcPr>
            <w:tcW w:w="328" w:type="pct"/>
            <w:tcBorders>
              <w:top w:val="single" w:sz="4" w:space="0" w:color="auto"/>
              <w:left w:val="single" w:sz="4" w:space="0" w:color="auto"/>
            </w:tcBorders>
            <w:shd w:val="clear" w:color="auto" w:fill="FFFFFF"/>
            <w:vAlign w:val="center"/>
          </w:tcPr>
          <w:p w14:paraId="5E4F0C01" w14:textId="77777777" w:rsidR="00E05EBB" w:rsidRPr="0053687A" w:rsidRDefault="00E05EBB" w:rsidP="00DE201E">
            <w:pPr>
              <w:jc w:val="right"/>
              <w:rPr>
                <w:sz w:val="26"/>
                <w:szCs w:val="26"/>
              </w:rPr>
            </w:pPr>
          </w:p>
        </w:tc>
        <w:tc>
          <w:tcPr>
            <w:tcW w:w="325" w:type="pct"/>
            <w:tcBorders>
              <w:top w:val="single" w:sz="4" w:space="0" w:color="auto"/>
              <w:left w:val="single" w:sz="4" w:space="0" w:color="auto"/>
            </w:tcBorders>
            <w:shd w:val="clear" w:color="auto" w:fill="FFFFFF"/>
            <w:vAlign w:val="center"/>
          </w:tcPr>
          <w:p w14:paraId="198C6CC4" w14:textId="77777777" w:rsidR="00E05EBB" w:rsidRPr="0053687A" w:rsidRDefault="00E05EBB" w:rsidP="00DE201E">
            <w:pPr>
              <w:jc w:val="right"/>
              <w:rPr>
                <w:sz w:val="26"/>
                <w:szCs w:val="26"/>
              </w:rPr>
            </w:pPr>
          </w:p>
        </w:tc>
        <w:tc>
          <w:tcPr>
            <w:tcW w:w="331" w:type="pct"/>
            <w:tcBorders>
              <w:top w:val="single" w:sz="4" w:space="0" w:color="auto"/>
              <w:left w:val="single" w:sz="4" w:space="0" w:color="auto"/>
            </w:tcBorders>
            <w:shd w:val="clear" w:color="auto" w:fill="FFFFFF"/>
            <w:vAlign w:val="center"/>
          </w:tcPr>
          <w:p w14:paraId="3B354BFB" w14:textId="77777777" w:rsidR="00E05EBB" w:rsidRPr="0053687A" w:rsidRDefault="00E05EBB" w:rsidP="00DE201E">
            <w:pPr>
              <w:jc w:val="right"/>
              <w:rPr>
                <w:sz w:val="26"/>
                <w:szCs w:val="26"/>
              </w:rPr>
            </w:pPr>
          </w:p>
        </w:tc>
        <w:tc>
          <w:tcPr>
            <w:tcW w:w="393" w:type="pct"/>
            <w:tcBorders>
              <w:top w:val="single" w:sz="4" w:space="0" w:color="auto"/>
              <w:left w:val="single" w:sz="4" w:space="0" w:color="auto"/>
            </w:tcBorders>
            <w:shd w:val="clear" w:color="auto" w:fill="FFFFFF"/>
            <w:vAlign w:val="center"/>
          </w:tcPr>
          <w:p w14:paraId="06B0BF8B" w14:textId="77777777" w:rsidR="00E05EBB" w:rsidRPr="0053687A" w:rsidRDefault="00E05EBB" w:rsidP="00DE201E">
            <w:pPr>
              <w:jc w:val="right"/>
              <w:rPr>
                <w:sz w:val="26"/>
                <w:szCs w:val="26"/>
              </w:rPr>
            </w:pPr>
          </w:p>
        </w:tc>
        <w:tc>
          <w:tcPr>
            <w:tcW w:w="388" w:type="pct"/>
            <w:tcBorders>
              <w:top w:val="single" w:sz="4" w:space="0" w:color="auto"/>
              <w:left w:val="single" w:sz="4" w:space="0" w:color="auto"/>
            </w:tcBorders>
            <w:shd w:val="clear" w:color="auto" w:fill="FFFFFF"/>
            <w:vAlign w:val="center"/>
          </w:tcPr>
          <w:p w14:paraId="45B0E56D" w14:textId="77777777" w:rsidR="00E05EBB" w:rsidRPr="0053687A" w:rsidRDefault="00E05EBB" w:rsidP="00DE201E">
            <w:pPr>
              <w:jc w:val="right"/>
              <w:rPr>
                <w:sz w:val="26"/>
                <w:szCs w:val="26"/>
              </w:rPr>
            </w:pPr>
          </w:p>
        </w:tc>
        <w:tc>
          <w:tcPr>
            <w:tcW w:w="388" w:type="pct"/>
            <w:tcBorders>
              <w:top w:val="single" w:sz="4" w:space="0" w:color="auto"/>
              <w:left w:val="single" w:sz="4" w:space="0" w:color="auto"/>
            </w:tcBorders>
            <w:shd w:val="clear" w:color="auto" w:fill="FFFFFF"/>
            <w:vAlign w:val="center"/>
          </w:tcPr>
          <w:p w14:paraId="2E5E6DB3" w14:textId="77777777" w:rsidR="00E05EBB" w:rsidRPr="0053687A" w:rsidRDefault="00E05EBB" w:rsidP="00DE201E">
            <w:pPr>
              <w:jc w:val="right"/>
              <w:rPr>
                <w:sz w:val="26"/>
                <w:szCs w:val="26"/>
              </w:rPr>
            </w:pPr>
          </w:p>
        </w:tc>
        <w:tc>
          <w:tcPr>
            <w:tcW w:w="340" w:type="pct"/>
            <w:tcBorders>
              <w:top w:val="single" w:sz="4" w:space="0" w:color="auto"/>
              <w:left w:val="single" w:sz="4" w:space="0" w:color="auto"/>
              <w:right w:val="single" w:sz="4" w:space="0" w:color="auto"/>
            </w:tcBorders>
            <w:shd w:val="clear" w:color="auto" w:fill="FFFFFF"/>
            <w:vAlign w:val="center"/>
          </w:tcPr>
          <w:p w14:paraId="77A34377" w14:textId="77777777" w:rsidR="00E05EBB" w:rsidRPr="0053687A" w:rsidRDefault="00E05EBB" w:rsidP="00DE201E">
            <w:pPr>
              <w:jc w:val="right"/>
              <w:rPr>
                <w:sz w:val="26"/>
                <w:szCs w:val="26"/>
              </w:rPr>
            </w:pPr>
          </w:p>
        </w:tc>
      </w:tr>
      <w:tr w:rsidR="0053687A" w:rsidRPr="0053687A" w14:paraId="1B791786" w14:textId="77777777" w:rsidTr="00DE201E">
        <w:trPr>
          <w:trHeight w:val="576"/>
          <w:jc w:val="center"/>
        </w:trPr>
        <w:tc>
          <w:tcPr>
            <w:tcW w:w="865" w:type="pct"/>
            <w:tcBorders>
              <w:top w:val="single" w:sz="4" w:space="0" w:color="auto"/>
              <w:left w:val="single" w:sz="4" w:space="0" w:color="auto"/>
            </w:tcBorders>
            <w:shd w:val="clear" w:color="auto" w:fill="FFFFFF"/>
            <w:vAlign w:val="center"/>
          </w:tcPr>
          <w:p w14:paraId="7D7011D3" w14:textId="77777777" w:rsidR="00E05EBB" w:rsidRPr="0053687A" w:rsidRDefault="00E05EBB" w:rsidP="00DE201E">
            <w:pPr>
              <w:rPr>
                <w:sz w:val="26"/>
                <w:szCs w:val="26"/>
              </w:rPr>
            </w:pPr>
            <w:r w:rsidRPr="0053687A">
              <w:rPr>
                <w:sz w:val="26"/>
                <w:szCs w:val="26"/>
              </w:rPr>
              <w:t>Công nghiệp</w:t>
            </w:r>
          </w:p>
        </w:tc>
        <w:tc>
          <w:tcPr>
            <w:tcW w:w="337" w:type="pct"/>
            <w:tcBorders>
              <w:top w:val="single" w:sz="4" w:space="0" w:color="auto"/>
              <w:left w:val="single" w:sz="4" w:space="0" w:color="auto"/>
            </w:tcBorders>
            <w:shd w:val="clear" w:color="auto" w:fill="FFFFFF"/>
            <w:vAlign w:val="center"/>
          </w:tcPr>
          <w:p w14:paraId="4F68C230" w14:textId="77777777" w:rsidR="00E05EBB" w:rsidRPr="0053687A" w:rsidRDefault="00E05EBB" w:rsidP="00DE201E">
            <w:pPr>
              <w:jc w:val="right"/>
              <w:rPr>
                <w:sz w:val="26"/>
                <w:szCs w:val="26"/>
              </w:rPr>
            </w:pPr>
          </w:p>
        </w:tc>
        <w:tc>
          <w:tcPr>
            <w:tcW w:w="325" w:type="pct"/>
            <w:tcBorders>
              <w:top w:val="single" w:sz="4" w:space="0" w:color="auto"/>
              <w:left w:val="single" w:sz="4" w:space="0" w:color="auto"/>
            </w:tcBorders>
            <w:shd w:val="clear" w:color="auto" w:fill="FFFFFF"/>
            <w:vAlign w:val="center"/>
          </w:tcPr>
          <w:p w14:paraId="00EE9311" w14:textId="77777777" w:rsidR="00E05EBB" w:rsidRPr="0053687A" w:rsidRDefault="00E05EBB" w:rsidP="00DE201E">
            <w:pPr>
              <w:jc w:val="right"/>
              <w:rPr>
                <w:sz w:val="26"/>
                <w:szCs w:val="26"/>
              </w:rPr>
            </w:pPr>
          </w:p>
        </w:tc>
        <w:tc>
          <w:tcPr>
            <w:tcW w:w="320" w:type="pct"/>
            <w:tcBorders>
              <w:top w:val="single" w:sz="4" w:space="0" w:color="auto"/>
              <w:left w:val="single" w:sz="4" w:space="0" w:color="auto"/>
            </w:tcBorders>
            <w:shd w:val="clear" w:color="auto" w:fill="FFFFFF"/>
            <w:vAlign w:val="center"/>
          </w:tcPr>
          <w:p w14:paraId="5B8CAEAB" w14:textId="77777777" w:rsidR="00E05EBB" w:rsidRPr="0053687A" w:rsidRDefault="00E05EBB" w:rsidP="00DE201E">
            <w:pPr>
              <w:jc w:val="right"/>
              <w:rPr>
                <w:sz w:val="26"/>
                <w:szCs w:val="26"/>
              </w:rPr>
            </w:pPr>
          </w:p>
        </w:tc>
        <w:tc>
          <w:tcPr>
            <w:tcW w:w="328" w:type="pct"/>
            <w:tcBorders>
              <w:top w:val="single" w:sz="4" w:space="0" w:color="auto"/>
              <w:left w:val="single" w:sz="4" w:space="0" w:color="auto"/>
            </w:tcBorders>
            <w:shd w:val="clear" w:color="auto" w:fill="FFFFFF"/>
            <w:vAlign w:val="center"/>
          </w:tcPr>
          <w:p w14:paraId="3F15B881" w14:textId="77777777" w:rsidR="00E05EBB" w:rsidRPr="0053687A" w:rsidRDefault="00E05EBB" w:rsidP="00DE201E">
            <w:pPr>
              <w:jc w:val="right"/>
              <w:rPr>
                <w:sz w:val="26"/>
                <w:szCs w:val="26"/>
              </w:rPr>
            </w:pPr>
          </w:p>
        </w:tc>
        <w:tc>
          <w:tcPr>
            <w:tcW w:w="331" w:type="pct"/>
            <w:tcBorders>
              <w:top w:val="single" w:sz="4" w:space="0" w:color="auto"/>
              <w:left w:val="single" w:sz="4" w:space="0" w:color="auto"/>
            </w:tcBorders>
            <w:shd w:val="clear" w:color="auto" w:fill="FFFFFF"/>
            <w:vAlign w:val="center"/>
          </w:tcPr>
          <w:p w14:paraId="3F53FEC3" w14:textId="77777777" w:rsidR="00E05EBB" w:rsidRPr="0053687A" w:rsidRDefault="00E05EBB" w:rsidP="00DE201E">
            <w:pPr>
              <w:jc w:val="right"/>
              <w:rPr>
                <w:sz w:val="26"/>
                <w:szCs w:val="26"/>
              </w:rPr>
            </w:pPr>
          </w:p>
        </w:tc>
        <w:tc>
          <w:tcPr>
            <w:tcW w:w="328" w:type="pct"/>
            <w:tcBorders>
              <w:top w:val="single" w:sz="4" w:space="0" w:color="auto"/>
              <w:left w:val="single" w:sz="4" w:space="0" w:color="auto"/>
            </w:tcBorders>
            <w:shd w:val="clear" w:color="auto" w:fill="FFFFFF"/>
            <w:vAlign w:val="center"/>
          </w:tcPr>
          <w:p w14:paraId="146146C6" w14:textId="77777777" w:rsidR="00E05EBB" w:rsidRPr="0053687A" w:rsidRDefault="00E05EBB" w:rsidP="00DE201E">
            <w:pPr>
              <w:jc w:val="right"/>
              <w:rPr>
                <w:sz w:val="26"/>
                <w:szCs w:val="26"/>
              </w:rPr>
            </w:pPr>
          </w:p>
        </w:tc>
        <w:tc>
          <w:tcPr>
            <w:tcW w:w="325" w:type="pct"/>
            <w:tcBorders>
              <w:top w:val="single" w:sz="4" w:space="0" w:color="auto"/>
              <w:left w:val="single" w:sz="4" w:space="0" w:color="auto"/>
            </w:tcBorders>
            <w:shd w:val="clear" w:color="auto" w:fill="FFFFFF"/>
            <w:vAlign w:val="center"/>
          </w:tcPr>
          <w:p w14:paraId="72E4DBCA" w14:textId="77777777" w:rsidR="00E05EBB" w:rsidRPr="0053687A" w:rsidRDefault="00E05EBB" w:rsidP="00DE201E">
            <w:pPr>
              <w:jc w:val="right"/>
              <w:rPr>
                <w:sz w:val="26"/>
                <w:szCs w:val="26"/>
              </w:rPr>
            </w:pPr>
          </w:p>
        </w:tc>
        <w:tc>
          <w:tcPr>
            <w:tcW w:w="331" w:type="pct"/>
            <w:tcBorders>
              <w:top w:val="single" w:sz="4" w:space="0" w:color="auto"/>
              <w:left w:val="single" w:sz="4" w:space="0" w:color="auto"/>
            </w:tcBorders>
            <w:shd w:val="clear" w:color="auto" w:fill="FFFFFF"/>
            <w:vAlign w:val="center"/>
          </w:tcPr>
          <w:p w14:paraId="50D0C79F" w14:textId="77777777" w:rsidR="00E05EBB" w:rsidRPr="0053687A" w:rsidRDefault="00E05EBB" w:rsidP="00DE201E">
            <w:pPr>
              <w:jc w:val="right"/>
              <w:rPr>
                <w:sz w:val="26"/>
                <w:szCs w:val="26"/>
              </w:rPr>
            </w:pPr>
          </w:p>
        </w:tc>
        <w:tc>
          <w:tcPr>
            <w:tcW w:w="393" w:type="pct"/>
            <w:tcBorders>
              <w:top w:val="single" w:sz="4" w:space="0" w:color="auto"/>
              <w:left w:val="single" w:sz="4" w:space="0" w:color="auto"/>
            </w:tcBorders>
            <w:shd w:val="clear" w:color="auto" w:fill="FFFFFF"/>
            <w:vAlign w:val="center"/>
          </w:tcPr>
          <w:p w14:paraId="748706AF" w14:textId="77777777" w:rsidR="00E05EBB" w:rsidRPr="0053687A" w:rsidRDefault="00E05EBB" w:rsidP="00DE201E">
            <w:pPr>
              <w:jc w:val="right"/>
              <w:rPr>
                <w:sz w:val="26"/>
                <w:szCs w:val="26"/>
              </w:rPr>
            </w:pPr>
          </w:p>
        </w:tc>
        <w:tc>
          <w:tcPr>
            <w:tcW w:w="388" w:type="pct"/>
            <w:tcBorders>
              <w:top w:val="single" w:sz="4" w:space="0" w:color="auto"/>
              <w:left w:val="single" w:sz="4" w:space="0" w:color="auto"/>
            </w:tcBorders>
            <w:shd w:val="clear" w:color="auto" w:fill="FFFFFF"/>
            <w:vAlign w:val="center"/>
          </w:tcPr>
          <w:p w14:paraId="7B18654D" w14:textId="77777777" w:rsidR="00E05EBB" w:rsidRPr="0053687A" w:rsidRDefault="00E05EBB" w:rsidP="00DE201E">
            <w:pPr>
              <w:jc w:val="right"/>
              <w:rPr>
                <w:sz w:val="26"/>
                <w:szCs w:val="26"/>
              </w:rPr>
            </w:pPr>
          </w:p>
        </w:tc>
        <w:tc>
          <w:tcPr>
            <w:tcW w:w="388" w:type="pct"/>
            <w:tcBorders>
              <w:top w:val="single" w:sz="4" w:space="0" w:color="auto"/>
              <w:left w:val="single" w:sz="4" w:space="0" w:color="auto"/>
            </w:tcBorders>
            <w:shd w:val="clear" w:color="auto" w:fill="FFFFFF"/>
            <w:vAlign w:val="center"/>
          </w:tcPr>
          <w:p w14:paraId="71F33361" w14:textId="77777777" w:rsidR="00E05EBB" w:rsidRPr="0053687A" w:rsidRDefault="00E05EBB" w:rsidP="00DE201E">
            <w:pPr>
              <w:jc w:val="right"/>
              <w:rPr>
                <w:sz w:val="26"/>
                <w:szCs w:val="26"/>
              </w:rPr>
            </w:pPr>
          </w:p>
        </w:tc>
        <w:tc>
          <w:tcPr>
            <w:tcW w:w="340" w:type="pct"/>
            <w:tcBorders>
              <w:top w:val="single" w:sz="4" w:space="0" w:color="auto"/>
              <w:left w:val="single" w:sz="4" w:space="0" w:color="auto"/>
              <w:right w:val="single" w:sz="4" w:space="0" w:color="auto"/>
            </w:tcBorders>
            <w:shd w:val="clear" w:color="auto" w:fill="FFFFFF"/>
            <w:vAlign w:val="center"/>
          </w:tcPr>
          <w:p w14:paraId="1A070C8C" w14:textId="77777777" w:rsidR="00E05EBB" w:rsidRPr="0053687A" w:rsidRDefault="00E05EBB" w:rsidP="00DE201E">
            <w:pPr>
              <w:jc w:val="right"/>
              <w:rPr>
                <w:sz w:val="26"/>
                <w:szCs w:val="26"/>
              </w:rPr>
            </w:pPr>
          </w:p>
        </w:tc>
      </w:tr>
      <w:tr w:rsidR="0053687A" w:rsidRPr="0053687A" w14:paraId="0D5D3CAB" w14:textId="77777777" w:rsidTr="00DE201E">
        <w:trPr>
          <w:trHeight w:val="576"/>
          <w:jc w:val="center"/>
        </w:trPr>
        <w:tc>
          <w:tcPr>
            <w:tcW w:w="865" w:type="pct"/>
            <w:tcBorders>
              <w:top w:val="single" w:sz="4" w:space="0" w:color="auto"/>
              <w:left w:val="single" w:sz="4" w:space="0" w:color="auto"/>
            </w:tcBorders>
            <w:shd w:val="clear" w:color="auto" w:fill="FFFFFF"/>
            <w:vAlign w:val="center"/>
          </w:tcPr>
          <w:p w14:paraId="0F884028" w14:textId="77777777" w:rsidR="00E05EBB" w:rsidRPr="0053687A" w:rsidRDefault="00E05EBB" w:rsidP="00DE201E">
            <w:pPr>
              <w:rPr>
                <w:sz w:val="26"/>
                <w:szCs w:val="26"/>
              </w:rPr>
            </w:pPr>
            <w:r w:rsidRPr="0053687A">
              <w:rPr>
                <w:sz w:val="26"/>
                <w:szCs w:val="26"/>
              </w:rPr>
              <w:t>Giao thông</w:t>
            </w:r>
          </w:p>
        </w:tc>
        <w:tc>
          <w:tcPr>
            <w:tcW w:w="337" w:type="pct"/>
            <w:tcBorders>
              <w:top w:val="single" w:sz="4" w:space="0" w:color="auto"/>
              <w:left w:val="single" w:sz="4" w:space="0" w:color="auto"/>
            </w:tcBorders>
            <w:shd w:val="clear" w:color="auto" w:fill="FFFFFF"/>
            <w:vAlign w:val="center"/>
          </w:tcPr>
          <w:p w14:paraId="7911F527" w14:textId="77777777" w:rsidR="00E05EBB" w:rsidRPr="0053687A" w:rsidRDefault="00E05EBB" w:rsidP="00DE201E">
            <w:pPr>
              <w:jc w:val="right"/>
              <w:rPr>
                <w:sz w:val="26"/>
                <w:szCs w:val="26"/>
              </w:rPr>
            </w:pPr>
          </w:p>
        </w:tc>
        <w:tc>
          <w:tcPr>
            <w:tcW w:w="325" w:type="pct"/>
            <w:tcBorders>
              <w:top w:val="single" w:sz="4" w:space="0" w:color="auto"/>
              <w:left w:val="single" w:sz="4" w:space="0" w:color="auto"/>
            </w:tcBorders>
            <w:shd w:val="clear" w:color="auto" w:fill="FFFFFF"/>
            <w:vAlign w:val="center"/>
          </w:tcPr>
          <w:p w14:paraId="40F6C2F8" w14:textId="77777777" w:rsidR="00E05EBB" w:rsidRPr="0053687A" w:rsidRDefault="00E05EBB" w:rsidP="00DE201E">
            <w:pPr>
              <w:jc w:val="right"/>
              <w:rPr>
                <w:sz w:val="26"/>
                <w:szCs w:val="26"/>
              </w:rPr>
            </w:pPr>
          </w:p>
        </w:tc>
        <w:tc>
          <w:tcPr>
            <w:tcW w:w="320" w:type="pct"/>
            <w:tcBorders>
              <w:top w:val="single" w:sz="4" w:space="0" w:color="auto"/>
              <w:left w:val="single" w:sz="4" w:space="0" w:color="auto"/>
            </w:tcBorders>
            <w:shd w:val="clear" w:color="auto" w:fill="FFFFFF"/>
            <w:vAlign w:val="center"/>
          </w:tcPr>
          <w:p w14:paraId="55A269DA" w14:textId="77777777" w:rsidR="00E05EBB" w:rsidRPr="0053687A" w:rsidRDefault="00E05EBB" w:rsidP="00DE201E">
            <w:pPr>
              <w:jc w:val="right"/>
              <w:rPr>
                <w:sz w:val="26"/>
                <w:szCs w:val="26"/>
              </w:rPr>
            </w:pPr>
          </w:p>
        </w:tc>
        <w:tc>
          <w:tcPr>
            <w:tcW w:w="328" w:type="pct"/>
            <w:tcBorders>
              <w:top w:val="single" w:sz="4" w:space="0" w:color="auto"/>
              <w:left w:val="single" w:sz="4" w:space="0" w:color="auto"/>
            </w:tcBorders>
            <w:shd w:val="clear" w:color="auto" w:fill="FFFFFF"/>
            <w:vAlign w:val="center"/>
          </w:tcPr>
          <w:p w14:paraId="52C3AE28" w14:textId="77777777" w:rsidR="00E05EBB" w:rsidRPr="0053687A" w:rsidRDefault="00E05EBB" w:rsidP="00DE201E">
            <w:pPr>
              <w:jc w:val="right"/>
              <w:rPr>
                <w:sz w:val="26"/>
                <w:szCs w:val="26"/>
              </w:rPr>
            </w:pPr>
          </w:p>
        </w:tc>
        <w:tc>
          <w:tcPr>
            <w:tcW w:w="331" w:type="pct"/>
            <w:tcBorders>
              <w:top w:val="single" w:sz="4" w:space="0" w:color="auto"/>
              <w:left w:val="single" w:sz="4" w:space="0" w:color="auto"/>
            </w:tcBorders>
            <w:shd w:val="clear" w:color="auto" w:fill="FFFFFF"/>
            <w:vAlign w:val="center"/>
          </w:tcPr>
          <w:p w14:paraId="37FD05D4" w14:textId="77777777" w:rsidR="00E05EBB" w:rsidRPr="0053687A" w:rsidRDefault="00E05EBB" w:rsidP="00DE201E">
            <w:pPr>
              <w:jc w:val="right"/>
              <w:rPr>
                <w:sz w:val="26"/>
                <w:szCs w:val="26"/>
              </w:rPr>
            </w:pPr>
          </w:p>
        </w:tc>
        <w:tc>
          <w:tcPr>
            <w:tcW w:w="328" w:type="pct"/>
            <w:tcBorders>
              <w:top w:val="single" w:sz="4" w:space="0" w:color="auto"/>
              <w:left w:val="single" w:sz="4" w:space="0" w:color="auto"/>
            </w:tcBorders>
            <w:shd w:val="clear" w:color="auto" w:fill="FFFFFF"/>
            <w:vAlign w:val="center"/>
          </w:tcPr>
          <w:p w14:paraId="00D572EE" w14:textId="77777777" w:rsidR="00E05EBB" w:rsidRPr="0053687A" w:rsidRDefault="00E05EBB" w:rsidP="00DE201E">
            <w:pPr>
              <w:jc w:val="right"/>
              <w:rPr>
                <w:sz w:val="26"/>
                <w:szCs w:val="26"/>
              </w:rPr>
            </w:pPr>
          </w:p>
        </w:tc>
        <w:tc>
          <w:tcPr>
            <w:tcW w:w="325" w:type="pct"/>
            <w:tcBorders>
              <w:top w:val="single" w:sz="4" w:space="0" w:color="auto"/>
              <w:left w:val="single" w:sz="4" w:space="0" w:color="auto"/>
            </w:tcBorders>
            <w:shd w:val="clear" w:color="auto" w:fill="FFFFFF"/>
            <w:vAlign w:val="center"/>
          </w:tcPr>
          <w:p w14:paraId="17A6D0EE" w14:textId="77777777" w:rsidR="00E05EBB" w:rsidRPr="0053687A" w:rsidRDefault="00E05EBB" w:rsidP="00DE201E">
            <w:pPr>
              <w:jc w:val="right"/>
              <w:rPr>
                <w:sz w:val="26"/>
                <w:szCs w:val="26"/>
              </w:rPr>
            </w:pPr>
          </w:p>
        </w:tc>
        <w:tc>
          <w:tcPr>
            <w:tcW w:w="331" w:type="pct"/>
            <w:tcBorders>
              <w:top w:val="single" w:sz="4" w:space="0" w:color="auto"/>
              <w:left w:val="single" w:sz="4" w:space="0" w:color="auto"/>
            </w:tcBorders>
            <w:shd w:val="clear" w:color="auto" w:fill="FFFFFF"/>
            <w:vAlign w:val="center"/>
          </w:tcPr>
          <w:p w14:paraId="75AA0457" w14:textId="77777777" w:rsidR="00E05EBB" w:rsidRPr="0053687A" w:rsidRDefault="00E05EBB" w:rsidP="00DE201E">
            <w:pPr>
              <w:jc w:val="right"/>
              <w:rPr>
                <w:sz w:val="26"/>
                <w:szCs w:val="26"/>
              </w:rPr>
            </w:pPr>
          </w:p>
        </w:tc>
        <w:tc>
          <w:tcPr>
            <w:tcW w:w="393" w:type="pct"/>
            <w:tcBorders>
              <w:top w:val="single" w:sz="4" w:space="0" w:color="auto"/>
              <w:left w:val="single" w:sz="4" w:space="0" w:color="auto"/>
            </w:tcBorders>
            <w:shd w:val="clear" w:color="auto" w:fill="FFFFFF"/>
            <w:vAlign w:val="center"/>
          </w:tcPr>
          <w:p w14:paraId="167566B2" w14:textId="77777777" w:rsidR="00E05EBB" w:rsidRPr="0053687A" w:rsidRDefault="00E05EBB" w:rsidP="00DE201E">
            <w:pPr>
              <w:jc w:val="right"/>
              <w:rPr>
                <w:sz w:val="26"/>
                <w:szCs w:val="26"/>
              </w:rPr>
            </w:pPr>
          </w:p>
        </w:tc>
        <w:tc>
          <w:tcPr>
            <w:tcW w:w="388" w:type="pct"/>
            <w:tcBorders>
              <w:top w:val="single" w:sz="4" w:space="0" w:color="auto"/>
              <w:left w:val="single" w:sz="4" w:space="0" w:color="auto"/>
            </w:tcBorders>
            <w:shd w:val="clear" w:color="auto" w:fill="FFFFFF"/>
            <w:vAlign w:val="center"/>
          </w:tcPr>
          <w:p w14:paraId="30F177E2" w14:textId="77777777" w:rsidR="00E05EBB" w:rsidRPr="0053687A" w:rsidRDefault="00E05EBB" w:rsidP="00DE201E">
            <w:pPr>
              <w:jc w:val="right"/>
              <w:rPr>
                <w:sz w:val="26"/>
                <w:szCs w:val="26"/>
              </w:rPr>
            </w:pPr>
          </w:p>
        </w:tc>
        <w:tc>
          <w:tcPr>
            <w:tcW w:w="388" w:type="pct"/>
            <w:tcBorders>
              <w:top w:val="single" w:sz="4" w:space="0" w:color="auto"/>
              <w:left w:val="single" w:sz="4" w:space="0" w:color="auto"/>
            </w:tcBorders>
            <w:shd w:val="clear" w:color="auto" w:fill="FFFFFF"/>
            <w:vAlign w:val="center"/>
          </w:tcPr>
          <w:p w14:paraId="3A90DBF0" w14:textId="77777777" w:rsidR="00E05EBB" w:rsidRPr="0053687A" w:rsidRDefault="00E05EBB" w:rsidP="00DE201E">
            <w:pPr>
              <w:jc w:val="right"/>
              <w:rPr>
                <w:sz w:val="26"/>
                <w:szCs w:val="26"/>
              </w:rPr>
            </w:pPr>
          </w:p>
        </w:tc>
        <w:tc>
          <w:tcPr>
            <w:tcW w:w="340" w:type="pct"/>
            <w:tcBorders>
              <w:top w:val="single" w:sz="4" w:space="0" w:color="auto"/>
              <w:left w:val="single" w:sz="4" w:space="0" w:color="auto"/>
              <w:right w:val="single" w:sz="4" w:space="0" w:color="auto"/>
            </w:tcBorders>
            <w:shd w:val="clear" w:color="auto" w:fill="FFFFFF"/>
            <w:vAlign w:val="center"/>
          </w:tcPr>
          <w:p w14:paraId="625260ED" w14:textId="77777777" w:rsidR="00E05EBB" w:rsidRPr="0053687A" w:rsidRDefault="00E05EBB" w:rsidP="00DE201E">
            <w:pPr>
              <w:jc w:val="right"/>
              <w:rPr>
                <w:sz w:val="26"/>
                <w:szCs w:val="26"/>
              </w:rPr>
            </w:pPr>
          </w:p>
        </w:tc>
      </w:tr>
      <w:tr w:rsidR="0053687A" w:rsidRPr="0053687A" w14:paraId="12BCE899" w14:textId="77777777" w:rsidTr="00DE201E">
        <w:trPr>
          <w:trHeight w:val="576"/>
          <w:jc w:val="center"/>
        </w:trPr>
        <w:tc>
          <w:tcPr>
            <w:tcW w:w="865" w:type="pct"/>
            <w:tcBorders>
              <w:top w:val="single" w:sz="4" w:space="0" w:color="auto"/>
              <w:left w:val="single" w:sz="4" w:space="0" w:color="auto"/>
            </w:tcBorders>
            <w:shd w:val="clear" w:color="auto" w:fill="FFFFFF"/>
            <w:vAlign w:val="center"/>
          </w:tcPr>
          <w:p w14:paraId="4CED140F" w14:textId="77777777" w:rsidR="00E05EBB" w:rsidRPr="0053687A" w:rsidRDefault="00E05EBB" w:rsidP="00DE201E">
            <w:pPr>
              <w:rPr>
                <w:sz w:val="26"/>
                <w:szCs w:val="26"/>
              </w:rPr>
            </w:pPr>
            <w:r w:rsidRPr="0053687A">
              <w:rPr>
                <w:sz w:val="26"/>
                <w:szCs w:val="26"/>
              </w:rPr>
              <w:t>Nông nghiệp và PTNT</w:t>
            </w:r>
          </w:p>
        </w:tc>
        <w:tc>
          <w:tcPr>
            <w:tcW w:w="337" w:type="pct"/>
            <w:tcBorders>
              <w:top w:val="single" w:sz="4" w:space="0" w:color="auto"/>
              <w:left w:val="single" w:sz="4" w:space="0" w:color="auto"/>
            </w:tcBorders>
            <w:shd w:val="clear" w:color="auto" w:fill="FFFFFF"/>
            <w:vAlign w:val="center"/>
          </w:tcPr>
          <w:p w14:paraId="3E27562C" w14:textId="77777777" w:rsidR="00E05EBB" w:rsidRPr="0053687A" w:rsidRDefault="00E05EBB" w:rsidP="00DE201E">
            <w:pPr>
              <w:jc w:val="right"/>
              <w:rPr>
                <w:sz w:val="26"/>
                <w:szCs w:val="26"/>
              </w:rPr>
            </w:pPr>
          </w:p>
        </w:tc>
        <w:tc>
          <w:tcPr>
            <w:tcW w:w="325" w:type="pct"/>
            <w:tcBorders>
              <w:top w:val="single" w:sz="4" w:space="0" w:color="auto"/>
              <w:left w:val="single" w:sz="4" w:space="0" w:color="auto"/>
            </w:tcBorders>
            <w:shd w:val="clear" w:color="auto" w:fill="FFFFFF"/>
            <w:vAlign w:val="center"/>
          </w:tcPr>
          <w:p w14:paraId="06219DD8" w14:textId="77777777" w:rsidR="00E05EBB" w:rsidRPr="0053687A" w:rsidRDefault="00E05EBB" w:rsidP="00DE201E">
            <w:pPr>
              <w:jc w:val="right"/>
              <w:rPr>
                <w:sz w:val="26"/>
                <w:szCs w:val="26"/>
              </w:rPr>
            </w:pPr>
          </w:p>
        </w:tc>
        <w:tc>
          <w:tcPr>
            <w:tcW w:w="320" w:type="pct"/>
            <w:tcBorders>
              <w:top w:val="single" w:sz="4" w:space="0" w:color="auto"/>
              <w:left w:val="single" w:sz="4" w:space="0" w:color="auto"/>
            </w:tcBorders>
            <w:shd w:val="clear" w:color="auto" w:fill="FFFFFF"/>
            <w:vAlign w:val="center"/>
          </w:tcPr>
          <w:p w14:paraId="52B1225D" w14:textId="77777777" w:rsidR="00E05EBB" w:rsidRPr="0053687A" w:rsidRDefault="00E05EBB" w:rsidP="00DE201E">
            <w:pPr>
              <w:jc w:val="right"/>
              <w:rPr>
                <w:sz w:val="26"/>
                <w:szCs w:val="26"/>
              </w:rPr>
            </w:pPr>
          </w:p>
        </w:tc>
        <w:tc>
          <w:tcPr>
            <w:tcW w:w="328" w:type="pct"/>
            <w:tcBorders>
              <w:top w:val="single" w:sz="4" w:space="0" w:color="auto"/>
              <w:left w:val="single" w:sz="4" w:space="0" w:color="auto"/>
            </w:tcBorders>
            <w:shd w:val="clear" w:color="auto" w:fill="FFFFFF"/>
            <w:vAlign w:val="center"/>
          </w:tcPr>
          <w:p w14:paraId="70801AC8" w14:textId="77777777" w:rsidR="00E05EBB" w:rsidRPr="0053687A" w:rsidRDefault="00E05EBB" w:rsidP="00DE201E">
            <w:pPr>
              <w:jc w:val="right"/>
              <w:rPr>
                <w:sz w:val="26"/>
                <w:szCs w:val="26"/>
              </w:rPr>
            </w:pPr>
          </w:p>
        </w:tc>
        <w:tc>
          <w:tcPr>
            <w:tcW w:w="331" w:type="pct"/>
            <w:tcBorders>
              <w:top w:val="single" w:sz="4" w:space="0" w:color="auto"/>
              <w:left w:val="single" w:sz="4" w:space="0" w:color="auto"/>
            </w:tcBorders>
            <w:shd w:val="clear" w:color="auto" w:fill="FFFFFF"/>
            <w:vAlign w:val="center"/>
          </w:tcPr>
          <w:p w14:paraId="7D90520E" w14:textId="77777777" w:rsidR="00E05EBB" w:rsidRPr="0053687A" w:rsidRDefault="00E05EBB" w:rsidP="00DE201E">
            <w:pPr>
              <w:jc w:val="right"/>
              <w:rPr>
                <w:sz w:val="26"/>
                <w:szCs w:val="26"/>
              </w:rPr>
            </w:pPr>
          </w:p>
        </w:tc>
        <w:tc>
          <w:tcPr>
            <w:tcW w:w="328" w:type="pct"/>
            <w:tcBorders>
              <w:top w:val="single" w:sz="4" w:space="0" w:color="auto"/>
              <w:left w:val="single" w:sz="4" w:space="0" w:color="auto"/>
            </w:tcBorders>
            <w:shd w:val="clear" w:color="auto" w:fill="FFFFFF"/>
            <w:vAlign w:val="center"/>
          </w:tcPr>
          <w:p w14:paraId="24A8D667" w14:textId="77777777" w:rsidR="00E05EBB" w:rsidRPr="0053687A" w:rsidRDefault="00E05EBB" w:rsidP="00DE201E">
            <w:pPr>
              <w:jc w:val="right"/>
              <w:rPr>
                <w:sz w:val="26"/>
                <w:szCs w:val="26"/>
              </w:rPr>
            </w:pPr>
          </w:p>
        </w:tc>
        <w:tc>
          <w:tcPr>
            <w:tcW w:w="325" w:type="pct"/>
            <w:tcBorders>
              <w:top w:val="single" w:sz="4" w:space="0" w:color="auto"/>
              <w:left w:val="single" w:sz="4" w:space="0" w:color="auto"/>
            </w:tcBorders>
            <w:shd w:val="clear" w:color="auto" w:fill="FFFFFF"/>
            <w:vAlign w:val="center"/>
          </w:tcPr>
          <w:p w14:paraId="7C35F5DF" w14:textId="77777777" w:rsidR="00E05EBB" w:rsidRPr="0053687A" w:rsidRDefault="00E05EBB" w:rsidP="00DE201E">
            <w:pPr>
              <w:jc w:val="right"/>
              <w:rPr>
                <w:sz w:val="26"/>
                <w:szCs w:val="26"/>
              </w:rPr>
            </w:pPr>
          </w:p>
        </w:tc>
        <w:tc>
          <w:tcPr>
            <w:tcW w:w="331" w:type="pct"/>
            <w:tcBorders>
              <w:top w:val="single" w:sz="4" w:space="0" w:color="auto"/>
              <w:left w:val="single" w:sz="4" w:space="0" w:color="auto"/>
            </w:tcBorders>
            <w:shd w:val="clear" w:color="auto" w:fill="FFFFFF"/>
            <w:vAlign w:val="center"/>
          </w:tcPr>
          <w:p w14:paraId="3D265EA7" w14:textId="77777777" w:rsidR="00E05EBB" w:rsidRPr="0053687A" w:rsidRDefault="00E05EBB" w:rsidP="00DE201E">
            <w:pPr>
              <w:jc w:val="right"/>
              <w:rPr>
                <w:sz w:val="26"/>
                <w:szCs w:val="26"/>
              </w:rPr>
            </w:pPr>
          </w:p>
        </w:tc>
        <w:tc>
          <w:tcPr>
            <w:tcW w:w="393" w:type="pct"/>
            <w:tcBorders>
              <w:top w:val="single" w:sz="4" w:space="0" w:color="auto"/>
              <w:left w:val="single" w:sz="4" w:space="0" w:color="auto"/>
            </w:tcBorders>
            <w:shd w:val="clear" w:color="auto" w:fill="FFFFFF"/>
            <w:vAlign w:val="center"/>
          </w:tcPr>
          <w:p w14:paraId="040A0337" w14:textId="77777777" w:rsidR="00E05EBB" w:rsidRPr="0053687A" w:rsidRDefault="00E05EBB" w:rsidP="00DE201E">
            <w:pPr>
              <w:jc w:val="right"/>
              <w:rPr>
                <w:sz w:val="26"/>
                <w:szCs w:val="26"/>
              </w:rPr>
            </w:pPr>
          </w:p>
        </w:tc>
        <w:tc>
          <w:tcPr>
            <w:tcW w:w="388" w:type="pct"/>
            <w:tcBorders>
              <w:top w:val="single" w:sz="4" w:space="0" w:color="auto"/>
              <w:left w:val="single" w:sz="4" w:space="0" w:color="auto"/>
            </w:tcBorders>
            <w:shd w:val="clear" w:color="auto" w:fill="FFFFFF"/>
            <w:vAlign w:val="center"/>
          </w:tcPr>
          <w:p w14:paraId="0F2A0098" w14:textId="77777777" w:rsidR="00E05EBB" w:rsidRPr="0053687A" w:rsidRDefault="00E05EBB" w:rsidP="00DE201E">
            <w:pPr>
              <w:jc w:val="right"/>
              <w:rPr>
                <w:sz w:val="26"/>
                <w:szCs w:val="26"/>
              </w:rPr>
            </w:pPr>
          </w:p>
        </w:tc>
        <w:tc>
          <w:tcPr>
            <w:tcW w:w="388" w:type="pct"/>
            <w:tcBorders>
              <w:top w:val="single" w:sz="4" w:space="0" w:color="auto"/>
              <w:left w:val="single" w:sz="4" w:space="0" w:color="auto"/>
            </w:tcBorders>
            <w:shd w:val="clear" w:color="auto" w:fill="FFFFFF"/>
            <w:vAlign w:val="center"/>
          </w:tcPr>
          <w:p w14:paraId="59656FC1" w14:textId="77777777" w:rsidR="00E05EBB" w:rsidRPr="0053687A" w:rsidRDefault="00E05EBB" w:rsidP="00DE201E">
            <w:pPr>
              <w:jc w:val="right"/>
              <w:rPr>
                <w:sz w:val="26"/>
                <w:szCs w:val="26"/>
              </w:rPr>
            </w:pPr>
          </w:p>
        </w:tc>
        <w:tc>
          <w:tcPr>
            <w:tcW w:w="340" w:type="pct"/>
            <w:tcBorders>
              <w:top w:val="single" w:sz="4" w:space="0" w:color="auto"/>
              <w:left w:val="single" w:sz="4" w:space="0" w:color="auto"/>
              <w:right w:val="single" w:sz="4" w:space="0" w:color="auto"/>
            </w:tcBorders>
            <w:shd w:val="clear" w:color="auto" w:fill="FFFFFF"/>
            <w:vAlign w:val="center"/>
          </w:tcPr>
          <w:p w14:paraId="237D2338" w14:textId="77777777" w:rsidR="00E05EBB" w:rsidRPr="0053687A" w:rsidRDefault="00E05EBB" w:rsidP="00DE201E">
            <w:pPr>
              <w:jc w:val="right"/>
              <w:rPr>
                <w:sz w:val="26"/>
                <w:szCs w:val="26"/>
              </w:rPr>
            </w:pPr>
          </w:p>
        </w:tc>
      </w:tr>
      <w:tr w:rsidR="0053687A" w:rsidRPr="0053687A" w14:paraId="16AFB420" w14:textId="77777777" w:rsidTr="00DE201E">
        <w:trPr>
          <w:trHeight w:val="576"/>
          <w:jc w:val="center"/>
        </w:trPr>
        <w:tc>
          <w:tcPr>
            <w:tcW w:w="865" w:type="pct"/>
            <w:tcBorders>
              <w:top w:val="single" w:sz="4" w:space="0" w:color="auto"/>
              <w:left w:val="single" w:sz="4" w:space="0" w:color="auto"/>
            </w:tcBorders>
            <w:shd w:val="clear" w:color="auto" w:fill="FFFFFF"/>
            <w:vAlign w:val="center"/>
          </w:tcPr>
          <w:p w14:paraId="7433F378" w14:textId="77777777" w:rsidR="00E05EBB" w:rsidRPr="0053687A" w:rsidRDefault="00E05EBB" w:rsidP="00DE201E">
            <w:pPr>
              <w:rPr>
                <w:sz w:val="26"/>
                <w:szCs w:val="26"/>
              </w:rPr>
            </w:pPr>
            <w:r w:rsidRPr="0053687A">
              <w:rPr>
                <w:sz w:val="26"/>
                <w:szCs w:val="26"/>
              </w:rPr>
              <w:t>Hạ tầng kỹ thuật</w:t>
            </w:r>
          </w:p>
        </w:tc>
        <w:tc>
          <w:tcPr>
            <w:tcW w:w="337" w:type="pct"/>
            <w:tcBorders>
              <w:top w:val="single" w:sz="4" w:space="0" w:color="auto"/>
              <w:left w:val="single" w:sz="4" w:space="0" w:color="auto"/>
            </w:tcBorders>
            <w:shd w:val="clear" w:color="auto" w:fill="FFFFFF"/>
            <w:vAlign w:val="center"/>
          </w:tcPr>
          <w:p w14:paraId="08104426" w14:textId="77777777" w:rsidR="00E05EBB" w:rsidRPr="0053687A" w:rsidRDefault="00E05EBB" w:rsidP="00DE201E">
            <w:pPr>
              <w:jc w:val="right"/>
              <w:rPr>
                <w:sz w:val="26"/>
                <w:szCs w:val="26"/>
              </w:rPr>
            </w:pPr>
          </w:p>
        </w:tc>
        <w:tc>
          <w:tcPr>
            <w:tcW w:w="325" w:type="pct"/>
            <w:tcBorders>
              <w:top w:val="single" w:sz="4" w:space="0" w:color="auto"/>
              <w:left w:val="single" w:sz="4" w:space="0" w:color="auto"/>
            </w:tcBorders>
            <w:shd w:val="clear" w:color="auto" w:fill="FFFFFF"/>
            <w:vAlign w:val="center"/>
          </w:tcPr>
          <w:p w14:paraId="73131B87" w14:textId="77777777" w:rsidR="00E05EBB" w:rsidRPr="0053687A" w:rsidRDefault="00E05EBB" w:rsidP="00DE201E">
            <w:pPr>
              <w:jc w:val="right"/>
              <w:rPr>
                <w:sz w:val="26"/>
                <w:szCs w:val="26"/>
              </w:rPr>
            </w:pPr>
          </w:p>
        </w:tc>
        <w:tc>
          <w:tcPr>
            <w:tcW w:w="320" w:type="pct"/>
            <w:tcBorders>
              <w:top w:val="single" w:sz="4" w:space="0" w:color="auto"/>
              <w:left w:val="single" w:sz="4" w:space="0" w:color="auto"/>
            </w:tcBorders>
            <w:shd w:val="clear" w:color="auto" w:fill="FFFFFF"/>
            <w:vAlign w:val="center"/>
          </w:tcPr>
          <w:p w14:paraId="3F13ECF3" w14:textId="77777777" w:rsidR="00E05EBB" w:rsidRPr="0053687A" w:rsidRDefault="00E05EBB" w:rsidP="00DE201E">
            <w:pPr>
              <w:jc w:val="right"/>
              <w:rPr>
                <w:sz w:val="26"/>
                <w:szCs w:val="26"/>
              </w:rPr>
            </w:pPr>
          </w:p>
        </w:tc>
        <w:tc>
          <w:tcPr>
            <w:tcW w:w="328" w:type="pct"/>
            <w:tcBorders>
              <w:top w:val="single" w:sz="4" w:space="0" w:color="auto"/>
              <w:left w:val="single" w:sz="4" w:space="0" w:color="auto"/>
            </w:tcBorders>
            <w:shd w:val="clear" w:color="auto" w:fill="FFFFFF"/>
            <w:vAlign w:val="center"/>
          </w:tcPr>
          <w:p w14:paraId="7A75F71F" w14:textId="77777777" w:rsidR="00E05EBB" w:rsidRPr="0053687A" w:rsidRDefault="00E05EBB" w:rsidP="00DE201E">
            <w:pPr>
              <w:jc w:val="right"/>
              <w:rPr>
                <w:sz w:val="26"/>
                <w:szCs w:val="26"/>
              </w:rPr>
            </w:pPr>
          </w:p>
        </w:tc>
        <w:tc>
          <w:tcPr>
            <w:tcW w:w="331" w:type="pct"/>
            <w:tcBorders>
              <w:top w:val="single" w:sz="4" w:space="0" w:color="auto"/>
              <w:left w:val="single" w:sz="4" w:space="0" w:color="auto"/>
            </w:tcBorders>
            <w:shd w:val="clear" w:color="auto" w:fill="FFFFFF"/>
            <w:vAlign w:val="center"/>
          </w:tcPr>
          <w:p w14:paraId="1A966018" w14:textId="77777777" w:rsidR="00E05EBB" w:rsidRPr="0053687A" w:rsidRDefault="00E05EBB" w:rsidP="00DE201E">
            <w:pPr>
              <w:jc w:val="right"/>
              <w:rPr>
                <w:sz w:val="26"/>
                <w:szCs w:val="26"/>
              </w:rPr>
            </w:pPr>
          </w:p>
        </w:tc>
        <w:tc>
          <w:tcPr>
            <w:tcW w:w="328" w:type="pct"/>
            <w:tcBorders>
              <w:top w:val="single" w:sz="4" w:space="0" w:color="auto"/>
              <w:left w:val="single" w:sz="4" w:space="0" w:color="auto"/>
            </w:tcBorders>
            <w:shd w:val="clear" w:color="auto" w:fill="FFFFFF"/>
            <w:vAlign w:val="center"/>
          </w:tcPr>
          <w:p w14:paraId="15F127B4" w14:textId="77777777" w:rsidR="00E05EBB" w:rsidRPr="0053687A" w:rsidRDefault="00E05EBB" w:rsidP="00DE201E">
            <w:pPr>
              <w:jc w:val="right"/>
              <w:rPr>
                <w:sz w:val="26"/>
                <w:szCs w:val="26"/>
              </w:rPr>
            </w:pPr>
          </w:p>
        </w:tc>
        <w:tc>
          <w:tcPr>
            <w:tcW w:w="325" w:type="pct"/>
            <w:tcBorders>
              <w:top w:val="single" w:sz="4" w:space="0" w:color="auto"/>
              <w:left w:val="single" w:sz="4" w:space="0" w:color="auto"/>
            </w:tcBorders>
            <w:shd w:val="clear" w:color="auto" w:fill="FFFFFF"/>
            <w:vAlign w:val="center"/>
          </w:tcPr>
          <w:p w14:paraId="5F8CD398" w14:textId="77777777" w:rsidR="00E05EBB" w:rsidRPr="0053687A" w:rsidRDefault="00E05EBB" w:rsidP="00DE201E">
            <w:pPr>
              <w:jc w:val="right"/>
              <w:rPr>
                <w:sz w:val="26"/>
                <w:szCs w:val="26"/>
              </w:rPr>
            </w:pPr>
          </w:p>
        </w:tc>
        <w:tc>
          <w:tcPr>
            <w:tcW w:w="331" w:type="pct"/>
            <w:tcBorders>
              <w:top w:val="single" w:sz="4" w:space="0" w:color="auto"/>
              <w:left w:val="single" w:sz="4" w:space="0" w:color="auto"/>
            </w:tcBorders>
            <w:shd w:val="clear" w:color="auto" w:fill="FFFFFF"/>
            <w:vAlign w:val="center"/>
          </w:tcPr>
          <w:p w14:paraId="389E58B1" w14:textId="77777777" w:rsidR="00E05EBB" w:rsidRPr="0053687A" w:rsidRDefault="00E05EBB" w:rsidP="00DE201E">
            <w:pPr>
              <w:jc w:val="right"/>
              <w:rPr>
                <w:sz w:val="26"/>
                <w:szCs w:val="26"/>
              </w:rPr>
            </w:pPr>
          </w:p>
        </w:tc>
        <w:tc>
          <w:tcPr>
            <w:tcW w:w="393" w:type="pct"/>
            <w:tcBorders>
              <w:top w:val="single" w:sz="4" w:space="0" w:color="auto"/>
              <w:left w:val="single" w:sz="4" w:space="0" w:color="auto"/>
            </w:tcBorders>
            <w:shd w:val="clear" w:color="auto" w:fill="FFFFFF"/>
            <w:vAlign w:val="center"/>
          </w:tcPr>
          <w:p w14:paraId="2DBD5C6A" w14:textId="77777777" w:rsidR="00E05EBB" w:rsidRPr="0053687A" w:rsidRDefault="00E05EBB" w:rsidP="00DE201E">
            <w:pPr>
              <w:jc w:val="right"/>
              <w:rPr>
                <w:sz w:val="26"/>
                <w:szCs w:val="26"/>
              </w:rPr>
            </w:pPr>
          </w:p>
        </w:tc>
        <w:tc>
          <w:tcPr>
            <w:tcW w:w="388" w:type="pct"/>
            <w:tcBorders>
              <w:top w:val="single" w:sz="4" w:space="0" w:color="auto"/>
              <w:left w:val="single" w:sz="4" w:space="0" w:color="auto"/>
            </w:tcBorders>
            <w:shd w:val="clear" w:color="auto" w:fill="FFFFFF"/>
            <w:vAlign w:val="center"/>
          </w:tcPr>
          <w:p w14:paraId="548F0761" w14:textId="77777777" w:rsidR="00E05EBB" w:rsidRPr="0053687A" w:rsidRDefault="00E05EBB" w:rsidP="00DE201E">
            <w:pPr>
              <w:jc w:val="right"/>
              <w:rPr>
                <w:sz w:val="26"/>
                <w:szCs w:val="26"/>
              </w:rPr>
            </w:pPr>
          </w:p>
        </w:tc>
        <w:tc>
          <w:tcPr>
            <w:tcW w:w="388" w:type="pct"/>
            <w:tcBorders>
              <w:top w:val="single" w:sz="4" w:space="0" w:color="auto"/>
              <w:left w:val="single" w:sz="4" w:space="0" w:color="auto"/>
            </w:tcBorders>
            <w:shd w:val="clear" w:color="auto" w:fill="FFFFFF"/>
            <w:vAlign w:val="center"/>
          </w:tcPr>
          <w:p w14:paraId="0E1AE8E9" w14:textId="77777777" w:rsidR="00E05EBB" w:rsidRPr="0053687A" w:rsidRDefault="00E05EBB" w:rsidP="00DE201E">
            <w:pPr>
              <w:jc w:val="right"/>
              <w:rPr>
                <w:sz w:val="26"/>
                <w:szCs w:val="26"/>
              </w:rPr>
            </w:pPr>
          </w:p>
        </w:tc>
        <w:tc>
          <w:tcPr>
            <w:tcW w:w="340" w:type="pct"/>
            <w:tcBorders>
              <w:top w:val="single" w:sz="4" w:space="0" w:color="auto"/>
              <w:left w:val="single" w:sz="4" w:space="0" w:color="auto"/>
              <w:right w:val="single" w:sz="4" w:space="0" w:color="auto"/>
            </w:tcBorders>
            <w:shd w:val="clear" w:color="auto" w:fill="FFFFFF"/>
            <w:vAlign w:val="center"/>
          </w:tcPr>
          <w:p w14:paraId="3965EFDD" w14:textId="77777777" w:rsidR="00E05EBB" w:rsidRPr="0053687A" w:rsidRDefault="00E05EBB" w:rsidP="00DE201E">
            <w:pPr>
              <w:jc w:val="right"/>
              <w:rPr>
                <w:sz w:val="26"/>
                <w:szCs w:val="26"/>
              </w:rPr>
            </w:pPr>
          </w:p>
        </w:tc>
      </w:tr>
      <w:tr w:rsidR="0053687A" w:rsidRPr="0053687A" w14:paraId="79D57A33" w14:textId="77777777" w:rsidTr="00DE201E">
        <w:trPr>
          <w:trHeight w:val="479"/>
          <w:jc w:val="center"/>
        </w:trPr>
        <w:tc>
          <w:tcPr>
            <w:tcW w:w="865" w:type="pct"/>
            <w:tcBorders>
              <w:top w:val="single" w:sz="4" w:space="0" w:color="auto"/>
              <w:left w:val="single" w:sz="4" w:space="0" w:color="auto"/>
              <w:bottom w:val="single" w:sz="4" w:space="0" w:color="auto"/>
            </w:tcBorders>
            <w:shd w:val="clear" w:color="auto" w:fill="FFFFFF"/>
            <w:vAlign w:val="center"/>
          </w:tcPr>
          <w:p w14:paraId="6D9DE3FF" w14:textId="77777777" w:rsidR="00E05EBB" w:rsidRPr="0053687A" w:rsidRDefault="00E05EBB" w:rsidP="00DE201E">
            <w:pPr>
              <w:rPr>
                <w:b/>
                <w:sz w:val="26"/>
                <w:szCs w:val="26"/>
              </w:rPr>
            </w:pPr>
            <w:r w:rsidRPr="0053687A">
              <w:rPr>
                <w:b/>
                <w:sz w:val="26"/>
                <w:szCs w:val="26"/>
              </w:rPr>
              <w:t>Tổng số</w:t>
            </w:r>
          </w:p>
        </w:tc>
        <w:tc>
          <w:tcPr>
            <w:tcW w:w="337" w:type="pct"/>
            <w:tcBorders>
              <w:top w:val="single" w:sz="4" w:space="0" w:color="auto"/>
              <w:left w:val="single" w:sz="4" w:space="0" w:color="auto"/>
              <w:bottom w:val="single" w:sz="4" w:space="0" w:color="auto"/>
            </w:tcBorders>
            <w:shd w:val="clear" w:color="auto" w:fill="FFFFFF"/>
            <w:vAlign w:val="center"/>
          </w:tcPr>
          <w:p w14:paraId="5D40AC90" w14:textId="77777777" w:rsidR="00E05EBB" w:rsidRPr="0053687A" w:rsidRDefault="00E05EBB" w:rsidP="00DE201E">
            <w:pPr>
              <w:jc w:val="right"/>
              <w:rPr>
                <w:b/>
                <w:sz w:val="26"/>
                <w:szCs w:val="26"/>
              </w:rPr>
            </w:pPr>
          </w:p>
        </w:tc>
        <w:tc>
          <w:tcPr>
            <w:tcW w:w="325" w:type="pct"/>
            <w:tcBorders>
              <w:top w:val="single" w:sz="4" w:space="0" w:color="auto"/>
              <w:left w:val="single" w:sz="4" w:space="0" w:color="auto"/>
              <w:bottom w:val="single" w:sz="4" w:space="0" w:color="auto"/>
            </w:tcBorders>
            <w:shd w:val="clear" w:color="auto" w:fill="FFFFFF"/>
            <w:vAlign w:val="center"/>
          </w:tcPr>
          <w:p w14:paraId="15290521" w14:textId="77777777" w:rsidR="00E05EBB" w:rsidRPr="0053687A" w:rsidRDefault="00E05EBB" w:rsidP="00DE201E">
            <w:pPr>
              <w:jc w:val="right"/>
              <w:rPr>
                <w:b/>
                <w:sz w:val="26"/>
                <w:szCs w:val="26"/>
              </w:rPr>
            </w:pPr>
          </w:p>
        </w:tc>
        <w:tc>
          <w:tcPr>
            <w:tcW w:w="320" w:type="pct"/>
            <w:tcBorders>
              <w:top w:val="single" w:sz="4" w:space="0" w:color="auto"/>
              <w:left w:val="single" w:sz="4" w:space="0" w:color="auto"/>
              <w:bottom w:val="single" w:sz="4" w:space="0" w:color="auto"/>
            </w:tcBorders>
            <w:shd w:val="clear" w:color="auto" w:fill="FFFFFF"/>
            <w:vAlign w:val="center"/>
          </w:tcPr>
          <w:p w14:paraId="61B67D48" w14:textId="77777777" w:rsidR="00E05EBB" w:rsidRPr="0053687A" w:rsidRDefault="00E05EBB" w:rsidP="00DE201E">
            <w:pPr>
              <w:jc w:val="right"/>
              <w:rPr>
                <w:b/>
                <w:sz w:val="26"/>
                <w:szCs w:val="26"/>
              </w:rPr>
            </w:pPr>
          </w:p>
        </w:tc>
        <w:tc>
          <w:tcPr>
            <w:tcW w:w="328" w:type="pct"/>
            <w:tcBorders>
              <w:top w:val="single" w:sz="4" w:space="0" w:color="auto"/>
              <w:left w:val="single" w:sz="4" w:space="0" w:color="auto"/>
              <w:bottom w:val="single" w:sz="4" w:space="0" w:color="auto"/>
            </w:tcBorders>
            <w:shd w:val="clear" w:color="auto" w:fill="FFFFFF"/>
            <w:vAlign w:val="center"/>
          </w:tcPr>
          <w:p w14:paraId="30F11923" w14:textId="77777777" w:rsidR="00E05EBB" w:rsidRPr="0053687A" w:rsidRDefault="00E05EBB" w:rsidP="00DE201E">
            <w:pPr>
              <w:jc w:val="right"/>
              <w:rPr>
                <w:b/>
                <w:sz w:val="26"/>
                <w:szCs w:val="26"/>
              </w:rPr>
            </w:pPr>
          </w:p>
        </w:tc>
        <w:tc>
          <w:tcPr>
            <w:tcW w:w="331" w:type="pct"/>
            <w:tcBorders>
              <w:top w:val="single" w:sz="4" w:space="0" w:color="auto"/>
              <w:left w:val="single" w:sz="4" w:space="0" w:color="auto"/>
              <w:bottom w:val="single" w:sz="4" w:space="0" w:color="auto"/>
            </w:tcBorders>
            <w:shd w:val="clear" w:color="auto" w:fill="FFFFFF"/>
            <w:vAlign w:val="center"/>
          </w:tcPr>
          <w:p w14:paraId="2C5E0F5C" w14:textId="77777777" w:rsidR="00E05EBB" w:rsidRPr="0053687A" w:rsidRDefault="00E05EBB" w:rsidP="00DE201E">
            <w:pPr>
              <w:jc w:val="right"/>
              <w:rPr>
                <w:b/>
                <w:sz w:val="26"/>
                <w:szCs w:val="26"/>
              </w:rPr>
            </w:pPr>
          </w:p>
        </w:tc>
        <w:tc>
          <w:tcPr>
            <w:tcW w:w="328" w:type="pct"/>
            <w:tcBorders>
              <w:top w:val="single" w:sz="4" w:space="0" w:color="auto"/>
              <w:left w:val="single" w:sz="4" w:space="0" w:color="auto"/>
              <w:bottom w:val="single" w:sz="4" w:space="0" w:color="auto"/>
            </w:tcBorders>
            <w:shd w:val="clear" w:color="auto" w:fill="FFFFFF"/>
            <w:vAlign w:val="center"/>
          </w:tcPr>
          <w:p w14:paraId="2F800661" w14:textId="77777777" w:rsidR="00E05EBB" w:rsidRPr="0053687A" w:rsidRDefault="00E05EBB" w:rsidP="00DE201E">
            <w:pPr>
              <w:jc w:val="right"/>
              <w:rPr>
                <w:b/>
                <w:sz w:val="26"/>
                <w:szCs w:val="26"/>
              </w:rPr>
            </w:pPr>
          </w:p>
        </w:tc>
        <w:tc>
          <w:tcPr>
            <w:tcW w:w="325" w:type="pct"/>
            <w:tcBorders>
              <w:top w:val="single" w:sz="4" w:space="0" w:color="auto"/>
              <w:left w:val="single" w:sz="4" w:space="0" w:color="auto"/>
              <w:bottom w:val="single" w:sz="4" w:space="0" w:color="auto"/>
            </w:tcBorders>
            <w:shd w:val="clear" w:color="auto" w:fill="FFFFFF"/>
            <w:vAlign w:val="center"/>
          </w:tcPr>
          <w:p w14:paraId="5D81756D" w14:textId="77777777" w:rsidR="00E05EBB" w:rsidRPr="0053687A" w:rsidRDefault="00E05EBB" w:rsidP="00DE201E">
            <w:pPr>
              <w:jc w:val="right"/>
              <w:rPr>
                <w:b/>
                <w:sz w:val="26"/>
                <w:szCs w:val="26"/>
              </w:rPr>
            </w:pPr>
          </w:p>
        </w:tc>
        <w:tc>
          <w:tcPr>
            <w:tcW w:w="331" w:type="pct"/>
            <w:tcBorders>
              <w:top w:val="single" w:sz="4" w:space="0" w:color="auto"/>
              <w:left w:val="single" w:sz="4" w:space="0" w:color="auto"/>
              <w:bottom w:val="single" w:sz="4" w:space="0" w:color="auto"/>
            </w:tcBorders>
            <w:shd w:val="clear" w:color="auto" w:fill="FFFFFF"/>
            <w:vAlign w:val="center"/>
          </w:tcPr>
          <w:p w14:paraId="4A82CDA9" w14:textId="77777777" w:rsidR="00E05EBB" w:rsidRPr="0053687A" w:rsidRDefault="00E05EBB" w:rsidP="00DE201E">
            <w:pPr>
              <w:jc w:val="right"/>
              <w:rPr>
                <w:b/>
                <w:sz w:val="26"/>
                <w:szCs w:val="26"/>
              </w:rPr>
            </w:pPr>
          </w:p>
        </w:tc>
        <w:tc>
          <w:tcPr>
            <w:tcW w:w="393" w:type="pct"/>
            <w:tcBorders>
              <w:top w:val="single" w:sz="4" w:space="0" w:color="auto"/>
              <w:left w:val="single" w:sz="4" w:space="0" w:color="auto"/>
              <w:bottom w:val="single" w:sz="4" w:space="0" w:color="auto"/>
            </w:tcBorders>
            <w:shd w:val="clear" w:color="auto" w:fill="FFFFFF"/>
            <w:vAlign w:val="center"/>
          </w:tcPr>
          <w:p w14:paraId="171897ED" w14:textId="77777777" w:rsidR="00E05EBB" w:rsidRPr="0053687A" w:rsidRDefault="00E05EBB" w:rsidP="00DE201E">
            <w:pPr>
              <w:jc w:val="right"/>
              <w:rPr>
                <w:b/>
                <w:sz w:val="26"/>
                <w:szCs w:val="26"/>
              </w:rPr>
            </w:pPr>
          </w:p>
        </w:tc>
        <w:tc>
          <w:tcPr>
            <w:tcW w:w="388" w:type="pct"/>
            <w:tcBorders>
              <w:top w:val="single" w:sz="4" w:space="0" w:color="auto"/>
              <w:left w:val="single" w:sz="4" w:space="0" w:color="auto"/>
              <w:bottom w:val="single" w:sz="4" w:space="0" w:color="auto"/>
            </w:tcBorders>
            <w:shd w:val="clear" w:color="auto" w:fill="FFFFFF"/>
            <w:vAlign w:val="center"/>
          </w:tcPr>
          <w:p w14:paraId="2589162C" w14:textId="77777777" w:rsidR="00E05EBB" w:rsidRPr="0053687A" w:rsidRDefault="00E05EBB" w:rsidP="00DE201E">
            <w:pPr>
              <w:jc w:val="right"/>
              <w:rPr>
                <w:b/>
                <w:sz w:val="26"/>
                <w:szCs w:val="26"/>
              </w:rPr>
            </w:pPr>
          </w:p>
        </w:tc>
        <w:tc>
          <w:tcPr>
            <w:tcW w:w="388" w:type="pct"/>
            <w:tcBorders>
              <w:top w:val="single" w:sz="4" w:space="0" w:color="auto"/>
              <w:left w:val="single" w:sz="4" w:space="0" w:color="auto"/>
              <w:bottom w:val="single" w:sz="4" w:space="0" w:color="auto"/>
            </w:tcBorders>
            <w:shd w:val="clear" w:color="auto" w:fill="FFFFFF"/>
            <w:vAlign w:val="center"/>
          </w:tcPr>
          <w:p w14:paraId="17245CDF" w14:textId="77777777" w:rsidR="00E05EBB" w:rsidRPr="0053687A" w:rsidRDefault="00E05EBB" w:rsidP="00DE201E">
            <w:pPr>
              <w:jc w:val="right"/>
              <w:rPr>
                <w:b/>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90B840B" w14:textId="77777777" w:rsidR="00E05EBB" w:rsidRPr="0053687A" w:rsidRDefault="00E05EBB" w:rsidP="00DE201E">
            <w:pPr>
              <w:jc w:val="right"/>
              <w:rPr>
                <w:b/>
                <w:sz w:val="26"/>
                <w:szCs w:val="26"/>
              </w:rPr>
            </w:pPr>
          </w:p>
        </w:tc>
      </w:tr>
    </w:tbl>
    <w:p w14:paraId="0DBDFF6D" w14:textId="77777777" w:rsidR="00E05EBB" w:rsidRPr="0053687A" w:rsidRDefault="00E05EBB" w:rsidP="00E05EBB">
      <w:pPr>
        <w:pStyle w:val="Bodytext20"/>
        <w:shd w:val="clear" w:color="auto" w:fill="auto"/>
        <w:tabs>
          <w:tab w:val="left" w:pos="1088"/>
        </w:tabs>
        <w:spacing w:after="120"/>
        <w:ind w:firstLine="720"/>
        <w:jc w:val="both"/>
        <w:rPr>
          <w:b/>
          <w:i/>
          <w:sz w:val="28"/>
        </w:rPr>
      </w:pPr>
      <w:r w:rsidRPr="0053687A">
        <w:rPr>
          <w:b/>
          <w:i/>
          <w:sz w:val="28"/>
        </w:rPr>
        <w:t>3. Đánh giá về công tác quản lý chất lượng thông qua quá trình kiểm tra công tác nghiệm thu:</w:t>
      </w:r>
    </w:p>
    <w:p w14:paraId="4CFCA6AE" w14:textId="77777777" w:rsidR="00E05EBB" w:rsidRPr="0053687A" w:rsidRDefault="00E05EBB" w:rsidP="00E05EBB">
      <w:pPr>
        <w:pStyle w:val="Bodytext20"/>
        <w:shd w:val="clear" w:color="auto" w:fill="auto"/>
        <w:tabs>
          <w:tab w:val="left" w:pos="1102"/>
        </w:tabs>
        <w:spacing w:after="120"/>
        <w:ind w:firstLine="720"/>
        <w:jc w:val="both"/>
        <w:rPr>
          <w:sz w:val="28"/>
        </w:rPr>
      </w:pPr>
      <w:r w:rsidRPr="0053687A">
        <w:rPr>
          <w:sz w:val="28"/>
        </w:rPr>
        <w:t>a) Về chất lượng thi công xây dựng;</w:t>
      </w:r>
    </w:p>
    <w:p w14:paraId="13932FE4" w14:textId="77777777" w:rsidR="00E05EBB" w:rsidRPr="0053687A" w:rsidRDefault="00E05EBB" w:rsidP="00E05EBB">
      <w:pPr>
        <w:spacing w:before="60" w:after="60"/>
        <w:ind w:firstLine="709"/>
        <w:jc w:val="both"/>
      </w:pPr>
      <w:r w:rsidRPr="0053687A">
        <w:rPr>
          <w:bCs/>
        </w:rPr>
        <w:t>...........................................................................................................................</w:t>
      </w:r>
    </w:p>
    <w:p w14:paraId="10A0E6AB" w14:textId="77777777" w:rsidR="00E05EBB" w:rsidRPr="0053687A" w:rsidRDefault="00E05EBB" w:rsidP="00E05EBB">
      <w:pPr>
        <w:pStyle w:val="Bodytext20"/>
        <w:shd w:val="clear" w:color="auto" w:fill="auto"/>
        <w:tabs>
          <w:tab w:val="left" w:pos="1098"/>
        </w:tabs>
        <w:spacing w:after="120"/>
        <w:ind w:firstLine="720"/>
        <w:jc w:val="both"/>
        <w:rPr>
          <w:sz w:val="28"/>
        </w:rPr>
      </w:pPr>
      <w:r w:rsidRPr="0053687A">
        <w:rPr>
          <w:sz w:val="28"/>
        </w:rPr>
        <w:t>b) Về tình hình vi phạm quy định về quản lý chất lượng của các tổ chức, cá nhân hoạt động xây dựng đã bị xử lý vi phạm hành chính.</w:t>
      </w:r>
    </w:p>
    <w:p w14:paraId="07BDE160" w14:textId="77777777" w:rsidR="00E05EBB" w:rsidRPr="0053687A" w:rsidRDefault="00E05EBB" w:rsidP="00E05EBB">
      <w:pPr>
        <w:pStyle w:val="Bodytext20"/>
        <w:shd w:val="clear" w:color="auto" w:fill="auto"/>
        <w:tabs>
          <w:tab w:val="left" w:pos="1098"/>
        </w:tabs>
        <w:spacing w:after="120"/>
        <w:ind w:firstLine="720"/>
        <w:jc w:val="both"/>
        <w:rPr>
          <w:sz w:val="28"/>
        </w:rPr>
      </w:pPr>
      <w:r w:rsidRPr="0053687A">
        <w:rPr>
          <w:sz w:val="28"/>
        </w:rPr>
        <w:t>...........................................................................................................................</w:t>
      </w:r>
    </w:p>
    <w:p w14:paraId="1A7BDCA5" w14:textId="77777777" w:rsidR="00E05EBB" w:rsidRPr="0053687A" w:rsidRDefault="00E05EBB" w:rsidP="00E05EBB">
      <w:pPr>
        <w:pStyle w:val="Bodytext20"/>
        <w:shd w:val="clear" w:color="auto" w:fill="auto"/>
        <w:tabs>
          <w:tab w:val="left" w:pos="1118"/>
        </w:tabs>
        <w:spacing w:after="120"/>
        <w:ind w:firstLine="720"/>
        <w:jc w:val="both"/>
        <w:rPr>
          <w:sz w:val="28"/>
        </w:rPr>
      </w:pPr>
      <w:r w:rsidRPr="0053687A">
        <w:rPr>
          <w:sz w:val="28"/>
        </w:rPr>
        <w:t xml:space="preserve">c) Số lượng các công trình bị đình chỉ thi công xây dựng, đình chỉ khai thác, sử dụng: </w:t>
      </w:r>
    </w:p>
    <w:p w14:paraId="1CCC6555" w14:textId="77777777" w:rsidR="00E05EBB" w:rsidRPr="0053687A" w:rsidRDefault="00E05EBB" w:rsidP="00E05EBB">
      <w:pPr>
        <w:pStyle w:val="Bodytext20"/>
        <w:shd w:val="clear" w:color="auto" w:fill="auto"/>
        <w:tabs>
          <w:tab w:val="left" w:pos="1118"/>
        </w:tabs>
        <w:spacing w:after="120"/>
        <w:ind w:firstLine="720"/>
        <w:jc w:val="both"/>
        <w:rPr>
          <w:sz w:val="28"/>
        </w:rPr>
      </w:pPr>
      <w:r w:rsidRPr="0053687A">
        <w:rPr>
          <w:sz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2"/>
        <w:gridCol w:w="4703"/>
      </w:tblGrid>
      <w:tr w:rsidR="00E05EBB" w:rsidRPr="0053687A" w14:paraId="4F9D62EE" w14:textId="77777777" w:rsidTr="00DE201E">
        <w:tc>
          <w:tcPr>
            <w:tcW w:w="2500" w:type="pct"/>
            <w:tcBorders>
              <w:top w:val="nil"/>
              <w:left w:val="nil"/>
              <w:bottom w:val="nil"/>
              <w:right w:val="nil"/>
              <w:tl2br w:val="nil"/>
              <w:tr2bl w:val="nil"/>
            </w:tcBorders>
            <w:tcMar>
              <w:top w:w="0" w:type="dxa"/>
              <w:left w:w="108" w:type="dxa"/>
              <w:bottom w:w="0" w:type="dxa"/>
              <w:right w:w="108" w:type="dxa"/>
            </w:tcMar>
          </w:tcPr>
          <w:p w14:paraId="68583AFA" w14:textId="77777777" w:rsidR="00E05EBB" w:rsidRPr="0053687A" w:rsidRDefault="00E05EBB" w:rsidP="00DE201E">
            <w:pPr>
              <w:spacing w:before="120"/>
            </w:pPr>
            <w:r w:rsidRPr="0053687A">
              <w:rPr>
                <w:b/>
                <w:bCs/>
                <w:i/>
                <w:iCs/>
              </w:rPr>
              <w:t>Nơi nhận:</w:t>
            </w:r>
            <w:r w:rsidRPr="0053687A">
              <w:rPr>
                <w:b/>
                <w:bCs/>
                <w:i/>
                <w:iCs/>
              </w:rPr>
              <w:br/>
            </w:r>
            <w:r w:rsidRPr="0053687A">
              <w:rPr>
                <w:sz w:val="16"/>
              </w:rPr>
              <w:t>- Sở Xây dựng;</w:t>
            </w:r>
            <w:r w:rsidRPr="0053687A">
              <w:rPr>
                <w:sz w:val="16"/>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1BDB8581" w14:textId="77777777" w:rsidR="00E05EBB" w:rsidRPr="0053687A" w:rsidRDefault="00E05EBB" w:rsidP="00DE201E">
            <w:pPr>
              <w:spacing w:before="120"/>
              <w:jc w:val="center"/>
            </w:pPr>
            <w:r w:rsidRPr="0053687A">
              <w:rPr>
                <w:b/>
                <w:bCs/>
              </w:rPr>
              <w:t>THỦ TRƯỞNG CƠ QUAN…</w:t>
            </w:r>
            <w:r w:rsidRPr="0053687A">
              <w:rPr>
                <w:b/>
                <w:bCs/>
              </w:rPr>
              <w:br/>
            </w:r>
            <w:r w:rsidRPr="0053687A">
              <w:rPr>
                <w:i/>
                <w:iCs/>
              </w:rPr>
              <w:t>(Ký, ghi rõ họ tên, chức vụ và đóng dấu)</w:t>
            </w:r>
          </w:p>
        </w:tc>
      </w:tr>
    </w:tbl>
    <w:p w14:paraId="63E91FB9" w14:textId="77777777" w:rsidR="00E05EBB" w:rsidRPr="0053687A" w:rsidRDefault="00E05EBB" w:rsidP="00E05EBB">
      <w:pPr>
        <w:pStyle w:val="BodyTextIndent"/>
        <w:rPr>
          <w:b/>
        </w:rPr>
      </w:pPr>
    </w:p>
    <w:p w14:paraId="6449A79C" w14:textId="77777777" w:rsidR="007F1E7A" w:rsidRPr="0053687A" w:rsidRDefault="007F1E7A" w:rsidP="00E05EBB">
      <w:pPr>
        <w:pStyle w:val="BodyTextIndent"/>
        <w:rPr>
          <w:b/>
        </w:rPr>
      </w:pPr>
    </w:p>
    <w:p w14:paraId="12C1D933" w14:textId="77777777" w:rsidR="007F1E7A" w:rsidRPr="0053687A" w:rsidRDefault="007F1E7A" w:rsidP="00E05EBB">
      <w:pPr>
        <w:pStyle w:val="BodyTextIndent"/>
        <w:rPr>
          <w:b/>
        </w:rPr>
      </w:pPr>
    </w:p>
    <w:p w14:paraId="362B428D" w14:textId="77777777" w:rsidR="007F1E7A" w:rsidRPr="0053687A" w:rsidRDefault="007F1E7A" w:rsidP="00E05EBB">
      <w:pPr>
        <w:pStyle w:val="BodyTextIndent"/>
        <w:rPr>
          <w:b/>
        </w:rPr>
      </w:pPr>
    </w:p>
    <w:p w14:paraId="0172DF31" w14:textId="01CD5512" w:rsidR="00E05EBB" w:rsidRPr="0053687A" w:rsidRDefault="007F1E7A" w:rsidP="00E05EBB">
      <w:pPr>
        <w:spacing w:before="120" w:after="120"/>
        <w:ind w:firstLine="567"/>
        <w:jc w:val="right"/>
        <w:rPr>
          <w:b/>
          <w:bCs/>
          <w:i/>
        </w:rPr>
      </w:pPr>
      <w:r w:rsidRPr="0053687A">
        <w:rPr>
          <w:b/>
          <w:bCs/>
          <w:i/>
          <w:lang w:val="en-US"/>
        </w:rPr>
        <w:t>Biểu</w:t>
      </w:r>
      <w:r w:rsidR="00E05EBB" w:rsidRPr="0053687A">
        <w:rPr>
          <w:b/>
          <w:bCs/>
          <w:i/>
        </w:rPr>
        <w:t xml:space="preserve"> số </w:t>
      </w:r>
      <w:r w:rsidRPr="0053687A">
        <w:rPr>
          <w:b/>
          <w:bCs/>
          <w:i/>
          <w:lang w:val="en-US"/>
        </w:rPr>
        <w:t>2.</w:t>
      </w:r>
      <w:r w:rsidR="00E05EBB" w:rsidRPr="0053687A">
        <w:rPr>
          <w:b/>
          <w:bCs/>
          <w:i/>
        </w:rPr>
        <w:t>8</w:t>
      </w:r>
    </w:p>
    <w:p w14:paraId="2EE90C41" w14:textId="77777777" w:rsidR="00E05EBB" w:rsidRPr="0053687A" w:rsidRDefault="00E05EBB" w:rsidP="00E05EBB">
      <w:pPr>
        <w:spacing w:before="120" w:after="120"/>
        <w:ind w:firstLine="567"/>
        <w:jc w:val="center"/>
        <w:rPr>
          <w:b/>
          <w:bCs/>
          <w:i/>
          <w:sz w:val="8"/>
          <w:szCs w:val="8"/>
        </w:rPr>
      </w:pPr>
    </w:p>
    <w:tbl>
      <w:tblPr>
        <w:tblW w:w="9815" w:type="dxa"/>
        <w:tblInd w:w="108" w:type="dxa"/>
        <w:tblLook w:val="01E0" w:firstRow="1" w:lastRow="1" w:firstColumn="1" w:lastColumn="1" w:noHBand="0" w:noVBand="0"/>
      </w:tblPr>
      <w:tblGrid>
        <w:gridCol w:w="3544"/>
        <w:gridCol w:w="6271"/>
      </w:tblGrid>
      <w:tr w:rsidR="0053687A" w:rsidRPr="0053687A" w14:paraId="21B11B4D" w14:textId="77777777" w:rsidTr="00DE201E">
        <w:trPr>
          <w:trHeight w:val="1418"/>
        </w:trPr>
        <w:tc>
          <w:tcPr>
            <w:tcW w:w="3544" w:type="dxa"/>
          </w:tcPr>
          <w:p w14:paraId="3D87EEF5" w14:textId="77777777" w:rsidR="00E05EBB" w:rsidRPr="0053687A" w:rsidRDefault="00E05EBB" w:rsidP="00DE201E">
            <w:pPr>
              <w:pStyle w:val="BodyTextIndent"/>
              <w:ind w:right="35"/>
              <w:jc w:val="center"/>
              <w:rPr>
                <w:sz w:val="26"/>
                <w:szCs w:val="26"/>
                <w:lang w:val="nl-NL"/>
              </w:rPr>
            </w:pPr>
            <w:r w:rsidRPr="0053687A">
              <w:rPr>
                <w:sz w:val="26"/>
                <w:szCs w:val="26"/>
                <w:lang w:val="nl-NL"/>
              </w:rPr>
              <w:t>TÊN CƠ QUAN</w:t>
            </w:r>
          </w:p>
          <w:p w14:paraId="22E70E13" w14:textId="77777777" w:rsidR="00E05EBB" w:rsidRPr="0053687A" w:rsidRDefault="00E05EBB" w:rsidP="00DE201E">
            <w:pPr>
              <w:pStyle w:val="BodyTextIndent"/>
              <w:ind w:right="35"/>
              <w:jc w:val="center"/>
              <w:rPr>
                <w:b/>
                <w:bCs/>
                <w:sz w:val="26"/>
                <w:szCs w:val="26"/>
                <w:lang w:val="nl-NL"/>
              </w:rPr>
            </w:pPr>
            <w:r w:rsidRPr="0053687A">
              <w:rPr>
                <w:sz w:val="26"/>
                <w:szCs w:val="26"/>
                <w:lang w:val="nl-NL"/>
              </w:rPr>
              <w:t>BÁO CÁO</w:t>
            </w:r>
          </w:p>
          <w:p w14:paraId="1513C1A0" w14:textId="77777777" w:rsidR="00E05EBB" w:rsidRPr="0053687A" w:rsidRDefault="00E05EBB" w:rsidP="00DE201E">
            <w:pPr>
              <w:pStyle w:val="BodyTextIndent"/>
              <w:jc w:val="center"/>
              <w:rPr>
                <w:sz w:val="26"/>
                <w:szCs w:val="26"/>
                <w:lang w:val="nl-NL"/>
              </w:rPr>
            </w:pPr>
            <w:r w:rsidRPr="0053687A">
              <w:rPr>
                <w:noProof/>
                <w:szCs w:val="28"/>
                <w:lang w:eastAsia="en-US"/>
              </w:rPr>
              <mc:AlternateContent>
                <mc:Choice Requires="wps">
                  <w:drawing>
                    <wp:anchor distT="0" distB="0" distL="114300" distR="114300" simplePos="0" relativeHeight="251794432" behindDoc="0" locked="0" layoutInCell="1" allowOverlap="1" wp14:anchorId="623DD5F8" wp14:editId="79466FCB">
                      <wp:simplePos x="0" y="0"/>
                      <wp:positionH relativeFrom="column">
                        <wp:posOffset>772795</wp:posOffset>
                      </wp:positionH>
                      <wp:positionV relativeFrom="paragraph">
                        <wp:posOffset>62230</wp:posOffset>
                      </wp:positionV>
                      <wp:extent cx="711835" cy="0"/>
                      <wp:effectExtent l="0" t="0" r="3111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0EEAE7" id="Straight Connector 7"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4.9pt" to="11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"/>
                  </w:pict>
                </mc:Fallback>
              </mc:AlternateContent>
            </w:r>
          </w:p>
          <w:p w14:paraId="31F7DEFB" w14:textId="77777777" w:rsidR="00E05EBB" w:rsidRPr="0053687A" w:rsidRDefault="00E05EBB" w:rsidP="00DE201E">
            <w:pPr>
              <w:pStyle w:val="BodyTextIndent"/>
              <w:rPr>
                <w:sz w:val="26"/>
                <w:szCs w:val="26"/>
                <w:lang w:val="nl-NL"/>
              </w:rPr>
            </w:pPr>
            <w:r w:rsidRPr="0053687A">
              <w:rPr>
                <w:sz w:val="26"/>
                <w:szCs w:val="26"/>
                <w:lang w:val="nl-NL"/>
              </w:rPr>
              <w:t xml:space="preserve">         Số:            /BC-.......</w:t>
            </w:r>
          </w:p>
          <w:p w14:paraId="0D322472" w14:textId="77777777" w:rsidR="00E05EBB" w:rsidRPr="0053687A" w:rsidRDefault="00E05EBB" w:rsidP="00DE201E">
            <w:pPr>
              <w:pStyle w:val="BodyTextIndent"/>
              <w:ind w:right="351"/>
              <w:rPr>
                <w:sz w:val="23"/>
                <w:szCs w:val="23"/>
                <w:lang w:val="nl-NL"/>
              </w:rPr>
            </w:pPr>
          </w:p>
        </w:tc>
        <w:tc>
          <w:tcPr>
            <w:tcW w:w="6271" w:type="dxa"/>
          </w:tcPr>
          <w:p w14:paraId="57ACD40C" w14:textId="77777777" w:rsidR="00E05EBB" w:rsidRPr="0053687A" w:rsidRDefault="00E05EBB" w:rsidP="00DE201E">
            <w:pPr>
              <w:pStyle w:val="BodyTextIndent"/>
              <w:rPr>
                <w:b/>
                <w:bCs/>
                <w:sz w:val="26"/>
                <w:szCs w:val="26"/>
                <w:lang w:val="nl-NL"/>
              </w:rPr>
            </w:pPr>
            <w:r w:rsidRPr="0053687A">
              <w:rPr>
                <w:b/>
                <w:bCs/>
                <w:sz w:val="26"/>
                <w:szCs w:val="26"/>
                <w:lang w:val="nl-NL"/>
              </w:rPr>
              <w:t>CỘNG HOÀ XÃ HỘI CHỦ NGHĨA VIỆT NAM</w:t>
            </w:r>
          </w:p>
          <w:p w14:paraId="1C4FB7C3" w14:textId="77777777" w:rsidR="00E05EBB" w:rsidRPr="0053687A" w:rsidRDefault="00E05EBB" w:rsidP="00DE201E">
            <w:pPr>
              <w:jc w:val="center"/>
              <w:rPr>
                <w:lang w:val="nl-NL"/>
              </w:rPr>
            </w:pPr>
            <w:r w:rsidRPr="0053687A">
              <w:rPr>
                <w:b/>
                <w:bCs/>
                <w:lang w:val="nl-NL"/>
              </w:rPr>
              <w:t>Độc lập - Tự do - Hạnh phúc</w:t>
            </w:r>
          </w:p>
          <w:p w14:paraId="394980CB" w14:textId="77777777" w:rsidR="00E05EBB" w:rsidRPr="0053687A" w:rsidRDefault="00E05EBB" w:rsidP="00DE201E">
            <w:pPr>
              <w:pStyle w:val="BodyTextIndent"/>
              <w:rPr>
                <w:sz w:val="26"/>
                <w:szCs w:val="26"/>
                <w:lang w:val="nl-NL"/>
              </w:rPr>
            </w:pPr>
            <w:r w:rsidRPr="0053687A">
              <w:rPr>
                <w:noProof/>
                <w:szCs w:val="28"/>
                <w:lang w:eastAsia="en-US"/>
              </w:rPr>
              <mc:AlternateContent>
                <mc:Choice Requires="wps">
                  <w:drawing>
                    <wp:anchor distT="0" distB="0" distL="114300" distR="114300" simplePos="0" relativeHeight="251793408" behindDoc="0" locked="0" layoutInCell="1" allowOverlap="1" wp14:anchorId="1E3BC3BF" wp14:editId="75D139BF">
                      <wp:simplePos x="0" y="0"/>
                      <wp:positionH relativeFrom="column">
                        <wp:posOffset>888365</wp:posOffset>
                      </wp:positionH>
                      <wp:positionV relativeFrom="paragraph">
                        <wp:posOffset>45720</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FB11B6" id="Straight Connector 8"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3.6pt" to="231.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"/>
                  </w:pict>
                </mc:Fallback>
              </mc:AlternateContent>
            </w:r>
          </w:p>
          <w:p w14:paraId="53DEB420" w14:textId="77777777" w:rsidR="00E05EBB" w:rsidRPr="0053687A" w:rsidRDefault="00E05EBB" w:rsidP="00DE201E">
            <w:pPr>
              <w:pStyle w:val="BodyTextIndent"/>
              <w:jc w:val="center"/>
              <w:rPr>
                <w:szCs w:val="28"/>
                <w:lang w:val="nl-NL"/>
              </w:rPr>
            </w:pPr>
            <w:r w:rsidRPr="0053687A">
              <w:rPr>
                <w:i/>
                <w:iCs/>
                <w:szCs w:val="28"/>
                <w:lang w:val="nl-NL"/>
              </w:rPr>
              <w:t xml:space="preserve">Phú Thọ, ngày          tháng     năm         </w:t>
            </w:r>
          </w:p>
        </w:tc>
      </w:tr>
    </w:tbl>
    <w:p w14:paraId="22710D20" w14:textId="77777777" w:rsidR="00E05EBB" w:rsidRPr="0053687A" w:rsidRDefault="00E05EBB" w:rsidP="00E05EBB">
      <w:pPr>
        <w:pStyle w:val="BodyTextIndent"/>
        <w:spacing w:before="40" w:after="40"/>
      </w:pPr>
      <w:r w:rsidRPr="0053687A">
        <w:tab/>
      </w:r>
      <w:r w:rsidRPr="0053687A">
        <w:tab/>
      </w:r>
      <w:r w:rsidRPr="0053687A">
        <w:tab/>
      </w:r>
    </w:p>
    <w:p w14:paraId="66114849" w14:textId="77777777" w:rsidR="00E05EBB" w:rsidRPr="0053687A" w:rsidRDefault="00E05EBB" w:rsidP="00E05EBB">
      <w:pPr>
        <w:pStyle w:val="BodyTextIndent"/>
        <w:spacing w:before="40" w:after="40"/>
        <w:jc w:val="center"/>
        <w:rPr>
          <w:szCs w:val="28"/>
        </w:rPr>
      </w:pPr>
      <w:r w:rsidRPr="0053687A">
        <w:rPr>
          <w:b/>
          <w:bCs/>
          <w:szCs w:val="28"/>
        </w:rPr>
        <w:t>BÁO CÁO</w:t>
      </w:r>
    </w:p>
    <w:p w14:paraId="400EF32F" w14:textId="77777777" w:rsidR="00E05EBB" w:rsidRPr="0053687A" w:rsidRDefault="00E05EBB" w:rsidP="00E05EBB">
      <w:pPr>
        <w:autoSpaceDE w:val="0"/>
        <w:autoSpaceDN w:val="0"/>
        <w:spacing w:line="245" w:lineRule="auto"/>
        <w:jc w:val="center"/>
        <w:rPr>
          <w:b/>
          <w:bCs/>
        </w:rPr>
      </w:pPr>
      <w:r w:rsidRPr="0053687A">
        <w:rPr>
          <w:b/>
          <w:bCs/>
        </w:rPr>
        <w:t xml:space="preserve">Báo cáo kết quả giải quyết sự cố công trình xây dựng trên địa bàn </w:t>
      </w:r>
    </w:p>
    <w:p w14:paraId="189423AD" w14:textId="77777777" w:rsidR="00E05EBB" w:rsidRPr="0053687A" w:rsidRDefault="00E05EBB" w:rsidP="00E05EBB">
      <w:pPr>
        <w:autoSpaceDE w:val="0"/>
        <w:autoSpaceDN w:val="0"/>
        <w:spacing w:line="245" w:lineRule="auto"/>
        <w:jc w:val="center"/>
        <w:rPr>
          <w:b/>
          <w:bCs/>
        </w:rPr>
      </w:pPr>
      <w:r w:rsidRPr="0053687A">
        <w:rPr>
          <w:b/>
          <w:bCs/>
        </w:rPr>
        <w:t>năm .......</w:t>
      </w:r>
    </w:p>
    <w:p w14:paraId="06294FE9" w14:textId="77777777" w:rsidR="00E05EBB" w:rsidRPr="0053687A" w:rsidRDefault="00E05EBB" w:rsidP="00E05EBB">
      <w:pPr>
        <w:widowControl w:val="0"/>
        <w:spacing w:before="60" w:after="60" w:line="247" w:lineRule="auto"/>
        <w:ind w:firstLine="720"/>
        <w:jc w:val="both"/>
        <w:rPr>
          <w:rFonts w:eastAsia="Times New Roman"/>
        </w:rPr>
      </w:pPr>
    </w:p>
    <w:p w14:paraId="79EB49A0" w14:textId="77777777" w:rsidR="00E05EBB" w:rsidRPr="0053687A" w:rsidRDefault="00E05EBB" w:rsidP="00E05EBB">
      <w:pPr>
        <w:autoSpaceDE w:val="0"/>
        <w:autoSpaceDN w:val="0"/>
        <w:spacing w:before="40" w:after="40" w:line="252" w:lineRule="auto"/>
        <w:ind w:firstLine="709"/>
        <w:jc w:val="both"/>
        <w:rPr>
          <w:bCs/>
        </w:rPr>
      </w:pPr>
      <w:r w:rsidRPr="0053687A">
        <w:rPr>
          <w:rFonts w:eastAsia="Times New Roman"/>
        </w:rPr>
        <w:t xml:space="preserve">Căn cứ </w:t>
      </w:r>
      <w:r w:rsidRPr="0053687A">
        <w:rPr>
          <w:bCs/>
        </w:rPr>
        <w:t>Căn cứ Thông tư số 01/2023/TT-BXD ngày 16 tháng 01 năm 2023 Quy định chế độ báo cáo định kỳ thuộc phạm vi quản lý nhà nước của Bộ Xây dựng,</w:t>
      </w:r>
    </w:p>
    <w:p w14:paraId="527470DE" w14:textId="77777777" w:rsidR="00E05EBB" w:rsidRPr="0053687A" w:rsidRDefault="00E05EBB" w:rsidP="00E05EBB">
      <w:pPr>
        <w:autoSpaceDE w:val="0"/>
        <w:autoSpaceDN w:val="0"/>
        <w:spacing w:line="245" w:lineRule="auto"/>
        <w:ind w:firstLine="709"/>
        <w:jc w:val="both"/>
        <w:rPr>
          <w:bCs/>
        </w:rPr>
      </w:pPr>
      <w:r w:rsidRPr="0053687A">
        <w:rPr>
          <w:rFonts w:eastAsia="Times New Roman"/>
        </w:rPr>
        <w:tab/>
        <w:t xml:space="preserve">Căn cứ Quyết định số 44/2025/QĐ-UBND ngày 22/9/2025 của UBND tỉnh Phú </w:t>
      </w:r>
      <w:r w:rsidRPr="0053687A">
        <w:rPr>
          <w:bCs/>
        </w:rPr>
        <w:t>Thọ phân cấp thẩm quyền kiểm tra công tác nghiệm thu công trình xây dựng; phân cấp giải quyết sự cố công trình trên địa bàn tỉnh Phú Thọ;</w:t>
      </w:r>
    </w:p>
    <w:p w14:paraId="581AC44C" w14:textId="77777777" w:rsidR="00E05EBB" w:rsidRPr="0053687A" w:rsidRDefault="00E05EBB" w:rsidP="00E05EBB">
      <w:pPr>
        <w:autoSpaceDE w:val="0"/>
        <w:autoSpaceDN w:val="0"/>
        <w:spacing w:line="245" w:lineRule="auto"/>
        <w:ind w:firstLine="709"/>
        <w:jc w:val="both"/>
        <w:rPr>
          <w:bCs/>
        </w:rPr>
      </w:pPr>
      <w:r w:rsidRPr="0053687A">
        <w:rPr>
          <w:bCs/>
        </w:rPr>
        <w:tab/>
        <w:t xml:space="preserve">.....................báo cáo kết quả giải quyết sự cố công trình xây dựng trên địa bàn </w:t>
      </w:r>
    </w:p>
    <w:p w14:paraId="15E974AC" w14:textId="77777777" w:rsidR="00E05EBB" w:rsidRPr="0053687A" w:rsidRDefault="00E05EBB" w:rsidP="00E05EBB">
      <w:pPr>
        <w:autoSpaceDE w:val="0"/>
        <w:autoSpaceDN w:val="0"/>
        <w:spacing w:line="245" w:lineRule="auto"/>
        <w:ind w:firstLine="709"/>
        <w:jc w:val="both"/>
        <w:rPr>
          <w:bCs/>
        </w:rPr>
      </w:pPr>
      <w:r w:rsidRPr="0053687A">
        <w:rPr>
          <w:bCs/>
        </w:rPr>
        <w:t>năm .......như sau:</w:t>
      </w:r>
    </w:p>
    <w:p w14:paraId="382DB4E4" w14:textId="77777777" w:rsidR="00E05EBB" w:rsidRPr="0053687A" w:rsidRDefault="00E05EBB" w:rsidP="00E05EBB">
      <w:pPr>
        <w:autoSpaceDE w:val="0"/>
        <w:autoSpaceDN w:val="0"/>
        <w:spacing w:line="245" w:lineRule="auto"/>
        <w:ind w:firstLine="709"/>
        <w:jc w:val="both"/>
        <w:rPr>
          <w:bCs/>
        </w:rPr>
      </w:pPr>
    </w:p>
    <w:p w14:paraId="4C815077" w14:textId="77777777" w:rsidR="00E05EBB" w:rsidRPr="0053687A" w:rsidRDefault="00E05EBB" w:rsidP="00E05EBB">
      <w:pPr>
        <w:pStyle w:val="Tablecaption0"/>
        <w:shd w:val="clear" w:color="auto" w:fill="auto"/>
        <w:spacing w:after="120" w:line="240" w:lineRule="auto"/>
        <w:ind w:firstLine="720"/>
        <w:jc w:val="both"/>
        <w:rPr>
          <w:b/>
          <w:i/>
        </w:rPr>
      </w:pPr>
      <w:r w:rsidRPr="0053687A">
        <w:rPr>
          <w:b/>
          <w:i/>
        </w:rPr>
        <w:t>1. Thống kê số lượng sự cố công trình trên địa bàn</w:t>
      </w:r>
    </w:p>
    <w:tbl>
      <w:tblPr>
        <w:tblOverlap w:val="never"/>
        <w:tblW w:w="4635" w:type="pct"/>
        <w:jc w:val="center"/>
        <w:tblCellMar>
          <w:left w:w="10" w:type="dxa"/>
          <w:right w:w="10" w:type="dxa"/>
        </w:tblCellMar>
        <w:tblLook w:val="0000" w:firstRow="0" w:lastRow="0" w:firstColumn="0" w:lastColumn="0" w:noHBand="0" w:noVBand="0"/>
      </w:tblPr>
      <w:tblGrid>
        <w:gridCol w:w="1656"/>
        <w:gridCol w:w="1108"/>
        <w:gridCol w:w="1106"/>
        <w:gridCol w:w="1247"/>
        <w:gridCol w:w="1106"/>
        <w:gridCol w:w="1106"/>
        <w:gridCol w:w="1380"/>
      </w:tblGrid>
      <w:tr w:rsidR="0053687A" w:rsidRPr="0053687A" w14:paraId="703B0488" w14:textId="77777777" w:rsidTr="00DE201E">
        <w:trPr>
          <w:trHeight w:val="576"/>
          <w:jc w:val="center"/>
        </w:trPr>
        <w:tc>
          <w:tcPr>
            <w:tcW w:w="951" w:type="pct"/>
            <w:vMerge w:val="restart"/>
            <w:tcBorders>
              <w:top w:val="single" w:sz="4" w:space="0" w:color="auto"/>
              <w:left w:val="single" w:sz="4" w:space="0" w:color="auto"/>
            </w:tcBorders>
            <w:shd w:val="clear" w:color="auto" w:fill="FFFFFF"/>
            <w:vAlign w:val="center"/>
          </w:tcPr>
          <w:p w14:paraId="17F8C391" w14:textId="77777777" w:rsidR="00E05EBB" w:rsidRPr="0053687A" w:rsidRDefault="00E05EBB" w:rsidP="00DE201E">
            <w:pPr>
              <w:rPr>
                <w:sz w:val="26"/>
                <w:szCs w:val="26"/>
              </w:rPr>
            </w:pPr>
            <w:r w:rsidRPr="0053687A">
              <w:rPr>
                <w:sz w:val="26"/>
                <w:szCs w:val="26"/>
              </w:rPr>
              <w:t>Loại công trình</w:t>
            </w:r>
          </w:p>
        </w:tc>
        <w:tc>
          <w:tcPr>
            <w:tcW w:w="1987" w:type="pct"/>
            <w:gridSpan w:val="3"/>
            <w:tcBorders>
              <w:top w:val="single" w:sz="4" w:space="0" w:color="auto"/>
              <w:left w:val="single" w:sz="4" w:space="0" w:color="auto"/>
            </w:tcBorders>
            <w:shd w:val="clear" w:color="auto" w:fill="FFFFFF"/>
            <w:vAlign w:val="center"/>
          </w:tcPr>
          <w:p w14:paraId="3D735F74" w14:textId="77777777" w:rsidR="00E05EBB" w:rsidRPr="0053687A" w:rsidRDefault="00E05EBB" w:rsidP="00DE201E">
            <w:pPr>
              <w:jc w:val="center"/>
              <w:rPr>
                <w:sz w:val="26"/>
                <w:szCs w:val="26"/>
              </w:rPr>
            </w:pPr>
            <w:r w:rsidRPr="0053687A">
              <w:rPr>
                <w:sz w:val="26"/>
                <w:szCs w:val="26"/>
              </w:rPr>
              <w:t>Đang tổ chức kiểm tra</w:t>
            </w:r>
          </w:p>
        </w:tc>
        <w:tc>
          <w:tcPr>
            <w:tcW w:w="20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21AD73" w14:textId="77777777" w:rsidR="00E05EBB" w:rsidRPr="0053687A" w:rsidRDefault="00E05EBB" w:rsidP="00DE201E">
            <w:pPr>
              <w:jc w:val="center"/>
              <w:rPr>
                <w:sz w:val="26"/>
                <w:szCs w:val="26"/>
              </w:rPr>
            </w:pPr>
            <w:r w:rsidRPr="0053687A">
              <w:rPr>
                <w:sz w:val="26"/>
                <w:szCs w:val="26"/>
              </w:rPr>
              <w:t xml:space="preserve">Đã chấp thuận </w:t>
            </w:r>
          </w:p>
          <w:p w14:paraId="3D07D31E" w14:textId="77777777" w:rsidR="00E05EBB" w:rsidRPr="0053687A" w:rsidRDefault="00E05EBB" w:rsidP="00DE201E">
            <w:pPr>
              <w:jc w:val="center"/>
              <w:rPr>
                <w:sz w:val="26"/>
                <w:szCs w:val="26"/>
              </w:rPr>
            </w:pPr>
            <w:r w:rsidRPr="0053687A">
              <w:rPr>
                <w:sz w:val="26"/>
                <w:szCs w:val="26"/>
              </w:rPr>
              <w:t>nghiệm thu</w:t>
            </w:r>
          </w:p>
        </w:tc>
      </w:tr>
      <w:tr w:rsidR="0053687A" w:rsidRPr="0053687A" w14:paraId="1046CE66" w14:textId="77777777" w:rsidTr="00DE201E">
        <w:trPr>
          <w:trHeight w:val="576"/>
          <w:jc w:val="center"/>
        </w:trPr>
        <w:tc>
          <w:tcPr>
            <w:tcW w:w="951" w:type="pct"/>
            <w:vMerge/>
            <w:tcBorders>
              <w:left w:val="single" w:sz="4" w:space="0" w:color="auto"/>
            </w:tcBorders>
            <w:shd w:val="clear" w:color="auto" w:fill="FFFFFF"/>
            <w:vAlign w:val="center"/>
          </w:tcPr>
          <w:p w14:paraId="2329BF0F" w14:textId="77777777" w:rsidR="00E05EBB" w:rsidRPr="0053687A" w:rsidRDefault="00E05EBB" w:rsidP="00DE201E">
            <w:pPr>
              <w:rPr>
                <w:sz w:val="26"/>
                <w:szCs w:val="26"/>
              </w:rPr>
            </w:pPr>
          </w:p>
        </w:tc>
        <w:tc>
          <w:tcPr>
            <w:tcW w:w="1987" w:type="pct"/>
            <w:gridSpan w:val="3"/>
            <w:tcBorders>
              <w:top w:val="single" w:sz="4" w:space="0" w:color="auto"/>
              <w:left w:val="single" w:sz="4" w:space="0" w:color="auto"/>
            </w:tcBorders>
            <w:shd w:val="clear" w:color="auto" w:fill="FFFFFF"/>
            <w:vAlign w:val="center"/>
          </w:tcPr>
          <w:p w14:paraId="13935A6C" w14:textId="77777777" w:rsidR="00E05EBB" w:rsidRPr="0053687A" w:rsidRDefault="00E05EBB" w:rsidP="00DE201E">
            <w:pPr>
              <w:jc w:val="center"/>
              <w:rPr>
                <w:sz w:val="26"/>
                <w:szCs w:val="26"/>
              </w:rPr>
            </w:pPr>
            <w:r w:rsidRPr="0053687A">
              <w:rPr>
                <w:sz w:val="26"/>
                <w:szCs w:val="26"/>
              </w:rPr>
              <w:t>Cấp công trình</w:t>
            </w:r>
          </w:p>
        </w:tc>
        <w:tc>
          <w:tcPr>
            <w:tcW w:w="20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00AF03" w14:textId="77777777" w:rsidR="00E05EBB" w:rsidRPr="0053687A" w:rsidRDefault="00E05EBB" w:rsidP="00DE201E">
            <w:pPr>
              <w:jc w:val="center"/>
              <w:rPr>
                <w:sz w:val="26"/>
                <w:szCs w:val="26"/>
              </w:rPr>
            </w:pPr>
            <w:r w:rsidRPr="0053687A">
              <w:rPr>
                <w:sz w:val="26"/>
                <w:szCs w:val="26"/>
              </w:rPr>
              <w:t>Cấp công trình</w:t>
            </w:r>
          </w:p>
        </w:tc>
      </w:tr>
      <w:tr w:rsidR="0053687A" w:rsidRPr="0053687A" w14:paraId="5E653C48" w14:textId="77777777" w:rsidTr="00DE201E">
        <w:trPr>
          <w:trHeight w:val="576"/>
          <w:jc w:val="center"/>
        </w:trPr>
        <w:tc>
          <w:tcPr>
            <w:tcW w:w="951" w:type="pct"/>
            <w:vMerge/>
            <w:tcBorders>
              <w:left w:val="single" w:sz="4" w:space="0" w:color="auto"/>
            </w:tcBorders>
            <w:shd w:val="clear" w:color="auto" w:fill="FFFFFF"/>
            <w:vAlign w:val="center"/>
          </w:tcPr>
          <w:p w14:paraId="0768DD66" w14:textId="77777777" w:rsidR="00E05EBB" w:rsidRPr="0053687A" w:rsidRDefault="00E05EBB" w:rsidP="00DE201E">
            <w:pPr>
              <w:rPr>
                <w:sz w:val="26"/>
                <w:szCs w:val="26"/>
              </w:rPr>
            </w:pPr>
          </w:p>
        </w:tc>
        <w:tc>
          <w:tcPr>
            <w:tcW w:w="636" w:type="pct"/>
            <w:tcBorders>
              <w:top w:val="single" w:sz="4" w:space="0" w:color="auto"/>
              <w:left w:val="single" w:sz="4" w:space="0" w:color="auto"/>
            </w:tcBorders>
            <w:shd w:val="clear" w:color="auto" w:fill="FFFFFF"/>
            <w:vAlign w:val="center"/>
          </w:tcPr>
          <w:p w14:paraId="5D024A53" w14:textId="77777777" w:rsidR="00E05EBB" w:rsidRPr="0053687A" w:rsidRDefault="00E05EBB" w:rsidP="00DE201E">
            <w:pPr>
              <w:jc w:val="center"/>
              <w:rPr>
                <w:sz w:val="26"/>
                <w:szCs w:val="26"/>
              </w:rPr>
            </w:pPr>
            <w:r w:rsidRPr="0053687A">
              <w:rPr>
                <w:sz w:val="26"/>
                <w:szCs w:val="26"/>
              </w:rPr>
              <w:t>I</w:t>
            </w:r>
          </w:p>
        </w:tc>
        <w:tc>
          <w:tcPr>
            <w:tcW w:w="635" w:type="pct"/>
            <w:tcBorders>
              <w:top w:val="single" w:sz="4" w:space="0" w:color="auto"/>
              <w:left w:val="single" w:sz="4" w:space="0" w:color="auto"/>
            </w:tcBorders>
            <w:shd w:val="clear" w:color="auto" w:fill="FFFFFF"/>
            <w:vAlign w:val="center"/>
          </w:tcPr>
          <w:p w14:paraId="3BEA3BCD" w14:textId="77777777" w:rsidR="00E05EBB" w:rsidRPr="0053687A" w:rsidRDefault="00E05EBB" w:rsidP="00DE201E">
            <w:pPr>
              <w:jc w:val="center"/>
              <w:rPr>
                <w:sz w:val="26"/>
                <w:szCs w:val="26"/>
              </w:rPr>
            </w:pPr>
            <w:r w:rsidRPr="0053687A">
              <w:rPr>
                <w:sz w:val="26"/>
                <w:szCs w:val="26"/>
              </w:rPr>
              <w:t>II</w:t>
            </w:r>
          </w:p>
        </w:tc>
        <w:tc>
          <w:tcPr>
            <w:tcW w:w="716" w:type="pct"/>
            <w:tcBorders>
              <w:top w:val="single" w:sz="4" w:space="0" w:color="auto"/>
              <w:left w:val="single" w:sz="4" w:space="0" w:color="auto"/>
            </w:tcBorders>
            <w:shd w:val="clear" w:color="auto" w:fill="FFFFFF"/>
            <w:vAlign w:val="center"/>
          </w:tcPr>
          <w:p w14:paraId="240505A9" w14:textId="77777777" w:rsidR="00E05EBB" w:rsidRPr="0053687A" w:rsidRDefault="00E05EBB" w:rsidP="00DE201E">
            <w:pPr>
              <w:jc w:val="center"/>
              <w:rPr>
                <w:sz w:val="26"/>
                <w:szCs w:val="26"/>
              </w:rPr>
            </w:pPr>
            <w:r w:rsidRPr="0053687A">
              <w:rPr>
                <w:rFonts w:eastAsia="Arial"/>
                <w:sz w:val="26"/>
                <w:szCs w:val="26"/>
                <w:lang w:bidi="en-US"/>
              </w:rPr>
              <w:t>III</w:t>
            </w:r>
          </w:p>
        </w:tc>
        <w:tc>
          <w:tcPr>
            <w:tcW w:w="635" w:type="pct"/>
            <w:tcBorders>
              <w:top w:val="single" w:sz="4" w:space="0" w:color="auto"/>
              <w:left w:val="single" w:sz="4" w:space="0" w:color="auto"/>
            </w:tcBorders>
            <w:shd w:val="clear" w:color="auto" w:fill="FFFFFF"/>
            <w:vAlign w:val="center"/>
          </w:tcPr>
          <w:p w14:paraId="6FB6E43B" w14:textId="77777777" w:rsidR="00E05EBB" w:rsidRPr="0053687A" w:rsidRDefault="00E05EBB" w:rsidP="00DE201E">
            <w:pPr>
              <w:jc w:val="center"/>
              <w:rPr>
                <w:sz w:val="26"/>
                <w:szCs w:val="26"/>
              </w:rPr>
            </w:pPr>
            <w:r w:rsidRPr="0053687A">
              <w:rPr>
                <w:sz w:val="26"/>
                <w:szCs w:val="26"/>
              </w:rPr>
              <w:t>I</w:t>
            </w:r>
          </w:p>
        </w:tc>
        <w:tc>
          <w:tcPr>
            <w:tcW w:w="635" w:type="pct"/>
            <w:tcBorders>
              <w:top w:val="single" w:sz="4" w:space="0" w:color="auto"/>
              <w:left w:val="single" w:sz="4" w:space="0" w:color="auto"/>
            </w:tcBorders>
            <w:shd w:val="clear" w:color="auto" w:fill="FFFFFF"/>
            <w:vAlign w:val="center"/>
          </w:tcPr>
          <w:p w14:paraId="565EA258" w14:textId="77777777" w:rsidR="00E05EBB" w:rsidRPr="0053687A" w:rsidRDefault="00E05EBB" w:rsidP="00DE201E">
            <w:pPr>
              <w:jc w:val="center"/>
              <w:rPr>
                <w:sz w:val="26"/>
                <w:szCs w:val="26"/>
              </w:rPr>
            </w:pPr>
            <w:r w:rsidRPr="0053687A">
              <w:rPr>
                <w:sz w:val="26"/>
                <w:szCs w:val="26"/>
              </w:rPr>
              <w:t>II</w:t>
            </w:r>
          </w:p>
        </w:tc>
        <w:tc>
          <w:tcPr>
            <w:tcW w:w="792" w:type="pct"/>
            <w:tcBorders>
              <w:top w:val="single" w:sz="4" w:space="0" w:color="auto"/>
              <w:left w:val="single" w:sz="4" w:space="0" w:color="auto"/>
              <w:bottom w:val="single" w:sz="4" w:space="0" w:color="auto"/>
              <w:right w:val="single" w:sz="4" w:space="0" w:color="auto"/>
            </w:tcBorders>
            <w:shd w:val="clear" w:color="auto" w:fill="FFFFFF"/>
            <w:vAlign w:val="center"/>
          </w:tcPr>
          <w:p w14:paraId="0786EE00" w14:textId="77777777" w:rsidR="00E05EBB" w:rsidRPr="0053687A" w:rsidRDefault="00E05EBB" w:rsidP="00DE201E">
            <w:pPr>
              <w:jc w:val="center"/>
              <w:rPr>
                <w:sz w:val="26"/>
                <w:szCs w:val="26"/>
              </w:rPr>
            </w:pPr>
            <w:r w:rsidRPr="0053687A">
              <w:rPr>
                <w:sz w:val="26"/>
                <w:szCs w:val="26"/>
              </w:rPr>
              <w:t>III</w:t>
            </w:r>
          </w:p>
        </w:tc>
      </w:tr>
      <w:tr w:rsidR="0053687A" w:rsidRPr="0053687A" w14:paraId="3B281968" w14:textId="77777777" w:rsidTr="00DE201E">
        <w:trPr>
          <w:trHeight w:val="576"/>
          <w:jc w:val="center"/>
        </w:trPr>
        <w:tc>
          <w:tcPr>
            <w:tcW w:w="951" w:type="pct"/>
            <w:tcBorders>
              <w:top w:val="single" w:sz="4" w:space="0" w:color="auto"/>
              <w:left w:val="single" w:sz="4" w:space="0" w:color="auto"/>
            </w:tcBorders>
            <w:shd w:val="clear" w:color="auto" w:fill="FFFFFF"/>
            <w:vAlign w:val="center"/>
          </w:tcPr>
          <w:p w14:paraId="6CC67E87" w14:textId="77777777" w:rsidR="00E05EBB" w:rsidRPr="0053687A" w:rsidRDefault="00E05EBB" w:rsidP="00DE201E">
            <w:pPr>
              <w:rPr>
                <w:sz w:val="26"/>
                <w:szCs w:val="26"/>
              </w:rPr>
            </w:pPr>
            <w:r w:rsidRPr="0053687A">
              <w:rPr>
                <w:sz w:val="26"/>
                <w:szCs w:val="26"/>
              </w:rPr>
              <w:t>Dân dụng</w:t>
            </w:r>
          </w:p>
        </w:tc>
        <w:tc>
          <w:tcPr>
            <w:tcW w:w="636" w:type="pct"/>
            <w:tcBorders>
              <w:top w:val="single" w:sz="4" w:space="0" w:color="auto"/>
              <w:left w:val="single" w:sz="4" w:space="0" w:color="auto"/>
            </w:tcBorders>
            <w:shd w:val="clear" w:color="auto" w:fill="FFFFFF"/>
            <w:vAlign w:val="center"/>
          </w:tcPr>
          <w:p w14:paraId="15F10239"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59EEFDE0" w14:textId="77777777" w:rsidR="00E05EBB" w:rsidRPr="0053687A" w:rsidRDefault="00E05EBB" w:rsidP="00DE201E">
            <w:pPr>
              <w:jc w:val="right"/>
              <w:rPr>
                <w:sz w:val="26"/>
                <w:szCs w:val="26"/>
              </w:rPr>
            </w:pPr>
          </w:p>
        </w:tc>
        <w:tc>
          <w:tcPr>
            <w:tcW w:w="716" w:type="pct"/>
            <w:tcBorders>
              <w:top w:val="single" w:sz="4" w:space="0" w:color="auto"/>
              <w:left w:val="single" w:sz="4" w:space="0" w:color="auto"/>
            </w:tcBorders>
            <w:shd w:val="clear" w:color="auto" w:fill="FFFFFF"/>
            <w:vAlign w:val="center"/>
          </w:tcPr>
          <w:p w14:paraId="408E6AEB"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32A88C78"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07219BEF" w14:textId="77777777" w:rsidR="00E05EBB" w:rsidRPr="0053687A" w:rsidRDefault="00E05EBB" w:rsidP="00DE201E">
            <w:pPr>
              <w:jc w:val="right"/>
              <w:rPr>
                <w:sz w:val="26"/>
                <w:szCs w:val="26"/>
              </w:rPr>
            </w:pPr>
          </w:p>
        </w:tc>
        <w:tc>
          <w:tcPr>
            <w:tcW w:w="792" w:type="pct"/>
            <w:tcBorders>
              <w:top w:val="single" w:sz="4" w:space="0" w:color="auto"/>
              <w:left w:val="single" w:sz="4" w:space="0" w:color="auto"/>
              <w:bottom w:val="single" w:sz="4" w:space="0" w:color="auto"/>
              <w:right w:val="single" w:sz="4" w:space="0" w:color="auto"/>
            </w:tcBorders>
            <w:shd w:val="clear" w:color="auto" w:fill="FFFFFF"/>
            <w:vAlign w:val="center"/>
          </w:tcPr>
          <w:p w14:paraId="2F67C61D" w14:textId="77777777" w:rsidR="00E05EBB" w:rsidRPr="0053687A" w:rsidRDefault="00E05EBB" w:rsidP="00DE201E">
            <w:pPr>
              <w:jc w:val="right"/>
              <w:rPr>
                <w:sz w:val="26"/>
                <w:szCs w:val="26"/>
              </w:rPr>
            </w:pPr>
          </w:p>
        </w:tc>
      </w:tr>
      <w:tr w:rsidR="0053687A" w:rsidRPr="0053687A" w14:paraId="0538A59B" w14:textId="77777777" w:rsidTr="00DE201E">
        <w:trPr>
          <w:trHeight w:val="576"/>
          <w:jc w:val="center"/>
        </w:trPr>
        <w:tc>
          <w:tcPr>
            <w:tcW w:w="951" w:type="pct"/>
            <w:tcBorders>
              <w:top w:val="single" w:sz="4" w:space="0" w:color="auto"/>
              <w:left w:val="single" w:sz="4" w:space="0" w:color="auto"/>
            </w:tcBorders>
            <w:shd w:val="clear" w:color="auto" w:fill="FFFFFF"/>
            <w:vAlign w:val="center"/>
          </w:tcPr>
          <w:p w14:paraId="0C638094" w14:textId="77777777" w:rsidR="00E05EBB" w:rsidRPr="0053687A" w:rsidRDefault="00E05EBB" w:rsidP="00DE201E">
            <w:pPr>
              <w:rPr>
                <w:sz w:val="26"/>
                <w:szCs w:val="26"/>
              </w:rPr>
            </w:pPr>
            <w:r w:rsidRPr="0053687A">
              <w:rPr>
                <w:sz w:val="26"/>
                <w:szCs w:val="26"/>
              </w:rPr>
              <w:t>Công nghiệp</w:t>
            </w:r>
          </w:p>
        </w:tc>
        <w:tc>
          <w:tcPr>
            <w:tcW w:w="636" w:type="pct"/>
            <w:tcBorders>
              <w:top w:val="single" w:sz="4" w:space="0" w:color="auto"/>
              <w:left w:val="single" w:sz="4" w:space="0" w:color="auto"/>
            </w:tcBorders>
            <w:shd w:val="clear" w:color="auto" w:fill="FFFFFF"/>
            <w:vAlign w:val="center"/>
          </w:tcPr>
          <w:p w14:paraId="6048606A"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53A7BA9E" w14:textId="77777777" w:rsidR="00E05EBB" w:rsidRPr="0053687A" w:rsidRDefault="00E05EBB" w:rsidP="00DE201E">
            <w:pPr>
              <w:jc w:val="right"/>
              <w:rPr>
                <w:sz w:val="26"/>
                <w:szCs w:val="26"/>
              </w:rPr>
            </w:pPr>
          </w:p>
        </w:tc>
        <w:tc>
          <w:tcPr>
            <w:tcW w:w="716" w:type="pct"/>
            <w:tcBorders>
              <w:top w:val="single" w:sz="4" w:space="0" w:color="auto"/>
              <w:left w:val="single" w:sz="4" w:space="0" w:color="auto"/>
            </w:tcBorders>
            <w:shd w:val="clear" w:color="auto" w:fill="FFFFFF"/>
            <w:vAlign w:val="center"/>
          </w:tcPr>
          <w:p w14:paraId="64AF1FC1"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2D621F95"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28626342" w14:textId="77777777" w:rsidR="00E05EBB" w:rsidRPr="0053687A" w:rsidRDefault="00E05EBB" w:rsidP="00DE201E">
            <w:pPr>
              <w:jc w:val="right"/>
              <w:rPr>
                <w:sz w:val="26"/>
                <w:szCs w:val="26"/>
              </w:rPr>
            </w:pPr>
          </w:p>
        </w:tc>
        <w:tc>
          <w:tcPr>
            <w:tcW w:w="792" w:type="pct"/>
            <w:tcBorders>
              <w:top w:val="single" w:sz="4" w:space="0" w:color="auto"/>
              <w:left w:val="single" w:sz="4" w:space="0" w:color="auto"/>
              <w:bottom w:val="single" w:sz="4" w:space="0" w:color="auto"/>
              <w:right w:val="single" w:sz="4" w:space="0" w:color="auto"/>
            </w:tcBorders>
            <w:shd w:val="clear" w:color="auto" w:fill="FFFFFF"/>
            <w:vAlign w:val="center"/>
          </w:tcPr>
          <w:p w14:paraId="6186A36E" w14:textId="77777777" w:rsidR="00E05EBB" w:rsidRPr="0053687A" w:rsidRDefault="00E05EBB" w:rsidP="00DE201E">
            <w:pPr>
              <w:jc w:val="right"/>
              <w:rPr>
                <w:sz w:val="26"/>
                <w:szCs w:val="26"/>
              </w:rPr>
            </w:pPr>
          </w:p>
        </w:tc>
      </w:tr>
      <w:tr w:rsidR="0053687A" w:rsidRPr="0053687A" w14:paraId="2210D253" w14:textId="77777777" w:rsidTr="00DE201E">
        <w:trPr>
          <w:trHeight w:val="576"/>
          <w:jc w:val="center"/>
        </w:trPr>
        <w:tc>
          <w:tcPr>
            <w:tcW w:w="951" w:type="pct"/>
            <w:tcBorders>
              <w:top w:val="single" w:sz="4" w:space="0" w:color="auto"/>
              <w:left w:val="single" w:sz="4" w:space="0" w:color="auto"/>
            </w:tcBorders>
            <w:shd w:val="clear" w:color="auto" w:fill="FFFFFF"/>
            <w:vAlign w:val="center"/>
          </w:tcPr>
          <w:p w14:paraId="6935DB56" w14:textId="77777777" w:rsidR="00E05EBB" w:rsidRPr="0053687A" w:rsidRDefault="00E05EBB" w:rsidP="00DE201E">
            <w:pPr>
              <w:rPr>
                <w:sz w:val="26"/>
                <w:szCs w:val="26"/>
              </w:rPr>
            </w:pPr>
            <w:r w:rsidRPr="0053687A">
              <w:rPr>
                <w:sz w:val="26"/>
                <w:szCs w:val="26"/>
              </w:rPr>
              <w:t>Giao thông</w:t>
            </w:r>
          </w:p>
        </w:tc>
        <w:tc>
          <w:tcPr>
            <w:tcW w:w="636" w:type="pct"/>
            <w:tcBorders>
              <w:top w:val="single" w:sz="4" w:space="0" w:color="auto"/>
              <w:left w:val="single" w:sz="4" w:space="0" w:color="auto"/>
            </w:tcBorders>
            <w:shd w:val="clear" w:color="auto" w:fill="FFFFFF"/>
            <w:vAlign w:val="center"/>
          </w:tcPr>
          <w:p w14:paraId="522C5CA4"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0AEAD6B9" w14:textId="77777777" w:rsidR="00E05EBB" w:rsidRPr="0053687A" w:rsidRDefault="00E05EBB" w:rsidP="00DE201E">
            <w:pPr>
              <w:jc w:val="right"/>
              <w:rPr>
                <w:sz w:val="26"/>
                <w:szCs w:val="26"/>
              </w:rPr>
            </w:pPr>
          </w:p>
        </w:tc>
        <w:tc>
          <w:tcPr>
            <w:tcW w:w="716" w:type="pct"/>
            <w:tcBorders>
              <w:top w:val="single" w:sz="4" w:space="0" w:color="auto"/>
              <w:left w:val="single" w:sz="4" w:space="0" w:color="auto"/>
            </w:tcBorders>
            <w:shd w:val="clear" w:color="auto" w:fill="FFFFFF"/>
            <w:vAlign w:val="center"/>
          </w:tcPr>
          <w:p w14:paraId="6E3C3432"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16AB5CD3"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4714CB77" w14:textId="77777777" w:rsidR="00E05EBB" w:rsidRPr="0053687A" w:rsidRDefault="00E05EBB" w:rsidP="00DE201E">
            <w:pPr>
              <w:jc w:val="right"/>
              <w:rPr>
                <w:sz w:val="26"/>
                <w:szCs w:val="26"/>
              </w:rPr>
            </w:pPr>
          </w:p>
        </w:tc>
        <w:tc>
          <w:tcPr>
            <w:tcW w:w="792" w:type="pct"/>
            <w:tcBorders>
              <w:top w:val="single" w:sz="4" w:space="0" w:color="auto"/>
              <w:left w:val="single" w:sz="4" w:space="0" w:color="auto"/>
              <w:bottom w:val="single" w:sz="4" w:space="0" w:color="auto"/>
              <w:right w:val="single" w:sz="4" w:space="0" w:color="auto"/>
            </w:tcBorders>
            <w:shd w:val="clear" w:color="auto" w:fill="FFFFFF"/>
            <w:vAlign w:val="center"/>
          </w:tcPr>
          <w:p w14:paraId="03CE72A5" w14:textId="77777777" w:rsidR="00E05EBB" w:rsidRPr="0053687A" w:rsidRDefault="00E05EBB" w:rsidP="00DE201E">
            <w:pPr>
              <w:jc w:val="right"/>
              <w:rPr>
                <w:sz w:val="26"/>
                <w:szCs w:val="26"/>
              </w:rPr>
            </w:pPr>
          </w:p>
        </w:tc>
      </w:tr>
      <w:tr w:rsidR="0053687A" w:rsidRPr="0053687A" w14:paraId="3950BF5F" w14:textId="77777777" w:rsidTr="00DE201E">
        <w:trPr>
          <w:trHeight w:val="576"/>
          <w:jc w:val="center"/>
        </w:trPr>
        <w:tc>
          <w:tcPr>
            <w:tcW w:w="951" w:type="pct"/>
            <w:tcBorders>
              <w:top w:val="single" w:sz="4" w:space="0" w:color="auto"/>
              <w:left w:val="single" w:sz="4" w:space="0" w:color="auto"/>
            </w:tcBorders>
            <w:shd w:val="clear" w:color="auto" w:fill="FFFFFF"/>
            <w:vAlign w:val="center"/>
          </w:tcPr>
          <w:p w14:paraId="7A617E55" w14:textId="77777777" w:rsidR="00E05EBB" w:rsidRPr="0053687A" w:rsidRDefault="00E05EBB" w:rsidP="00DE201E">
            <w:pPr>
              <w:rPr>
                <w:sz w:val="26"/>
                <w:szCs w:val="26"/>
              </w:rPr>
            </w:pPr>
            <w:r w:rsidRPr="0053687A">
              <w:rPr>
                <w:sz w:val="26"/>
                <w:szCs w:val="26"/>
              </w:rPr>
              <w:t>Nông nghiệp và PTNT</w:t>
            </w:r>
          </w:p>
        </w:tc>
        <w:tc>
          <w:tcPr>
            <w:tcW w:w="636" w:type="pct"/>
            <w:tcBorders>
              <w:top w:val="single" w:sz="4" w:space="0" w:color="auto"/>
              <w:left w:val="single" w:sz="4" w:space="0" w:color="auto"/>
            </w:tcBorders>
            <w:shd w:val="clear" w:color="auto" w:fill="FFFFFF"/>
            <w:vAlign w:val="center"/>
          </w:tcPr>
          <w:p w14:paraId="09388E53"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59B8BAFA" w14:textId="77777777" w:rsidR="00E05EBB" w:rsidRPr="0053687A" w:rsidRDefault="00E05EBB" w:rsidP="00DE201E">
            <w:pPr>
              <w:jc w:val="right"/>
              <w:rPr>
                <w:sz w:val="26"/>
                <w:szCs w:val="26"/>
              </w:rPr>
            </w:pPr>
          </w:p>
        </w:tc>
        <w:tc>
          <w:tcPr>
            <w:tcW w:w="716" w:type="pct"/>
            <w:tcBorders>
              <w:top w:val="single" w:sz="4" w:space="0" w:color="auto"/>
              <w:left w:val="single" w:sz="4" w:space="0" w:color="auto"/>
            </w:tcBorders>
            <w:shd w:val="clear" w:color="auto" w:fill="FFFFFF"/>
            <w:vAlign w:val="center"/>
          </w:tcPr>
          <w:p w14:paraId="1EE9E4D6"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0DFC9B52"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2EDF4765" w14:textId="77777777" w:rsidR="00E05EBB" w:rsidRPr="0053687A" w:rsidRDefault="00E05EBB" w:rsidP="00DE201E">
            <w:pPr>
              <w:jc w:val="right"/>
              <w:rPr>
                <w:sz w:val="26"/>
                <w:szCs w:val="26"/>
              </w:rPr>
            </w:pPr>
          </w:p>
        </w:tc>
        <w:tc>
          <w:tcPr>
            <w:tcW w:w="792" w:type="pct"/>
            <w:tcBorders>
              <w:top w:val="single" w:sz="4" w:space="0" w:color="auto"/>
              <w:left w:val="single" w:sz="4" w:space="0" w:color="auto"/>
              <w:bottom w:val="single" w:sz="4" w:space="0" w:color="auto"/>
              <w:right w:val="single" w:sz="4" w:space="0" w:color="auto"/>
            </w:tcBorders>
            <w:shd w:val="clear" w:color="auto" w:fill="FFFFFF"/>
            <w:vAlign w:val="center"/>
          </w:tcPr>
          <w:p w14:paraId="46C2C6C8" w14:textId="77777777" w:rsidR="00E05EBB" w:rsidRPr="0053687A" w:rsidRDefault="00E05EBB" w:rsidP="00DE201E">
            <w:pPr>
              <w:jc w:val="right"/>
              <w:rPr>
                <w:sz w:val="26"/>
                <w:szCs w:val="26"/>
              </w:rPr>
            </w:pPr>
          </w:p>
        </w:tc>
      </w:tr>
      <w:tr w:rsidR="0053687A" w:rsidRPr="0053687A" w14:paraId="7BF48553" w14:textId="77777777" w:rsidTr="00DE201E">
        <w:trPr>
          <w:trHeight w:val="576"/>
          <w:jc w:val="center"/>
        </w:trPr>
        <w:tc>
          <w:tcPr>
            <w:tcW w:w="951" w:type="pct"/>
            <w:tcBorders>
              <w:top w:val="single" w:sz="4" w:space="0" w:color="auto"/>
              <w:left w:val="single" w:sz="4" w:space="0" w:color="auto"/>
            </w:tcBorders>
            <w:shd w:val="clear" w:color="auto" w:fill="FFFFFF"/>
            <w:vAlign w:val="center"/>
          </w:tcPr>
          <w:p w14:paraId="69CA7BBF" w14:textId="77777777" w:rsidR="00E05EBB" w:rsidRPr="0053687A" w:rsidRDefault="00E05EBB" w:rsidP="00DE201E">
            <w:pPr>
              <w:rPr>
                <w:sz w:val="26"/>
                <w:szCs w:val="26"/>
              </w:rPr>
            </w:pPr>
            <w:r w:rsidRPr="0053687A">
              <w:rPr>
                <w:sz w:val="26"/>
                <w:szCs w:val="26"/>
              </w:rPr>
              <w:t>Hạ tầng kỹ thuật</w:t>
            </w:r>
          </w:p>
        </w:tc>
        <w:tc>
          <w:tcPr>
            <w:tcW w:w="636" w:type="pct"/>
            <w:tcBorders>
              <w:top w:val="single" w:sz="4" w:space="0" w:color="auto"/>
              <w:left w:val="single" w:sz="4" w:space="0" w:color="auto"/>
            </w:tcBorders>
            <w:shd w:val="clear" w:color="auto" w:fill="FFFFFF"/>
            <w:vAlign w:val="center"/>
          </w:tcPr>
          <w:p w14:paraId="17FA3F3B"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76588309" w14:textId="77777777" w:rsidR="00E05EBB" w:rsidRPr="0053687A" w:rsidRDefault="00E05EBB" w:rsidP="00DE201E">
            <w:pPr>
              <w:jc w:val="right"/>
              <w:rPr>
                <w:sz w:val="26"/>
                <w:szCs w:val="26"/>
              </w:rPr>
            </w:pPr>
          </w:p>
        </w:tc>
        <w:tc>
          <w:tcPr>
            <w:tcW w:w="716" w:type="pct"/>
            <w:tcBorders>
              <w:top w:val="single" w:sz="4" w:space="0" w:color="auto"/>
              <w:left w:val="single" w:sz="4" w:space="0" w:color="auto"/>
            </w:tcBorders>
            <w:shd w:val="clear" w:color="auto" w:fill="FFFFFF"/>
            <w:vAlign w:val="center"/>
          </w:tcPr>
          <w:p w14:paraId="3CA7F0D9"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11CF82FC" w14:textId="77777777" w:rsidR="00E05EBB" w:rsidRPr="0053687A" w:rsidRDefault="00E05EBB" w:rsidP="00DE201E">
            <w:pPr>
              <w:jc w:val="right"/>
              <w:rPr>
                <w:sz w:val="26"/>
                <w:szCs w:val="26"/>
              </w:rPr>
            </w:pPr>
          </w:p>
        </w:tc>
        <w:tc>
          <w:tcPr>
            <w:tcW w:w="635" w:type="pct"/>
            <w:tcBorders>
              <w:top w:val="single" w:sz="4" w:space="0" w:color="auto"/>
              <w:left w:val="single" w:sz="4" w:space="0" w:color="auto"/>
            </w:tcBorders>
            <w:shd w:val="clear" w:color="auto" w:fill="FFFFFF"/>
            <w:vAlign w:val="center"/>
          </w:tcPr>
          <w:p w14:paraId="60E0C254" w14:textId="77777777" w:rsidR="00E05EBB" w:rsidRPr="0053687A" w:rsidRDefault="00E05EBB" w:rsidP="00DE201E">
            <w:pPr>
              <w:jc w:val="right"/>
              <w:rPr>
                <w:sz w:val="26"/>
                <w:szCs w:val="26"/>
              </w:rPr>
            </w:pPr>
          </w:p>
        </w:tc>
        <w:tc>
          <w:tcPr>
            <w:tcW w:w="792" w:type="pct"/>
            <w:tcBorders>
              <w:top w:val="single" w:sz="4" w:space="0" w:color="auto"/>
              <w:left w:val="single" w:sz="4" w:space="0" w:color="auto"/>
              <w:bottom w:val="single" w:sz="4" w:space="0" w:color="auto"/>
              <w:right w:val="single" w:sz="4" w:space="0" w:color="auto"/>
            </w:tcBorders>
            <w:shd w:val="clear" w:color="auto" w:fill="FFFFFF"/>
            <w:vAlign w:val="center"/>
          </w:tcPr>
          <w:p w14:paraId="298C06FB" w14:textId="77777777" w:rsidR="00E05EBB" w:rsidRPr="0053687A" w:rsidRDefault="00E05EBB" w:rsidP="00DE201E">
            <w:pPr>
              <w:jc w:val="right"/>
              <w:rPr>
                <w:sz w:val="26"/>
                <w:szCs w:val="26"/>
              </w:rPr>
            </w:pPr>
          </w:p>
        </w:tc>
      </w:tr>
      <w:tr w:rsidR="00E05EBB" w:rsidRPr="0053687A" w14:paraId="577B55AB" w14:textId="77777777" w:rsidTr="00DE201E">
        <w:trPr>
          <w:trHeight w:val="479"/>
          <w:jc w:val="center"/>
        </w:trPr>
        <w:tc>
          <w:tcPr>
            <w:tcW w:w="951" w:type="pct"/>
            <w:tcBorders>
              <w:top w:val="single" w:sz="4" w:space="0" w:color="auto"/>
              <w:left w:val="single" w:sz="4" w:space="0" w:color="auto"/>
              <w:bottom w:val="single" w:sz="4" w:space="0" w:color="auto"/>
            </w:tcBorders>
            <w:shd w:val="clear" w:color="auto" w:fill="FFFFFF"/>
            <w:vAlign w:val="center"/>
          </w:tcPr>
          <w:p w14:paraId="6EABBF8E" w14:textId="77777777" w:rsidR="00E05EBB" w:rsidRPr="0053687A" w:rsidRDefault="00E05EBB" w:rsidP="00DE201E">
            <w:pPr>
              <w:rPr>
                <w:b/>
                <w:sz w:val="26"/>
                <w:szCs w:val="26"/>
              </w:rPr>
            </w:pPr>
            <w:r w:rsidRPr="0053687A">
              <w:rPr>
                <w:b/>
                <w:sz w:val="26"/>
                <w:szCs w:val="26"/>
              </w:rPr>
              <w:t>Tổng số</w:t>
            </w:r>
          </w:p>
        </w:tc>
        <w:tc>
          <w:tcPr>
            <w:tcW w:w="636" w:type="pct"/>
            <w:tcBorders>
              <w:top w:val="single" w:sz="4" w:space="0" w:color="auto"/>
              <w:left w:val="single" w:sz="4" w:space="0" w:color="auto"/>
              <w:bottom w:val="single" w:sz="4" w:space="0" w:color="auto"/>
            </w:tcBorders>
            <w:shd w:val="clear" w:color="auto" w:fill="FFFFFF"/>
            <w:vAlign w:val="center"/>
          </w:tcPr>
          <w:p w14:paraId="4DE094E9" w14:textId="77777777" w:rsidR="00E05EBB" w:rsidRPr="0053687A" w:rsidRDefault="00E05EBB" w:rsidP="00DE201E">
            <w:pPr>
              <w:jc w:val="right"/>
              <w:rPr>
                <w:b/>
                <w:sz w:val="26"/>
                <w:szCs w:val="26"/>
              </w:rPr>
            </w:pPr>
          </w:p>
        </w:tc>
        <w:tc>
          <w:tcPr>
            <w:tcW w:w="635" w:type="pct"/>
            <w:tcBorders>
              <w:top w:val="single" w:sz="4" w:space="0" w:color="auto"/>
              <w:left w:val="single" w:sz="4" w:space="0" w:color="auto"/>
              <w:bottom w:val="single" w:sz="4" w:space="0" w:color="auto"/>
            </w:tcBorders>
            <w:shd w:val="clear" w:color="auto" w:fill="FFFFFF"/>
            <w:vAlign w:val="center"/>
          </w:tcPr>
          <w:p w14:paraId="3BBD7EE5" w14:textId="77777777" w:rsidR="00E05EBB" w:rsidRPr="0053687A" w:rsidRDefault="00E05EBB" w:rsidP="00DE201E">
            <w:pPr>
              <w:jc w:val="right"/>
              <w:rPr>
                <w:b/>
                <w:sz w:val="26"/>
                <w:szCs w:val="26"/>
              </w:rPr>
            </w:pPr>
          </w:p>
        </w:tc>
        <w:tc>
          <w:tcPr>
            <w:tcW w:w="716" w:type="pct"/>
            <w:tcBorders>
              <w:top w:val="single" w:sz="4" w:space="0" w:color="auto"/>
              <w:left w:val="single" w:sz="4" w:space="0" w:color="auto"/>
              <w:bottom w:val="single" w:sz="4" w:space="0" w:color="auto"/>
            </w:tcBorders>
            <w:shd w:val="clear" w:color="auto" w:fill="FFFFFF"/>
            <w:vAlign w:val="center"/>
          </w:tcPr>
          <w:p w14:paraId="6FB9DF45" w14:textId="77777777" w:rsidR="00E05EBB" w:rsidRPr="0053687A" w:rsidRDefault="00E05EBB" w:rsidP="00DE201E">
            <w:pPr>
              <w:jc w:val="right"/>
              <w:rPr>
                <w:b/>
                <w:sz w:val="26"/>
                <w:szCs w:val="26"/>
              </w:rPr>
            </w:pPr>
          </w:p>
        </w:tc>
        <w:tc>
          <w:tcPr>
            <w:tcW w:w="635" w:type="pct"/>
            <w:tcBorders>
              <w:top w:val="single" w:sz="4" w:space="0" w:color="auto"/>
              <w:left w:val="single" w:sz="4" w:space="0" w:color="auto"/>
              <w:bottom w:val="single" w:sz="4" w:space="0" w:color="auto"/>
            </w:tcBorders>
            <w:shd w:val="clear" w:color="auto" w:fill="FFFFFF"/>
            <w:vAlign w:val="center"/>
          </w:tcPr>
          <w:p w14:paraId="48B7503A" w14:textId="77777777" w:rsidR="00E05EBB" w:rsidRPr="0053687A" w:rsidRDefault="00E05EBB" w:rsidP="00DE201E">
            <w:pPr>
              <w:jc w:val="right"/>
              <w:rPr>
                <w:b/>
                <w:sz w:val="26"/>
                <w:szCs w:val="26"/>
              </w:rPr>
            </w:pPr>
          </w:p>
        </w:tc>
        <w:tc>
          <w:tcPr>
            <w:tcW w:w="635" w:type="pct"/>
            <w:tcBorders>
              <w:top w:val="single" w:sz="4" w:space="0" w:color="auto"/>
              <w:left w:val="single" w:sz="4" w:space="0" w:color="auto"/>
              <w:bottom w:val="single" w:sz="4" w:space="0" w:color="auto"/>
            </w:tcBorders>
            <w:shd w:val="clear" w:color="auto" w:fill="FFFFFF"/>
            <w:vAlign w:val="center"/>
          </w:tcPr>
          <w:p w14:paraId="3B8DAC25" w14:textId="77777777" w:rsidR="00E05EBB" w:rsidRPr="0053687A" w:rsidRDefault="00E05EBB" w:rsidP="00DE201E">
            <w:pPr>
              <w:jc w:val="right"/>
              <w:rPr>
                <w:b/>
                <w:sz w:val="26"/>
                <w:szCs w:val="26"/>
              </w:rPr>
            </w:pPr>
          </w:p>
        </w:tc>
        <w:tc>
          <w:tcPr>
            <w:tcW w:w="792" w:type="pct"/>
            <w:tcBorders>
              <w:top w:val="single" w:sz="4" w:space="0" w:color="auto"/>
              <w:left w:val="single" w:sz="4" w:space="0" w:color="auto"/>
              <w:bottom w:val="single" w:sz="4" w:space="0" w:color="auto"/>
              <w:right w:val="single" w:sz="4" w:space="0" w:color="auto"/>
            </w:tcBorders>
            <w:shd w:val="clear" w:color="auto" w:fill="FFFFFF"/>
            <w:vAlign w:val="center"/>
          </w:tcPr>
          <w:p w14:paraId="4511D092" w14:textId="77777777" w:rsidR="00E05EBB" w:rsidRPr="0053687A" w:rsidRDefault="00E05EBB" w:rsidP="00DE201E">
            <w:pPr>
              <w:jc w:val="right"/>
              <w:rPr>
                <w:b/>
                <w:sz w:val="26"/>
                <w:szCs w:val="26"/>
              </w:rPr>
            </w:pPr>
          </w:p>
        </w:tc>
      </w:tr>
    </w:tbl>
    <w:p w14:paraId="319258CA" w14:textId="77777777" w:rsidR="00E05EBB" w:rsidRPr="0053687A" w:rsidRDefault="00E05EBB" w:rsidP="00E05EBB">
      <w:pPr>
        <w:pStyle w:val="Bodytext20"/>
        <w:shd w:val="clear" w:color="auto" w:fill="auto"/>
        <w:tabs>
          <w:tab w:val="left" w:pos="1088"/>
        </w:tabs>
        <w:spacing w:after="120"/>
        <w:ind w:firstLine="720"/>
        <w:jc w:val="both"/>
        <w:rPr>
          <w:b/>
          <w:i/>
          <w:sz w:val="28"/>
        </w:rPr>
      </w:pPr>
    </w:p>
    <w:p w14:paraId="566504CA" w14:textId="77777777" w:rsidR="00E05EBB" w:rsidRPr="0053687A" w:rsidRDefault="00E05EBB" w:rsidP="00E05EBB">
      <w:pPr>
        <w:pStyle w:val="Bodytext20"/>
        <w:shd w:val="clear" w:color="auto" w:fill="auto"/>
        <w:tabs>
          <w:tab w:val="left" w:pos="1088"/>
        </w:tabs>
        <w:spacing w:after="120"/>
        <w:ind w:firstLine="720"/>
        <w:jc w:val="both"/>
        <w:rPr>
          <w:b/>
          <w:i/>
          <w:sz w:val="28"/>
        </w:rPr>
      </w:pPr>
    </w:p>
    <w:p w14:paraId="7C759731" w14:textId="77777777" w:rsidR="00E05EBB" w:rsidRPr="0053687A" w:rsidRDefault="00E05EBB" w:rsidP="00E05EBB">
      <w:pPr>
        <w:pStyle w:val="Bodytext20"/>
        <w:shd w:val="clear" w:color="auto" w:fill="auto"/>
        <w:tabs>
          <w:tab w:val="left" w:pos="1088"/>
        </w:tabs>
        <w:spacing w:after="120"/>
        <w:ind w:firstLine="720"/>
        <w:jc w:val="both"/>
        <w:rPr>
          <w:b/>
          <w:i/>
          <w:sz w:val="28"/>
        </w:rPr>
      </w:pPr>
      <w:r w:rsidRPr="0053687A">
        <w:rPr>
          <w:b/>
          <w:i/>
          <w:sz w:val="28"/>
        </w:rPr>
        <w:lastRenderedPageBreak/>
        <w:t>2. Kết quả giám định chất lượng, giải quyết sự cố công trình xây dựng:</w:t>
      </w:r>
    </w:p>
    <w:p w14:paraId="46361C86" w14:textId="77777777" w:rsidR="00E05EBB" w:rsidRPr="0053687A" w:rsidRDefault="00E05EBB" w:rsidP="00E05EBB">
      <w:pPr>
        <w:widowControl w:val="0"/>
        <w:spacing w:before="60" w:after="60" w:line="247" w:lineRule="auto"/>
        <w:ind w:firstLine="720"/>
        <w:jc w:val="both"/>
        <w:rPr>
          <w:spacing w:val="2"/>
        </w:rPr>
      </w:pPr>
      <w:r w:rsidRPr="0053687A">
        <w:rPr>
          <w:rFonts w:eastAsia="Times New Roman"/>
        </w:rPr>
        <w:t xml:space="preserve">- Công tác giám định chất lượng, giám định nguyên nhân sự cố đối với các công trình xây dựng theo thẩm quyền quy định tại khoản 3, 4, 5 Điều 52 Nghị định số </w:t>
      </w:r>
      <w:r w:rsidRPr="0053687A">
        <w:rPr>
          <w:spacing w:val="2"/>
        </w:rPr>
        <w:t>06/2021/NĐ-CP ngày 26 tháng 01 năm 2021 của Chính phủ về quy định chi tiết một số nội dung về quản lý chất lượng, thi công xây dựng và bảo trì công trình xây dựng.</w:t>
      </w:r>
    </w:p>
    <w:p w14:paraId="24F125E9" w14:textId="77777777" w:rsidR="00E05EBB" w:rsidRPr="0053687A" w:rsidRDefault="00E05EBB" w:rsidP="00E05EBB">
      <w:pPr>
        <w:widowControl w:val="0"/>
        <w:spacing w:before="60" w:after="60" w:line="247" w:lineRule="auto"/>
        <w:ind w:firstLine="720"/>
        <w:jc w:val="both"/>
        <w:rPr>
          <w:spacing w:val="2"/>
        </w:rPr>
      </w:pPr>
      <w:r w:rsidRPr="0053687A">
        <w:rPr>
          <w:spacing w:val="2"/>
        </w:rPr>
        <w:t xml:space="preserve">- Kết quả giải quyết các sự cố thuộc thẩm quyền theo quy định tại Điều 46 </w:t>
      </w:r>
      <w:r w:rsidRPr="0053687A">
        <w:rPr>
          <w:rFonts w:eastAsia="Times New Roman"/>
        </w:rPr>
        <w:t xml:space="preserve">Nghị định số </w:t>
      </w:r>
      <w:r w:rsidRPr="0053687A">
        <w:rPr>
          <w:spacing w:val="2"/>
        </w:rPr>
        <w:t>06/2021/NĐ-CP ngày 26 tháng 01 năm 2021 của Chính phủ</w:t>
      </w:r>
    </w:p>
    <w:p w14:paraId="52481E54" w14:textId="77777777" w:rsidR="00E05EBB" w:rsidRPr="0053687A" w:rsidRDefault="00E05EBB" w:rsidP="00E05EBB">
      <w:pPr>
        <w:pStyle w:val="BodyTextIndent"/>
        <w:rPr>
          <w:b/>
          <w:i/>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2"/>
        <w:gridCol w:w="4703"/>
      </w:tblGrid>
      <w:tr w:rsidR="00E05EBB" w:rsidRPr="0053687A" w14:paraId="4576585E" w14:textId="77777777" w:rsidTr="00DE201E">
        <w:tc>
          <w:tcPr>
            <w:tcW w:w="2500" w:type="pct"/>
            <w:tcBorders>
              <w:top w:val="nil"/>
              <w:left w:val="nil"/>
              <w:bottom w:val="nil"/>
              <w:right w:val="nil"/>
              <w:tl2br w:val="nil"/>
              <w:tr2bl w:val="nil"/>
            </w:tcBorders>
            <w:tcMar>
              <w:top w:w="0" w:type="dxa"/>
              <w:left w:w="108" w:type="dxa"/>
              <w:bottom w:w="0" w:type="dxa"/>
              <w:right w:w="108" w:type="dxa"/>
            </w:tcMar>
          </w:tcPr>
          <w:p w14:paraId="33C06FAE" w14:textId="77777777" w:rsidR="00E05EBB" w:rsidRPr="0053687A" w:rsidRDefault="00E05EBB" w:rsidP="00DE201E">
            <w:pPr>
              <w:spacing w:before="120"/>
            </w:pPr>
            <w:r w:rsidRPr="0053687A">
              <w:rPr>
                <w:b/>
                <w:bCs/>
                <w:i/>
                <w:iCs/>
              </w:rPr>
              <w:t>Nơi nhận:</w:t>
            </w:r>
            <w:r w:rsidRPr="0053687A">
              <w:rPr>
                <w:b/>
                <w:bCs/>
                <w:i/>
                <w:iCs/>
              </w:rPr>
              <w:br/>
            </w:r>
            <w:r w:rsidRPr="0053687A">
              <w:rPr>
                <w:sz w:val="16"/>
              </w:rPr>
              <w:t>- Sở Xây dựng;</w:t>
            </w:r>
            <w:r w:rsidRPr="0053687A">
              <w:rPr>
                <w:sz w:val="16"/>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78894704" w14:textId="77777777" w:rsidR="00E05EBB" w:rsidRPr="0053687A" w:rsidRDefault="00E05EBB" w:rsidP="00DE201E">
            <w:pPr>
              <w:spacing w:before="120"/>
              <w:jc w:val="center"/>
            </w:pPr>
            <w:r w:rsidRPr="0053687A">
              <w:rPr>
                <w:b/>
                <w:bCs/>
              </w:rPr>
              <w:t>THỦ TRƯỞNG CƠ QUAN…</w:t>
            </w:r>
            <w:r w:rsidRPr="0053687A">
              <w:rPr>
                <w:b/>
                <w:bCs/>
              </w:rPr>
              <w:br/>
            </w:r>
            <w:r w:rsidRPr="0053687A">
              <w:rPr>
                <w:i/>
                <w:iCs/>
              </w:rPr>
              <w:t>(Ký, ghi rõ họ tên, chức vụ và đóng dấu)</w:t>
            </w:r>
          </w:p>
        </w:tc>
      </w:tr>
    </w:tbl>
    <w:p w14:paraId="6828E7FC" w14:textId="77777777" w:rsidR="00E05EBB" w:rsidRPr="0053687A" w:rsidRDefault="00E05EBB" w:rsidP="00E05EBB">
      <w:pPr>
        <w:pStyle w:val="BodyTextIndent"/>
        <w:rPr>
          <w:b/>
          <w:i/>
        </w:rPr>
      </w:pPr>
    </w:p>
    <w:p w14:paraId="0458A696" w14:textId="77777777" w:rsidR="00E05EBB" w:rsidRPr="0053687A" w:rsidRDefault="00E05EBB" w:rsidP="00E05EBB">
      <w:pPr>
        <w:rPr>
          <w:rFonts w:eastAsia="Times New Roman"/>
          <w:b/>
          <w:i/>
          <w:szCs w:val="24"/>
        </w:rPr>
      </w:pPr>
      <w:r w:rsidRPr="0053687A">
        <w:rPr>
          <w:b/>
          <w:i/>
        </w:rPr>
        <w:br w:type="page"/>
      </w:r>
    </w:p>
    <w:p w14:paraId="57FB7B84" w14:textId="5F7F6D5E" w:rsidR="00E05EBB" w:rsidRPr="0053687A" w:rsidRDefault="00E05EBB" w:rsidP="00E05EBB">
      <w:pPr>
        <w:jc w:val="right"/>
        <w:rPr>
          <w:b/>
        </w:rPr>
      </w:pPr>
      <w:r w:rsidRPr="0053687A">
        <w:rPr>
          <w:b/>
        </w:rPr>
        <w:lastRenderedPageBreak/>
        <w:t>B</w:t>
      </w:r>
      <w:r w:rsidR="007F1E7A" w:rsidRPr="0053687A">
        <w:rPr>
          <w:b/>
          <w:lang w:val="en-US"/>
        </w:rPr>
        <w:t>iểu số</w:t>
      </w:r>
      <w:r w:rsidRPr="0053687A">
        <w:rPr>
          <w:b/>
        </w:rPr>
        <w:t xml:space="preserve"> </w:t>
      </w:r>
      <w:r w:rsidR="007F1E7A" w:rsidRPr="0053687A">
        <w:rPr>
          <w:b/>
          <w:lang w:val="en-US"/>
        </w:rPr>
        <w:t>2.</w:t>
      </w:r>
      <w:r w:rsidRPr="0053687A">
        <w:rPr>
          <w:b/>
        </w:rPr>
        <w:t xml:space="preserve">9: </w:t>
      </w:r>
    </w:p>
    <w:p w14:paraId="65BE6B8A" w14:textId="77777777" w:rsidR="00E05EBB" w:rsidRPr="0053687A" w:rsidRDefault="00E05EBB" w:rsidP="00E05EBB">
      <w:pPr>
        <w:jc w:val="center"/>
        <w:rPr>
          <w:b/>
          <w:sz w:val="26"/>
          <w:szCs w:val="26"/>
        </w:rPr>
      </w:pPr>
      <w:r w:rsidRPr="0053687A">
        <w:rPr>
          <w:b/>
          <w:sz w:val="26"/>
          <w:szCs w:val="26"/>
        </w:rPr>
        <w:t>ĐỀ CƯƠNG BÁO CÁO CÔNG TÁC QUY HOẠCH VÀ THỰC HIỆN QUY HOẠCH ĐÔ THỊ VÀ NÔNG, KIẾN TRÚC TRÊN ĐỊA BÀN TỈNH PHÚ THỌ</w:t>
      </w:r>
    </w:p>
    <w:p w14:paraId="55307F3F" w14:textId="77777777" w:rsidR="00E05EBB" w:rsidRPr="0053687A" w:rsidRDefault="00E05EBB" w:rsidP="00E05EBB">
      <w:pPr>
        <w:jc w:val="center"/>
        <w:rPr>
          <w:b/>
        </w:rPr>
      </w:pPr>
    </w:p>
    <w:tbl>
      <w:tblPr>
        <w:tblW w:w="10206" w:type="dxa"/>
        <w:jc w:val="center"/>
        <w:tblLook w:val="01E0" w:firstRow="1" w:lastRow="1" w:firstColumn="1" w:lastColumn="1" w:noHBand="0" w:noVBand="0"/>
      </w:tblPr>
      <w:tblGrid>
        <w:gridCol w:w="4969"/>
        <w:gridCol w:w="5237"/>
      </w:tblGrid>
      <w:tr w:rsidR="0053687A" w:rsidRPr="00EC4138" w14:paraId="7E86554A" w14:textId="77777777" w:rsidTr="00EC4138">
        <w:trPr>
          <w:trHeight w:val="1617"/>
          <w:jc w:val="center"/>
        </w:trPr>
        <w:tc>
          <w:tcPr>
            <w:tcW w:w="4969" w:type="dxa"/>
          </w:tcPr>
          <w:p w14:paraId="408E863A" w14:textId="77777777" w:rsidR="00E05EBB" w:rsidRPr="00EC4138" w:rsidRDefault="00E05EBB" w:rsidP="00DE201E">
            <w:pPr>
              <w:pStyle w:val="BodyText"/>
              <w:jc w:val="center"/>
              <w:rPr>
                <w:b/>
                <w:bCs/>
                <w:sz w:val="24"/>
                <w:szCs w:val="24"/>
              </w:rPr>
            </w:pPr>
            <w:r w:rsidRPr="00EC4138">
              <w:rPr>
                <w:b/>
                <w:bCs/>
                <w:sz w:val="24"/>
                <w:szCs w:val="24"/>
              </w:rPr>
              <w:t>ĐƠN VỊ BÁO CÁO</w:t>
            </w:r>
          </w:p>
          <w:p w14:paraId="36C03FF4" w14:textId="77777777" w:rsidR="00E05EBB" w:rsidRPr="00EC4138" w:rsidRDefault="00E05EBB" w:rsidP="00DE201E">
            <w:pPr>
              <w:pStyle w:val="BodyText"/>
              <w:jc w:val="center"/>
              <w:rPr>
                <w:bCs/>
                <w:sz w:val="24"/>
                <w:szCs w:val="24"/>
              </w:rPr>
            </w:pPr>
            <w:r w:rsidRPr="00EC4138">
              <w:rPr>
                <w:bCs/>
                <w:sz w:val="24"/>
                <w:szCs w:val="24"/>
              </w:rPr>
              <w:t>.................................</w:t>
            </w:r>
          </w:p>
          <w:p w14:paraId="0862482A" w14:textId="77777777" w:rsidR="00E05EBB" w:rsidRPr="00EC4138" w:rsidRDefault="00E05EBB" w:rsidP="00DE201E">
            <w:pPr>
              <w:jc w:val="center"/>
              <w:rPr>
                <w:bCs/>
                <w:sz w:val="24"/>
                <w:szCs w:val="24"/>
              </w:rPr>
            </w:pPr>
            <w:r w:rsidRPr="00EC4138">
              <w:rPr>
                <w:noProof/>
                <w:sz w:val="24"/>
                <w:szCs w:val="24"/>
                <w:lang w:val="en-US"/>
              </w:rPr>
              <mc:AlternateContent>
                <mc:Choice Requires="wps">
                  <w:drawing>
                    <wp:anchor distT="4294967293" distB="4294967293" distL="114300" distR="114300" simplePos="0" relativeHeight="251797504" behindDoc="0" locked="0" layoutInCell="1" allowOverlap="1" wp14:anchorId="76A13989" wp14:editId="5E3D11AA">
                      <wp:simplePos x="0" y="0"/>
                      <wp:positionH relativeFrom="column">
                        <wp:posOffset>1071880</wp:posOffset>
                      </wp:positionH>
                      <wp:positionV relativeFrom="paragraph">
                        <wp:posOffset>25400</wp:posOffset>
                      </wp:positionV>
                      <wp:extent cx="762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283A31" id="Straight Connector 9" o:spid="_x0000_s1026" style="position:absolute;z-index:251797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4.4pt,2pt" to="144.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"/>
                  </w:pict>
                </mc:Fallback>
              </mc:AlternateContent>
            </w:r>
          </w:p>
          <w:p w14:paraId="3D77228A" w14:textId="72FC3DBF" w:rsidR="00E05EBB" w:rsidRPr="00EC4138" w:rsidRDefault="00E05EBB" w:rsidP="00DE201E">
            <w:pPr>
              <w:spacing w:before="120"/>
              <w:jc w:val="center"/>
              <w:rPr>
                <w:bCs/>
                <w:sz w:val="24"/>
                <w:szCs w:val="24"/>
              </w:rPr>
            </w:pPr>
            <w:r w:rsidRPr="00EC4138">
              <w:rPr>
                <w:bCs/>
                <w:sz w:val="24"/>
                <w:szCs w:val="24"/>
              </w:rPr>
              <w:t>Số:   ……..</w:t>
            </w:r>
            <w:r w:rsidRPr="00EC4138">
              <w:rPr>
                <w:sz w:val="24"/>
                <w:szCs w:val="24"/>
              </w:rPr>
              <w:t>/BC…..</w:t>
            </w:r>
          </w:p>
        </w:tc>
        <w:tc>
          <w:tcPr>
            <w:tcW w:w="5237" w:type="dxa"/>
          </w:tcPr>
          <w:p w14:paraId="1E74D337" w14:textId="77777777" w:rsidR="00E05EBB" w:rsidRPr="00EC4138" w:rsidRDefault="00E05EBB" w:rsidP="00DE201E">
            <w:pPr>
              <w:jc w:val="center"/>
              <w:rPr>
                <w:b/>
                <w:bCs/>
                <w:sz w:val="24"/>
                <w:szCs w:val="24"/>
              </w:rPr>
            </w:pPr>
            <w:r w:rsidRPr="00EC4138">
              <w:rPr>
                <w:b/>
                <w:bCs/>
                <w:sz w:val="24"/>
                <w:szCs w:val="24"/>
              </w:rPr>
              <w:t>CỘNG HOÀ XÃ HỘI CHỦ NGHĨA VIỆT NAM</w:t>
            </w:r>
          </w:p>
          <w:p w14:paraId="02D7989C" w14:textId="74B99EFC" w:rsidR="00E05EBB" w:rsidRPr="00EC4138" w:rsidRDefault="00E05EBB" w:rsidP="00DE201E">
            <w:pPr>
              <w:jc w:val="center"/>
              <w:rPr>
                <w:bCs/>
                <w:sz w:val="24"/>
                <w:szCs w:val="24"/>
              </w:rPr>
            </w:pPr>
            <w:r w:rsidRPr="00EC4138">
              <w:rPr>
                <w:b/>
                <w:bCs/>
                <w:sz w:val="24"/>
                <w:szCs w:val="24"/>
              </w:rPr>
              <w:t>Độc lập - Tự do - Hạnh phúc</w:t>
            </w:r>
          </w:p>
          <w:p w14:paraId="240651EB" w14:textId="4EC48128" w:rsidR="00E05EBB" w:rsidRPr="00EC4138" w:rsidRDefault="00FE2984" w:rsidP="00DE201E">
            <w:pPr>
              <w:spacing w:before="120"/>
              <w:jc w:val="right"/>
              <w:rPr>
                <w:i/>
                <w:sz w:val="24"/>
                <w:szCs w:val="24"/>
              </w:rPr>
            </w:pPr>
            <w:r>
              <w:rPr>
                <w:i/>
                <w:noProof/>
                <w:sz w:val="24"/>
                <w:szCs w:val="24"/>
                <w:lang w:val="en-US"/>
              </w:rPr>
              <mc:AlternateContent>
                <mc:Choice Requires="wps">
                  <w:drawing>
                    <wp:anchor distT="0" distB="0" distL="114300" distR="114300" simplePos="0" relativeHeight="251814912" behindDoc="0" locked="0" layoutInCell="1" allowOverlap="1" wp14:anchorId="639BAFC0" wp14:editId="1D5107F9">
                      <wp:simplePos x="0" y="0"/>
                      <wp:positionH relativeFrom="column">
                        <wp:posOffset>712470</wp:posOffset>
                      </wp:positionH>
                      <wp:positionV relativeFrom="paragraph">
                        <wp:posOffset>64770</wp:posOffset>
                      </wp:positionV>
                      <wp:extent cx="17716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4A7A5" id="Straight Connector 6" o:spid="_x0000_s1026" style="position:absolute;z-index:251814912;visibility:visible;mso-wrap-style:square;mso-wrap-distance-left:9pt;mso-wrap-distance-top:0;mso-wrap-distance-right:9pt;mso-wrap-distance-bottom:0;mso-position-horizontal:absolute;mso-position-horizontal-relative:text;mso-position-vertical:absolute;mso-position-vertical-relative:text" from="56.1pt,5.1pt" to="195.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" strokecolor="#4579b8 [3044]"/>
                  </w:pict>
                </mc:Fallback>
              </mc:AlternateContent>
            </w:r>
          </w:p>
          <w:p w14:paraId="21817586" w14:textId="77777777" w:rsidR="00E05EBB" w:rsidRPr="00EC4138" w:rsidRDefault="00E05EBB" w:rsidP="00DE201E">
            <w:pPr>
              <w:spacing w:before="120"/>
              <w:jc w:val="right"/>
              <w:rPr>
                <w:i/>
                <w:sz w:val="24"/>
                <w:szCs w:val="24"/>
              </w:rPr>
            </w:pPr>
            <w:r w:rsidRPr="00EC4138">
              <w:rPr>
                <w:i/>
                <w:sz w:val="24"/>
                <w:szCs w:val="24"/>
              </w:rPr>
              <w:t xml:space="preserve">     ………, ngày  …tháng       năm …..</w:t>
            </w:r>
          </w:p>
        </w:tc>
      </w:tr>
    </w:tbl>
    <w:p w14:paraId="02830042" w14:textId="77777777" w:rsidR="00E05EBB" w:rsidRPr="0053687A" w:rsidRDefault="00E05EBB" w:rsidP="00E05EBB">
      <w:pPr>
        <w:spacing w:before="120"/>
        <w:jc w:val="center"/>
        <w:rPr>
          <w:b/>
        </w:rPr>
      </w:pPr>
      <w:r w:rsidRPr="0053687A">
        <w:rPr>
          <w:b/>
        </w:rPr>
        <w:t xml:space="preserve">BÁO CÁO </w:t>
      </w:r>
    </w:p>
    <w:p w14:paraId="76AD8791" w14:textId="77777777" w:rsidR="00E05EBB" w:rsidRPr="0053687A" w:rsidRDefault="00E05EBB" w:rsidP="00E05EBB">
      <w:pPr>
        <w:pStyle w:val="Heading5"/>
        <w:spacing w:before="0" w:after="0" w:line="23" w:lineRule="atLeast"/>
        <w:jc w:val="center"/>
        <w:rPr>
          <w:rFonts w:cs="Times New Roman"/>
          <w:iCs/>
          <w:color w:val="auto"/>
          <w:spacing w:val="-4"/>
          <w:lang w:val="en-US"/>
        </w:rPr>
      </w:pPr>
      <w:r w:rsidRPr="0053687A">
        <w:rPr>
          <w:rFonts w:cs="Times New Roman"/>
          <w:iCs/>
          <w:color w:val="auto"/>
          <w:spacing w:val="-4"/>
        </w:rPr>
        <w:t xml:space="preserve">Công tác quy hoạch và thực hiện quy hoạch </w:t>
      </w:r>
      <w:r w:rsidRPr="0053687A">
        <w:rPr>
          <w:rFonts w:cs="Times New Roman"/>
          <w:iCs/>
          <w:color w:val="auto"/>
          <w:spacing w:val="-4"/>
          <w:lang w:val="en-US"/>
        </w:rPr>
        <w:t>đô thị và nông thôn, kiến trúc</w:t>
      </w:r>
    </w:p>
    <w:p w14:paraId="7A36AA3B" w14:textId="77777777" w:rsidR="00E05EBB" w:rsidRPr="0053687A" w:rsidRDefault="00E05EBB" w:rsidP="00E05EBB">
      <w:pPr>
        <w:pStyle w:val="Heading5"/>
        <w:spacing w:before="0" w:after="0" w:line="23" w:lineRule="atLeast"/>
        <w:jc w:val="center"/>
        <w:rPr>
          <w:rFonts w:cs="Times New Roman"/>
          <w:iCs/>
          <w:color w:val="auto"/>
          <w:spacing w:val="-4"/>
          <w:lang w:val="en-US"/>
        </w:rPr>
      </w:pPr>
      <w:r w:rsidRPr="0053687A">
        <w:rPr>
          <w:rFonts w:cs="Times New Roman"/>
          <w:iCs/>
          <w:color w:val="auto"/>
          <w:spacing w:val="-4"/>
        </w:rPr>
        <w:t xml:space="preserve">trên địa bàn xã/phường </w:t>
      </w:r>
      <w:r w:rsidRPr="0053687A">
        <w:rPr>
          <w:rFonts w:cs="Times New Roman"/>
          <w:iCs/>
          <w:color w:val="auto"/>
          <w:spacing w:val="-4"/>
          <w:lang w:val="en-US"/>
        </w:rPr>
        <w:t>hoặc trong pham vi dự án được giao quản lý, làm chủ đầu tư</w:t>
      </w:r>
      <w:r w:rsidRPr="0053687A">
        <w:rPr>
          <w:rFonts w:cs="Times New Roman"/>
          <w:iCs/>
          <w:color w:val="auto"/>
          <w:spacing w:val="-4"/>
        </w:rPr>
        <w:t xml:space="preserve"> , </w:t>
      </w:r>
      <w:r w:rsidRPr="0053687A">
        <w:rPr>
          <w:rFonts w:cs="Times New Roman"/>
          <w:iCs/>
          <w:color w:val="auto"/>
          <w:spacing w:val="-4"/>
          <w:lang w:val="en-US"/>
        </w:rPr>
        <w:t>6 tháng, năm,…</w:t>
      </w:r>
    </w:p>
    <w:p w14:paraId="1E2D8136" w14:textId="77777777" w:rsidR="00E05EBB" w:rsidRPr="0053687A" w:rsidRDefault="00E05EBB" w:rsidP="00E05EBB">
      <w:pPr>
        <w:spacing w:before="120"/>
        <w:jc w:val="center"/>
        <w:rPr>
          <w:i/>
        </w:rPr>
      </w:pPr>
      <w:r w:rsidRPr="0053687A">
        <w:rPr>
          <w:i/>
          <w:noProof/>
          <w:lang w:val="en-US"/>
        </w:rPr>
        <mc:AlternateContent>
          <mc:Choice Requires="wps">
            <w:drawing>
              <wp:anchor distT="4294967295" distB="4294967295" distL="114300" distR="114300" simplePos="0" relativeHeight="251795456" behindDoc="0" locked="0" layoutInCell="1" allowOverlap="1" wp14:anchorId="05827511" wp14:editId="78D1CE83">
                <wp:simplePos x="0" y="0"/>
                <wp:positionH relativeFrom="column">
                  <wp:posOffset>2381250</wp:posOffset>
                </wp:positionH>
                <wp:positionV relativeFrom="paragraph">
                  <wp:posOffset>54609</wp:posOffset>
                </wp:positionV>
                <wp:extent cx="987425" cy="0"/>
                <wp:effectExtent l="0" t="0" r="22225" b="19050"/>
                <wp:wrapNone/>
                <wp:docPr id="1832236510" name="Straight Connector 1832236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5DA93F" id="Straight Connector 1832236510" o:spid="_x0000_s1026" style="position:absolute;z-index:251795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5pt,4.3pt" to="265.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"/>
            </w:pict>
          </mc:Fallback>
        </mc:AlternateContent>
      </w:r>
    </w:p>
    <w:p w14:paraId="52C2BE1F" w14:textId="77777777" w:rsidR="00E05EBB" w:rsidRPr="0053687A" w:rsidRDefault="00E05EBB" w:rsidP="00E05EBB">
      <w:pPr>
        <w:spacing w:before="120"/>
        <w:jc w:val="center"/>
        <w:rPr>
          <w:bCs/>
        </w:rPr>
      </w:pPr>
      <w:r w:rsidRPr="0053687A">
        <w:rPr>
          <w:bCs/>
        </w:rPr>
        <w:t>Kính gửi: Sở Xây dựng</w:t>
      </w:r>
    </w:p>
    <w:p w14:paraId="14048C5F" w14:textId="77777777" w:rsidR="00E05EBB" w:rsidRPr="0053687A" w:rsidRDefault="00E05EBB" w:rsidP="00E05EBB">
      <w:pPr>
        <w:spacing w:before="120"/>
        <w:ind w:firstLine="720"/>
        <w:jc w:val="both"/>
        <w:rPr>
          <w:bCs/>
        </w:rPr>
      </w:pPr>
    </w:p>
    <w:p w14:paraId="0D89DB93" w14:textId="77777777" w:rsidR="00E05EBB" w:rsidRPr="0053687A" w:rsidRDefault="00E05EBB" w:rsidP="00E05EBB">
      <w:pPr>
        <w:pStyle w:val="BodyText21"/>
        <w:spacing w:before="120" w:after="0" w:line="240" w:lineRule="auto"/>
        <w:ind w:firstLine="567"/>
        <w:jc w:val="both"/>
        <w:rPr>
          <w:spacing w:val="2"/>
          <w:sz w:val="28"/>
          <w:szCs w:val="28"/>
          <w:lang w:val="vi-VN"/>
        </w:rPr>
      </w:pPr>
      <w:bookmarkStart w:id="4" w:name="_Hlk90396331"/>
      <w:r w:rsidRPr="0053687A">
        <w:rPr>
          <w:spacing w:val="2"/>
          <w:sz w:val="28"/>
          <w:szCs w:val="28"/>
          <w:lang w:val="vi-VN"/>
        </w:rPr>
        <w:t xml:space="preserve">Thực hiện Quyết định số 48/2025/QĐ-UBND ngày 27/9/2025 cảu UBND tỉnh Phú Thọ về việ ban hành quy định quản lý quy hoạch đô thị và nông  thôn, kiến trúc trên địa bàn tỉnh Phú Thọ. </w:t>
      </w:r>
    </w:p>
    <w:p w14:paraId="7CB95FAE" w14:textId="77777777" w:rsidR="00E05EBB" w:rsidRPr="0053687A" w:rsidRDefault="00E05EBB" w:rsidP="00E05EBB">
      <w:pPr>
        <w:pStyle w:val="BodyText21"/>
        <w:spacing w:before="120" w:after="0" w:line="240" w:lineRule="auto"/>
        <w:ind w:firstLine="567"/>
        <w:jc w:val="both"/>
        <w:rPr>
          <w:i/>
          <w:spacing w:val="-4"/>
          <w:sz w:val="28"/>
          <w:szCs w:val="28"/>
        </w:rPr>
      </w:pPr>
      <w:r w:rsidRPr="0053687A">
        <w:rPr>
          <w:spacing w:val="2"/>
          <w:sz w:val="28"/>
          <w:szCs w:val="28"/>
          <w:lang w:val="vi-VN"/>
        </w:rPr>
        <w:t>Căn cứ vào chức năng, nhiệm vụ được giao, UBND xã/phường ... báo cáo  kết quả thực hiện Công tác quy hoạch và thực hiện quy hoạch đô thị và nông thôn, kiến trúc</w:t>
      </w:r>
      <w:r w:rsidRPr="0053687A">
        <w:rPr>
          <w:spacing w:val="2"/>
          <w:sz w:val="28"/>
          <w:szCs w:val="28"/>
        </w:rPr>
        <w:t xml:space="preserve"> </w:t>
      </w:r>
      <w:r w:rsidRPr="0053687A">
        <w:rPr>
          <w:spacing w:val="-4"/>
          <w:sz w:val="28"/>
          <w:szCs w:val="28"/>
        </w:rPr>
        <w:t>trên địa bàn xã/phường  … , 6 tháng, năm…. như sau:</w:t>
      </w:r>
    </w:p>
    <w:bookmarkEnd w:id="4"/>
    <w:p w14:paraId="6E9888C6" w14:textId="77777777" w:rsidR="00E05EBB" w:rsidRPr="0053687A" w:rsidRDefault="00E05EBB" w:rsidP="00E05EBB">
      <w:pPr>
        <w:spacing w:before="120"/>
        <w:ind w:firstLine="567"/>
        <w:jc w:val="both"/>
        <w:rPr>
          <w:b/>
          <w:spacing w:val="-4"/>
        </w:rPr>
      </w:pPr>
      <w:r w:rsidRPr="0053687A">
        <w:rPr>
          <w:b/>
          <w:lang w:eastAsia="vi-VN"/>
        </w:rPr>
        <w:t xml:space="preserve">I. </w:t>
      </w:r>
      <w:r w:rsidRPr="0053687A">
        <w:rPr>
          <w:b/>
          <w:spacing w:val="-4"/>
        </w:rPr>
        <w:t>Công tác quy hoạch và thực hiện quy hoạch đô thị và nông thôn</w:t>
      </w:r>
    </w:p>
    <w:p w14:paraId="6CC409CA" w14:textId="77777777" w:rsidR="00E05EBB" w:rsidRPr="0053687A" w:rsidRDefault="00E05EBB" w:rsidP="00E05EBB">
      <w:pPr>
        <w:spacing w:before="120"/>
        <w:ind w:firstLine="567"/>
        <w:jc w:val="both"/>
        <w:rPr>
          <w:lang w:eastAsia="vi-VN"/>
        </w:rPr>
      </w:pPr>
      <w:r w:rsidRPr="0053687A">
        <w:rPr>
          <w:lang w:eastAsia="vi-VN"/>
        </w:rPr>
        <w:t>1. Giới thiệu về vị trí địa lý; diện tích, dân số, tình hình phát triển kinh tế - xã hội của địa phương.</w:t>
      </w:r>
    </w:p>
    <w:p w14:paraId="37B87FF2" w14:textId="77777777" w:rsidR="00E05EBB" w:rsidRPr="0053687A" w:rsidRDefault="00E05EBB" w:rsidP="00E05EBB">
      <w:pPr>
        <w:pStyle w:val="BodyText21"/>
        <w:spacing w:before="120" w:after="0" w:line="240" w:lineRule="auto"/>
        <w:ind w:firstLine="567"/>
        <w:jc w:val="both"/>
        <w:rPr>
          <w:bCs/>
          <w:sz w:val="28"/>
          <w:szCs w:val="28"/>
        </w:rPr>
      </w:pPr>
      <w:r w:rsidRPr="0053687A">
        <w:rPr>
          <w:sz w:val="28"/>
          <w:szCs w:val="28"/>
          <w:lang w:eastAsia="vi-VN"/>
        </w:rPr>
        <w:t xml:space="preserve">2. Đánh </w:t>
      </w:r>
      <w:r w:rsidRPr="0053687A">
        <w:rPr>
          <w:bCs/>
          <w:sz w:val="28"/>
          <w:szCs w:val="28"/>
        </w:rPr>
        <w:t>giá khái quát chung về tình hình, kết quả việc tổ chức lập quy hoạch và thực hiện quy hoạch đô thị và nông thôn, kiến trúc trên địa bàn quản lý, tập trung vào các nội dung đánh giá các nội dung chính như sau:</w:t>
      </w:r>
    </w:p>
    <w:p w14:paraId="3C11409B" w14:textId="77777777" w:rsidR="00E05EBB" w:rsidRPr="0053687A" w:rsidRDefault="00E05EBB" w:rsidP="00E05EBB">
      <w:pPr>
        <w:pStyle w:val="BodyText21"/>
        <w:spacing w:before="120" w:after="0" w:line="240" w:lineRule="auto"/>
        <w:ind w:firstLine="567"/>
        <w:jc w:val="both"/>
        <w:rPr>
          <w:bCs/>
          <w:sz w:val="28"/>
          <w:szCs w:val="28"/>
        </w:rPr>
      </w:pPr>
      <w:r w:rsidRPr="0053687A">
        <w:rPr>
          <w:bCs/>
          <w:sz w:val="28"/>
          <w:szCs w:val="28"/>
        </w:rPr>
        <w:t>2.1. Văn bản của cấp xã ban hành để chỉ đạo, điều hành liên quan đến công tác quản lý thực hiện quản lý quy  hoạch đô thị và nông thôn thuộc bàn quản lý.</w:t>
      </w:r>
    </w:p>
    <w:p w14:paraId="7CE83E0A" w14:textId="77777777" w:rsidR="00E05EBB" w:rsidRPr="0053687A" w:rsidRDefault="00E05EBB" w:rsidP="00E05EBB">
      <w:pPr>
        <w:spacing w:before="120"/>
        <w:ind w:firstLine="567"/>
        <w:jc w:val="both"/>
        <w:rPr>
          <w:i/>
          <w:lang w:eastAsia="vi-VN"/>
        </w:rPr>
      </w:pPr>
      <w:r w:rsidRPr="0053687A">
        <w:rPr>
          <w:bCs/>
        </w:rPr>
        <w:t xml:space="preserve">2.2.Các đồ án quy hoạch xây dựng, quy hoạch đô thị, nông thôn (quy hoạch vùng huyện, liên huyện, quy hoạch chung đô thị, quy hoạch chung xã, quy hoạch phân khu, quy hoạch chi tiết,…) đã được UBND tỉnh, UBND cấp huyện phê duyệt trước ngày 01/7/2025, nay thuộc trách nhiệm quản lý của UBND xã, phường  </w:t>
      </w:r>
      <w:r w:rsidRPr="0053687A">
        <w:rPr>
          <w:i/>
          <w:lang w:eastAsia="vi-VN"/>
        </w:rPr>
        <w:t>(Thống kê  cụ thể số lượng đồ án quy hoạch xây dựng, quy hoạch đô thị mà UBND cấp xã đã thực hiện công bố)</w:t>
      </w:r>
    </w:p>
    <w:p w14:paraId="74A10DA0" w14:textId="77777777" w:rsidR="00E05EBB" w:rsidRPr="0053687A" w:rsidRDefault="00E05EBB" w:rsidP="00E05EBB">
      <w:pPr>
        <w:spacing w:before="120"/>
        <w:ind w:firstLine="567"/>
        <w:jc w:val="both"/>
        <w:rPr>
          <w:i/>
          <w:lang w:eastAsia="vi-VN"/>
        </w:rPr>
      </w:pPr>
      <w:r w:rsidRPr="0053687A">
        <w:rPr>
          <w:bCs/>
        </w:rPr>
        <w:lastRenderedPageBreak/>
        <w:t xml:space="preserve">2.3. Công tác lập, thẩm định, phê duyệt quy hoạch đô thị và nông thôn thuộc thẩm quyền tổ chức lập, thâm định, phê duyệt của UBND xã, phường </w:t>
      </w:r>
      <w:r w:rsidRPr="0053687A">
        <w:rPr>
          <w:i/>
          <w:lang w:eastAsia="vi-VN"/>
        </w:rPr>
        <w:t>(Thống kê  cụ thể số lượng nhiệm vụ quy hoạch và đồ án quy hoạch đô thị mà UBND cấp xã đã thực lập  hoặc phê duyệt hiện)</w:t>
      </w:r>
    </w:p>
    <w:p w14:paraId="6194A70A" w14:textId="77777777" w:rsidR="00E05EBB" w:rsidRPr="0053687A" w:rsidRDefault="00E05EBB" w:rsidP="00E05EBB">
      <w:pPr>
        <w:pStyle w:val="BodyText21"/>
        <w:spacing w:before="120" w:after="0" w:line="240" w:lineRule="auto"/>
        <w:ind w:firstLine="567"/>
        <w:jc w:val="both"/>
        <w:rPr>
          <w:bCs/>
          <w:sz w:val="28"/>
          <w:szCs w:val="28"/>
        </w:rPr>
      </w:pPr>
      <w:r w:rsidRPr="0053687A">
        <w:rPr>
          <w:bCs/>
          <w:sz w:val="28"/>
          <w:szCs w:val="28"/>
        </w:rPr>
        <w:t>2.4. Tỷ lệ phủ kín quy hoạch phân khu,  quy hoạch chi tiết tỷ lê 1/500 thuộc địa giới hành chính quản lý.</w:t>
      </w:r>
    </w:p>
    <w:p w14:paraId="1ED90479" w14:textId="77777777" w:rsidR="00E05EBB" w:rsidRPr="0053687A" w:rsidRDefault="00E05EBB" w:rsidP="00E05EBB">
      <w:pPr>
        <w:pStyle w:val="BodyText21"/>
        <w:spacing w:before="120" w:after="0" w:line="240" w:lineRule="auto"/>
        <w:ind w:firstLine="567"/>
        <w:jc w:val="both"/>
        <w:rPr>
          <w:bCs/>
          <w:sz w:val="28"/>
          <w:szCs w:val="28"/>
        </w:rPr>
      </w:pPr>
      <w:r w:rsidRPr="0053687A">
        <w:rPr>
          <w:bCs/>
          <w:sz w:val="28"/>
          <w:szCs w:val="28"/>
        </w:rPr>
        <w:t>3. Công tác thực hiện quy hoạch đô thị và nông thôn</w:t>
      </w:r>
    </w:p>
    <w:p w14:paraId="068D67A2" w14:textId="77777777" w:rsidR="00E05EBB" w:rsidRPr="0053687A" w:rsidRDefault="00E05EBB" w:rsidP="00E05EBB">
      <w:pPr>
        <w:pStyle w:val="BodyText21"/>
        <w:spacing w:before="120" w:after="0" w:line="240" w:lineRule="auto"/>
        <w:ind w:firstLine="567"/>
        <w:jc w:val="both"/>
        <w:rPr>
          <w:bCs/>
          <w:sz w:val="28"/>
          <w:szCs w:val="28"/>
        </w:rPr>
      </w:pPr>
      <w:r w:rsidRPr="0053687A">
        <w:rPr>
          <w:bCs/>
          <w:sz w:val="28"/>
          <w:szCs w:val="28"/>
        </w:rPr>
        <w:t>3.1. Công bố, công khai quy hoạch</w:t>
      </w:r>
    </w:p>
    <w:p w14:paraId="79CD64E0" w14:textId="77777777" w:rsidR="00E05EBB" w:rsidRPr="0053687A" w:rsidRDefault="00E05EBB" w:rsidP="00E05EBB">
      <w:pPr>
        <w:pStyle w:val="BodyText21"/>
        <w:spacing w:before="120" w:after="0" w:line="240" w:lineRule="auto"/>
        <w:ind w:firstLine="567"/>
        <w:jc w:val="both"/>
        <w:rPr>
          <w:bCs/>
          <w:sz w:val="28"/>
          <w:szCs w:val="28"/>
        </w:rPr>
      </w:pPr>
      <w:r w:rsidRPr="0053687A">
        <w:rPr>
          <w:bCs/>
          <w:sz w:val="28"/>
          <w:szCs w:val="28"/>
        </w:rPr>
        <w:t>3.2. Xây dựng kế hoạch thực hiện quy hoạch</w:t>
      </w:r>
    </w:p>
    <w:p w14:paraId="57A3D9F6" w14:textId="77777777" w:rsidR="00E05EBB" w:rsidRPr="0053687A" w:rsidRDefault="00E05EBB" w:rsidP="00E05EBB">
      <w:pPr>
        <w:pStyle w:val="BodyText21"/>
        <w:spacing w:before="120" w:after="0" w:line="240" w:lineRule="auto"/>
        <w:ind w:firstLine="567"/>
        <w:jc w:val="both"/>
        <w:rPr>
          <w:bCs/>
          <w:sz w:val="28"/>
          <w:szCs w:val="28"/>
        </w:rPr>
      </w:pPr>
      <w:r w:rsidRPr="0053687A">
        <w:rPr>
          <w:bCs/>
          <w:sz w:val="28"/>
          <w:szCs w:val="28"/>
        </w:rPr>
        <w:t>3.3. Công tác lưu trữ hồ sơ; công tác bàn giao cho Sở Xây dựng lưu trữ</w:t>
      </w:r>
    </w:p>
    <w:p w14:paraId="43EDA47C" w14:textId="77777777" w:rsidR="00E05EBB" w:rsidRPr="0053687A" w:rsidRDefault="00E05EBB" w:rsidP="00E05EBB">
      <w:pPr>
        <w:pStyle w:val="BodyText21"/>
        <w:spacing w:before="120" w:after="0" w:line="240" w:lineRule="auto"/>
        <w:ind w:left="567"/>
        <w:jc w:val="both"/>
        <w:rPr>
          <w:bCs/>
          <w:sz w:val="28"/>
          <w:szCs w:val="28"/>
        </w:rPr>
      </w:pPr>
      <w:r w:rsidRPr="0053687A">
        <w:rPr>
          <w:bCs/>
          <w:sz w:val="28"/>
          <w:szCs w:val="28"/>
        </w:rPr>
        <w:t>3.4.Cung cấp thôn tin quy hoạch, chấp thuận vị trí, địa điểm, hướng tuyến.</w:t>
      </w:r>
    </w:p>
    <w:p w14:paraId="0ECBF507" w14:textId="77777777" w:rsidR="00E05EBB" w:rsidRPr="0053687A" w:rsidRDefault="00E05EBB" w:rsidP="00E05EBB">
      <w:pPr>
        <w:pStyle w:val="BodyText21"/>
        <w:spacing w:before="120" w:after="0" w:line="240" w:lineRule="auto"/>
        <w:ind w:firstLine="567"/>
        <w:jc w:val="both"/>
        <w:rPr>
          <w:bCs/>
          <w:sz w:val="28"/>
          <w:szCs w:val="28"/>
        </w:rPr>
      </w:pPr>
      <w:r w:rsidRPr="0053687A">
        <w:rPr>
          <w:bCs/>
          <w:sz w:val="28"/>
          <w:szCs w:val="28"/>
        </w:rPr>
        <w:t>3.5. Tổ chức cắm mốc giới quy hoạch theo các đồ án quy hoạch đô thị và nông thôn được duyệt.</w:t>
      </w:r>
    </w:p>
    <w:p w14:paraId="4183C810" w14:textId="77777777" w:rsidR="00E05EBB" w:rsidRPr="0053687A" w:rsidRDefault="00E05EBB" w:rsidP="00E05EBB">
      <w:pPr>
        <w:spacing w:before="120"/>
        <w:ind w:firstLine="567"/>
        <w:jc w:val="both"/>
        <w:rPr>
          <w:lang w:eastAsia="vi-VN"/>
        </w:rPr>
      </w:pPr>
      <w:r w:rsidRPr="0053687A">
        <w:rPr>
          <w:lang w:eastAsia="vi-VN"/>
        </w:rPr>
        <w:t>3.6.Việc quản lý bảo vệ mốc giới thực địa: việc quản lý các mốc giới do UBND cấp xã thực hiện căm mốc, các mốc giới do chủ đầu tư dự án bàn giao cho UBND cấp xã quản lý.</w:t>
      </w:r>
    </w:p>
    <w:p w14:paraId="779EE254" w14:textId="77777777" w:rsidR="00E05EBB" w:rsidRPr="0053687A" w:rsidRDefault="00E05EBB" w:rsidP="00E05EBB">
      <w:pPr>
        <w:spacing w:before="120"/>
        <w:ind w:firstLine="567"/>
        <w:jc w:val="both"/>
        <w:rPr>
          <w:lang w:eastAsia="vi-VN"/>
        </w:rPr>
      </w:pPr>
      <w:r w:rsidRPr="0053687A">
        <w:rPr>
          <w:lang w:eastAsia="vi-VN"/>
        </w:rPr>
        <w:t>3.7. Xây dựng, quản lý, vận hành khai thác cơ sở dữ liệu quy hoạch đô thị và nông thôn các đồ án thuộc thuộc thẩm quyền lập hoặc phê duyệt cảu UBND cấp xã.</w:t>
      </w:r>
    </w:p>
    <w:p w14:paraId="255DAC86" w14:textId="77777777" w:rsidR="00E05EBB" w:rsidRPr="0053687A" w:rsidRDefault="00E05EBB" w:rsidP="00E05EBB">
      <w:pPr>
        <w:spacing w:before="120"/>
        <w:ind w:left="567"/>
        <w:jc w:val="both"/>
        <w:rPr>
          <w:b/>
          <w:lang w:eastAsia="vi-VN"/>
        </w:rPr>
      </w:pPr>
      <w:r w:rsidRPr="0053687A">
        <w:rPr>
          <w:b/>
          <w:lang w:eastAsia="vi-VN"/>
        </w:rPr>
        <w:t>II. Công tác quản lý kiến trúc:</w:t>
      </w:r>
    </w:p>
    <w:p w14:paraId="15B05BD6" w14:textId="77777777" w:rsidR="00E05EBB" w:rsidRPr="0053687A" w:rsidRDefault="00E05EBB" w:rsidP="00E05EBB">
      <w:pPr>
        <w:spacing w:before="120"/>
        <w:ind w:left="567"/>
        <w:jc w:val="both"/>
        <w:rPr>
          <w:lang w:eastAsia="vi-VN"/>
        </w:rPr>
      </w:pPr>
      <w:r w:rsidRPr="0053687A">
        <w:rPr>
          <w:b/>
          <w:lang w:eastAsia="vi-VN"/>
        </w:rPr>
        <w:t xml:space="preserve">- </w:t>
      </w:r>
      <w:r w:rsidRPr="0053687A">
        <w:rPr>
          <w:lang w:eastAsia="vi-VN"/>
        </w:rPr>
        <w:t xml:space="preserve"> Công tác lập, thẩm định phê duyệt quy chế quản lý kiến trúc, đô thị và nông thôn</w:t>
      </w:r>
    </w:p>
    <w:p w14:paraId="29BFDB56" w14:textId="77777777" w:rsidR="00E05EBB" w:rsidRPr="0053687A" w:rsidRDefault="00E05EBB" w:rsidP="00E05EBB">
      <w:pPr>
        <w:spacing w:before="120"/>
        <w:ind w:left="567"/>
        <w:jc w:val="both"/>
        <w:rPr>
          <w:lang w:eastAsia="vi-VN"/>
        </w:rPr>
      </w:pPr>
      <w:r w:rsidRPr="0053687A">
        <w:rPr>
          <w:b/>
          <w:lang w:eastAsia="vi-VN"/>
        </w:rPr>
        <w:t>-</w:t>
      </w:r>
      <w:r w:rsidRPr="0053687A">
        <w:rPr>
          <w:lang w:eastAsia="vi-VN"/>
        </w:rPr>
        <w:t xml:space="preserve"> Công tác lập, thẩm định, phê duyệt công trình kiến trúc có giá trị</w:t>
      </w:r>
    </w:p>
    <w:p w14:paraId="404E4DBB" w14:textId="77777777" w:rsidR="00E05EBB" w:rsidRPr="0053687A" w:rsidRDefault="00E05EBB" w:rsidP="00E05EBB">
      <w:pPr>
        <w:spacing w:before="120"/>
        <w:ind w:firstLine="567"/>
        <w:jc w:val="both"/>
        <w:rPr>
          <w:lang w:eastAsia="vi-VN"/>
        </w:rPr>
      </w:pPr>
      <w:r w:rsidRPr="0053687A">
        <w:rPr>
          <w:b/>
          <w:lang w:eastAsia="vi-VN"/>
        </w:rPr>
        <w:t>-</w:t>
      </w:r>
      <w:r w:rsidRPr="0053687A">
        <w:rPr>
          <w:lang w:eastAsia="vi-VN"/>
        </w:rPr>
        <w:t xml:space="preserve"> Công tác thi tuyển phương án kiến trúc;</w:t>
      </w:r>
    </w:p>
    <w:p w14:paraId="1708D075" w14:textId="77777777" w:rsidR="00E05EBB" w:rsidRPr="0053687A" w:rsidRDefault="00E05EBB" w:rsidP="00E05EBB">
      <w:pPr>
        <w:spacing w:before="120"/>
        <w:ind w:firstLine="567"/>
        <w:jc w:val="both"/>
        <w:rPr>
          <w:lang w:eastAsia="vi-VN"/>
        </w:rPr>
      </w:pPr>
      <w:r w:rsidRPr="0053687A">
        <w:rPr>
          <w:b/>
          <w:lang w:eastAsia="vi-VN"/>
        </w:rPr>
        <w:t>-</w:t>
      </w:r>
      <w:r w:rsidRPr="0053687A">
        <w:rPr>
          <w:lang w:eastAsia="vi-VN"/>
        </w:rPr>
        <w:t xml:space="preserve"> Các nội dung khác liên quan đến quản lý kiến truchs theo qua định cuả kiến trúc.</w:t>
      </w:r>
    </w:p>
    <w:p w14:paraId="4831E3F5" w14:textId="77777777" w:rsidR="00E05EBB" w:rsidRPr="0053687A" w:rsidRDefault="00E05EBB" w:rsidP="00E05EBB">
      <w:pPr>
        <w:spacing w:before="120"/>
        <w:ind w:firstLine="567"/>
        <w:jc w:val="both"/>
        <w:rPr>
          <w:i/>
          <w:lang w:eastAsia="vi-VN"/>
        </w:rPr>
      </w:pPr>
      <w:r w:rsidRPr="0053687A">
        <w:rPr>
          <w:i/>
          <w:lang w:eastAsia="vi-VN"/>
        </w:rPr>
        <w:t>( Thống kê  cụ thể số lượng quy chế kiến trúc, công trình kiến trúc, công trình đã thi tuyển  thuộc địa bàn quản lý)</w:t>
      </w:r>
    </w:p>
    <w:p w14:paraId="3D030479" w14:textId="77777777" w:rsidR="00E05EBB" w:rsidRPr="0053687A" w:rsidRDefault="00E05EBB" w:rsidP="00E05EBB">
      <w:pPr>
        <w:widowControl w:val="0"/>
        <w:spacing w:before="120"/>
        <w:ind w:firstLine="567"/>
        <w:jc w:val="both"/>
        <w:rPr>
          <w:b/>
          <w:lang w:val="pt-BR" w:eastAsia="vi-VN"/>
        </w:rPr>
      </w:pPr>
      <w:r w:rsidRPr="0053687A">
        <w:rPr>
          <w:b/>
          <w:lang w:val="pt-BR" w:eastAsia="vi-VN"/>
        </w:rPr>
        <w:t>III. Về thanh, kiểm tra phạm trật tự xây dựng.</w:t>
      </w:r>
    </w:p>
    <w:p w14:paraId="37CF60F6" w14:textId="77777777" w:rsidR="00E05EBB" w:rsidRPr="0053687A" w:rsidRDefault="00E05EBB" w:rsidP="00E05EBB">
      <w:pPr>
        <w:widowControl w:val="0"/>
        <w:spacing w:before="120"/>
        <w:ind w:firstLine="567"/>
        <w:jc w:val="both"/>
        <w:rPr>
          <w:lang w:val="pt-BR" w:eastAsia="vi-VN"/>
        </w:rPr>
      </w:pPr>
      <w:r w:rsidRPr="0053687A">
        <w:rPr>
          <w:lang w:val="pt-BR" w:eastAsia="vi-VN"/>
        </w:rPr>
        <w:t>-  Rà soát, thống kê các trường hợp vi phạm trật tư xây dựng trên địa bàn xã, phường (sai quy hoạch xây dựng, quy hoạch đô thị)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201"/>
        <w:gridCol w:w="1717"/>
        <w:gridCol w:w="1717"/>
        <w:gridCol w:w="1718"/>
        <w:gridCol w:w="2263"/>
      </w:tblGrid>
      <w:tr w:rsidR="0053687A" w:rsidRPr="0053687A" w14:paraId="28108564" w14:textId="77777777" w:rsidTr="00DE201E">
        <w:tc>
          <w:tcPr>
            <w:tcW w:w="672" w:type="dxa"/>
            <w:vMerge w:val="restart"/>
            <w:vAlign w:val="center"/>
          </w:tcPr>
          <w:p w14:paraId="29C79064" w14:textId="77777777" w:rsidR="00E05EBB" w:rsidRPr="0053687A" w:rsidRDefault="00E05EBB" w:rsidP="00DE201E">
            <w:pPr>
              <w:spacing w:before="120"/>
              <w:jc w:val="center"/>
              <w:rPr>
                <w:rFonts w:eastAsia="SimSun"/>
                <w:b/>
                <w:lang w:val="pt-BR" w:eastAsia="vi-VN"/>
              </w:rPr>
            </w:pPr>
            <w:r w:rsidRPr="0053687A">
              <w:rPr>
                <w:rFonts w:eastAsia="SimSun"/>
                <w:b/>
                <w:lang w:val="pt-BR" w:eastAsia="vi-VN"/>
              </w:rPr>
              <w:t>TT</w:t>
            </w:r>
          </w:p>
        </w:tc>
        <w:tc>
          <w:tcPr>
            <w:tcW w:w="1201" w:type="dxa"/>
            <w:vMerge w:val="restart"/>
            <w:vAlign w:val="center"/>
          </w:tcPr>
          <w:p w14:paraId="67FB09B1" w14:textId="77777777" w:rsidR="00E05EBB" w:rsidRPr="0053687A" w:rsidRDefault="00E05EBB" w:rsidP="00DE201E">
            <w:pPr>
              <w:spacing w:before="120"/>
              <w:jc w:val="center"/>
              <w:rPr>
                <w:rFonts w:eastAsia="SimSun"/>
                <w:b/>
                <w:lang w:val="pt-BR" w:eastAsia="vi-VN"/>
              </w:rPr>
            </w:pPr>
            <w:r w:rsidRPr="0053687A">
              <w:rPr>
                <w:rFonts w:eastAsia="SimSun"/>
                <w:b/>
                <w:lang w:val="pt-BR" w:eastAsia="vi-VN"/>
              </w:rPr>
              <w:t>Năm</w:t>
            </w:r>
          </w:p>
        </w:tc>
        <w:tc>
          <w:tcPr>
            <w:tcW w:w="5152" w:type="dxa"/>
            <w:gridSpan w:val="3"/>
            <w:vAlign w:val="center"/>
          </w:tcPr>
          <w:p w14:paraId="24AFC270" w14:textId="77777777" w:rsidR="00E05EBB" w:rsidRPr="0053687A" w:rsidRDefault="00E05EBB" w:rsidP="00DE201E">
            <w:pPr>
              <w:spacing w:before="120"/>
              <w:jc w:val="center"/>
              <w:rPr>
                <w:rFonts w:eastAsia="SimSun"/>
                <w:b/>
                <w:lang w:val="pt-BR" w:eastAsia="vi-VN"/>
              </w:rPr>
            </w:pPr>
            <w:r w:rsidRPr="0053687A">
              <w:rPr>
                <w:rFonts w:eastAsia="SimSun"/>
                <w:b/>
              </w:rPr>
              <w:t>Các hành vi sai phạm</w:t>
            </w:r>
          </w:p>
        </w:tc>
        <w:tc>
          <w:tcPr>
            <w:tcW w:w="2263" w:type="dxa"/>
            <w:vMerge w:val="restart"/>
            <w:vAlign w:val="center"/>
          </w:tcPr>
          <w:p w14:paraId="05C31530" w14:textId="77777777" w:rsidR="00E05EBB" w:rsidRPr="0053687A" w:rsidRDefault="00E05EBB" w:rsidP="00DE201E">
            <w:pPr>
              <w:spacing w:before="120"/>
              <w:jc w:val="center"/>
              <w:rPr>
                <w:rFonts w:eastAsia="SimSun"/>
                <w:b/>
                <w:lang w:val="pt-BR" w:eastAsia="vi-VN"/>
              </w:rPr>
            </w:pPr>
            <w:r w:rsidRPr="0053687A">
              <w:rPr>
                <w:rFonts w:eastAsia="SimSun"/>
                <w:b/>
                <w:lang w:val="pt-BR" w:eastAsia="vi-VN"/>
              </w:rPr>
              <w:t>Đã xử lý</w:t>
            </w:r>
          </w:p>
        </w:tc>
      </w:tr>
      <w:tr w:rsidR="0053687A" w:rsidRPr="0053687A" w14:paraId="217CF558" w14:textId="77777777" w:rsidTr="00DE201E">
        <w:tc>
          <w:tcPr>
            <w:tcW w:w="672" w:type="dxa"/>
            <w:vMerge/>
          </w:tcPr>
          <w:p w14:paraId="1CDA1496" w14:textId="77777777" w:rsidR="00E05EBB" w:rsidRPr="0053687A" w:rsidRDefault="00E05EBB" w:rsidP="00DE201E">
            <w:pPr>
              <w:spacing w:before="120"/>
              <w:jc w:val="center"/>
              <w:rPr>
                <w:rFonts w:eastAsia="SimSun"/>
                <w:b/>
                <w:lang w:val="pt-BR" w:eastAsia="vi-VN"/>
              </w:rPr>
            </w:pPr>
          </w:p>
        </w:tc>
        <w:tc>
          <w:tcPr>
            <w:tcW w:w="1201" w:type="dxa"/>
            <w:vMerge/>
          </w:tcPr>
          <w:p w14:paraId="75548E5D" w14:textId="77777777" w:rsidR="00E05EBB" w:rsidRPr="0053687A" w:rsidRDefault="00E05EBB" w:rsidP="00DE201E">
            <w:pPr>
              <w:spacing w:before="120"/>
              <w:jc w:val="center"/>
              <w:rPr>
                <w:rFonts w:eastAsia="SimSun"/>
                <w:b/>
                <w:lang w:val="pt-BR" w:eastAsia="vi-VN"/>
              </w:rPr>
            </w:pPr>
          </w:p>
        </w:tc>
        <w:tc>
          <w:tcPr>
            <w:tcW w:w="1717" w:type="dxa"/>
            <w:vAlign w:val="center"/>
          </w:tcPr>
          <w:p w14:paraId="47E677C0" w14:textId="77777777" w:rsidR="00E05EBB" w:rsidRPr="0053687A" w:rsidRDefault="00E05EBB" w:rsidP="00DE201E">
            <w:pPr>
              <w:spacing w:before="120"/>
              <w:jc w:val="center"/>
              <w:rPr>
                <w:rFonts w:eastAsia="SimSun"/>
                <w:b/>
                <w:lang w:val="pt-BR" w:eastAsia="vi-VN"/>
              </w:rPr>
            </w:pPr>
            <w:r w:rsidRPr="0053687A">
              <w:rPr>
                <w:rFonts w:eastAsia="SimSun"/>
                <w:b/>
                <w:lang w:val="pt-BR" w:eastAsia="vi-VN"/>
              </w:rPr>
              <w:t>Không phép</w:t>
            </w:r>
          </w:p>
        </w:tc>
        <w:tc>
          <w:tcPr>
            <w:tcW w:w="1717" w:type="dxa"/>
            <w:vAlign w:val="center"/>
          </w:tcPr>
          <w:p w14:paraId="6F8CE53A" w14:textId="77777777" w:rsidR="00E05EBB" w:rsidRPr="0053687A" w:rsidRDefault="00E05EBB" w:rsidP="00DE201E">
            <w:pPr>
              <w:spacing w:before="120"/>
              <w:jc w:val="center"/>
              <w:rPr>
                <w:rFonts w:eastAsia="SimSun"/>
                <w:b/>
                <w:lang w:val="pt-BR" w:eastAsia="vi-VN"/>
              </w:rPr>
            </w:pPr>
            <w:r w:rsidRPr="0053687A">
              <w:rPr>
                <w:rFonts w:eastAsia="SimSun"/>
                <w:b/>
                <w:lang w:val="pt-BR" w:eastAsia="vi-VN"/>
              </w:rPr>
              <w:t>Sai phép</w:t>
            </w:r>
          </w:p>
        </w:tc>
        <w:tc>
          <w:tcPr>
            <w:tcW w:w="1718" w:type="dxa"/>
            <w:vAlign w:val="center"/>
          </w:tcPr>
          <w:p w14:paraId="0B42D22B" w14:textId="77777777" w:rsidR="00E05EBB" w:rsidRPr="0053687A" w:rsidRDefault="00E05EBB" w:rsidP="00DE201E">
            <w:pPr>
              <w:spacing w:before="120"/>
              <w:jc w:val="center"/>
              <w:rPr>
                <w:rFonts w:eastAsia="SimSun"/>
                <w:b/>
                <w:lang w:val="pt-BR" w:eastAsia="vi-VN"/>
              </w:rPr>
            </w:pPr>
            <w:r w:rsidRPr="0053687A">
              <w:rPr>
                <w:rFonts w:eastAsia="SimSun"/>
                <w:b/>
                <w:lang w:val="pt-BR" w:eastAsia="vi-VN"/>
              </w:rPr>
              <w:t>Sai QH</w:t>
            </w:r>
          </w:p>
        </w:tc>
        <w:tc>
          <w:tcPr>
            <w:tcW w:w="2263" w:type="dxa"/>
            <w:vMerge/>
          </w:tcPr>
          <w:p w14:paraId="1D8564E9" w14:textId="77777777" w:rsidR="00E05EBB" w:rsidRPr="0053687A" w:rsidRDefault="00E05EBB" w:rsidP="00DE201E">
            <w:pPr>
              <w:spacing w:before="120"/>
              <w:jc w:val="center"/>
              <w:rPr>
                <w:rFonts w:eastAsia="SimSun"/>
                <w:b/>
                <w:lang w:val="pt-BR" w:eastAsia="vi-VN"/>
              </w:rPr>
            </w:pPr>
          </w:p>
        </w:tc>
      </w:tr>
      <w:tr w:rsidR="0053687A" w:rsidRPr="0053687A" w14:paraId="4A09A6A4" w14:textId="77777777" w:rsidTr="00DE201E">
        <w:tc>
          <w:tcPr>
            <w:tcW w:w="672" w:type="dxa"/>
          </w:tcPr>
          <w:p w14:paraId="51DCFB5F" w14:textId="77777777" w:rsidR="00E05EBB" w:rsidRPr="0053687A" w:rsidRDefault="00E05EBB" w:rsidP="00DE201E">
            <w:pPr>
              <w:spacing w:before="120"/>
              <w:jc w:val="center"/>
              <w:rPr>
                <w:rFonts w:eastAsia="SimSun"/>
                <w:lang w:val="pt-BR" w:eastAsia="vi-VN"/>
              </w:rPr>
            </w:pPr>
            <w:r w:rsidRPr="0053687A">
              <w:rPr>
                <w:rFonts w:eastAsia="SimSun"/>
                <w:lang w:val="pt-BR" w:eastAsia="vi-VN"/>
              </w:rPr>
              <w:t>1</w:t>
            </w:r>
          </w:p>
        </w:tc>
        <w:tc>
          <w:tcPr>
            <w:tcW w:w="1201" w:type="dxa"/>
          </w:tcPr>
          <w:p w14:paraId="25A45384" w14:textId="77777777" w:rsidR="00E05EBB" w:rsidRPr="0053687A" w:rsidRDefault="00E05EBB" w:rsidP="00DE201E">
            <w:pPr>
              <w:spacing w:before="120"/>
              <w:jc w:val="center"/>
              <w:rPr>
                <w:rFonts w:eastAsia="SimSun"/>
                <w:lang w:val="pt-BR" w:eastAsia="vi-VN"/>
              </w:rPr>
            </w:pPr>
            <w:r w:rsidRPr="0053687A">
              <w:rPr>
                <w:rFonts w:eastAsia="SimSun"/>
                <w:lang w:val="pt-BR" w:eastAsia="vi-VN"/>
              </w:rPr>
              <w:t>Năm 2025</w:t>
            </w:r>
          </w:p>
        </w:tc>
        <w:tc>
          <w:tcPr>
            <w:tcW w:w="1717" w:type="dxa"/>
            <w:vAlign w:val="center"/>
          </w:tcPr>
          <w:p w14:paraId="2C24A6ED" w14:textId="77777777" w:rsidR="00E05EBB" w:rsidRPr="0053687A" w:rsidRDefault="00E05EBB" w:rsidP="00DE201E">
            <w:pPr>
              <w:spacing w:before="120"/>
              <w:jc w:val="center"/>
            </w:pPr>
          </w:p>
        </w:tc>
        <w:tc>
          <w:tcPr>
            <w:tcW w:w="1717" w:type="dxa"/>
            <w:vAlign w:val="center"/>
          </w:tcPr>
          <w:p w14:paraId="15249FE0" w14:textId="77777777" w:rsidR="00E05EBB" w:rsidRPr="0053687A" w:rsidRDefault="00E05EBB" w:rsidP="00DE201E">
            <w:pPr>
              <w:spacing w:before="120"/>
              <w:jc w:val="center"/>
            </w:pPr>
          </w:p>
        </w:tc>
        <w:tc>
          <w:tcPr>
            <w:tcW w:w="1718" w:type="dxa"/>
            <w:vAlign w:val="center"/>
          </w:tcPr>
          <w:p w14:paraId="39161CAE" w14:textId="77777777" w:rsidR="00E05EBB" w:rsidRPr="0053687A" w:rsidRDefault="00E05EBB" w:rsidP="00DE201E">
            <w:pPr>
              <w:spacing w:before="120"/>
              <w:jc w:val="center"/>
              <w:rPr>
                <w:rFonts w:eastAsia="SimSun"/>
                <w:lang w:val="pt-BR" w:eastAsia="vi-VN"/>
              </w:rPr>
            </w:pPr>
          </w:p>
        </w:tc>
        <w:tc>
          <w:tcPr>
            <w:tcW w:w="2263" w:type="dxa"/>
            <w:vAlign w:val="center"/>
          </w:tcPr>
          <w:p w14:paraId="205723EB" w14:textId="77777777" w:rsidR="00E05EBB" w:rsidRPr="0053687A" w:rsidRDefault="00E05EBB" w:rsidP="00DE201E">
            <w:pPr>
              <w:spacing w:before="120"/>
              <w:jc w:val="center"/>
              <w:rPr>
                <w:rFonts w:eastAsia="SimSun"/>
                <w:lang w:val="pt-BR" w:eastAsia="vi-VN"/>
              </w:rPr>
            </w:pPr>
          </w:p>
        </w:tc>
      </w:tr>
      <w:tr w:rsidR="0053687A" w:rsidRPr="0053687A" w14:paraId="5DB87DA7" w14:textId="77777777" w:rsidTr="00DE201E">
        <w:tc>
          <w:tcPr>
            <w:tcW w:w="672" w:type="dxa"/>
          </w:tcPr>
          <w:p w14:paraId="6F4ACB39" w14:textId="77777777" w:rsidR="00E05EBB" w:rsidRPr="0053687A" w:rsidRDefault="00E05EBB" w:rsidP="00DE201E">
            <w:pPr>
              <w:spacing w:before="120"/>
              <w:jc w:val="center"/>
              <w:rPr>
                <w:rFonts w:eastAsia="SimSun"/>
                <w:lang w:val="pt-BR" w:eastAsia="vi-VN"/>
              </w:rPr>
            </w:pPr>
            <w:r w:rsidRPr="0053687A">
              <w:rPr>
                <w:rFonts w:eastAsia="SimSun"/>
                <w:lang w:val="pt-BR" w:eastAsia="vi-VN"/>
              </w:rPr>
              <w:lastRenderedPageBreak/>
              <w:t>2</w:t>
            </w:r>
          </w:p>
        </w:tc>
        <w:tc>
          <w:tcPr>
            <w:tcW w:w="1201" w:type="dxa"/>
          </w:tcPr>
          <w:p w14:paraId="23634E42" w14:textId="77777777" w:rsidR="00E05EBB" w:rsidRPr="0053687A" w:rsidRDefault="00E05EBB" w:rsidP="00DE201E">
            <w:pPr>
              <w:spacing w:before="120"/>
              <w:jc w:val="center"/>
              <w:rPr>
                <w:rFonts w:eastAsia="SimSun"/>
                <w:lang w:val="pt-BR" w:eastAsia="vi-VN"/>
              </w:rPr>
            </w:pPr>
            <w:r w:rsidRPr="0053687A">
              <w:rPr>
                <w:rFonts w:eastAsia="SimSun"/>
                <w:lang w:val="pt-BR" w:eastAsia="vi-VN"/>
              </w:rPr>
              <w:t>2026</w:t>
            </w:r>
          </w:p>
        </w:tc>
        <w:tc>
          <w:tcPr>
            <w:tcW w:w="1717" w:type="dxa"/>
          </w:tcPr>
          <w:p w14:paraId="33BDF9E4" w14:textId="77777777" w:rsidR="00E05EBB" w:rsidRPr="0053687A" w:rsidRDefault="00E05EBB" w:rsidP="00DE201E">
            <w:pPr>
              <w:spacing w:before="120"/>
              <w:jc w:val="center"/>
            </w:pPr>
          </w:p>
        </w:tc>
        <w:tc>
          <w:tcPr>
            <w:tcW w:w="1717" w:type="dxa"/>
          </w:tcPr>
          <w:p w14:paraId="1A287759" w14:textId="77777777" w:rsidR="00E05EBB" w:rsidRPr="0053687A" w:rsidRDefault="00E05EBB" w:rsidP="00DE201E">
            <w:pPr>
              <w:spacing w:before="120"/>
              <w:jc w:val="center"/>
            </w:pPr>
          </w:p>
        </w:tc>
        <w:tc>
          <w:tcPr>
            <w:tcW w:w="1718" w:type="dxa"/>
            <w:vAlign w:val="center"/>
          </w:tcPr>
          <w:p w14:paraId="1D774ACE" w14:textId="77777777" w:rsidR="00E05EBB" w:rsidRPr="0053687A" w:rsidRDefault="00E05EBB" w:rsidP="00DE201E">
            <w:pPr>
              <w:spacing w:before="120"/>
              <w:jc w:val="center"/>
              <w:rPr>
                <w:rFonts w:eastAsia="SimSun"/>
                <w:lang w:val="pt-BR" w:eastAsia="vi-VN"/>
              </w:rPr>
            </w:pPr>
          </w:p>
        </w:tc>
        <w:tc>
          <w:tcPr>
            <w:tcW w:w="2263" w:type="dxa"/>
            <w:vAlign w:val="center"/>
          </w:tcPr>
          <w:p w14:paraId="047D8087" w14:textId="77777777" w:rsidR="00E05EBB" w:rsidRPr="0053687A" w:rsidRDefault="00E05EBB" w:rsidP="00DE201E">
            <w:pPr>
              <w:spacing w:before="120"/>
              <w:jc w:val="center"/>
              <w:rPr>
                <w:rFonts w:eastAsia="SimSun"/>
                <w:lang w:val="pt-BR" w:eastAsia="vi-VN"/>
              </w:rPr>
            </w:pPr>
          </w:p>
        </w:tc>
      </w:tr>
      <w:tr w:rsidR="0053687A" w:rsidRPr="0053687A" w14:paraId="3E0ABBC9" w14:textId="77777777" w:rsidTr="00DE201E">
        <w:tc>
          <w:tcPr>
            <w:tcW w:w="672" w:type="dxa"/>
          </w:tcPr>
          <w:p w14:paraId="09B95BDE" w14:textId="77777777" w:rsidR="00E05EBB" w:rsidRPr="0053687A" w:rsidRDefault="00E05EBB" w:rsidP="00DE201E">
            <w:pPr>
              <w:spacing w:before="120"/>
              <w:jc w:val="center"/>
              <w:rPr>
                <w:rFonts w:eastAsia="SimSun"/>
                <w:lang w:val="pt-BR" w:eastAsia="vi-VN"/>
              </w:rPr>
            </w:pPr>
            <w:r w:rsidRPr="0053687A">
              <w:rPr>
                <w:rFonts w:eastAsia="SimSun"/>
                <w:lang w:val="pt-BR" w:eastAsia="vi-VN"/>
              </w:rPr>
              <w:t>......</w:t>
            </w:r>
          </w:p>
        </w:tc>
        <w:tc>
          <w:tcPr>
            <w:tcW w:w="1201" w:type="dxa"/>
          </w:tcPr>
          <w:p w14:paraId="27061237" w14:textId="77777777" w:rsidR="00E05EBB" w:rsidRPr="0053687A" w:rsidRDefault="00E05EBB" w:rsidP="00DE201E">
            <w:pPr>
              <w:spacing w:before="120"/>
              <w:jc w:val="center"/>
              <w:rPr>
                <w:rFonts w:eastAsia="SimSun"/>
                <w:lang w:val="pt-BR" w:eastAsia="vi-VN"/>
              </w:rPr>
            </w:pPr>
            <w:r w:rsidRPr="0053687A">
              <w:rPr>
                <w:rFonts w:eastAsia="SimSun"/>
                <w:lang w:val="pt-BR" w:eastAsia="vi-VN"/>
              </w:rPr>
              <w:t>......</w:t>
            </w:r>
          </w:p>
        </w:tc>
        <w:tc>
          <w:tcPr>
            <w:tcW w:w="1717" w:type="dxa"/>
          </w:tcPr>
          <w:p w14:paraId="2EF59528" w14:textId="77777777" w:rsidR="00E05EBB" w:rsidRPr="0053687A" w:rsidRDefault="00E05EBB" w:rsidP="00DE201E">
            <w:pPr>
              <w:spacing w:before="120"/>
              <w:jc w:val="center"/>
            </w:pPr>
          </w:p>
        </w:tc>
        <w:tc>
          <w:tcPr>
            <w:tcW w:w="1717" w:type="dxa"/>
          </w:tcPr>
          <w:p w14:paraId="1E67FCD2" w14:textId="77777777" w:rsidR="00E05EBB" w:rsidRPr="0053687A" w:rsidRDefault="00E05EBB" w:rsidP="00DE201E">
            <w:pPr>
              <w:spacing w:before="120"/>
              <w:jc w:val="center"/>
            </w:pPr>
          </w:p>
        </w:tc>
        <w:tc>
          <w:tcPr>
            <w:tcW w:w="1718" w:type="dxa"/>
            <w:vAlign w:val="center"/>
          </w:tcPr>
          <w:p w14:paraId="165ABD3D" w14:textId="77777777" w:rsidR="00E05EBB" w:rsidRPr="0053687A" w:rsidRDefault="00E05EBB" w:rsidP="00DE201E">
            <w:pPr>
              <w:spacing w:before="120"/>
              <w:jc w:val="center"/>
              <w:rPr>
                <w:rFonts w:eastAsia="SimSun"/>
                <w:lang w:val="pt-BR" w:eastAsia="vi-VN"/>
              </w:rPr>
            </w:pPr>
          </w:p>
        </w:tc>
        <w:tc>
          <w:tcPr>
            <w:tcW w:w="2263" w:type="dxa"/>
            <w:vAlign w:val="center"/>
          </w:tcPr>
          <w:p w14:paraId="321A826F" w14:textId="77777777" w:rsidR="00E05EBB" w:rsidRPr="0053687A" w:rsidRDefault="00E05EBB" w:rsidP="00DE201E">
            <w:pPr>
              <w:spacing w:before="120"/>
              <w:jc w:val="center"/>
              <w:rPr>
                <w:rFonts w:eastAsia="SimSun"/>
                <w:lang w:val="pt-BR" w:eastAsia="vi-VN"/>
              </w:rPr>
            </w:pPr>
          </w:p>
        </w:tc>
      </w:tr>
      <w:tr w:rsidR="0053687A" w:rsidRPr="0053687A" w14:paraId="7D32782D" w14:textId="77777777" w:rsidTr="00DE201E">
        <w:trPr>
          <w:trHeight w:val="512"/>
        </w:trPr>
        <w:tc>
          <w:tcPr>
            <w:tcW w:w="672" w:type="dxa"/>
          </w:tcPr>
          <w:p w14:paraId="3CD2D13B" w14:textId="77777777" w:rsidR="00E05EBB" w:rsidRPr="0053687A" w:rsidRDefault="00E05EBB" w:rsidP="00DE201E">
            <w:pPr>
              <w:spacing w:before="120"/>
              <w:jc w:val="center"/>
              <w:rPr>
                <w:rFonts w:eastAsia="SimSun"/>
                <w:lang w:val="pt-BR" w:eastAsia="vi-VN"/>
              </w:rPr>
            </w:pPr>
          </w:p>
        </w:tc>
        <w:tc>
          <w:tcPr>
            <w:tcW w:w="1201" w:type="dxa"/>
          </w:tcPr>
          <w:p w14:paraId="7EB19BA6" w14:textId="77777777" w:rsidR="00E05EBB" w:rsidRPr="0053687A" w:rsidRDefault="00E05EBB" w:rsidP="00DE201E">
            <w:pPr>
              <w:spacing w:before="120"/>
              <w:jc w:val="center"/>
              <w:rPr>
                <w:rFonts w:eastAsia="SimSun"/>
                <w:lang w:val="pt-BR" w:eastAsia="vi-VN"/>
              </w:rPr>
            </w:pPr>
          </w:p>
        </w:tc>
        <w:tc>
          <w:tcPr>
            <w:tcW w:w="1717" w:type="dxa"/>
          </w:tcPr>
          <w:p w14:paraId="7EAD19A0" w14:textId="77777777" w:rsidR="00E05EBB" w:rsidRPr="0053687A" w:rsidRDefault="00E05EBB" w:rsidP="00DE201E">
            <w:pPr>
              <w:spacing w:before="120"/>
              <w:jc w:val="center"/>
            </w:pPr>
          </w:p>
        </w:tc>
        <w:tc>
          <w:tcPr>
            <w:tcW w:w="1717" w:type="dxa"/>
          </w:tcPr>
          <w:p w14:paraId="51BD05BC" w14:textId="77777777" w:rsidR="00E05EBB" w:rsidRPr="0053687A" w:rsidRDefault="00E05EBB" w:rsidP="00DE201E">
            <w:pPr>
              <w:spacing w:before="120"/>
            </w:pPr>
          </w:p>
        </w:tc>
        <w:tc>
          <w:tcPr>
            <w:tcW w:w="1718" w:type="dxa"/>
            <w:vAlign w:val="center"/>
          </w:tcPr>
          <w:p w14:paraId="5B91EBD1" w14:textId="77777777" w:rsidR="00E05EBB" w:rsidRPr="0053687A" w:rsidRDefault="00E05EBB" w:rsidP="00DE201E">
            <w:pPr>
              <w:spacing w:before="120"/>
              <w:jc w:val="center"/>
              <w:rPr>
                <w:rFonts w:eastAsia="SimSun"/>
                <w:lang w:val="pt-BR" w:eastAsia="vi-VN"/>
              </w:rPr>
            </w:pPr>
          </w:p>
        </w:tc>
        <w:tc>
          <w:tcPr>
            <w:tcW w:w="2263" w:type="dxa"/>
            <w:vAlign w:val="center"/>
          </w:tcPr>
          <w:p w14:paraId="081087B2" w14:textId="77777777" w:rsidR="00E05EBB" w:rsidRPr="0053687A" w:rsidRDefault="00E05EBB" w:rsidP="00DE201E">
            <w:pPr>
              <w:spacing w:before="120"/>
              <w:jc w:val="center"/>
              <w:rPr>
                <w:rFonts w:eastAsia="SimSun"/>
                <w:lang w:val="pt-BR" w:eastAsia="vi-VN"/>
              </w:rPr>
            </w:pPr>
          </w:p>
        </w:tc>
      </w:tr>
      <w:tr w:rsidR="0053687A" w:rsidRPr="0053687A" w14:paraId="3B282D92" w14:textId="77777777" w:rsidTr="00DE201E">
        <w:tc>
          <w:tcPr>
            <w:tcW w:w="1873" w:type="dxa"/>
            <w:gridSpan w:val="2"/>
          </w:tcPr>
          <w:p w14:paraId="14393F40" w14:textId="77777777" w:rsidR="00E05EBB" w:rsidRPr="0053687A" w:rsidRDefault="00E05EBB" w:rsidP="00DE201E">
            <w:pPr>
              <w:spacing w:before="120"/>
              <w:jc w:val="center"/>
              <w:rPr>
                <w:rFonts w:eastAsia="SimSun"/>
                <w:b/>
                <w:lang w:val="pt-BR" w:eastAsia="vi-VN"/>
              </w:rPr>
            </w:pPr>
            <w:r w:rsidRPr="0053687A">
              <w:rPr>
                <w:rFonts w:eastAsia="SimSun"/>
                <w:b/>
                <w:lang w:val="pt-BR" w:eastAsia="vi-VN"/>
              </w:rPr>
              <w:t>Tổng</w:t>
            </w:r>
          </w:p>
        </w:tc>
        <w:tc>
          <w:tcPr>
            <w:tcW w:w="1717" w:type="dxa"/>
          </w:tcPr>
          <w:p w14:paraId="733C391D" w14:textId="77777777" w:rsidR="00E05EBB" w:rsidRPr="0053687A" w:rsidRDefault="00E05EBB" w:rsidP="00DE201E">
            <w:pPr>
              <w:spacing w:before="120"/>
              <w:jc w:val="center"/>
              <w:rPr>
                <w:b/>
              </w:rPr>
            </w:pPr>
          </w:p>
        </w:tc>
        <w:tc>
          <w:tcPr>
            <w:tcW w:w="1717" w:type="dxa"/>
          </w:tcPr>
          <w:p w14:paraId="6867F695" w14:textId="77777777" w:rsidR="00E05EBB" w:rsidRPr="0053687A" w:rsidRDefault="00E05EBB" w:rsidP="00DE201E">
            <w:pPr>
              <w:spacing w:before="120"/>
              <w:jc w:val="center"/>
              <w:rPr>
                <w:b/>
              </w:rPr>
            </w:pPr>
          </w:p>
        </w:tc>
        <w:tc>
          <w:tcPr>
            <w:tcW w:w="1718" w:type="dxa"/>
          </w:tcPr>
          <w:p w14:paraId="776BA571" w14:textId="77777777" w:rsidR="00E05EBB" w:rsidRPr="0053687A" w:rsidRDefault="00E05EBB" w:rsidP="00DE201E">
            <w:pPr>
              <w:spacing w:before="120"/>
              <w:jc w:val="center"/>
              <w:rPr>
                <w:b/>
              </w:rPr>
            </w:pPr>
          </w:p>
        </w:tc>
        <w:tc>
          <w:tcPr>
            <w:tcW w:w="2263" w:type="dxa"/>
          </w:tcPr>
          <w:p w14:paraId="77B6CECB" w14:textId="77777777" w:rsidR="00E05EBB" w:rsidRPr="0053687A" w:rsidRDefault="00E05EBB" w:rsidP="00DE201E">
            <w:pPr>
              <w:spacing w:before="120"/>
              <w:jc w:val="center"/>
              <w:rPr>
                <w:b/>
              </w:rPr>
            </w:pPr>
          </w:p>
        </w:tc>
      </w:tr>
    </w:tbl>
    <w:p w14:paraId="0F68FC34" w14:textId="77777777" w:rsidR="00E05EBB" w:rsidRPr="0053687A" w:rsidRDefault="00E05EBB" w:rsidP="00E05EBB">
      <w:pPr>
        <w:spacing w:before="120"/>
        <w:ind w:firstLine="567"/>
        <w:jc w:val="both"/>
        <w:rPr>
          <w:lang w:val="pt-BR" w:eastAsia="vi-VN"/>
        </w:rPr>
      </w:pPr>
      <w:r w:rsidRPr="0053687A">
        <w:rPr>
          <w:lang w:val="pt-BR" w:eastAsia="vi-VN"/>
        </w:rPr>
        <w:t xml:space="preserve">- Rà soát, thông kê, tổng hợp các cuộc thanh tra, kiểm toán liên quan đến công tác quy hoạch đô thị và nông thôn của cơ quan cấp trên thực hiện liên quan đến UBND xã, phường.  </w:t>
      </w:r>
    </w:p>
    <w:p w14:paraId="49A01947" w14:textId="77777777" w:rsidR="00E05EBB" w:rsidRPr="0053687A" w:rsidRDefault="00E05EBB" w:rsidP="00E05EBB">
      <w:pPr>
        <w:spacing w:before="60" w:after="60" w:line="360" w:lineRule="exact"/>
        <w:ind w:firstLine="720"/>
        <w:jc w:val="both"/>
        <w:rPr>
          <w:b/>
          <w:lang w:val="pt-BR"/>
        </w:rPr>
      </w:pPr>
      <w:r w:rsidRPr="0053687A">
        <w:rPr>
          <w:b/>
          <w:lang w:val="pt-BR"/>
        </w:rPr>
        <w:t>IV. Nhận xét, đánh giá</w:t>
      </w:r>
    </w:p>
    <w:p w14:paraId="1DF69016" w14:textId="77777777" w:rsidR="00E05EBB" w:rsidRPr="0053687A" w:rsidRDefault="00E05EBB" w:rsidP="00E05EBB">
      <w:pPr>
        <w:spacing w:before="60" w:after="60" w:line="360" w:lineRule="exact"/>
        <w:ind w:firstLine="720"/>
        <w:jc w:val="both"/>
        <w:rPr>
          <w:spacing w:val="-4"/>
          <w:lang w:val="pt-BR"/>
        </w:rPr>
      </w:pPr>
      <w:r w:rsidRPr="0053687A">
        <w:rPr>
          <w:spacing w:val="-4"/>
          <w:lang w:val="pt-BR"/>
        </w:rPr>
        <w:t>1. Ưu điểm, kết quả đạt được</w:t>
      </w:r>
    </w:p>
    <w:p w14:paraId="170266EC" w14:textId="77777777" w:rsidR="00E05EBB" w:rsidRPr="0053687A" w:rsidRDefault="00E05EBB" w:rsidP="00E05EBB">
      <w:pPr>
        <w:pStyle w:val="n-dieund"/>
        <w:spacing w:before="60" w:after="60" w:line="360" w:lineRule="exact"/>
        <w:ind w:firstLine="720"/>
        <w:rPr>
          <w:rFonts w:ascii="Times New Roman" w:hAnsi="Times New Roman"/>
          <w:b w:val="0"/>
          <w:spacing w:val="-4"/>
          <w:szCs w:val="28"/>
          <w:lang w:val="pt-BR"/>
        </w:rPr>
      </w:pPr>
      <w:r w:rsidRPr="0053687A">
        <w:rPr>
          <w:rFonts w:ascii="Times New Roman" w:hAnsi="Times New Roman"/>
          <w:b w:val="0"/>
          <w:spacing w:val="-4"/>
          <w:szCs w:val="28"/>
          <w:lang w:val="pt-BR"/>
        </w:rPr>
        <w:t>2. Tồn tại, hạn chế, khó khăn, vướng mắc trong quá trình thực hiện</w:t>
      </w:r>
    </w:p>
    <w:p w14:paraId="523337C9" w14:textId="77777777" w:rsidR="00E05EBB" w:rsidRPr="0053687A" w:rsidRDefault="00E05EBB" w:rsidP="00E05EBB">
      <w:pPr>
        <w:pStyle w:val="n-dieund"/>
        <w:spacing w:before="60" w:after="60" w:line="360" w:lineRule="exact"/>
        <w:ind w:firstLine="720"/>
        <w:rPr>
          <w:rFonts w:ascii="Times New Roman" w:hAnsi="Times New Roman"/>
          <w:b w:val="0"/>
          <w:spacing w:val="-4"/>
          <w:szCs w:val="28"/>
          <w:lang w:val="pt-BR"/>
        </w:rPr>
      </w:pPr>
      <w:r w:rsidRPr="0053687A">
        <w:rPr>
          <w:rFonts w:ascii="Times New Roman" w:hAnsi="Times New Roman"/>
          <w:b w:val="0"/>
          <w:spacing w:val="-4"/>
          <w:szCs w:val="28"/>
          <w:lang w:val="pt-BR"/>
        </w:rPr>
        <w:t>3. Nguyên nhân, trách nhiệm của những tồn tại, hạn chế</w:t>
      </w:r>
    </w:p>
    <w:p w14:paraId="11F001E0" w14:textId="77777777" w:rsidR="00E05EBB" w:rsidRPr="0053687A" w:rsidRDefault="00E05EBB" w:rsidP="00E05EBB">
      <w:pPr>
        <w:pStyle w:val="n-dieund"/>
        <w:spacing w:before="60" w:after="60" w:line="360" w:lineRule="exact"/>
        <w:ind w:firstLine="720"/>
        <w:rPr>
          <w:rFonts w:ascii="Times New Roman" w:hAnsi="Times New Roman"/>
          <w:b w:val="0"/>
          <w:spacing w:val="-4"/>
          <w:szCs w:val="28"/>
          <w:lang w:val="pt-BR"/>
        </w:rPr>
      </w:pPr>
      <w:r w:rsidRPr="0053687A">
        <w:rPr>
          <w:rFonts w:ascii="Times New Roman" w:hAnsi="Times New Roman"/>
          <w:b w:val="0"/>
          <w:spacing w:val="-4"/>
          <w:szCs w:val="28"/>
          <w:lang w:val="pt-BR"/>
        </w:rPr>
        <w:t>3.1. Nguyên nhân khách quan</w:t>
      </w:r>
    </w:p>
    <w:p w14:paraId="3F849869" w14:textId="77777777" w:rsidR="00E05EBB" w:rsidRPr="0053687A" w:rsidRDefault="00E05EBB" w:rsidP="00E05EBB">
      <w:pPr>
        <w:pStyle w:val="n-dieund"/>
        <w:spacing w:before="60" w:after="60" w:line="360" w:lineRule="exact"/>
        <w:ind w:firstLine="720"/>
        <w:rPr>
          <w:rFonts w:ascii="Times New Roman" w:hAnsi="Times New Roman"/>
          <w:b w:val="0"/>
          <w:spacing w:val="-4"/>
          <w:szCs w:val="28"/>
          <w:lang w:val="pt-BR"/>
        </w:rPr>
      </w:pPr>
      <w:r w:rsidRPr="0053687A">
        <w:rPr>
          <w:rFonts w:ascii="Times New Roman" w:hAnsi="Times New Roman"/>
          <w:b w:val="0"/>
          <w:spacing w:val="-4"/>
          <w:szCs w:val="28"/>
          <w:lang w:val="pt-BR"/>
        </w:rPr>
        <w:t>3.2. Nguyên nhân chủ quan</w:t>
      </w:r>
    </w:p>
    <w:p w14:paraId="5CD7CA29" w14:textId="77777777" w:rsidR="00E05EBB" w:rsidRPr="0053687A" w:rsidRDefault="00E05EBB" w:rsidP="00E05EBB">
      <w:pPr>
        <w:pStyle w:val="n-dieund"/>
        <w:spacing w:before="60" w:after="60" w:line="360" w:lineRule="exact"/>
        <w:ind w:firstLine="720"/>
        <w:rPr>
          <w:rFonts w:ascii="Times New Roman" w:hAnsi="Times New Roman"/>
          <w:b w:val="0"/>
          <w:spacing w:val="-4"/>
          <w:szCs w:val="28"/>
          <w:lang w:val="pt-BR"/>
        </w:rPr>
      </w:pPr>
      <w:r w:rsidRPr="0053687A">
        <w:rPr>
          <w:rFonts w:ascii="Times New Roman" w:hAnsi="Times New Roman"/>
          <w:b w:val="0"/>
          <w:spacing w:val="-4"/>
          <w:szCs w:val="28"/>
          <w:lang w:val="pt-BR"/>
        </w:rPr>
        <w:t>3.3. Trách nhiệm của tập thể, cá nhân có liên quan</w:t>
      </w:r>
    </w:p>
    <w:p w14:paraId="5D7374D0" w14:textId="77777777" w:rsidR="00E05EBB" w:rsidRPr="0053687A" w:rsidRDefault="00E05EBB" w:rsidP="00E05EBB">
      <w:pPr>
        <w:pStyle w:val="n-dieund"/>
        <w:spacing w:before="60" w:after="60" w:line="360" w:lineRule="exact"/>
        <w:ind w:firstLine="720"/>
        <w:rPr>
          <w:rFonts w:ascii="Times New Roman" w:hAnsi="Times New Roman"/>
          <w:spacing w:val="-4"/>
          <w:szCs w:val="28"/>
          <w:lang w:val="pt-BR"/>
        </w:rPr>
      </w:pPr>
      <w:r w:rsidRPr="0053687A">
        <w:rPr>
          <w:rFonts w:ascii="Times New Roman" w:hAnsi="Times New Roman"/>
          <w:spacing w:val="-4"/>
          <w:szCs w:val="28"/>
          <w:lang w:val="pt-BR"/>
        </w:rPr>
        <w:t>4. Giải pháp, phương hướng</w:t>
      </w:r>
    </w:p>
    <w:p w14:paraId="31553B50" w14:textId="77777777" w:rsidR="00E05EBB" w:rsidRPr="0053687A" w:rsidRDefault="00E05EBB" w:rsidP="00E05EBB">
      <w:pPr>
        <w:pStyle w:val="n-dieund"/>
        <w:spacing w:before="60" w:after="60" w:line="360" w:lineRule="exact"/>
        <w:ind w:firstLine="720"/>
        <w:rPr>
          <w:rFonts w:ascii="Times New Roman" w:hAnsi="Times New Roman"/>
          <w:b w:val="0"/>
          <w:spacing w:val="-4"/>
          <w:szCs w:val="28"/>
          <w:lang w:val="pt-BR"/>
        </w:rPr>
      </w:pPr>
      <w:r w:rsidRPr="0053687A">
        <w:rPr>
          <w:rFonts w:ascii="Times New Roman" w:hAnsi="Times New Roman"/>
          <w:b w:val="0"/>
          <w:spacing w:val="-4"/>
          <w:szCs w:val="28"/>
          <w:lang w:val="pt-BR"/>
        </w:rPr>
        <w:t>4.1. Giải pháp đã áp dụng hoặc tham mưu, đề xuất thực hiện</w:t>
      </w:r>
    </w:p>
    <w:p w14:paraId="2DD1272F" w14:textId="77777777" w:rsidR="00E05EBB" w:rsidRPr="0053687A" w:rsidRDefault="00E05EBB" w:rsidP="00E05EBB">
      <w:pPr>
        <w:pStyle w:val="n-dieund"/>
        <w:spacing w:before="60" w:after="60" w:line="360" w:lineRule="exact"/>
        <w:ind w:firstLine="720"/>
        <w:rPr>
          <w:rFonts w:ascii="Times New Roman" w:hAnsi="Times New Roman"/>
          <w:b w:val="0"/>
          <w:spacing w:val="-4"/>
          <w:szCs w:val="28"/>
          <w:lang w:val="pt-BR"/>
        </w:rPr>
      </w:pPr>
      <w:r w:rsidRPr="0053687A">
        <w:rPr>
          <w:rFonts w:ascii="Times New Roman" w:hAnsi="Times New Roman"/>
          <w:b w:val="0"/>
          <w:spacing w:val="-4"/>
          <w:szCs w:val="28"/>
          <w:lang w:val="pt-BR"/>
        </w:rPr>
        <w:t>4.2. Phương hướng thời gian tiếp theo</w:t>
      </w:r>
    </w:p>
    <w:p w14:paraId="4BD8F59D" w14:textId="77777777" w:rsidR="00E05EBB" w:rsidRPr="0053687A" w:rsidRDefault="00E05EBB" w:rsidP="00E05EBB">
      <w:pPr>
        <w:pStyle w:val="n-dieund"/>
        <w:spacing w:before="60" w:after="60" w:line="360" w:lineRule="exact"/>
        <w:ind w:firstLine="720"/>
        <w:rPr>
          <w:rFonts w:ascii="Times New Roman" w:hAnsi="Times New Roman"/>
          <w:spacing w:val="-4"/>
          <w:szCs w:val="28"/>
          <w:lang w:val="pt-BR"/>
        </w:rPr>
      </w:pPr>
      <w:r w:rsidRPr="0053687A">
        <w:rPr>
          <w:rFonts w:ascii="Times New Roman" w:hAnsi="Times New Roman"/>
          <w:spacing w:val="-4"/>
          <w:szCs w:val="28"/>
          <w:lang w:val="pt-BR"/>
        </w:rPr>
        <w:t>IV. Kiến nghị, đề xuất</w:t>
      </w:r>
    </w:p>
    <w:p w14:paraId="5D536312" w14:textId="77777777" w:rsidR="00E05EBB" w:rsidRPr="0053687A" w:rsidRDefault="00E05EBB" w:rsidP="00E05EBB">
      <w:pPr>
        <w:pStyle w:val="n-dieund"/>
        <w:spacing w:before="60" w:after="60" w:line="360" w:lineRule="exact"/>
        <w:ind w:firstLine="720"/>
        <w:rPr>
          <w:rFonts w:ascii="Times New Roman" w:hAnsi="Times New Roman"/>
          <w:b w:val="0"/>
          <w:spacing w:val="-4"/>
          <w:szCs w:val="28"/>
          <w:lang w:val="pt-BR"/>
        </w:rPr>
      </w:pPr>
      <w:r w:rsidRPr="0053687A">
        <w:rPr>
          <w:rFonts w:ascii="Times New Roman" w:hAnsi="Times New Roman"/>
          <w:b w:val="0"/>
          <w:spacing w:val="-4"/>
          <w:szCs w:val="28"/>
          <w:lang w:val="pt-BR"/>
        </w:rPr>
        <w:t>1. Về chính sách, pháp luật</w:t>
      </w:r>
    </w:p>
    <w:p w14:paraId="630C9DFA" w14:textId="77777777" w:rsidR="00E05EBB" w:rsidRPr="0053687A" w:rsidRDefault="00E05EBB" w:rsidP="00E05EBB">
      <w:pPr>
        <w:pStyle w:val="n-dieund"/>
        <w:spacing w:before="60" w:after="60" w:line="360" w:lineRule="exact"/>
        <w:ind w:firstLine="720"/>
        <w:rPr>
          <w:rFonts w:ascii="Times New Roman" w:hAnsi="Times New Roman"/>
          <w:b w:val="0"/>
          <w:spacing w:val="-4"/>
          <w:szCs w:val="28"/>
          <w:lang w:val="pt-BR"/>
        </w:rPr>
      </w:pPr>
      <w:r w:rsidRPr="0053687A">
        <w:rPr>
          <w:rFonts w:ascii="Times New Roman" w:hAnsi="Times New Roman"/>
          <w:b w:val="0"/>
          <w:spacing w:val="-4"/>
          <w:szCs w:val="28"/>
          <w:lang w:val="pt-BR"/>
        </w:rPr>
        <w:t>2. Đề xuất biện pháp nâng cao hiệu quả quản lý Nhà nước</w:t>
      </w:r>
    </w:p>
    <w:p w14:paraId="761563FF" w14:textId="77777777" w:rsidR="00E05EBB" w:rsidRPr="0053687A" w:rsidRDefault="00E05EBB" w:rsidP="00E05EBB">
      <w:pPr>
        <w:pStyle w:val="n-dieund"/>
        <w:spacing w:before="60" w:after="60" w:line="360" w:lineRule="exact"/>
        <w:ind w:firstLine="720"/>
        <w:rPr>
          <w:rFonts w:ascii="Times New Roman" w:hAnsi="Times New Roman"/>
          <w:b w:val="0"/>
          <w:spacing w:val="-4"/>
          <w:szCs w:val="28"/>
          <w:lang w:val="pt-BR"/>
        </w:rPr>
      </w:pPr>
      <w:r w:rsidRPr="0053687A">
        <w:rPr>
          <w:rFonts w:ascii="Times New Roman" w:hAnsi="Times New Roman"/>
          <w:spacing w:val="-4"/>
          <w:szCs w:val="28"/>
          <w:lang w:val="pt-BR"/>
        </w:rPr>
        <w:t>3.</w:t>
      </w:r>
      <w:r w:rsidRPr="0053687A">
        <w:rPr>
          <w:rFonts w:ascii="Times New Roman" w:hAnsi="Times New Roman"/>
          <w:b w:val="0"/>
          <w:spacing w:val="-4"/>
          <w:szCs w:val="28"/>
          <w:lang w:val="pt-BR"/>
        </w:rPr>
        <w:t xml:space="preserve"> Kiến nghị khác.</w:t>
      </w:r>
    </w:p>
    <w:p w14:paraId="2DAA2839" w14:textId="77777777" w:rsidR="00E05EBB" w:rsidRPr="0053687A" w:rsidRDefault="00E05EBB" w:rsidP="00E05EBB">
      <w:pPr>
        <w:pStyle w:val="n-dieund"/>
        <w:spacing w:before="60" w:after="60" w:line="360" w:lineRule="exact"/>
        <w:ind w:firstLine="720"/>
        <w:rPr>
          <w:rFonts w:ascii="Times New Roman" w:hAnsi="Times New Roman"/>
          <w:b w:val="0"/>
          <w:spacing w:val="-4"/>
          <w:szCs w:val="28"/>
          <w:lang w:val="pt-BR"/>
        </w:rPr>
      </w:pPr>
      <w:r w:rsidRPr="0053687A">
        <w:rPr>
          <w:rFonts w:ascii="Times New Roman" w:hAnsi="Times New Roman"/>
          <w:spacing w:val="-4"/>
          <w:szCs w:val="28"/>
          <w:lang w:val="pt-BR"/>
        </w:rPr>
        <w:t>* Lưu ý:</w:t>
      </w:r>
      <w:r w:rsidRPr="0053687A">
        <w:rPr>
          <w:rFonts w:ascii="Times New Roman" w:hAnsi="Times New Roman"/>
          <w:b w:val="0"/>
          <w:spacing w:val="-4"/>
          <w:szCs w:val="28"/>
          <w:lang w:val="pt-BR"/>
        </w:rPr>
        <w:t xml:space="preserve"> Ngoài các nội dung nêu trên, đề nghị đơn vị căn cứ chức năng, nhiệm vụ được nhà nước giao nội dung liên quan đến công tác quy hạch và thực hiện quy hoạch  đô thị và nông thôn, kiến trúc để điều chỉnh nội dung báo cáo cho phù hợp theo quy định của pháp luật./.</w:t>
      </w:r>
    </w:p>
    <w:p w14:paraId="73D5CC79" w14:textId="77777777" w:rsidR="00E05EBB" w:rsidRPr="0053687A" w:rsidRDefault="00E05EBB" w:rsidP="00E05EBB">
      <w:pPr>
        <w:pStyle w:val="n-dieund"/>
        <w:spacing w:before="60" w:after="60" w:line="360" w:lineRule="exact"/>
        <w:ind w:firstLine="720"/>
        <w:rPr>
          <w:rFonts w:ascii="Times New Roman" w:hAnsi="Times New Roman"/>
          <w:b w:val="0"/>
          <w:spacing w:val="-4"/>
          <w:szCs w:val="28"/>
          <w:lang w:val="pt-BR"/>
        </w:rPr>
      </w:pPr>
    </w:p>
    <w:tbl>
      <w:tblPr>
        <w:tblW w:w="9747" w:type="dxa"/>
        <w:tblLook w:val="01E0" w:firstRow="1" w:lastRow="1" w:firstColumn="1" w:lastColumn="1" w:noHBand="0" w:noVBand="0"/>
      </w:tblPr>
      <w:tblGrid>
        <w:gridCol w:w="4639"/>
        <w:gridCol w:w="5108"/>
      </w:tblGrid>
      <w:tr w:rsidR="00E05EBB" w:rsidRPr="0053687A" w14:paraId="0A819EC2" w14:textId="77777777" w:rsidTr="00DE201E">
        <w:tc>
          <w:tcPr>
            <w:tcW w:w="4639" w:type="dxa"/>
          </w:tcPr>
          <w:p w14:paraId="6C123FE1" w14:textId="77777777" w:rsidR="00E05EBB" w:rsidRPr="0053687A" w:rsidRDefault="00E05EBB" w:rsidP="00DE201E">
            <w:pPr>
              <w:jc w:val="both"/>
              <w:rPr>
                <w:b/>
                <w:i/>
                <w:spacing w:val="-4"/>
                <w:sz w:val="22"/>
              </w:rPr>
            </w:pPr>
            <w:r w:rsidRPr="0053687A">
              <w:rPr>
                <w:b/>
                <w:i/>
                <w:spacing w:val="-4"/>
                <w:sz w:val="22"/>
              </w:rPr>
              <w:t xml:space="preserve">Nơi nhận: </w:t>
            </w:r>
          </w:p>
          <w:p w14:paraId="132999BF" w14:textId="77777777" w:rsidR="00E05EBB" w:rsidRPr="0053687A" w:rsidRDefault="00E05EBB" w:rsidP="00DE201E">
            <w:pPr>
              <w:jc w:val="both"/>
              <w:rPr>
                <w:i/>
                <w:spacing w:val="-4"/>
                <w:sz w:val="22"/>
              </w:rPr>
            </w:pPr>
            <w:r w:rsidRPr="0053687A">
              <w:rPr>
                <w:i/>
                <w:spacing w:val="-4"/>
                <w:sz w:val="22"/>
              </w:rPr>
              <w:t>- Như trên;</w:t>
            </w:r>
          </w:p>
          <w:p w14:paraId="3DFBE35E" w14:textId="77777777" w:rsidR="00E05EBB" w:rsidRPr="0053687A" w:rsidRDefault="00E05EBB" w:rsidP="00DE201E">
            <w:pPr>
              <w:jc w:val="both"/>
              <w:rPr>
                <w:i/>
                <w:spacing w:val="-4"/>
              </w:rPr>
            </w:pPr>
            <w:r w:rsidRPr="0053687A">
              <w:rPr>
                <w:i/>
                <w:spacing w:val="-4"/>
                <w:sz w:val="22"/>
              </w:rPr>
              <w:t>- Lưu: VT.</w:t>
            </w:r>
          </w:p>
        </w:tc>
        <w:tc>
          <w:tcPr>
            <w:tcW w:w="5108" w:type="dxa"/>
          </w:tcPr>
          <w:p w14:paraId="034E62B8" w14:textId="77777777" w:rsidR="00E05EBB" w:rsidRPr="0053687A" w:rsidRDefault="00E05EBB" w:rsidP="00DE201E">
            <w:pPr>
              <w:spacing w:line="400" w:lineRule="exact"/>
              <w:rPr>
                <w:b/>
                <w:spacing w:val="-4"/>
              </w:rPr>
            </w:pPr>
            <w:r w:rsidRPr="0053687A">
              <w:rPr>
                <w:b/>
                <w:spacing w:val="-4"/>
              </w:rPr>
              <w:t>THỦ TRƯỞNG CƠ QUAN, ĐƠN VỊ</w:t>
            </w:r>
          </w:p>
          <w:p w14:paraId="712DF0F3" w14:textId="77777777" w:rsidR="00E05EBB" w:rsidRPr="0053687A" w:rsidRDefault="00E05EBB" w:rsidP="00DE201E">
            <w:pPr>
              <w:spacing w:line="400" w:lineRule="exact"/>
              <w:jc w:val="center"/>
              <w:rPr>
                <w:b/>
                <w:spacing w:val="-4"/>
                <w:sz w:val="24"/>
              </w:rPr>
            </w:pPr>
            <w:r w:rsidRPr="0053687A">
              <w:rPr>
                <w:b/>
                <w:spacing w:val="-4"/>
                <w:sz w:val="24"/>
              </w:rPr>
              <w:t>(ký tên, đóng dấu)</w:t>
            </w:r>
          </w:p>
        </w:tc>
      </w:tr>
    </w:tbl>
    <w:p w14:paraId="29B42210" w14:textId="77777777" w:rsidR="00E05EBB" w:rsidRPr="0053687A" w:rsidRDefault="00E05EBB" w:rsidP="00E05EBB">
      <w:pPr>
        <w:pStyle w:val="BodyTextIndent"/>
        <w:rPr>
          <w:b/>
          <w:i/>
        </w:rPr>
      </w:pPr>
    </w:p>
    <w:p w14:paraId="7E8B9261" w14:textId="77777777" w:rsidR="00E05EBB" w:rsidRPr="0053687A" w:rsidRDefault="00E05EBB" w:rsidP="00E05EBB">
      <w:pPr>
        <w:rPr>
          <w:rFonts w:eastAsia="Times New Roman"/>
        </w:rPr>
      </w:pPr>
      <w:r w:rsidRPr="0053687A">
        <w:rPr>
          <w:rFonts w:eastAsia="Times New Roman"/>
        </w:rPr>
        <w:br w:type="page"/>
      </w:r>
    </w:p>
    <w:p w14:paraId="4B7B99E2" w14:textId="2A94F3DB" w:rsidR="00E05EBB" w:rsidRPr="0053687A" w:rsidRDefault="00E05EBB" w:rsidP="00E05EBB">
      <w:pPr>
        <w:jc w:val="right"/>
        <w:rPr>
          <w:b/>
          <w:bCs/>
        </w:rPr>
      </w:pPr>
      <w:r w:rsidRPr="0053687A">
        <w:lastRenderedPageBreak/>
        <w:t> </w:t>
      </w:r>
      <w:r w:rsidRPr="0053687A">
        <w:rPr>
          <w:b/>
          <w:bCs/>
        </w:rPr>
        <w:t xml:space="preserve">Biểu số: </w:t>
      </w:r>
      <w:r w:rsidR="007F1E7A" w:rsidRPr="0053687A">
        <w:rPr>
          <w:b/>
          <w:bCs/>
          <w:lang w:val="en-US"/>
        </w:rPr>
        <w:t>2.</w:t>
      </w:r>
      <w:r w:rsidRPr="0053687A">
        <w:rPr>
          <w:b/>
          <w:bCs/>
        </w:rPr>
        <w:t>10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5"/>
        <w:gridCol w:w="5850"/>
      </w:tblGrid>
      <w:tr w:rsidR="0053687A" w:rsidRPr="0053687A" w14:paraId="36D3C023" w14:textId="77777777" w:rsidTr="00DE201E">
        <w:tc>
          <w:tcPr>
            <w:tcW w:w="1890" w:type="pct"/>
            <w:tcBorders>
              <w:top w:val="nil"/>
              <w:left w:val="nil"/>
              <w:bottom w:val="nil"/>
              <w:right w:val="nil"/>
              <w:tl2br w:val="nil"/>
              <w:tr2bl w:val="nil"/>
            </w:tcBorders>
            <w:tcMar>
              <w:top w:w="0" w:type="dxa"/>
              <w:left w:w="108" w:type="dxa"/>
              <w:bottom w:w="0" w:type="dxa"/>
              <w:right w:w="108" w:type="dxa"/>
            </w:tcMar>
          </w:tcPr>
          <w:p w14:paraId="5FCB5CAD" w14:textId="77777777" w:rsidR="00E05EBB" w:rsidRPr="0053687A" w:rsidRDefault="00E05EBB" w:rsidP="00DE201E">
            <w:pPr>
              <w:jc w:val="center"/>
            </w:pPr>
            <w:r w:rsidRPr="0053687A">
              <w:rPr>
                <w:b/>
                <w:bCs/>
              </w:rPr>
              <w:t>TÊN CƠ QUAN</w:t>
            </w:r>
            <w:r w:rsidRPr="0053687A">
              <w:rPr>
                <w:b/>
                <w:bCs/>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17AF3011" w14:textId="77777777" w:rsidR="00E05EBB" w:rsidRPr="0053687A" w:rsidRDefault="00E05EBB" w:rsidP="00DE201E">
            <w:pPr>
              <w:jc w:val="center"/>
            </w:pPr>
            <w:r w:rsidRPr="0053687A">
              <w:rPr>
                <w:b/>
                <w:bCs/>
              </w:rPr>
              <w:t>CỘNG HÒA XÃ HỘI CHỦ NGHĨA VIỆT NAM</w:t>
            </w:r>
            <w:r w:rsidRPr="0053687A">
              <w:rPr>
                <w:b/>
                <w:bCs/>
              </w:rPr>
              <w:br/>
              <w:t>Độc lập - Tự do - Hạnh phúc</w:t>
            </w:r>
            <w:r w:rsidRPr="0053687A">
              <w:rPr>
                <w:b/>
                <w:bCs/>
              </w:rPr>
              <w:br/>
              <w:t>---------------</w:t>
            </w:r>
          </w:p>
        </w:tc>
      </w:tr>
      <w:tr w:rsidR="0053687A" w:rsidRPr="0053687A" w14:paraId="39C40E8C" w14:textId="77777777" w:rsidTr="00DE201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747ECEE3" w14:textId="77777777" w:rsidR="00E05EBB" w:rsidRPr="0053687A" w:rsidRDefault="00E05EBB" w:rsidP="00DE201E">
            <w:pPr>
              <w:jc w:val="center"/>
            </w:pPr>
            <w:r w:rsidRPr="0053687A">
              <w:t>Số: .../BC-…</w:t>
            </w:r>
          </w:p>
        </w:tc>
        <w:tc>
          <w:tcPr>
            <w:tcW w:w="3110" w:type="pct"/>
            <w:tcBorders>
              <w:top w:val="nil"/>
              <w:left w:val="nil"/>
              <w:bottom w:val="nil"/>
              <w:right w:val="nil"/>
              <w:tl2br w:val="nil"/>
              <w:tr2bl w:val="nil"/>
            </w:tcBorders>
            <w:tcMar>
              <w:top w:w="0" w:type="dxa"/>
              <w:left w:w="108" w:type="dxa"/>
              <w:bottom w:w="0" w:type="dxa"/>
              <w:right w:w="108" w:type="dxa"/>
            </w:tcMar>
          </w:tcPr>
          <w:p w14:paraId="3FD3C1F1" w14:textId="77777777" w:rsidR="00E05EBB" w:rsidRPr="0053687A" w:rsidRDefault="00E05EBB" w:rsidP="00DE201E">
            <w:pPr>
              <w:jc w:val="right"/>
            </w:pPr>
            <w:r w:rsidRPr="0053687A">
              <w:rPr>
                <w:i/>
                <w:iCs/>
              </w:rPr>
              <w:t>…., ngày … tháng … năm ….</w:t>
            </w:r>
          </w:p>
        </w:tc>
      </w:tr>
    </w:tbl>
    <w:p w14:paraId="316EDC17" w14:textId="77777777" w:rsidR="00E05EBB" w:rsidRPr="0053687A" w:rsidRDefault="00E05EBB" w:rsidP="00E05EBB">
      <w:pPr>
        <w:spacing w:before="120"/>
        <w:jc w:val="center"/>
      </w:pPr>
      <w:r w:rsidRPr="0053687A">
        <w:rPr>
          <w:b/>
          <w:bCs/>
        </w:rPr>
        <w:t>BÁO CÁO</w:t>
      </w:r>
    </w:p>
    <w:p w14:paraId="04FE1FEC" w14:textId="77777777" w:rsidR="00E05EBB" w:rsidRPr="0053687A" w:rsidRDefault="00E05EBB" w:rsidP="00E05EBB">
      <w:pPr>
        <w:jc w:val="center"/>
        <w:rPr>
          <w:b/>
          <w:bCs/>
        </w:rPr>
      </w:pPr>
      <w:r w:rsidRPr="0053687A">
        <w:rPr>
          <w:b/>
          <w:bCs/>
        </w:rPr>
        <w:t>Kết quả thực hiện các quy định về quản lý cơ sở dữ liệu công trình ngầm</w:t>
      </w:r>
      <w:r w:rsidRPr="0053687A">
        <w:rPr>
          <w:b/>
          <w:bCs/>
        </w:rPr>
        <w:br/>
        <w:t>trên địa bàn ……… năm ………</w:t>
      </w: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289"/>
        <w:gridCol w:w="2609"/>
        <w:gridCol w:w="1570"/>
        <w:gridCol w:w="1671"/>
        <w:gridCol w:w="1264"/>
      </w:tblGrid>
      <w:tr w:rsidR="0053687A" w:rsidRPr="0053687A" w14:paraId="707B1E55" w14:textId="77777777" w:rsidTr="00DE201E">
        <w:trPr>
          <w:jc w:val="center"/>
        </w:trPr>
        <w:tc>
          <w:tcPr>
            <w:tcW w:w="798" w:type="dxa"/>
          </w:tcPr>
          <w:p w14:paraId="241B51BD" w14:textId="77777777" w:rsidR="00E05EBB" w:rsidRPr="0053687A" w:rsidRDefault="00E05EBB" w:rsidP="00DE201E">
            <w:pPr>
              <w:jc w:val="center"/>
              <w:rPr>
                <w:b/>
                <w:bCs/>
              </w:rPr>
            </w:pPr>
            <w:r w:rsidRPr="0053687A">
              <w:rPr>
                <w:b/>
                <w:bCs/>
              </w:rPr>
              <w:t>Stt</w:t>
            </w:r>
          </w:p>
        </w:tc>
        <w:tc>
          <w:tcPr>
            <w:tcW w:w="1548" w:type="dxa"/>
          </w:tcPr>
          <w:tbl>
            <w:tblPr>
              <w:tblW w:w="2073" w:type="dxa"/>
              <w:tblCellSpacing w:w="15" w:type="dxa"/>
              <w:tblCellMar>
                <w:top w:w="15" w:type="dxa"/>
                <w:left w:w="15" w:type="dxa"/>
                <w:bottom w:w="15" w:type="dxa"/>
                <w:right w:w="15" w:type="dxa"/>
              </w:tblCellMar>
              <w:tblLook w:val="04A0" w:firstRow="1" w:lastRow="0" w:firstColumn="1" w:lastColumn="0" w:noHBand="0" w:noVBand="1"/>
            </w:tblPr>
            <w:tblGrid>
              <w:gridCol w:w="2073"/>
            </w:tblGrid>
            <w:tr w:rsidR="0053687A" w:rsidRPr="0053687A" w14:paraId="07ABE2E2" w14:textId="77777777" w:rsidTr="00DE201E">
              <w:trPr>
                <w:tblCellSpacing w:w="15" w:type="dxa"/>
              </w:trPr>
              <w:tc>
                <w:tcPr>
                  <w:tcW w:w="2013" w:type="dxa"/>
                  <w:vAlign w:val="center"/>
                  <w:hideMark/>
                </w:tcPr>
                <w:p w14:paraId="471B918F" w14:textId="77777777" w:rsidR="00E05EBB" w:rsidRPr="0053687A" w:rsidRDefault="00E05EBB" w:rsidP="00DE201E">
                  <w:pPr>
                    <w:rPr>
                      <w:b/>
                      <w:bCs/>
                    </w:rPr>
                  </w:pPr>
                  <w:r w:rsidRPr="0053687A">
                    <w:rPr>
                      <w:b/>
                      <w:bCs/>
                    </w:rPr>
                    <w:t>Nội dung báo cáo</w:t>
                  </w:r>
                </w:p>
              </w:tc>
            </w:tr>
          </w:tbl>
          <w:p w14:paraId="682BB9F6" w14:textId="77777777" w:rsidR="00E05EBB" w:rsidRPr="0053687A" w:rsidRDefault="00E05EBB" w:rsidP="00DE201E">
            <w:pPr>
              <w:jc w:val="center"/>
              <w:rPr>
                <w:b/>
                <w:bCs/>
              </w:rPr>
            </w:pPr>
          </w:p>
        </w:tc>
        <w:tc>
          <w:tcPr>
            <w:tcW w:w="289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3"/>
            </w:tblGrid>
            <w:tr w:rsidR="0053687A" w:rsidRPr="0053687A" w14:paraId="7A05F315" w14:textId="77777777" w:rsidTr="00DE201E">
              <w:trPr>
                <w:tblCellSpacing w:w="15" w:type="dxa"/>
              </w:trPr>
              <w:tc>
                <w:tcPr>
                  <w:tcW w:w="0" w:type="auto"/>
                  <w:vAlign w:val="center"/>
                  <w:hideMark/>
                </w:tcPr>
                <w:p w14:paraId="708A059B" w14:textId="77777777" w:rsidR="00E05EBB" w:rsidRPr="0053687A" w:rsidRDefault="00E05EBB" w:rsidP="00DE201E">
                  <w:pPr>
                    <w:jc w:val="center"/>
                    <w:rPr>
                      <w:b/>
                      <w:bCs/>
                    </w:rPr>
                  </w:pPr>
                  <w:r w:rsidRPr="0053687A">
                    <w:rPr>
                      <w:b/>
                      <w:bCs/>
                    </w:rPr>
                    <w:t>Kết quả thực hiện trong năm</w:t>
                  </w:r>
                </w:p>
              </w:tc>
            </w:tr>
          </w:tbl>
          <w:p w14:paraId="514B5C7F" w14:textId="77777777" w:rsidR="00E05EBB" w:rsidRPr="0053687A" w:rsidRDefault="00E05EBB" w:rsidP="00DE201E">
            <w:pPr>
              <w:jc w:val="center"/>
              <w:rPr>
                <w:b/>
                <w:bCs/>
              </w:rPr>
            </w:pPr>
          </w:p>
        </w:tc>
        <w:tc>
          <w:tcPr>
            <w:tcW w:w="178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4"/>
            </w:tblGrid>
            <w:tr w:rsidR="0053687A" w:rsidRPr="0053687A" w14:paraId="4D5DF4D1" w14:textId="77777777" w:rsidTr="00DE201E">
              <w:trPr>
                <w:tblCellSpacing w:w="15" w:type="dxa"/>
              </w:trPr>
              <w:tc>
                <w:tcPr>
                  <w:tcW w:w="0" w:type="auto"/>
                  <w:vAlign w:val="center"/>
                  <w:hideMark/>
                </w:tcPr>
                <w:p w14:paraId="53285551" w14:textId="77777777" w:rsidR="00E05EBB" w:rsidRPr="0053687A" w:rsidRDefault="00E05EBB" w:rsidP="00DE201E">
                  <w:pPr>
                    <w:rPr>
                      <w:b/>
                      <w:bCs/>
                    </w:rPr>
                  </w:pPr>
                  <w:r w:rsidRPr="0053687A">
                    <w:rPr>
                      <w:b/>
                      <w:bCs/>
                    </w:rPr>
                    <w:t xml:space="preserve">  Tình trạng</w:t>
                  </w:r>
                </w:p>
              </w:tc>
            </w:tr>
          </w:tbl>
          <w:p w14:paraId="2885E173" w14:textId="77777777" w:rsidR="00E05EBB" w:rsidRPr="0053687A" w:rsidRDefault="00E05EBB" w:rsidP="00DE201E">
            <w:pPr>
              <w:jc w:val="center"/>
              <w:rPr>
                <w:b/>
                <w:bCs/>
              </w:rPr>
            </w:pPr>
          </w:p>
        </w:tc>
        <w:tc>
          <w:tcPr>
            <w:tcW w:w="1671" w:type="dxa"/>
          </w:tcPr>
          <w:tbl>
            <w:tblPr>
              <w:tblW w:w="1455" w:type="dxa"/>
              <w:tblCellSpacing w:w="15" w:type="dxa"/>
              <w:tblCellMar>
                <w:top w:w="15" w:type="dxa"/>
                <w:left w:w="15" w:type="dxa"/>
                <w:bottom w:w="15" w:type="dxa"/>
                <w:right w:w="15" w:type="dxa"/>
              </w:tblCellMar>
              <w:tblLook w:val="04A0" w:firstRow="1" w:lastRow="0" w:firstColumn="1" w:lastColumn="0" w:noHBand="0" w:noVBand="1"/>
            </w:tblPr>
            <w:tblGrid>
              <w:gridCol w:w="1455"/>
            </w:tblGrid>
            <w:tr w:rsidR="0053687A" w:rsidRPr="0053687A" w14:paraId="716DFFF5" w14:textId="77777777" w:rsidTr="00DE201E">
              <w:trPr>
                <w:tblCellSpacing w:w="15" w:type="dxa"/>
              </w:trPr>
              <w:tc>
                <w:tcPr>
                  <w:tcW w:w="1395" w:type="dxa"/>
                  <w:vAlign w:val="center"/>
                  <w:hideMark/>
                </w:tcPr>
                <w:p w14:paraId="3326C55B" w14:textId="77777777" w:rsidR="00E05EBB" w:rsidRPr="0053687A" w:rsidRDefault="00E05EBB" w:rsidP="00DE201E">
                  <w:pPr>
                    <w:rPr>
                      <w:b/>
                      <w:bCs/>
                    </w:rPr>
                  </w:pPr>
                  <w:r w:rsidRPr="0053687A">
                    <w:rPr>
                      <w:b/>
                      <w:bCs/>
                    </w:rPr>
                    <w:t>Đơn vị/đầu mối   thực hiện</w:t>
                  </w:r>
                </w:p>
              </w:tc>
            </w:tr>
          </w:tbl>
          <w:p w14:paraId="24015A48" w14:textId="77777777" w:rsidR="00E05EBB" w:rsidRPr="0053687A" w:rsidRDefault="00E05EBB" w:rsidP="00DE201E">
            <w:pPr>
              <w:jc w:val="center"/>
              <w:rPr>
                <w:b/>
                <w:bCs/>
              </w:rPr>
            </w:pPr>
          </w:p>
        </w:tc>
        <w:tc>
          <w:tcPr>
            <w:tcW w:w="1445" w:type="dxa"/>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48"/>
            </w:tblGrid>
            <w:tr w:rsidR="0053687A" w:rsidRPr="0053687A" w14:paraId="5F4EEB60" w14:textId="77777777" w:rsidTr="00DE201E">
              <w:trPr>
                <w:tblCellSpacing w:w="15" w:type="dxa"/>
                <w:jc w:val="center"/>
              </w:trPr>
              <w:tc>
                <w:tcPr>
                  <w:tcW w:w="0" w:type="auto"/>
                  <w:vAlign w:val="center"/>
                  <w:hideMark/>
                </w:tcPr>
                <w:p w14:paraId="62F154CB" w14:textId="77777777" w:rsidR="00E05EBB" w:rsidRPr="0053687A" w:rsidRDefault="00E05EBB" w:rsidP="00DE201E">
                  <w:pPr>
                    <w:jc w:val="center"/>
                    <w:rPr>
                      <w:b/>
                      <w:bCs/>
                    </w:rPr>
                  </w:pPr>
                  <w:r w:rsidRPr="0053687A">
                    <w:rPr>
                      <w:b/>
                      <w:bCs/>
                    </w:rPr>
                    <w:t>Ghi chú</w:t>
                  </w:r>
                </w:p>
              </w:tc>
            </w:tr>
          </w:tbl>
          <w:p w14:paraId="71A8B6D6" w14:textId="77777777" w:rsidR="00E05EBB" w:rsidRPr="0053687A" w:rsidRDefault="00E05EBB" w:rsidP="00DE201E">
            <w:pPr>
              <w:jc w:val="center"/>
              <w:rPr>
                <w:b/>
                <w:bCs/>
              </w:rPr>
            </w:pPr>
          </w:p>
        </w:tc>
      </w:tr>
      <w:tr w:rsidR="0053687A" w:rsidRPr="0053687A" w14:paraId="5993FE3E" w14:textId="77777777" w:rsidTr="00DE201E">
        <w:trPr>
          <w:jc w:val="center"/>
        </w:trPr>
        <w:tc>
          <w:tcPr>
            <w:tcW w:w="798" w:type="dxa"/>
          </w:tcPr>
          <w:p w14:paraId="3E47A6FA" w14:textId="77777777" w:rsidR="00E05EBB" w:rsidRPr="0053687A" w:rsidRDefault="00E05EBB" w:rsidP="00DE201E">
            <w:pPr>
              <w:jc w:val="center"/>
            </w:pPr>
            <w:r w:rsidRPr="0053687A">
              <w:t>1</w:t>
            </w:r>
          </w:p>
        </w:tc>
        <w:tc>
          <w:tcPr>
            <w:tcW w:w="1548" w:type="dxa"/>
          </w:tcPr>
          <w:p w14:paraId="5DDDA7A6" w14:textId="77777777" w:rsidR="00E05EBB" w:rsidRPr="0053687A" w:rsidRDefault="00E05EBB" w:rsidP="00DE201E">
            <w:pPr>
              <w:jc w:val="both"/>
            </w:pPr>
            <w:r w:rsidRPr="0053687A">
              <w:t>Công tác chỉ đạo, triển khai thực hiện các quy định về quản lý CSDL công trình ngầm</w:t>
            </w:r>
          </w:p>
        </w:tc>
        <w:tc>
          <w:tcPr>
            <w:tcW w:w="289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3"/>
            </w:tblGrid>
            <w:tr w:rsidR="0053687A" w:rsidRPr="0053687A" w14:paraId="05118773" w14:textId="77777777" w:rsidTr="00DE201E">
              <w:trPr>
                <w:tblCellSpacing w:w="15" w:type="dxa"/>
              </w:trPr>
              <w:tc>
                <w:tcPr>
                  <w:tcW w:w="0" w:type="auto"/>
                  <w:vAlign w:val="center"/>
                  <w:hideMark/>
                </w:tcPr>
                <w:p w14:paraId="1B757B8D" w14:textId="77777777" w:rsidR="00E05EBB" w:rsidRPr="0053687A" w:rsidRDefault="00E05EBB" w:rsidP="00DE201E">
                  <w:pPr>
                    <w:jc w:val="both"/>
                  </w:pPr>
                  <w:r w:rsidRPr="0053687A">
                    <w:t>(Mô tả ngắn gọn: đã/đang/chưa ban hành văn bản, tổ chức thực hiện…)</w:t>
                  </w:r>
                </w:p>
              </w:tc>
            </w:tr>
          </w:tbl>
          <w:p w14:paraId="0C85F53D" w14:textId="77777777" w:rsidR="00E05EBB" w:rsidRPr="0053687A" w:rsidRDefault="00E05EBB" w:rsidP="00DE201E">
            <w:pPr>
              <w:jc w:val="both"/>
            </w:pPr>
          </w:p>
        </w:tc>
        <w:tc>
          <w:tcPr>
            <w:tcW w:w="178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3687A" w:rsidRPr="0053687A" w14:paraId="33D9503C" w14:textId="77777777" w:rsidTr="00DE201E">
              <w:trPr>
                <w:tblCellSpacing w:w="15" w:type="dxa"/>
              </w:trPr>
              <w:tc>
                <w:tcPr>
                  <w:tcW w:w="0" w:type="auto"/>
                  <w:vAlign w:val="center"/>
                </w:tcPr>
                <w:p w14:paraId="0A1DC9F4" w14:textId="77777777" w:rsidR="00E05EBB" w:rsidRPr="0053687A" w:rsidRDefault="00E05EBB" w:rsidP="00DE201E">
                  <w:pPr>
                    <w:jc w:val="both"/>
                  </w:pPr>
                </w:p>
              </w:tc>
            </w:tr>
          </w:tbl>
          <w:p w14:paraId="32E7E949" w14:textId="77777777" w:rsidR="00E05EBB" w:rsidRPr="0053687A" w:rsidRDefault="00E05EBB" w:rsidP="00DE201E">
            <w:pPr>
              <w:jc w:val="center"/>
            </w:pPr>
            <w:r w:rsidRPr="0053687A">
              <w:rPr>
                <w:rFonts w:ascii="MS Gothic" w:eastAsia="MS Gothic" w:hAnsi="MS Gothic" w:cs="MS Gothic" w:hint="eastAsia"/>
              </w:rPr>
              <w:t>☐</w:t>
            </w:r>
            <w:r w:rsidRPr="0053687A">
              <w:t xml:space="preserve"> Tốt </w:t>
            </w:r>
            <w:r w:rsidRPr="0053687A">
              <w:br/>
            </w:r>
            <w:r w:rsidRPr="0053687A">
              <w:rPr>
                <w:rFonts w:ascii="MS Gothic" w:eastAsia="MS Gothic" w:hAnsi="MS Gothic" w:cs="MS Gothic" w:hint="eastAsia"/>
              </w:rPr>
              <w:t>☐</w:t>
            </w:r>
            <w:r w:rsidRPr="0053687A">
              <w:t xml:space="preserve"> Đạt </w:t>
            </w:r>
            <w:r w:rsidRPr="0053687A">
              <w:br/>
            </w:r>
            <w:r w:rsidRPr="0053687A">
              <w:rPr>
                <w:rFonts w:ascii="MS Gothic" w:eastAsia="MS Gothic" w:hAnsi="MS Gothic" w:cs="MS Gothic" w:hint="eastAsia"/>
              </w:rPr>
              <w:t>☐</w:t>
            </w:r>
            <w:r w:rsidRPr="0053687A">
              <w:t xml:space="preserve"> Chưa đạt</w:t>
            </w:r>
          </w:p>
        </w:tc>
        <w:tc>
          <w:tcPr>
            <w:tcW w:w="1671" w:type="dxa"/>
          </w:tcPr>
          <w:p w14:paraId="05ED670C" w14:textId="77777777" w:rsidR="00E05EBB" w:rsidRPr="0053687A" w:rsidRDefault="00E05EBB" w:rsidP="00DE201E">
            <w:pPr>
              <w:jc w:val="center"/>
            </w:pPr>
          </w:p>
        </w:tc>
        <w:tc>
          <w:tcPr>
            <w:tcW w:w="1445" w:type="dxa"/>
          </w:tcPr>
          <w:p w14:paraId="7F96DC72" w14:textId="77777777" w:rsidR="00E05EBB" w:rsidRPr="0053687A" w:rsidRDefault="00E05EBB" w:rsidP="00DE201E">
            <w:pPr>
              <w:jc w:val="center"/>
            </w:pPr>
          </w:p>
        </w:tc>
      </w:tr>
      <w:tr w:rsidR="0053687A" w:rsidRPr="0053687A" w14:paraId="40FF0C02" w14:textId="77777777" w:rsidTr="00DE201E">
        <w:trPr>
          <w:jc w:val="center"/>
        </w:trPr>
        <w:tc>
          <w:tcPr>
            <w:tcW w:w="798" w:type="dxa"/>
          </w:tcPr>
          <w:p w14:paraId="1D8D820B" w14:textId="77777777" w:rsidR="00E05EBB" w:rsidRPr="0053687A" w:rsidRDefault="00E05EBB" w:rsidP="00DE201E">
            <w:pPr>
              <w:jc w:val="center"/>
            </w:pPr>
            <w:r w:rsidRPr="0053687A">
              <w:t>2</w:t>
            </w:r>
          </w:p>
        </w:tc>
        <w:tc>
          <w:tcPr>
            <w:tcW w:w="1548" w:type="dxa"/>
          </w:tcPr>
          <w:p w14:paraId="58C29A97" w14:textId="77777777" w:rsidR="00E05EBB" w:rsidRPr="0053687A" w:rsidRDefault="00E05EBB" w:rsidP="00DE201E">
            <w:pPr>
              <w:jc w:val="both"/>
            </w:pPr>
            <w:r w:rsidRPr="0053687A">
              <w:t>Rà soát, thống kê hiện trạng công trình ngầm trên địa bàn</w:t>
            </w:r>
          </w:p>
        </w:tc>
        <w:tc>
          <w:tcPr>
            <w:tcW w:w="2895" w:type="dxa"/>
          </w:tcPr>
          <w:p w14:paraId="3CB16E58" w14:textId="77777777" w:rsidR="00E05EBB" w:rsidRPr="0053687A" w:rsidRDefault="00E05EBB" w:rsidP="00DE201E">
            <w:pPr>
              <w:jc w:val="both"/>
            </w:pPr>
            <w:r w:rsidRPr="0053687A">
              <w:t>(Số lượng, phạm vi, lĩnh vực: điện, nước, viễn thông…)</w:t>
            </w:r>
          </w:p>
        </w:tc>
        <w:tc>
          <w:tcPr>
            <w:tcW w:w="1782" w:type="dxa"/>
          </w:tcPr>
          <w:p w14:paraId="7DE2F77D" w14:textId="77777777" w:rsidR="00E05EBB" w:rsidRPr="0053687A" w:rsidRDefault="00E05EBB" w:rsidP="00DE201E">
            <w:pPr>
              <w:jc w:val="center"/>
            </w:pPr>
            <w:r w:rsidRPr="0053687A">
              <w:rPr>
                <w:rFonts w:ascii="MS Gothic" w:eastAsia="MS Gothic" w:hAnsi="MS Gothic" w:cs="MS Gothic" w:hint="eastAsia"/>
              </w:rPr>
              <w:t>☐</w:t>
            </w:r>
            <w:r w:rsidRPr="0053687A">
              <w:t xml:space="preserve"> Tốt </w:t>
            </w:r>
            <w:r w:rsidRPr="0053687A">
              <w:br/>
            </w:r>
            <w:r w:rsidRPr="0053687A">
              <w:rPr>
                <w:rFonts w:ascii="MS Gothic" w:eastAsia="MS Gothic" w:hAnsi="MS Gothic" w:cs="MS Gothic" w:hint="eastAsia"/>
              </w:rPr>
              <w:t>☐</w:t>
            </w:r>
            <w:r w:rsidRPr="0053687A">
              <w:t xml:space="preserve"> Đạt </w:t>
            </w:r>
            <w:r w:rsidRPr="0053687A">
              <w:br/>
            </w:r>
            <w:r w:rsidRPr="0053687A">
              <w:rPr>
                <w:rFonts w:ascii="MS Gothic" w:eastAsia="MS Gothic" w:hAnsi="MS Gothic" w:cs="MS Gothic" w:hint="eastAsia"/>
              </w:rPr>
              <w:t>☐</w:t>
            </w:r>
            <w:r w:rsidRPr="0053687A">
              <w:t xml:space="preserve"> Chưa đạt</w:t>
            </w:r>
          </w:p>
        </w:tc>
        <w:tc>
          <w:tcPr>
            <w:tcW w:w="1671" w:type="dxa"/>
          </w:tcPr>
          <w:p w14:paraId="073D683B" w14:textId="77777777" w:rsidR="00E05EBB" w:rsidRPr="0053687A" w:rsidRDefault="00E05EBB" w:rsidP="00DE201E">
            <w:pPr>
              <w:jc w:val="center"/>
            </w:pPr>
          </w:p>
        </w:tc>
        <w:tc>
          <w:tcPr>
            <w:tcW w:w="1445" w:type="dxa"/>
          </w:tcPr>
          <w:p w14:paraId="59D44F9C" w14:textId="77777777" w:rsidR="00E05EBB" w:rsidRPr="0053687A" w:rsidRDefault="00E05EBB" w:rsidP="00DE201E">
            <w:pPr>
              <w:jc w:val="center"/>
            </w:pPr>
          </w:p>
        </w:tc>
      </w:tr>
      <w:tr w:rsidR="0053687A" w:rsidRPr="0053687A" w14:paraId="6C9101DA" w14:textId="77777777" w:rsidTr="00DE201E">
        <w:trPr>
          <w:jc w:val="center"/>
        </w:trPr>
        <w:tc>
          <w:tcPr>
            <w:tcW w:w="798" w:type="dxa"/>
          </w:tcPr>
          <w:p w14:paraId="137C77A1" w14:textId="77777777" w:rsidR="00E05EBB" w:rsidRPr="0053687A" w:rsidRDefault="00E05EBB" w:rsidP="00DE201E">
            <w:pPr>
              <w:jc w:val="center"/>
            </w:pPr>
            <w:r w:rsidRPr="0053687A">
              <w:t>3</w:t>
            </w:r>
          </w:p>
        </w:tc>
        <w:tc>
          <w:tcPr>
            <w:tcW w:w="1548" w:type="dxa"/>
          </w:tcPr>
          <w:p w14:paraId="2906193B" w14:textId="77777777" w:rsidR="00E05EBB" w:rsidRPr="0053687A" w:rsidRDefault="00E05EBB" w:rsidP="00DE201E">
            <w:pPr>
              <w:tabs>
                <w:tab w:val="left" w:pos="551"/>
              </w:tabs>
              <w:jc w:val="both"/>
            </w:pPr>
            <w:r w:rsidRPr="0053687A">
              <w:t>Thu thập, cập nhật hồ sơ hoàn công công trình ngầm</w:t>
            </w:r>
          </w:p>
        </w:tc>
        <w:tc>
          <w:tcPr>
            <w:tcW w:w="2895" w:type="dxa"/>
          </w:tcPr>
          <w:p w14:paraId="6A02B9AF" w14:textId="77777777" w:rsidR="00E05EBB" w:rsidRPr="0053687A" w:rsidRDefault="00E05EBB" w:rsidP="00DE201E">
            <w:pPr>
              <w:jc w:val="both"/>
            </w:pPr>
            <w:r w:rsidRPr="0053687A">
              <w:t>(Có/không; tỷ lệ % cập nhật)</w:t>
            </w:r>
          </w:p>
        </w:tc>
        <w:tc>
          <w:tcPr>
            <w:tcW w:w="1782" w:type="dxa"/>
          </w:tcPr>
          <w:p w14:paraId="059A52D5" w14:textId="77777777" w:rsidR="00E05EBB" w:rsidRPr="0053687A" w:rsidRDefault="00E05EBB" w:rsidP="00DE201E">
            <w:pPr>
              <w:jc w:val="center"/>
            </w:pPr>
            <w:r w:rsidRPr="0053687A">
              <w:rPr>
                <w:rFonts w:ascii="MS Gothic" w:eastAsia="MS Gothic" w:hAnsi="MS Gothic" w:cs="MS Gothic" w:hint="eastAsia"/>
              </w:rPr>
              <w:t>☐</w:t>
            </w:r>
            <w:r w:rsidRPr="0053687A">
              <w:t xml:space="preserve"> Tốt </w:t>
            </w:r>
            <w:r w:rsidRPr="0053687A">
              <w:br/>
            </w:r>
            <w:r w:rsidRPr="0053687A">
              <w:rPr>
                <w:rFonts w:ascii="MS Gothic" w:eastAsia="MS Gothic" w:hAnsi="MS Gothic" w:cs="MS Gothic" w:hint="eastAsia"/>
              </w:rPr>
              <w:t>☐</w:t>
            </w:r>
            <w:r w:rsidRPr="0053687A">
              <w:t xml:space="preserve"> Đạt </w:t>
            </w:r>
            <w:r w:rsidRPr="0053687A">
              <w:br/>
            </w:r>
            <w:r w:rsidRPr="0053687A">
              <w:rPr>
                <w:rFonts w:ascii="MS Gothic" w:eastAsia="MS Gothic" w:hAnsi="MS Gothic" w:cs="MS Gothic" w:hint="eastAsia"/>
              </w:rPr>
              <w:t>☐</w:t>
            </w:r>
            <w:r w:rsidRPr="0053687A">
              <w:t xml:space="preserve"> Chưa đạt</w:t>
            </w:r>
          </w:p>
        </w:tc>
        <w:tc>
          <w:tcPr>
            <w:tcW w:w="1671" w:type="dxa"/>
          </w:tcPr>
          <w:p w14:paraId="0C686A35" w14:textId="77777777" w:rsidR="00E05EBB" w:rsidRPr="0053687A" w:rsidRDefault="00E05EBB" w:rsidP="00DE201E">
            <w:pPr>
              <w:jc w:val="center"/>
            </w:pPr>
          </w:p>
        </w:tc>
        <w:tc>
          <w:tcPr>
            <w:tcW w:w="1445" w:type="dxa"/>
          </w:tcPr>
          <w:p w14:paraId="1CBF28E8" w14:textId="77777777" w:rsidR="00E05EBB" w:rsidRPr="0053687A" w:rsidRDefault="00E05EBB" w:rsidP="00DE201E">
            <w:pPr>
              <w:jc w:val="center"/>
            </w:pPr>
          </w:p>
        </w:tc>
      </w:tr>
      <w:tr w:rsidR="0053687A" w:rsidRPr="0053687A" w14:paraId="288BDFDF" w14:textId="77777777" w:rsidTr="00DE201E">
        <w:trPr>
          <w:jc w:val="center"/>
        </w:trPr>
        <w:tc>
          <w:tcPr>
            <w:tcW w:w="798" w:type="dxa"/>
          </w:tcPr>
          <w:p w14:paraId="12010388" w14:textId="77777777" w:rsidR="00E05EBB" w:rsidRPr="0053687A" w:rsidRDefault="00E05EBB" w:rsidP="00DE201E">
            <w:pPr>
              <w:jc w:val="center"/>
            </w:pPr>
            <w:r w:rsidRPr="0053687A">
              <w:t>4</w:t>
            </w:r>
          </w:p>
        </w:tc>
        <w:tc>
          <w:tcPr>
            <w:tcW w:w="1548" w:type="dxa"/>
          </w:tcPr>
          <w:p w14:paraId="4BF12B48" w14:textId="77777777" w:rsidR="00E05EBB" w:rsidRPr="0053687A" w:rsidRDefault="00E05EBB" w:rsidP="00DE201E">
            <w:pPr>
              <w:jc w:val="both"/>
            </w:pPr>
            <w:r w:rsidRPr="0053687A">
              <w:t>Xây dựng, quản lý cơ sở dữ liệu công trình ngầm</w:t>
            </w:r>
          </w:p>
        </w:tc>
        <w:tc>
          <w:tcPr>
            <w:tcW w:w="2895" w:type="dxa"/>
          </w:tcPr>
          <w:p w14:paraId="7E164FCE" w14:textId="77777777" w:rsidR="00E05EBB" w:rsidRPr="0053687A" w:rsidRDefault="00E05EBB" w:rsidP="00DE201E">
            <w:pPr>
              <w:jc w:val="both"/>
            </w:pPr>
            <w:r w:rsidRPr="0053687A">
              <w:t>(Hồ sơ giấy/số hóa/GIS/phần mềm…)</w:t>
            </w:r>
          </w:p>
        </w:tc>
        <w:tc>
          <w:tcPr>
            <w:tcW w:w="1782" w:type="dxa"/>
          </w:tcPr>
          <w:p w14:paraId="39008C32" w14:textId="77777777" w:rsidR="00E05EBB" w:rsidRPr="0053687A" w:rsidRDefault="00E05EBB" w:rsidP="00DE201E">
            <w:pPr>
              <w:jc w:val="center"/>
            </w:pPr>
            <w:r w:rsidRPr="0053687A">
              <w:rPr>
                <w:rFonts w:ascii="MS Gothic" w:eastAsia="MS Gothic" w:hAnsi="MS Gothic" w:cs="MS Gothic" w:hint="eastAsia"/>
              </w:rPr>
              <w:t>☐</w:t>
            </w:r>
            <w:r w:rsidRPr="0053687A">
              <w:t xml:space="preserve"> Tốt </w:t>
            </w:r>
            <w:r w:rsidRPr="0053687A">
              <w:br/>
            </w:r>
            <w:r w:rsidRPr="0053687A">
              <w:rPr>
                <w:rFonts w:ascii="MS Gothic" w:eastAsia="MS Gothic" w:hAnsi="MS Gothic" w:cs="MS Gothic" w:hint="eastAsia"/>
              </w:rPr>
              <w:t>☐</w:t>
            </w:r>
            <w:r w:rsidRPr="0053687A">
              <w:t xml:space="preserve"> Đạt </w:t>
            </w:r>
            <w:r w:rsidRPr="0053687A">
              <w:br/>
            </w:r>
            <w:r w:rsidRPr="0053687A">
              <w:rPr>
                <w:rFonts w:ascii="MS Gothic" w:eastAsia="MS Gothic" w:hAnsi="MS Gothic" w:cs="MS Gothic" w:hint="eastAsia"/>
              </w:rPr>
              <w:t>☐</w:t>
            </w:r>
            <w:r w:rsidRPr="0053687A">
              <w:t xml:space="preserve"> Chưa đạt</w:t>
            </w:r>
          </w:p>
        </w:tc>
        <w:tc>
          <w:tcPr>
            <w:tcW w:w="1671" w:type="dxa"/>
          </w:tcPr>
          <w:p w14:paraId="650F2577" w14:textId="77777777" w:rsidR="00E05EBB" w:rsidRPr="0053687A" w:rsidRDefault="00E05EBB" w:rsidP="00DE201E">
            <w:pPr>
              <w:jc w:val="center"/>
            </w:pPr>
          </w:p>
        </w:tc>
        <w:tc>
          <w:tcPr>
            <w:tcW w:w="1445" w:type="dxa"/>
          </w:tcPr>
          <w:p w14:paraId="111D3521" w14:textId="77777777" w:rsidR="00E05EBB" w:rsidRPr="0053687A" w:rsidRDefault="00E05EBB" w:rsidP="00DE201E">
            <w:pPr>
              <w:jc w:val="center"/>
            </w:pPr>
          </w:p>
        </w:tc>
      </w:tr>
      <w:tr w:rsidR="0053687A" w:rsidRPr="0053687A" w14:paraId="56AB1CAD" w14:textId="77777777" w:rsidTr="00DE201E">
        <w:trPr>
          <w:jc w:val="center"/>
        </w:trPr>
        <w:tc>
          <w:tcPr>
            <w:tcW w:w="798" w:type="dxa"/>
          </w:tcPr>
          <w:p w14:paraId="19184049" w14:textId="77777777" w:rsidR="00E05EBB" w:rsidRPr="0053687A" w:rsidRDefault="00E05EBB" w:rsidP="00DE201E">
            <w:pPr>
              <w:jc w:val="center"/>
            </w:pPr>
            <w:r w:rsidRPr="0053687A">
              <w:t>5</w:t>
            </w:r>
          </w:p>
        </w:tc>
        <w:tc>
          <w:tcPr>
            <w:tcW w:w="1548" w:type="dxa"/>
          </w:tcPr>
          <w:p w14:paraId="5266F4EE" w14:textId="77777777" w:rsidR="00E05EBB" w:rsidRPr="0053687A" w:rsidRDefault="00E05EBB" w:rsidP="00DE201E">
            <w:pPr>
              <w:jc w:val="both"/>
            </w:pPr>
            <w:r w:rsidRPr="0053687A">
              <w:t>Cập nhật dữ liệu công trình ngầm mới phát sinh trong năm</w:t>
            </w:r>
          </w:p>
        </w:tc>
        <w:tc>
          <w:tcPr>
            <w:tcW w:w="2895" w:type="dxa"/>
          </w:tcPr>
          <w:p w14:paraId="52CF2215" w14:textId="77777777" w:rsidR="00E05EBB" w:rsidRPr="0053687A" w:rsidRDefault="00E05EBB" w:rsidP="00DE201E">
            <w:pPr>
              <w:jc w:val="both"/>
            </w:pPr>
            <w:r w:rsidRPr="0053687A">
              <w:t>(Số công trình, mức độ cập nhật)</w:t>
            </w:r>
          </w:p>
        </w:tc>
        <w:tc>
          <w:tcPr>
            <w:tcW w:w="1782" w:type="dxa"/>
          </w:tcPr>
          <w:p w14:paraId="6F5B4E60" w14:textId="77777777" w:rsidR="00E05EBB" w:rsidRPr="0053687A" w:rsidRDefault="00E05EBB" w:rsidP="00DE201E">
            <w:pPr>
              <w:jc w:val="center"/>
            </w:pPr>
            <w:r w:rsidRPr="0053687A">
              <w:rPr>
                <w:rFonts w:ascii="MS Gothic" w:eastAsia="MS Gothic" w:hAnsi="MS Gothic" w:cs="MS Gothic" w:hint="eastAsia"/>
              </w:rPr>
              <w:t>☐</w:t>
            </w:r>
            <w:r w:rsidRPr="0053687A">
              <w:t xml:space="preserve"> Tốt </w:t>
            </w:r>
            <w:r w:rsidRPr="0053687A">
              <w:br/>
            </w:r>
            <w:r w:rsidRPr="0053687A">
              <w:rPr>
                <w:rFonts w:ascii="MS Gothic" w:eastAsia="MS Gothic" w:hAnsi="MS Gothic" w:cs="MS Gothic" w:hint="eastAsia"/>
              </w:rPr>
              <w:t>☐</w:t>
            </w:r>
            <w:r w:rsidRPr="0053687A">
              <w:t xml:space="preserve"> Đạt </w:t>
            </w:r>
            <w:r w:rsidRPr="0053687A">
              <w:br/>
            </w:r>
            <w:r w:rsidRPr="0053687A">
              <w:rPr>
                <w:rFonts w:ascii="MS Gothic" w:eastAsia="MS Gothic" w:hAnsi="MS Gothic" w:cs="MS Gothic" w:hint="eastAsia"/>
              </w:rPr>
              <w:t>☐</w:t>
            </w:r>
            <w:r w:rsidRPr="0053687A">
              <w:t xml:space="preserve"> Chưa đạt</w:t>
            </w:r>
          </w:p>
        </w:tc>
        <w:tc>
          <w:tcPr>
            <w:tcW w:w="1671" w:type="dxa"/>
          </w:tcPr>
          <w:p w14:paraId="1CDAB569" w14:textId="77777777" w:rsidR="00E05EBB" w:rsidRPr="0053687A" w:rsidRDefault="00E05EBB" w:rsidP="00DE201E">
            <w:pPr>
              <w:jc w:val="center"/>
            </w:pPr>
          </w:p>
        </w:tc>
        <w:tc>
          <w:tcPr>
            <w:tcW w:w="1445" w:type="dxa"/>
          </w:tcPr>
          <w:p w14:paraId="0D6E2C6D" w14:textId="77777777" w:rsidR="00E05EBB" w:rsidRPr="0053687A" w:rsidRDefault="00E05EBB" w:rsidP="00DE201E">
            <w:pPr>
              <w:jc w:val="center"/>
            </w:pPr>
          </w:p>
        </w:tc>
      </w:tr>
      <w:tr w:rsidR="0053687A" w:rsidRPr="0053687A" w14:paraId="309E8BF2" w14:textId="77777777" w:rsidTr="00DE201E">
        <w:trPr>
          <w:jc w:val="center"/>
        </w:trPr>
        <w:tc>
          <w:tcPr>
            <w:tcW w:w="798" w:type="dxa"/>
          </w:tcPr>
          <w:p w14:paraId="7D77F2D5" w14:textId="77777777" w:rsidR="00E05EBB" w:rsidRPr="0053687A" w:rsidRDefault="00E05EBB" w:rsidP="00DE201E">
            <w:pPr>
              <w:jc w:val="center"/>
            </w:pPr>
            <w:r w:rsidRPr="0053687A">
              <w:t>6</w:t>
            </w:r>
          </w:p>
        </w:tc>
        <w:tc>
          <w:tcPr>
            <w:tcW w:w="1548" w:type="dxa"/>
          </w:tcPr>
          <w:p w14:paraId="7DABDB59" w14:textId="77777777" w:rsidR="00E05EBB" w:rsidRPr="0053687A" w:rsidRDefault="00E05EBB" w:rsidP="00DE201E">
            <w:pPr>
              <w:jc w:val="both"/>
            </w:pPr>
            <w:r w:rsidRPr="0053687A">
              <w:t>Chia sẻ, khai thác, sử dụng CSDL công trình ngầm</w:t>
            </w:r>
          </w:p>
        </w:tc>
        <w:tc>
          <w:tcPr>
            <w:tcW w:w="2895" w:type="dxa"/>
          </w:tcPr>
          <w:p w14:paraId="450ADCD8" w14:textId="77777777" w:rsidR="00E05EBB" w:rsidRPr="0053687A" w:rsidRDefault="00E05EBB" w:rsidP="00DE201E">
            <w:pPr>
              <w:jc w:val="both"/>
            </w:pPr>
            <w:r w:rsidRPr="0053687A">
              <w:t>(Phục vụ cấp phép, đầu tư, thi công…)</w:t>
            </w:r>
          </w:p>
        </w:tc>
        <w:tc>
          <w:tcPr>
            <w:tcW w:w="1782" w:type="dxa"/>
          </w:tcPr>
          <w:p w14:paraId="4CC71985" w14:textId="77777777" w:rsidR="00E05EBB" w:rsidRPr="0053687A" w:rsidRDefault="00E05EBB" w:rsidP="00DE201E">
            <w:pPr>
              <w:jc w:val="center"/>
            </w:pPr>
            <w:r w:rsidRPr="0053687A">
              <w:rPr>
                <w:rFonts w:ascii="MS Gothic" w:eastAsia="MS Gothic" w:hAnsi="MS Gothic" w:cs="MS Gothic" w:hint="eastAsia"/>
              </w:rPr>
              <w:t>☐</w:t>
            </w:r>
            <w:r w:rsidRPr="0053687A">
              <w:t xml:space="preserve"> Tốt </w:t>
            </w:r>
            <w:r w:rsidRPr="0053687A">
              <w:br/>
            </w:r>
            <w:r w:rsidRPr="0053687A">
              <w:rPr>
                <w:rFonts w:ascii="MS Gothic" w:eastAsia="MS Gothic" w:hAnsi="MS Gothic" w:cs="MS Gothic" w:hint="eastAsia"/>
              </w:rPr>
              <w:t>☐</w:t>
            </w:r>
            <w:r w:rsidRPr="0053687A">
              <w:t xml:space="preserve"> Đạt </w:t>
            </w:r>
            <w:r w:rsidRPr="0053687A">
              <w:br/>
            </w:r>
            <w:r w:rsidRPr="0053687A">
              <w:rPr>
                <w:rFonts w:ascii="MS Gothic" w:eastAsia="MS Gothic" w:hAnsi="MS Gothic" w:cs="MS Gothic" w:hint="eastAsia"/>
              </w:rPr>
              <w:t>☐</w:t>
            </w:r>
            <w:r w:rsidRPr="0053687A">
              <w:t xml:space="preserve"> Chưa đạt</w:t>
            </w:r>
          </w:p>
        </w:tc>
        <w:tc>
          <w:tcPr>
            <w:tcW w:w="1671" w:type="dxa"/>
          </w:tcPr>
          <w:p w14:paraId="0D2ACEFF" w14:textId="77777777" w:rsidR="00E05EBB" w:rsidRPr="0053687A" w:rsidRDefault="00E05EBB" w:rsidP="00DE201E">
            <w:pPr>
              <w:jc w:val="center"/>
            </w:pPr>
          </w:p>
        </w:tc>
        <w:tc>
          <w:tcPr>
            <w:tcW w:w="1445" w:type="dxa"/>
          </w:tcPr>
          <w:p w14:paraId="3E53D1A5" w14:textId="77777777" w:rsidR="00E05EBB" w:rsidRPr="0053687A" w:rsidRDefault="00E05EBB" w:rsidP="00DE201E">
            <w:pPr>
              <w:jc w:val="center"/>
            </w:pPr>
          </w:p>
        </w:tc>
      </w:tr>
      <w:tr w:rsidR="0053687A" w:rsidRPr="0053687A" w14:paraId="5CCE1B5A" w14:textId="77777777" w:rsidTr="00DE201E">
        <w:trPr>
          <w:jc w:val="center"/>
        </w:trPr>
        <w:tc>
          <w:tcPr>
            <w:tcW w:w="798" w:type="dxa"/>
          </w:tcPr>
          <w:p w14:paraId="4D6B970F" w14:textId="77777777" w:rsidR="00E05EBB" w:rsidRPr="0053687A" w:rsidRDefault="00E05EBB" w:rsidP="00DE201E">
            <w:pPr>
              <w:jc w:val="center"/>
            </w:pPr>
            <w:r w:rsidRPr="0053687A">
              <w:lastRenderedPageBreak/>
              <w:t>7</w:t>
            </w:r>
          </w:p>
        </w:tc>
        <w:tc>
          <w:tcPr>
            <w:tcW w:w="1548" w:type="dxa"/>
          </w:tcPr>
          <w:p w14:paraId="338EF39D" w14:textId="77777777" w:rsidR="00E05EBB" w:rsidRPr="0053687A" w:rsidRDefault="00E05EBB" w:rsidP="00DE201E">
            <w:pPr>
              <w:jc w:val="both"/>
            </w:pPr>
            <w:r w:rsidRPr="0053687A">
              <w:t>Phối hợp giữa các ngành, đơn vị quản lý công trình ngầm</w:t>
            </w:r>
          </w:p>
        </w:tc>
        <w:tc>
          <w:tcPr>
            <w:tcW w:w="2895" w:type="dxa"/>
          </w:tcPr>
          <w:p w14:paraId="0E24ADB9" w14:textId="77777777" w:rsidR="00E05EBB" w:rsidRPr="0053687A" w:rsidRDefault="00E05EBB" w:rsidP="00DE201E">
            <w:pPr>
              <w:jc w:val="both"/>
            </w:pPr>
            <w:r w:rsidRPr="0053687A">
              <w:t>(Điện, nước, viễn thông, địa phương…)</w:t>
            </w:r>
          </w:p>
        </w:tc>
        <w:tc>
          <w:tcPr>
            <w:tcW w:w="1782" w:type="dxa"/>
          </w:tcPr>
          <w:p w14:paraId="302943F6" w14:textId="77777777" w:rsidR="00E05EBB" w:rsidRPr="0053687A" w:rsidRDefault="00E05EBB" w:rsidP="00DE201E">
            <w:pPr>
              <w:jc w:val="center"/>
            </w:pPr>
            <w:r w:rsidRPr="0053687A">
              <w:rPr>
                <w:rFonts w:ascii="MS Gothic" w:eastAsia="MS Gothic" w:hAnsi="MS Gothic" w:cs="MS Gothic" w:hint="eastAsia"/>
              </w:rPr>
              <w:t>☐</w:t>
            </w:r>
            <w:r w:rsidRPr="0053687A">
              <w:t xml:space="preserve"> Tốt </w:t>
            </w:r>
            <w:r w:rsidRPr="0053687A">
              <w:br/>
            </w:r>
            <w:r w:rsidRPr="0053687A">
              <w:rPr>
                <w:rFonts w:ascii="MS Gothic" w:eastAsia="MS Gothic" w:hAnsi="MS Gothic" w:cs="MS Gothic" w:hint="eastAsia"/>
              </w:rPr>
              <w:t>☐</w:t>
            </w:r>
            <w:r w:rsidRPr="0053687A">
              <w:t xml:space="preserve"> Đạt </w:t>
            </w:r>
            <w:r w:rsidRPr="0053687A">
              <w:br/>
            </w:r>
            <w:r w:rsidRPr="0053687A">
              <w:rPr>
                <w:rFonts w:ascii="MS Gothic" w:eastAsia="MS Gothic" w:hAnsi="MS Gothic" w:cs="MS Gothic" w:hint="eastAsia"/>
              </w:rPr>
              <w:t>☐</w:t>
            </w:r>
            <w:r w:rsidRPr="0053687A">
              <w:t xml:space="preserve"> Chưa đạt</w:t>
            </w:r>
          </w:p>
        </w:tc>
        <w:tc>
          <w:tcPr>
            <w:tcW w:w="1671" w:type="dxa"/>
          </w:tcPr>
          <w:p w14:paraId="3A20FF39" w14:textId="77777777" w:rsidR="00E05EBB" w:rsidRPr="0053687A" w:rsidRDefault="00E05EBB" w:rsidP="00DE201E">
            <w:pPr>
              <w:jc w:val="center"/>
            </w:pPr>
          </w:p>
        </w:tc>
        <w:tc>
          <w:tcPr>
            <w:tcW w:w="1445" w:type="dxa"/>
          </w:tcPr>
          <w:p w14:paraId="1EEBF2CB" w14:textId="77777777" w:rsidR="00E05EBB" w:rsidRPr="0053687A" w:rsidRDefault="00E05EBB" w:rsidP="00DE201E">
            <w:pPr>
              <w:jc w:val="center"/>
            </w:pPr>
          </w:p>
        </w:tc>
      </w:tr>
      <w:tr w:rsidR="0053687A" w:rsidRPr="0053687A" w14:paraId="3FBA39A9" w14:textId="77777777" w:rsidTr="00DE201E">
        <w:trPr>
          <w:jc w:val="center"/>
        </w:trPr>
        <w:tc>
          <w:tcPr>
            <w:tcW w:w="798" w:type="dxa"/>
          </w:tcPr>
          <w:p w14:paraId="69FC4214" w14:textId="77777777" w:rsidR="00E05EBB" w:rsidRPr="0053687A" w:rsidRDefault="00E05EBB" w:rsidP="00DE201E">
            <w:pPr>
              <w:jc w:val="center"/>
            </w:pPr>
            <w:r w:rsidRPr="0053687A">
              <w:t>8</w:t>
            </w:r>
          </w:p>
        </w:tc>
        <w:tc>
          <w:tcPr>
            <w:tcW w:w="1548" w:type="dxa"/>
          </w:tcPr>
          <w:p w14:paraId="0D7FF92C" w14:textId="77777777" w:rsidR="00E05EBB" w:rsidRPr="0053687A" w:rsidRDefault="00E05EBB" w:rsidP="00DE201E">
            <w:pPr>
              <w:tabs>
                <w:tab w:val="left" w:pos="2842"/>
              </w:tabs>
              <w:jc w:val="both"/>
            </w:pPr>
            <w:r w:rsidRPr="0053687A">
              <w:t>Kiểm tra, giám sát việc thực hiện quy định về CSDL công trình ngầm</w:t>
            </w:r>
          </w:p>
        </w:tc>
        <w:tc>
          <w:tcPr>
            <w:tcW w:w="2895" w:type="dxa"/>
          </w:tcPr>
          <w:p w14:paraId="0186C2C9" w14:textId="77777777" w:rsidR="00E05EBB" w:rsidRPr="0053687A" w:rsidRDefault="00E05EBB" w:rsidP="00DE201E">
            <w:pPr>
              <w:jc w:val="both"/>
            </w:pPr>
            <w:r w:rsidRPr="0053687A">
              <w:t>(Số cuộc kiểm tra, kết quả)</w:t>
            </w:r>
          </w:p>
        </w:tc>
        <w:tc>
          <w:tcPr>
            <w:tcW w:w="1782" w:type="dxa"/>
          </w:tcPr>
          <w:p w14:paraId="29EB5C88" w14:textId="77777777" w:rsidR="00E05EBB" w:rsidRPr="0053687A" w:rsidRDefault="00E05EBB" w:rsidP="00DE201E">
            <w:pPr>
              <w:jc w:val="center"/>
            </w:pPr>
            <w:r w:rsidRPr="0053687A">
              <w:rPr>
                <w:rFonts w:ascii="MS Gothic" w:eastAsia="MS Gothic" w:hAnsi="MS Gothic" w:cs="MS Gothic" w:hint="eastAsia"/>
              </w:rPr>
              <w:t>☐</w:t>
            </w:r>
            <w:r w:rsidRPr="0053687A">
              <w:t xml:space="preserve"> Tốt </w:t>
            </w:r>
            <w:r w:rsidRPr="0053687A">
              <w:br/>
            </w:r>
            <w:r w:rsidRPr="0053687A">
              <w:rPr>
                <w:rFonts w:ascii="MS Gothic" w:eastAsia="MS Gothic" w:hAnsi="MS Gothic" w:cs="MS Gothic" w:hint="eastAsia"/>
              </w:rPr>
              <w:t>☐</w:t>
            </w:r>
            <w:r w:rsidRPr="0053687A">
              <w:t xml:space="preserve"> Đạt </w:t>
            </w:r>
            <w:r w:rsidRPr="0053687A">
              <w:br/>
            </w:r>
            <w:r w:rsidRPr="0053687A">
              <w:rPr>
                <w:rFonts w:ascii="MS Gothic" w:eastAsia="MS Gothic" w:hAnsi="MS Gothic" w:cs="MS Gothic" w:hint="eastAsia"/>
              </w:rPr>
              <w:t>☐</w:t>
            </w:r>
            <w:r w:rsidRPr="0053687A">
              <w:t xml:space="preserve"> Chưa đạt</w:t>
            </w:r>
          </w:p>
        </w:tc>
        <w:tc>
          <w:tcPr>
            <w:tcW w:w="1671" w:type="dxa"/>
          </w:tcPr>
          <w:p w14:paraId="45499A22" w14:textId="77777777" w:rsidR="00E05EBB" w:rsidRPr="0053687A" w:rsidRDefault="00E05EBB" w:rsidP="00DE201E">
            <w:pPr>
              <w:jc w:val="center"/>
            </w:pPr>
          </w:p>
        </w:tc>
        <w:tc>
          <w:tcPr>
            <w:tcW w:w="1445" w:type="dxa"/>
          </w:tcPr>
          <w:p w14:paraId="33AAEFB1" w14:textId="77777777" w:rsidR="00E05EBB" w:rsidRPr="0053687A" w:rsidRDefault="00E05EBB" w:rsidP="00DE201E">
            <w:pPr>
              <w:jc w:val="center"/>
            </w:pPr>
          </w:p>
        </w:tc>
      </w:tr>
      <w:tr w:rsidR="0053687A" w:rsidRPr="0053687A" w14:paraId="65C4B7F7" w14:textId="77777777" w:rsidTr="00DE201E">
        <w:trPr>
          <w:jc w:val="center"/>
        </w:trPr>
        <w:tc>
          <w:tcPr>
            <w:tcW w:w="798" w:type="dxa"/>
          </w:tcPr>
          <w:p w14:paraId="6642D27F" w14:textId="77777777" w:rsidR="00E05EBB" w:rsidRPr="0053687A" w:rsidRDefault="00E05EBB" w:rsidP="00DE201E">
            <w:pPr>
              <w:jc w:val="center"/>
            </w:pPr>
            <w:r w:rsidRPr="0053687A">
              <w:t>9</w:t>
            </w:r>
          </w:p>
        </w:tc>
        <w:tc>
          <w:tcPr>
            <w:tcW w:w="1548" w:type="dxa"/>
          </w:tcPr>
          <w:p w14:paraId="2C9244A1" w14:textId="77777777" w:rsidR="00E05EBB" w:rsidRPr="0053687A" w:rsidRDefault="00E05EBB" w:rsidP="00DE201E">
            <w:r w:rsidRPr="0053687A">
              <w:t>Khó khăn, vướng mắc</w:t>
            </w:r>
          </w:p>
        </w:tc>
        <w:tc>
          <w:tcPr>
            <w:tcW w:w="2895" w:type="dxa"/>
          </w:tcPr>
          <w:p w14:paraId="025F9CF3" w14:textId="77777777" w:rsidR="00E05EBB" w:rsidRPr="0053687A" w:rsidRDefault="00E05EBB" w:rsidP="00DE201E">
            <w:pPr>
              <w:jc w:val="both"/>
            </w:pPr>
            <w:r w:rsidRPr="0053687A">
              <w:t>(Nêu cụ thể các gạch đầu dòng, đảm bảo đúng, gọn, rõ với thực tế)</w:t>
            </w:r>
          </w:p>
        </w:tc>
        <w:tc>
          <w:tcPr>
            <w:tcW w:w="1782" w:type="dxa"/>
          </w:tcPr>
          <w:p w14:paraId="2914BC31" w14:textId="77777777" w:rsidR="00E05EBB" w:rsidRPr="0053687A" w:rsidRDefault="00E05EBB" w:rsidP="00DE201E">
            <w:pPr>
              <w:jc w:val="center"/>
            </w:pPr>
            <w:r w:rsidRPr="0053687A">
              <w:rPr>
                <w:rFonts w:ascii="MS Gothic" w:eastAsia="MS Gothic" w:hAnsi="MS Gothic" w:cs="MS Gothic" w:hint="eastAsia"/>
              </w:rPr>
              <w:t>☐</w:t>
            </w:r>
            <w:r w:rsidRPr="0053687A">
              <w:t xml:space="preserve"> Có </w:t>
            </w:r>
            <w:r w:rsidRPr="0053687A">
              <w:br/>
            </w:r>
            <w:r w:rsidRPr="0053687A">
              <w:rPr>
                <w:rFonts w:ascii="MS Gothic" w:eastAsia="MS Gothic" w:hAnsi="MS Gothic" w:cs="MS Gothic" w:hint="eastAsia"/>
              </w:rPr>
              <w:t>☐</w:t>
            </w:r>
            <w:r w:rsidRPr="0053687A">
              <w:t xml:space="preserve"> Không</w:t>
            </w:r>
          </w:p>
        </w:tc>
        <w:tc>
          <w:tcPr>
            <w:tcW w:w="1671" w:type="dxa"/>
          </w:tcPr>
          <w:p w14:paraId="1B847A33" w14:textId="77777777" w:rsidR="00E05EBB" w:rsidRPr="0053687A" w:rsidRDefault="00E05EBB" w:rsidP="00DE201E">
            <w:pPr>
              <w:jc w:val="center"/>
            </w:pPr>
          </w:p>
        </w:tc>
        <w:tc>
          <w:tcPr>
            <w:tcW w:w="1445" w:type="dxa"/>
          </w:tcPr>
          <w:p w14:paraId="4450AB34" w14:textId="77777777" w:rsidR="00E05EBB" w:rsidRPr="0053687A" w:rsidRDefault="00E05EBB" w:rsidP="00DE201E">
            <w:pPr>
              <w:jc w:val="center"/>
            </w:pPr>
          </w:p>
        </w:tc>
      </w:tr>
      <w:tr w:rsidR="00E05EBB" w:rsidRPr="0053687A" w14:paraId="335DE3D2" w14:textId="77777777" w:rsidTr="00DE201E">
        <w:trPr>
          <w:jc w:val="center"/>
        </w:trPr>
        <w:tc>
          <w:tcPr>
            <w:tcW w:w="798" w:type="dxa"/>
          </w:tcPr>
          <w:p w14:paraId="46D262E9" w14:textId="77777777" w:rsidR="00E05EBB" w:rsidRPr="0053687A" w:rsidRDefault="00E05EBB" w:rsidP="00DE201E">
            <w:pPr>
              <w:jc w:val="center"/>
            </w:pPr>
            <w:r w:rsidRPr="0053687A">
              <w:t>10</w:t>
            </w:r>
          </w:p>
        </w:tc>
        <w:tc>
          <w:tcPr>
            <w:tcW w:w="1548" w:type="dxa"/>
          </w:tcPr>
          <w:p w14:paraId="102958DE" w14:textId="77777777" w:rsidR="00E05EBB" w:rsidRPr="0053687A" w:rsidRDefault="00E05EBB" w:rsidP="00DE201E">
            <w:r w:rsidRPr="0053687A">
              <w:t>Kiến nghị, đề xuất</w:t>
            </w:r>
          </w:p>
        </w:tc>
        <w:tc>
          <w:tcPr>
            <w:tcW w:w="2895" w:type="dxa"/>
          </w:tcPr>
          <w:p w14:paraId="1D42F66C" w14:textId="77777777" w:rsidR="00E05EBB" w:rsidRPr="0053687A" w:rsidRDefault="00E05EBB" w:rsidP="00DE201E">
            <w:pPr>
              <w:jc w:val="both"/>
            </w:pPr>
            <w:r w:rsidRPr="0053687A">
              <w:t>(Đề xuất cụ thể, súc tích)</w:t>
            </w:r>
          </w:p>
        </w:tc>
        <w:tc>
          <w:tcPr>
            <w:tcW w:w="1782" w:type="dxa"/>
          </w:tcPr>
          <w:p w14:paraId="2CF4426F" w14:textId="77777777" w:rsidR="00E05EBB" w:rsidRPr="0053687A" w:rsidRDefault="00E05EBB" w:rsidP="00DE201E">
            <w:pPr>
              <w:jc w:val="center"/>
            </w:pPr>
            <w:r w:rsidRPr="0053687A">
              <w:rPr>
                <w:rFonts w:ascii="MS Gothic" w:eastAsia="MS Gothic" w:hAnsi="MS Gothic" w:cs="MS Gothic" w:hint="eastAsia"/>
              </w:rPr>
              <w:t>☐</w:t>
            </w:r>
            <w:r w:rsidRPr="0053687A">
              <w:t xml:space="preserve"> Có </w:t>
            </w:r>
            <w:r w:rsidRPr="0053687A">
              <w:br/>
            </w:r>
            <w:r w:rsidRPr="0053687A">
              <w:rPr>
                <w:rFonts w:ascii="MS Gothic" w:eastAsia="MS Gothic" w:hAnsi="MS Gothic" w:cs="MS Gothic" w:hint="eastAsia"/>
              </w:rPr>
              <w:t>☐</w:t>
            </w:r>
            <w:r w:rsidRPr="0053687A">
              <w:t xml:space="preserve"> Không</w:t>
            </w:r>
          </w:p>
        </w:tc>
        <w:tc>
          <w:tcPr>
            <w:tcW w:w="1671" w:type="dxa"/>
          </w:tcPr>
          <w:p w14:paraId="31A574D1" w14:textId="77777777" w:rsidR="00E05EBB" w:rsidRPr="0053687A" w:rsidRDefault="00E05EBB" w:rsidP="00DE201E">
            <w:pPr>
              <w:jc w:val="center"/>
            </w:pPr>
          </w:p>
        </w:tc>
        <w:tc>
          <w:tcPr>
            <w:tcW w:w="1445" w:type="dxa"/>
          </w:tcPr>
          <w:p w14:paraId="337F3D42" w14:textId="77777777" w:rsidR="00E05EBB" w:rsidRPr="0053687A" w:rsidRDefault="00E05EBB" w:rsidP="00DE201E">
            <w:pPr>
              <w:jc w:val="center"/>
            </w:pPr>
          </w:p>
        </w:tc>
      </w:tr>
    </w:tbl>
    <w:p w14:paraId="33F9B6C6" w14:textId="77777777" w:rsidR="00E05EBB" w:rsidRPr="0053687A" w:rsidRDefault="00E05EBB" w:rsidP="00E05EBB">
      <w:pPr>
        <w:jc w:val="right"/>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2"/>
        <w:gridCol w:w="4703"/>
      </w:tblGrid>
      <w:tr w:rsidR="00E05EBB" w:rsidRPr="0053687A" w14:paraId="295A2F92" w14:textId="77777777" w:rsidTr="00DE201E">
        <w:tc>
          <w:tcPr>
            <w:tcW w:w="2500" w:type="pct"/>
            <w:tcBorders>
              <w:top w:val="nil"/>
              <w:left w:val="nil"/>
              <w:bottom w:val="nil"/>
              <w:right w:val="nil"/>
              <w:tl2br w:val="nil"/>
              <w:tr2bl w:val="nil"/>
            </w:tcBorders>
            <w:tcMar>
              <w:top w:w="0" w:type="dxa"/>
              <w:left w:w="108" w:type="dxa"/>
              <w:bottom w:w="0" w:type="dxa"/>
              <w:right w:w="108" w:type="dxa"/>
            </w:tcMar>
          </w:tcPr>
          <w:p w14:paraId="0DE58859" w14:textId="77777777" w:rsidR="00E05EBB" w:rsidRPr="0053687A" w:rsidRDefault="00E05EBB" w:rsidP="00DE201E">
            <w:pPr>
              <w:spacing w:before="120"/>
            </w:pPr>
            <w:r w:rsidRPr="0053687A">
              <w:rPr>
                <w:b/>
                <w:bCs/>
                <w:i/>
                <w:iCs/>
              </w:rPr>
              <w:t>Nơi nhận:</w:t>
            </w:r>
            <w:r w:rsidRPr="0053687A">
              <w:rPr>
                <w:b/>
                <w:bCs/>
                <w:i/>
                <w:iCs/>
              </w:rPr>
              <w:br/>
            </w:r>
            <w:r w:rsidRPr="0053687A">
              <w:rPr>
                <w:sz w:val="16"/>
              </w:rPr>
              <w:t>- Sở Xây dựng;</w:t>
            </w:r>
            <w:r w:rsidRPr="0053687A">
              <w:rPr>
                <w:sz w:val="16"/>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39AC7D92" w14:textId="77777777" w:rsidR="00E05EBB" w:rsidRPr="0053687A" w:rsidRDefault="00E05EBB" w:rsidP="00DE201E">
            <w:pPr>
              <w:spacing w:before="120"/>
              <w:jc w:val="center"/>
            </w:pPr>
            <w:r w:rsidRPr="0053687A">
              <w:rPr>
                <w:b/>
                <w:bCs/>
              </w:rPr>
              <w:t>THỦ TRƯỞNG CƠ QUAN…</w:t>
            </w:r>
            <w:r w:rsidRPr="0053687A">
              <w:rPr>
                <w:b/>
                <w:bCs/>
              </w:rPr>
              <w:br/>
            </w:r>
            <w:r w:rsidRPr="0053687A">
              <w:rPr>
                <w:i/>
                <w:iCs/>
              </w:rPr>
              <w:t>(Ký, ghi rõ họ tên, chức vụ và đóng dấu)</w:t>
            </w:r>
          </w:p>
        </w:tc>
      </w:tr>
    </w:tbl>
    <w:p w14:paraId="03DFAC3D" w14:textId="77777777" w:rsidR="00E05EBB" w:rsidRPr="0053687A" w:rsidRDefault="00E05EBB"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rPr>
      </w:pPr>
    </w:p>
    <w:p w14:paraId="36DF5C7A" w14:textId="77777777" w:rsidR="00E05EBB" w:rsidRPr="0053687A" w:rsidRDefault="00E05EBB"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rPr>
      </w:pPr>
    </w:p>
    <w:p w14:paraId="31EB96A1" w14:textId="77777777" w:rsidR="00E05EBB" w:rsidRPr="0053687A" w:rsidRDefault="00E05EBB"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rPr>
      </w:pPr>
    </w:p>
    <w:p w14:paraId="35FE5DF4" w14:textId="77777777" w:rsidR="00E05EBB" w:rsidRPr="0053687A" w:rsidRDefault="00E05EBB"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rPr>
      </w:pPr>
    </w:p>
    <w:p w14:paraId="7A672DB5" w14:textId="77777777" w:rsidR="00E05EBB" w:rsidRPr="0053687A" w:rsidRDefault="00E05EBB"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rPr>
      </w:pPr>
    </w:p>
    <w:p w14:paraId="63517150" w14:textId="77777777" w:rsidR="00E05EBB" w:rsidRPr="0053687A" w:rsidRDefault="00E05EBB"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lang w:val="en-US"/>
        </w:rPr>
      </w:pPr>
    </w:p>
    <w:p w14:paraId="73F95589" w14:textId="77777777" w:rsidR="007F1E7A" w:rsidRPr="0053687A" w:rsidRDefault="007F1E7A"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lang w:val="en-US"/>
        </w:rPr>
      </w:pPr>
    </w:p>
    <w:p w14:paraId="7DA9ED4E" w14:textId="77777777" w:rsidR="007F1E7A" w:rsidRPr="0053687A" w:rsidRDefault="007F1E7A"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lang w:val="en-US"/>
        </w:rPr>
      </w:pPr>
    </w:p>
    <w:p w14:paraId="0D2AB5A4" w14:textId="77777777" w:rsidR="007F1E7A" w:rsidRPr="0053687A" w:rsidRDefault="007F1E7A"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lang w:val="en-US"/>
        </w:rPr>
      </w:pPr>
    </w:p>
    <w:p w14:paraId="6A8344CA" w14:textId="77777777" w:rsidR="007F1E7A" w:rsidRPr="0053687A" w:rsidRDefault="007F1E7A"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lang w:val="en-US"/>
        </w:rPr>
      </w:pPr>
    </w:p>
    <w:p w14:paraId="28D729C6" w14:textId="77777777" w:rsidR="007F1E7A" w:rsidRPr="0053687A" w:rsidRDefault="007F1E7A"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lang w:val="en-US"/>
        </w:rPr>
      </w:pPr>
    </w:p>
    <w:p w14:paraId="48F0EBDC" w14:textId="77777777" w:rsidR="007F1E7A" w:rsidRPr="0053687A" w:rsidRDefault="007F1E7A"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lang w:val="en-US"/>
        </w:rPr>
      </w:pPr>
    </w:p>
    <w:p w14:paraId="421D1C40" w14:textId="77777777" w:rsidR="007F1E7A" w:rsidRPr="0053687A" w:rsidRDefault="007F1E7A"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lang w:val="en-US"/>
        </w:rPr>
      </w:pPr>
    </w:p>
    <w:p w14:paraId="10A9D6DC" w14:textId="77777777" w:rsidR="007F1E7A" w:rsidRPr="0053687A" w:rsidRDefault="007F1E7A" w:rsidP="00E05EB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eastAsia="Times New Roman"/>
          <w:lang w:val="en-US"/>
        </w:rPr>
      </w:pPr>
    </w:p>
    <w:p w14:paraId="7B96B5F6" w14:textId="77777777" w:rsidR="00FE2984" w:rsidRDefault="00FE2984" w:rsidP="00E05EBB">
      <w:pPr>
        <w:jc w:val="right"/>
        <w:rPr>
          <w:b/>
          <w:bCs/>
        </w:rPr>
      </w:pPr>
    </w:p>
    <w:p w14:paraId="4674EDF1" w14:textId="48ABA2F0" w:rsidR="00E05EBB" w:rsidRPr="0053687A" w:rsidRDefault="00E05EBB" w:rsidP="00E05EBB">
      <w:pPr>
        <w:jc w:val="right"/>
      </w:pPr>
      <w:r w:rsidRPr="0053687A">
        <w:rPr>
          <w:b/>
          <w:bCs/>
        </w:rPr>
        <w:lastRenderedPageBreak/>
        <w:t xml:space="preserve">Biểu số: </w:t>
      </w:r>
      <w:r w:rsidR="007F1E7A" w:rsidRPr="0053687A">
        <w:rPr>
          <w:b/>
          <w:bCs/>
          <w:lang w:val="en-US"/>
        </w:rPr>
        <w:t>2.</w:t>
      </w:r>
      <w:r w:rsidRPr="0053687A">
        <w:rPr>
          <w:b/>
          <w:bCs/>
        </w:rPr>
        <w:t>11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5"/>
        <w:gridCol w:w="5850"/>
      </w:tblGrid>
      <w:tr w:rsidR="0053687A" w:rsidRPr="0053687A" w14:paraId="6DD92248" w14:textId="77777777" w:rsidTr="00DE201E">
        <w:tc>
          <w:tcPr>
            <w:tcW w:w="1890" w:type="pct"/>
            <w:tcBorders>
              <w:top w:val="nil"/>
              <w:left w:val="nil"/>
              <w:bottom w:val="nil"/>
              <w:right w:val="nil"/>
              <w:tl2br w:val="nil"/>
              <w:tr2bl w:val="nil"/>
            </w:tcBorders>
            <w:tcMar>
              <w:top w:w="0" w:type="dxa"/>
              <w:left w:w="108" w:type="dxa"/>
              <w:bottom w:w="0" w:type="dxa"/>
              <w:right w:w="108" w:type="dxa"/>
            </w:tcMar>
          </w:tcPr>
          <w:p w14:paraId="0ED91543" w14:textId="77777777" w:rsidR="00E05EBB" w:rsidRPr="0053687A" w:rsidRDefault="00E05EBB" w:rsidP="00DE201E">
            <w:pPr>
              <w:jc w:val="center"/>
            </w:pPr>
            <w:r w:rsidRPr="0053687A">
              <w:rPr>
                <w:b/>
                <w:bCs/>
              </w:rPr>
              <w:t>TÊN CƠ QUAN</w:t>
            </w:r>
            <w:r w:rsidRPr="0053687A">
              <w:rPr>
                <w:b/>
                <w:bCs/>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39117598" w14:textId="77777777" w:rsidR="00E05EBB" w:rsidRPr="0053687A" w:rsidRDefault="00E05EBB" w:rsidP="00DE201E">
            <w:pPr>
              <w:jc w:val="center"/>
            </w:pPr>
            <w:r w:rsidRPr="0053687A">
              <w:rPr>
                <w:b/>
                <w:bCs/>
              </w:rPr>
              <w:t>CỘNG HÒA XÃ HỘI CHỦ NGHĨA VIỆT NAM</w:t>
            </w:r>
            <w:r w:rsidRPr="0053687A">
              <w:rPr>
                <w:b/>
                <w:bCs/>
              </w:rPr>
              <w:br/>
              <w:t>Độc lập - Tự do - Hạnh phúc</w:t>
            </w:r>
            <w:r w:rsidRPr="0053687A">
              <w:rPr>
                <w:b/>
                <w:bCs/>
              </w:rPr>
              <w:br/>
              <w:t>---------------</w:t>
            </w:r>
          </w:p>
        </w:tc>
      </w:tr>
      <w:tr w:rsidR="0053687A" w:rsidRPr="0053687A" w14:paraId="6E4B6E5F" w14:textId="77777777" w:rsidTr="00DE201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3E050ABC" w14:textId="77777777" w:rsidR="00E05EBB" w:rsidRPr="0053687A" w:rsidRDefault="00E05EBB" w:rsidP="00DE201E">
            <w:pPr>
              <w:jc w:val="center"/>
            </w:pPr>
            <w:r w:rsidRPr="0053687A">
              <w:t>Số: .../BC-…</w:t>
            </w:r>
          </w:p>
        </w:tc>
        <w:tc>
          <w:tcPr>
            <w:tcW w:w="3110" w:type="pct"/>
            <w:tcBorders>
              <w:top w:val="nil"/>
              <w:left w:val="nil"/>
              <w:bottom w:val="nil"/>
              <w:right w:val="nil"/>
              <w:tl2br w:val="nil"/>
              <w:tr2bl w:val="nil"/>
            </w:tcBorders>
            <w:tcMar>
              <w:top w:w="0" w:type="dxa"/>
              <w:left w:w="108" w:type="dxa"/>
              <w:bottom w:w="0" w:type="dxa"/>
              <w:right w:w="108" w:type="dxa"/>
            </w:tcMar>
          </w:tcPr>
          <w:p w14:paraId="62799B65" w14:textId="77777777" w:rsidR="00E05EBB" w:rsidRPr="0053687A" w:rsidRDefault="00E05EBB" w:rsidP="00DE201E">
            <w:pPr>
              <w:jc w:val="right"/>
            </w:pPr>
            <w:r w:rsidRPr="0053687A">
              <w:rPr>
                <w:i/>
                <w:iCs/>
              </w:rPr>
              <w:t>…., ngày … tháng … năm ….</w:t>
            </w:r>
          </w:p>
        </w:tc>
      </w:tr>
    </w:tbl>
    <w:p w14:paraId="5ED615F1" w14:textId="77777777" w:rsidR="00E05EBB" w:rsidRPr="0053687A" w:rsidRDefault="00E05EBB" w:rsidP="00E05EBB">
      <w:pPr>
        <w:spacing w:before="120"/>
        <w:jc w:val="center"/>
      </w:pPr>
      <w:r w:rsidRPr="0053687A">
        <w:rPr>
          <w:b/>
          <w:bCs/>
        </w:rPr>
        <w:t>BÁO CÁO</w:t>
      </w:r>
    </w:p>
    <w:p w14:paraId="561499E3" w14:textId="77777777" w:rsidR="00E05EBB" w:rsidRPr="0053687A" w:rsidRDefault="00E05EBB" w:rsidP="00E05EBB">
      <w:pPr>
        <w:jc w:val="center"/>
        <w:rPr>
          <w:b/>
          <w:bCs/>
        </w:rPr>
      </w:pPr>
      <w:r w:rsidRPr="0053687A">
        <w:rPr>
          <w:b/>
          <w:bCs/>
        </w:rPr>
        <w:t xml:space="preserve">Kết quả bàn giao, tiếp nhận quản lý công trình hạ tầng kỹ thuật, hạ tầng xã hội tại dự án khu đô thị, khu nhà ở </w:t>
      </w:r>
    </w:p>
    <w:p w14:paraId="6F608369" w14:textId="77777777" w:rsidR="00E05EBB" w:rsidRPr="0053687A" w:rsidRDefault="00E05EBB" w:rsidP="00E05EBB">
      <w:pPr>
        <w:spacing w:before="60" w:after="60"/>
      </w:pPr>
      <w:r w:rsidRPr="0053687A">
        <w:rPr>
          <w:b/>
          <w:bCs/>
        </w:rPr>
        <w:t>I. THÔNG TIN CHUNG</w:t>
      </w:r>
      <w:r w:rsidRPr="0053687A">
        <w:rPr>
          <w:b/>
          <w:bCs/>
        </w:rPr>
        <w:br/>
      </w:r>
      <w:r w:rsidRPr="0053687A">
        <w:t>- Tên dự án:</w:t>
      </w:r>
      <w:r w:rsidRPr="0053687A">
        <w:br/>
        <w:t>- Chủ đầu tư:</w:t>
      </w:r>
      <w:r w:rsidRPr="0053687A">
        <w:br/>
        <w:t>- Địa điểm xây dựng:</w:t>
      </w:r>
      <w:r w:rsidRPr="0053687A">
        <w:br/>
        <w:t>- Quy mô dự án:</w:t>
      </w:r>
    </w:p>
    <w:p w14:paraId="649E4D33" w14:textId="77777777" w:rsidR="00E05EBB" w:rsidRPr="0053687A" w:rsidRDefault="00E05EBB" w:rsidP="00E05EBB">
      <w:pPr>
        <w:spacing w:before="60" w:after="60"/>
      </w:pPr>
      <w:r w:rsidRPr="0053687A">
        <w:t>- Quyết định chấp thuận chủ trương đầu tư:</w:t>
      </w:r>
    </w:p>
    <w:p w14:paraId="280499AF" w14:textId="77777777" w:rsidR="00E05EBB" w:rsidRPr="0053687A" w:rsidRDefault="00E05EBB" w:rsidP="00E05EBB">
      <w:pPr>
        <w:spacing w:before="60" w:after="60"/>
      </w:pPr>
      <w:r w:rsidRPr="0053687A">
        <w:t>- Quy hoạch chi tiết được phê duyệt:</w:t>
      </w:r>
    </w:p>
    <w:p w14:paraId="5388A797" w14:textId="77777777" w:rsidR="00E05EBB" w:rsidRPr="0053687A" w:rsidRDefault="00E05EBB" w:rsidP="00E05EBB">
      <w:pPr>
        <w:spacing w:before="60" w:after="60"/>
      </w:pPr>
      <w:r w:rsidRPr="0053687A">
        <w:t>- Thời gian thực hiện dự án:</w:t>
      </w:r>
    </w:p>
    <w:p w14:paraId="3C921D9A" w14:textId="77777777" w:rsidR="00E05EBB" w:rsidRPr="0053687A" w:rsidRDefault="00E05EBB" w:rsidP="00E05EBB">
      <w:pPr>
        <w:spacing w:before="60" w:after="60"/>
      </w:pPr>
      <w:r w:rsidRPr="0053687A">
        <w:t>- Thời điểm đủ điều kiện bàn giao:</w:t>
      </w:r>
    </w:p>
    <w:p w14:paraId="4C867D4D" w14:textId="77777777" w:rsidR="00E05EBB" w:rsidRPr="0053687A" w:rsidRDefault="00E05EBB" w:rsidP="00E05EBB">
      <w:pPr>
        <w:spacing w:before="60" w:after="60"/>
      </w:pPr>
      <w:r w:rsidRPr="0053687A">
        <w:t>- Các nội dung khác:</w:t>
      </w:r>
    </w:p>
    <w:p w14:paraId="5E81E370" w14:textId="77777777" w:rsidR="00E05EBB" w:rsidRPr="0053687A" w:rsidRDefault="00E05EBB" w:rsidP="00E05EBB">
      <w:pPr>
        <w:spacing w:before="60" w:after="60"/>
        <w:rPr>
          <w:b/>
          <w:bCs/>
        </w:rPr>
      </w:pPr>
      <w:r w:rsidRPr="0053687A">
        <w:rPr>
          <w:b/>
          <w:bCs/>
        </w:rPr>
        <w:t>II. BÁO CÁO CỦA CHỦ ĐẦU TƯ</w:t>
      </w:r>
    </w:p>
    <w:p w14:paraId="37FF322E" w14:textId="77777777" w:rsidR="00E05EBB" w:rsidRPr="0053687A" w:rsidRDefault="00E05EBB" w:rsidP="00E05EBB">
      <w:pPr>
        <w:spacing w:before="60" w:after="60"/>
        <w:rPr>
          <w:b/>
          <w:bCs/>
        </w:rPr>
      </w:pPr>
      <w:r w:rsidRPr="0053687A">
        <w:rPr>
          <w:b/>
          <w:bCs/>
        </w:rPr>
        <w:t>1. Danh mục công trình bàn giao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092"/>
        <w:gridCol w:w="2126"/>
        <w:gridCol w:w="1134"/>
        <w:gridCol w:w="1560"/>
        <w:gridCol w:w="1559"/>
        <w:gridCol w:w="1417"/>
      </w:tblGrid>
      <w:tr w:rsidR="0053687A" w:rsidRPr="0053687A" w14:paraId="04632A2F" w14:textId="77777777" w:rsidTr="00DE201E">
        <w:trPr>
          <w:trHeight w:val="397"/>
          <w:jc w:val="center"/>
        </w:trPr>
        <w:tc>
          <w:tcPr>
            <w:tcW w:w="746" w:type="dxa"/>
            <w:vMerge w:val="restart"/>
            <w:vAlign w:val="center"/>
          </w:tcPr>
          <w:p w14:paraId="5434D72A" w14:textId="77777777" w:rsidR="00E05EBB" w:rsidRPr="0053687A" w:rsidRDefault="00E05EBB" w:rsidP="00DE201E">
            <w:pPr>
              <w:spacing w:before="60"/>
              <w:jc w:val="center"/>
              <w:rPr>
                <w:b/>
              </w:rPr>
            </w:pPr>
            <w:r w:rsidRPr="0053687A">
              <w:rPr>
                <w:b/>
              </w:rPr>
              <w:t>STT</w:t>
            </w:r>
          </w:p>
        </w:tc>
        <w:tc>
          <w:tcPr>
            <w:tcW w:w="1092" w:type="dxa"/>
            <w:vMerge w:val="restart"/>
            <w:vAlign w:val="center"/>
          </w:tcPr>
          <w:p w14:paraId="0A2F58E7" w14:textId="77777777" w:rsidR="00E05EBB" w:rsidRPr="0053687A" w:rsidRDefault="00E05EBB" w:rsidP="00DE201E">
            <w:pPr>
              <w:spacing w:before="60"/>
              <w:jc w:val="center"/>
              <w:rPr>
                <w:b/>
              </w:rPr>
            </w:pPr>
            <w:r w:rsidRPr="0053687A">
              <w:rPr>
                <w:b/>
              </w:rPr>
              <w:t>Tên công trình</w:t>
            </w:r>
          </w:p>
        </w:tc>
        <w:tc>
          <w:tcPr>
            <w:tcW w:w="2126" w:type="dxa"/>
            <w:vMerge w:val="restart"/>
            <w:vAlign w:val="center"/>
          </w:tcPr>
          <w:p w14:paraId="557245F2" w14:textId="77777777" w:rsidR="00E05EBB" w:rsidRPr="0053687A" w:rsidRDefault="00E05EBB" w:rsidP="00DE201E">
            <w:pPr>
              <w:spacing w:before="60"/>
              <w:jc w:val="center"/>
              <w:rPr>
                <w:b/>
              </w:rPr>
            </w:pPr>
            <w:r w:rsidRPr="0053687A">
              <w:rPr>
                <w:b/>
              </w:rPr>
              <w:t>Loại công trình (HTKT/HTXH)</w:t>
            </w:r>
          </w:p>
        </w:tc>
        <w:tc>
          <w:tcPr>
            <w:tcW w:w="1134" w:type="dxa"/>
            <w:vMerge w:val="restart"/>
            <w:vAlign w:val="center"/>
          </w:tcPr>
          <w:p w14:paraId="1BF23F51" w14:textId="77777777" w:rsidR="00E05EBB" w:rsidRPr="0053687A" w:rsidRDefault="00E05EBB" w:rsidP="00DE201E">
            <w:pPr>
              <w:spacing w:before="60"/>
              <w:jc w:val="center"/>
              <w:rPr>
                <w:b/>
              </w:rPr>
            </w:pPr>
            <w:r w:rsidRPr="0053687A">
              <w:rPr>
                <w:b/>
              </w:rPr>
              <w:t>Quy mô chính</w:t>
            </w:r>
          </w:p>
        </w:tc>
        <w:tc>
          <w:tcPr>
            <w:tcW w:w="1560" w:type="dxa"/>
            <w:vMerge w:val="restart"/>
            <w:vAlign w:val="center"/>
          </w:tcPr>
          <w:p w14:paraId="3773B734" w14:textId="77777777" w:rsidR="00E05EBB" w:rsidRPr="0053687A" w:rsidRDefault="00E05EBB" w:rsidP="00DE201E">
            <w:pPr>
              <w:spacing w:before="60"/>
              <w:jc w:val="center"/>
              <w:rPr>
                <w:b/>
              </w:rPr>
            </w:pPr>
            <w:r w:rsidRPr="0053687A">
              <w:rPr>
                <w:b/>
              </w:rPr>
              <w:t>Thời điểm hoàn thành</w:t>
            </w:r>
          </w:p>
        </w:tc>
        <w:tc>
          <w:tcPr>
            <w:tcW w:w="2976" w:type="dxa"/>
            <w:gridSpan w:val="2"/>
            <w:vAlign w:val="center"/>
          </w:tcPr>
          <w:p w14:paraId="6D48293E" w14:textId="77777777" w:rsidR="00E05EBB" w:rsidRPr="0053687A" w:rsidRDefault="00E05EBB" w:rsidP="00DE201E">
            <w:pPr>
              <w:spacing w:before="60"/>
              <w:jc w:val="center"/>
              <w:rPr>
                <w:b/>
              </w:rPr>
            </w:pPr>
            <w:r w:rsidRPr="0053687A">
              <w:rPr>
                <w:b/>
              </w:rPr>
              <w:t>Điều kiện bàn giao</w:t>
            </w:r>
          </w:p>
        </w:tc>
      </w:tr>
      <w:tr w:rsidR="0053687A" w:rsidRPr="0053687A" w14:paraId="336F0295" w14:textId="77777777" w:rsidTr="00DE201E">
        <w:trPr>
          <w:trHeight w:val="397"/>
          <w:jc w:val="center"/>
        </w:trPr>
        <w:tc>
          <w:tcPr>
            <w:tcW w:w="746" w:type="dxa"/>
            <w:vMerge/>
            <w:vAlign w:val="center"/>
          </w:tcPr>
          <w:p w14:paraId="6B560DE3" w14:textId="77777777" w:rsidR="00E05EBB" w:rsidRPr="0053687A" w:rsidRDefault="00E05EBB" w:rsidP="00DE201E">
            <w:pPr>
              <w:spacing w:before="60"/>
              <w:jc w:val="center"/>
              <w:rPr>
                <w:b/>
              </w:rPr>
            </w:pPr>
          </w:p>
        </w:tc>
        <w:tc>
          <w:tcPr>
            <w:tcW w:w="1092" w:type="dxa"/>
            <w:vMerge/>
            <w:vAlign w:val="center"/>
          </w:tcPr>
          <w:p w14:paraId="5F5F9BDF" w14:textId="77777777" w:rsidR="00E05EBB" w:rsidRPr="0053687A" w:rsidRDefault="00E05EBB" w:rsidP="00DE201E">
            <w:pPr>
              <w:spacing w:before="60"/>
              <w:jc w:val="center"/>
              <w:rPr>
                <w:b/>
              </w:rPr>
            </w:pPr>
          </w:p>
        </w:tc>
        <w:tc>
          <w:tcPr>
            <w:tcW w:w="2126" w:type="dxa"/>
            <w:vMerge/>
            <w:vAlign w:val="center"/>
          </w:tcPr>
          <w:p w14:paraId="71EBB51E" w14:textId="77777777" w:rsidR="00E05EBB" w:rsidRPr="0053687A" w:rsidRDefault="00E05EBB" w:rsidP="00DE201E">
            <w:pPr>
              <w:spacing w:before="60"/>
              <w:jc w:val="center"/>
              <w:rPr>
                <w:b/>
              </w:rPr>
            </w:pPr>
          </w:p>
        </w:tc>
        <w:tc>
          <w:tcPr>
            <w:tcW w:w="1134" w:type="dxa"/>
            <w:vMerge/>
            <w:vAlign w:val="center"/>
          </w:tcPr>
          <w:p w14:paraId="7A902A71" w14:textId="77777777" w:rsidR="00E05EBB" w:rsidRPr="0053687A" w:rsidRDefault="00E05EBB" w:rsidP="00DE201E">
            <w:pPr>
              <w:spacing w:before="60"/>
              <w:jc w:val="center"/>
              <w:rPr>
                <w:b/>
              </w:rPr>
            </w:pPr>
          </w:p>
        </w:tc>
        <w:tc>
          <w:tcPr>
            <w:tcW w:w="1560" w:type="dxa"/>
            <w:vMerge/>
            <w:vAlign w:val="center"/>
          </w:tcPr>
          <w:p w14:paraId="07B93CA5" w14:textId="77777777" w:rsidR="00E05EBB" w:rsidRPr="0053687A" w:rsidRDefault="00E05EBB" w:rsidP="00DE201E">
            <w:pPr>
              <w:spacing w:before="60"/>
              <w:jc w:val="center"/>
              <w:rPr>
                <w:b/>
              </w:rPr>
            </w:pPr>
          </w:p>
        </w:tc>
        <w:tc>
          <w:tcPr>
            <w:tcW w:w="1559" w:type="dxa"/>
            <w:vAlign w:val="center"/>
          </w:tcPr>
          <w:p w14:paraId="685848B3" w14:textId="77777777" w:rsidR="00E05EBB" w:rsidRPr="0053687A" w:rsidRDefault="00E05EBB" w:rsidP="00DE201E">
            <w:pPr>
              <w:spacing w:before="60"/>
              <w:jc w:val="center"/>
              <w:rPr>
                <w:b/>
              </w:rPr>
            </w:pPr>
            <w:r w:rsidRPr="0053687A">
              <w:rPr>
                <w:b/>
              </w:rPr>
              <w:t>Đủ điều kiện</w:t>
            </w:r>
          </w:p>
        </w:tc>
        <w:tc>
          <w:tcPr>
            <w:tcW w:w="1417" w:type="dxa"/>
            <w:vAlign w:val="center"/>
          </w:tcPr>
          <w:p w14:paraId="1DE9F52A" w14:textId="77777777" w:rsidR="00E05EBB" w:rsidRPr="0053687A" w:rsidRDefault="00E05EBB" w:rsidP="00DE201E">
            <w:pPr>
              <w:spacing w:before="60"/>
              <w:jc w:val="center"/>
              <w:rPr>
                <w:b/>
              </w:rPr>
            </w:pPr>
            <w:r w:rsidRPr="0053687A">
              <w:rPr>
                <w:b/>
              </w:rPr>
              <w:t>Chưa đủ kiện</w:t>
            </w:r>
          </w:p>
        </w:tc>
      </w:tr>
      <w:tr w:rsidR="0053687A" w:rsidRPr="0053687A" w14:paraId="2D4A843A" w14:textId="77777777" w:rsidTr="00DE201E">
        <w:trPr>
          <w:trHeight w:val="397"/>
          <w:jc w:val="center"/>
        </w:trPr>
        <w:tc>
          <w:tcPr>
            <w:tcW w:w="746" w:type="dxa"/>
            <w:vAlign w:val="center"/>
          </w:tcPr>
          <w:p w14:paraId="44C2DC0E" w14:textId="77777777" w:rsidR="00E05EBB" w:rsidRPr="0053687A" w:rsidRDefault="00E05EBB" w:rsidP="00DE201E">
            <w:pPr>
              <w:spacing w:before="60"/>
              <w:jc w:val="center"/>
            </w:pPr>
            <w:r w:rsidRPr="0053687A">
              <w:t>1</w:t>
            </w:r>
          </w:p>
        </w:tc>
        <w:tc>
          <w:tcPr>
            <w:tcW w:w="1092" w:type="dxa"/>
            <w:vAlign w:val="center"/>
          </w:tcPr>
          <w:p w14:paraId="0280DB55" w14:textId="77777777" w:rsidR="00E05EBB" w:rsidRPr="0053687A" w:rsidRDefault="00E05EBB" w:rsidP="00DE201E">
            <w:pPr>
              <w:spacing w:before="60"/>
              <w:jc w:val="center"/>
            </w:pPr>
          </w:p>
        </w:tc>
        <w:tc>
          <w:tcPr>
            <w:tcW w:w="2126" w:type="dxa"/>
            <w:vAlign w:val="center"/>
          </w:tcPr>
          <w:p w14:paraId="246B01FB" w14:textId="77777777" w:rsidR="00E05EBB" w:rsidRPr="0053687A" w:rsidRDefault="00E05EBB" w:rsidP="00DE201E">
            <w:pPr>
              <w:spacing w:before="60"/>
              <w:jc w:val="center"/>
            </w:pPr>
          </w:p>
        </w:tc>
        <w:tc>
          <w:tcPr>
            <w:tcW w:w="1134" w:type="dxa"/>
            <w:vAlign w:val="center"/>
          </w:tcPr>
          <w:p w14:paraId="3837B335" w14:textId="77777777" w:rsidR="00E05EBB" w:rsidRPr="0053687A" w:rsidRDefault="00E05EBB" w:rsidP="00DE201E">
            <w:pPr>
              <w:spacing w:before="60"/>
              <w:jc w:val="center"/>
            </w:pPr>
          </w:p>
        </w:tc>
        <w:tc>
          <w:tcPr>
            <w:tcW w:w="1560" w:type="dxa"/>
            <w:vAlign w:val="center"/>
          </w:tcPr>
          <w:p w14:paraId="4BE2CB80" w14:textId="77777777" w:rsidR="00E05EBB" w:rsidRPr="0053687A" w:rsidRDefault="00E05EBB" w:rsidP="00DE201E">
            <w:pPr>
              <w:spacing w:before="60"/>
              <w:jc w:val="center"/>
            </w:pPr>
          </w:p>
        </w:tc>
        <w:tc>
          <w:tcPr>
            <w:tcW w:w="1559" w:type="dxa"/>
            <w:vAlign w:val="center"/>
          </w:tcPr>
          <w:p w14:paraId="56A5BFC5" w14:textId="77777777" w:rsidR="00E05EBB" w:rsidRPr="0053687A" w:rsidRDefault="00E05EBB" w:rsidP="00DE201E">
            <w:pPr>
              <w:spacing w:before="60"/>
              <w:jc w:val="center"/>
            </w:pPr>
          </w:p>
        </w:tc>
        <w:tc>
          <w:tcPr>
            <w:tcW w:w="1417" w:type="dxa"/>
            <w:vAlign w:val="center"/>
          </w:tcPr>
          <w:p w14:paraId="2FBAD357" w14:textId="77777777" w:rsidR="00E05EBB" w:rsidRPr="0053687A" w:rsidRDefault="00E05EBB" w:rsidP="00DE201E">
            <w:pPr>
              <w:spacing w:before="60"/>
              <w:jc w:val="center"/>
            </w:pPr>
          </w:p>
        </w:tc>
      </w:tr>
    </w:tbl>
    <w:p w14:paraId="1EBF73D3" w14:textId="77777777" w:rsidR="00E05EBB" w:rsidRPr="0053687A" w:rsidRDefault="00E05EBB" w:rsidP="00E05EBB">
      <w:pPr>
        <w:spacing w:before="60" w:after="60"/>
        <w:rPr>
          <w:b/>
          <w:bCs/>
        </w:rPr>
      </w:pPr>
      <w:r w:rsidRPr="0053687A">
        <w:rPr>
          <w:b/>
          <w:bCs/>
        </w:rPr>
        <w:t>2. Tình trạng pháp lý – kỹ thuật công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98"/>
        <w:gridCol w:w="2466"/>
        <w:gridCol w:w="2185"/>
      </w:tblGrid>
      <w:tr w:rsidR="0053687A" w:rsidRPr="0053687A" w14:paraId="0616E090" w14:textId="77777777" w:rsidTr="00DE201E">
        <w:trPr>
          <w:trHeight w:val="397"/>
          <w:tblHeader/>
        </w:trPr>
        <w:tc>
          <w:tcPr>
            <w:tcW w:w="675" w:type="dxa"/>
            <w:vAlign w:val="center"/>
          </w:tcPr>
          <w:p w14:paraId="31CB1575" w14:textId="77777777" w:rsidR="00E05EBB" w:rsidRPr="0053687A" w:rsidRDefault="00E05EBB" w:rsidP="00DE201E">
            <w:pPr>
              <w:jc w:val="center"/>
              <w:rPr>
                <w:b/>
                <w:bCs/>
              </w:rPr>
            </w:pPr>
            <w:r w:rsidRPr="0053687A">
              <w:rPr>
                <w:b/>
                <w:bCs/>
              </w:rPr>
              <w:t>STT</w:t>
            </w:r>
          </w:p>
        </w:tc>
        <w:tc>
          <w:tcPr>
            <w:tcW w:w="6577" w:type="dxa"/>
            <w:vAlign w:val="center"/>
          </w:tcPr>
          <w:p w14:paraId="5702FEFF" w14:textId="77777777" w:rsidR="00E05EBB" w:rsidRPr="0053687A" w:rsidRDefault="00E05EBB" w:rsidP="00DE201E">
            <w:pPr>
              <w:jc w:val="center"/>
              <w:rPr>
                <w:b/>
                <w:bCs/>
              </w:rPr>
            </w:pPr>
            <w:r w:rsidRPr="0053687A">
              <w:rPr>
                <w:b/>
                <w:bCs/>
              </w:rPr>
              <w:t>Nội dung</w:t>
            </w:r>
          </w:p>
        </w:tc>
        <w:tc>
          <w:tcPr>
            <w:tcW w:w="3913" w:type="dxa"/>
            <w:vAlign w:val="center"/>
          </w:tcPr>
          <w:p w14:paraId="28FD6025" w14:textId="77777777" w:rsidR="00E05EBB" w:rsidRPr="0053687A" w:rsidRDefault="00E05EBB" w:rsidP="00DE201E">
            <w:pPr>
              <w:jc w:val="center"/>
              <w:rPr>
                <w:b/>
                <w:bCs/>
              </w:rPr>
            </w:pPr>
            <w:r w:rsidRPr="0053687A">
              <w:rPr>
                <w:b/>
                <w:bCs/>
              </w:rPr>
              <w:t>Thực hiện</w:t>
            </w:r>
          </w:p>
        </w:tc>
        <w:tc>
          <w:tcPr>
            <w:tcW w:w="3544" w:type="dxa"/>
            <w:vAlign w:val="center"/>
          </w:tcPr>
          <w:p w14:paraId="1B5E2750" w14:textId="77777777" w:rsidR="00E05EBB" w:rsidRPr="0053687A" w:rsidRDefault="00E05EBB" w:rsidP="00DE201E">
            <w:pPr>
              <w:jc w:val="center"/>
              <w:rPr>
                <w:b/>
                <w:bCs/>
              </w:rPr>
            </w:pPr>
            <w:r w:rsidRPr="0053687A">
              <w:rPr>
                <w:b/>
                <w:bCs/>
              </w:rPr>
              <w:t>Ghi chú</w:t>
            </w:r>
          </w:p>
        </w:tc>
      </w:tr>
      <w:tr w:rsidR="0053687A" w:rsidRPr="0053687A" w14:paraId="7E4E0E7E" w14:textId="77777777" w:rsidTr="00DE201E">
        <w:trPr>
          <w:trHeight w:val="397"/>
        </w:trPr>
        <w:tc>
          <w:tcPr>
            <w:tcW w:w="675" w:type="dxa"/>
            <w:vAlign w:val="center"/>
          </w:tcPr>
          <w:p w14:paraId="36B1A624" w14:textId="77777777" w:rsidR="00E05EBB" w:rsidRPr="0053687A" w:rsidRDefault="00E05EBB" w:rsidP="00DE201E">
            <w:pPr>
              <w:jc w:val="center"/>
            </w:pPr>
            <w:r w:rsidRPr="0053687A">
              <w:t>1</w:t>
            </w:r>
          </w:p>
        </w:tc>
        <w:tc>
          <w:tcPr>
            <w:tcW w:w="6577" w:type="dxa"/>
            <w:vAlign w:val="center"/>
          </w:tcPr>
          <w:p w14:paraId="583F84E6" w14:textId="77777777" w:rsidR="00E05EBB" w:rsidRPr="0053687A" w:rsidRDefault="00E05EBB" w:rsidP="00DE201E">
            <w:r w:rsidRPr="0053687A">
              <w:t>Xây dựng đúng quy hoạch, thiết kế được duyệt</w:t>
            </w:r>
          </w:p>
        </w:tc>
        <w:tc>
          <w:tcPr>
            <w:tcW w:w="3913" w:type="dxa"/>
            <w:vAlign w:val="center"/>
          </w:tcPr>
          <w:p w14:paraId="17DA52E2" w14:textId="77777777" w:rsidR="00E05EBB" w:rsidRPr="0053687A" w:rsidRDefault="00E05EBB" w:rsidP="00DE201E">
            <w:pPr>
              <w:jc w:val="center"/>
            </w:pPr>
            <w:r w:rsidRPr="0053687A">
              <w:rPr>
                <w:rFonts w:ascii="MS Gothic" w:eastAsia="MS Gothic" w:hAnsi="MS Gothic" w:cs="MS Gothic" w:hint="eastAsia"/>
              </w:rPr>
              <w:t>☐</w:t>
            </w:r>
          </w:p>
        </w:tc>
        <w:tc>
          <w:tcPr>
            <w:tcW w:w="3544" w:type="dxa"/>
            <w:vAlign w:val="center"/>
          </w:tcPr>
          <w:p w14:paraId="2DAA6E16" w14:textId="77777777" w:rsidR="00E05EBB" w:rsidRPr="0053687A" w:rsidRDefault="00E05EBB" w:rsidP="00DE201E">
            <w:pPr>
              <w:jc w:val="center"/>
              <w:rPr>
                <w:b/>
                <w:bCs/>
              </w:rPr>
            </w:pPr>
          </w:p>
        </w:tc>
      </w:tr>
      <w:tr w:rsidR="0053687A" w:rsidRPr="0053687A" w14:paraId="50CD5FAA" w14:textId="77777777" w:rsidTr="00DE201E">
        <w:trPr>
          <w:trHeight w:val="397"/>
        </w:trPr>
        <w:tc>
          <w:tcPr>
            <w:tcW w:w="675" w:type="dxa"/>
            <w:vAlign w:val="center"/>
          </w:tcPr>
          <w:p w14:paraId="138EE313" w14:textId="77777777" w:rsidR="00E05EBB" w:rsidRPr="0053687A" w:rsidRDefault="00E05EBB" w:rsidP="00DE201E">
            <w:pPr>
              <w:jc w:val="center"/>
            </w:pPr>
            <w:r w:rsidRPr="0053687A">
              <w:t>2</w:t>
            </w:r>
          </w:p>
        </w:tc>
        <w:tc>
          <w:tcPr>
            <w:tcW w:w="6577" w:type="dxa"/>
            <w:vAlign w:val="center"/>
          </w:tcPr>
          <w:p w14:paraId="6BAA0792" w14:textId="77777777" w:rsidR="00E05EBB" w:rsidRPr="0053687A" w:rsidRDefault="00E05EBB" w:rsidP="00DE201E">
            <w:r w:rsidRPr="0053687A">
              <w:t>Nghiệm thu hoàn thành công trình</w:t>
            </w:r>
          </w:p>
        </w:tc>
        <w:tc>
          <w:tcPr>
            <w:tcW w:w="3913" w:type="dxa"/>
            <w:vAlign w:val="center"/>
          </w:tcPr>
          <w:p w14:paraId="74F16AAA" w14:textId="77777777" w:rsidR="00E05EBB" w:rsidRPr="0053687A" w:rsidRDefault="00E05EBB" w:rsidP="00DE201E">
            <w:pPr>
              <w:jc w:val="center"/>
            </w:pPr>
            <w:r w:rsidRPr="0053687A">
              <w:rPr>
                <w:rFonts w:ascii="MS Gothic" w:eastAsia="MS Gothic" w:hAnsi="MS Gothic" w:cs="MS Gothic" w:hint="eastAsia"/>
              </w:rPr>
              <w:t>☐</w:t>
            </w:r>
          </w:p>
        </w:tc>
        <w:tc>
          <w:tcPr>
            <w:tcW w:w="3544" w:type="dxa"/>
            <w:vAlign w:val="center"/>
          </w:tcPr>
          <w:p w14:paraId="6C95FB0F" w14:textId="77777777" w:rsidR="00E05EBB" w:rsidRPr="0053687A" w:rsidRDefault="00E05EBB" w:rsidP="00DE201E">
            <w:pPr>
              <w:jc w:val="center"/>
              <w:rPr>
                <w:b/>
                <w:bCs/>
              </w:rPr>
            </w:pPr>
          </w:p>
        </w:tc>
      </w:tr>
      <w:tr w:rsidR="0053687A" w:rsidRPr="0053687A" w14:paraId="78996F78" w14:textId="77777777" w:rsidTr="00DE201E">
        <w:trPr>
          <w:trHeight w:val="397"/>
        </w:trPr>
        <w:tc>
          <w:tcPr>
            <w:tcW w:w="675" w:type="dxa"/>
            <w:vAlign w:val="center"/>
          </w:tcPr>
          <w:p w14:paraId="71DBE847" w14:textId="77777777" w:rsidR="00E05EBB" w:rsidRPr="0053687A" w:rsidRDefault="00E05EBB" w:rsidP="00DE201E">
            <w:pPr>
              <w:jc w:val="center"/>
            </w:pPr>
            <w:r w:rsidRPr="0053687A">
              <w:t>3</w:t>
            </w:r>
          </w:p>
        </w:tc>
        <w:tc>
          <w:tcPr>
            <w:tcW w:w="6577" w:type="dxa"/>
            <w:vAlign w:val="center"/>
          </w:tcPr>
          <w:p w14:paraId="1C6ADEBC" w14:textId="77777777" w:rsidR="00E05EBB" w:rsidRPr="0053687A" w:rsidRDefault="00E05EBB" w:rsidP="00DE201E">
            <w:r w:rsidRPr="0053687A">
              <w:t>Hồ sơ hoàn công đầy đủ</w:t>
            </w:r>
          </w:p>
        </w:tc>
        <w:tc>
          <w:tcPr>
            <w:tcW w:w="3913" w:type="dxa"/>
            <w:vAlign w:val="center"/>
          </w:tcPr>
          <w:p w14:paraId="4AEF9E59" w14:textId="77777777" w:rsidR="00E05EBB" w:rsidRPr="0053687A" w:rsidRDefault="00E05EBB" w:rsidP="00DE201E">
            <w:pPr>
              <w:jc w:val="center"/>
            </w:pPr>
            <w:r w:rsidRPr="0053687A">
              <w:rPr>
                <w:rFonts w:ascii="MS Gothic" w:eastAsia="MS Gothic" w:hAnsi="MS Gothic" w:cs="MS Gothic" w:hint="eastAsia"/>
              </w:rPr>
              <w:t>☐</w:t>
            </w:r>
          </w:p>
        </w:tc>
        <w:tc>
          <w:tcPr>
            <w:tcW w:w="3544" w:type="dxa"/>
            <w:vAlign w:val="center"/>
          </w:tcPr>
          <w:p w14:paraId="659AA42E" w14:textId="77777777" w:rsidR="00E05EBB" w:rsidRPr="0053687A" w:rsidRDefault="00E05EBB" w:rsidP="00DE201E">
            <w:pPr>
              <w:jc w:val="center"/>
              <w:rPr>
                <w:b/>
                <w:bCs/>
              </w:rPr>
            </w:pPr>
          </w:p>
        </w:tc>
      </w:tr>
      <w:tr w:rsidR="0053687A" w:rsidRPr="0053687A" w14:paraId="2EF3CF6D" w14:textId="77777777" w:rsidTr="00DE201E">
        <w:trPr>
          <w:trHeight w:val="397"/>
        </w:trPr>
        <w:tc>
          <w:tcPr>
            <w:tcW w:w="675" w:type="dxa"/>
            <w:vAlign w:val="center"/>
          </w:tcPr>
          <w:p w14:paraId="31564AFA" w14:textId="77777777" w:rsidR="00E05EBB" w:rsidRPr="0053687A" w:rsidRDefault="00E05EBB" w:rsidP="00DE201E">
            <w:pPr>
              <w:jc w:val="center"/>
            </w:pPr>
            <w:r w:rsidRPr="0053687A">
              <w:t>4</w:t>
            </w:r>
          </w:p>
        </w:tc>
        <w:tc>
          <w:tcPr>
            <w:tcW w:w="6577" w:type="dxa"/>
            <w:vAlign w:val="center"/>
          </w:tcPr>
          <w:p w14:paraId="56872060" w14:textId="77777777" w:rsidR="00E05EBB" w:rsidRPr="0053687A" w:rsidRDefault="00E05EBB" w:rsidP="00DE201E">
            <w:r w:rsidRPr="0053687A">
              <w:t>Hồ sơ bảo hành công trình</w:t>
            </w:r>
          </w:p>
        </w:tc>
        <w:tc>
          <w:tcPr>
            <w:tcW w:w="3913" w:type="dxa"/>
            <w:vAlign w:val="center"/>
          </w:tcPr>
          <w:p w14:paraId="18F1EEA0" w14:textId="77777777" w:rsidR="00E05EBB" w:rsidRPr="0053687A" w:rsidRDefault="00E05EBB" w:rsidP="00DE201E">
            <w:pPr>
              <w:jc w:val="center"/>
            </w:pPr>
            <w:r w:rsidRPr="0053687A">
              <w:rPr>
                <w:rFonts w:ascii="MS Gothic" w:eastAsia="MS Gothic" w:hAnsi="MS Gothic" w:cs="MS Gothic" w:hint="eastAsia"/>
              </w:rPr>
              <w:t>☐</w:t>
            </w:r>
          </w:p>
        </w:tc>
        <w:tc>
          <w:tcPr>
            <w:tcW w:w="3544" w:type="dxa"/>
            <w:vAlign w:val="center"/>
          </w:tcPr>
          <w:p w14:paraId="145C2B3F" w14:textId="77777777" w:rsidR="00E05EBB" w:rsidRPr="0053687A" w:rsidRDefault="00E05EBB" w:rsidP="00DE201E">
            <w:pPr>
              <w:jc w:val="center"/>
              <w:rPr>
                <w:b/>
                <w:bCs/>
              </w:rPr>
            </w:pPr>
          </w:p>
        </w:tc>
      </w:tr>
      <w:tr w:rsidR="0053687A" w:rsidRPr="0053687A" w14:paraId="4706320A" w14:textId="77777777" w:rsidTr="00DE201E">
        <w:trPr>
          <w:trHeight w:val="397"/>
        </w:trPr>
        <w:tc>
          <w:tcPr>
            <w:tcW w:w="675" w:type="dxa"/>
            <w:tcBorders>
              <w:top w:val="single" w:sz="4" w:space="0" w:color="auto"/>
              <w:left w:val="single" w:sz="4" w:space="0" w:color="auto"/>
              <w:bottom w:val="single" w:sz="4" w:space="0" w:color="auto"/>
              <w:right w:val="single" w:sz="4" w:space="0" w:color="auto"/>
            </w:tcBorders>
            <w:vAlign w:val="center"/>
          </w:tcPr>
          <w:p w14:paraId="5A6963A2" w14:textId="77777777" w:rsidR="00E05EBB" w:rsidRPr="0053687A" w:rsidRDefault="00E05EBB" w:rsidP="00DE201E">
            <w:pPr>
              <w:jc w:val="center"/>
            </w:pPr>
            <w:r w:rsidRPr="0053687A">
              <w:t>5</w:t>
            </w:r>
          </w:p>
        </w:tc>
        <w:tc>
          <w:tcPr>
            <w:tcW w:w="6577" w:type="dxa"/>
            <w:tcBorders>
              <w:top w:val="single" w:sz="4" w:space="0" w:color="auto"/>
              <w:left w:val="single" w:sz="4" w:space="0" w:color="auto"/>
              <w:bottom w:val="single" w:sz="4" w:space="0" w:color="auto"/>
              <w:right w:val="single" w:sz="4" w:space="0" w:color="auto"/>
            </w:tcBorders>
            <w:vAlign w:val="center"/>
          </w:tcPr>
          <w:p w14:paraId="1820324B" w14:textId="77777777" w:rsidR="00E05EBB" w:rsidRPr="0053687A" w:rsidRDefault="00E05EBB" w:rsidP="00DE201E">
            <w:r w:rsidRPr="0053687A">
              <w:t>Hồ sơ bảo trì công trình</w:t>
            </w:r>
          </w:p>
        </w:tc>
        <w:tc>
          <w:tcPr>
            <w:tcW w:w="3913" w:type="dxa"/>
            <w:tcBorders>
              <w:top w:val="single" w:sz="4" w:space="0" w:color="auto"/>
              <w:left w:val="single" w:sz="4" w:space="0" w:color="auto"/>
              <w:bottom w:val="single" w:sz="4" w:space="0" w:color="auto"/>
              <w:right w:val="single" w:sz="4" w:space="0" w:color="auto"/>
            </w:tcBorders>
            <w:vAlign w:val="center"/>
          </w:tcPr>
          <w:p w14:paraId="26362510" w14:textId="77777777" w:rsidR="00E05EBB" w:rsidRPr="0053687A" w:rsidRDefault="00E05EBB" w:rsidP="00DE201E">
            <w:pPr>
              <w:jc w:val="center"/>
            </w:pPr>
            <w:r w:rsidRPr="0053687A">
              <w:rPr>
                <w:rFonts w:ascii="MS Gothic" w:eastAsia="MS Gothic" w:hAnsi="MS Gothic" w:cs="MS Gothic" w:hint="eastAsia"/>
              </w:rPr>
              <w:t>☐</w:t>
            </w:r>
          </w:p>
        </w:tc>
        <w:tc>
          <w:tcPr>
            <w:tcW w:w="3544" w:type="dxa"/>
            <w:tcBorders>
              <w:top w:val="single" w:sz="4" w:space="0" w:color="auto"/>
              <w:left w:val="single" w:sz="4" w:space="0" w:color="auto"/>
              <w:bottom w:val="single" w:sz="4" w:space="0" w:color="auto"/>
              <w:right w:val="single" w:sz="4" w:space="0" w:color="auto"/>
            </w:tcBorders>
            <w:vAlign w:val="center"/>
          </w:tcPr>
          <w:p w14:paraId="0638AB09" w14:textId="77777777" w:rsidR="00E05EBB" w:rsidRPr="0053687A" w:rsidRDefault="00E05EBB" w:rsidP="00DE201E">
            <w:pPr>
              <w:jc w:val="center"/>
              <w:rPr>
                <w:b/>
                <w:bCs/>
              </w:rPr>
            </w:pPr>
          </w:p>
        </w:tc>
      </w:tr>
      <w:tr w:rsidR="0053687A" w:rsidRPr="0053687A" w14:paraId="2292ACF9" w14:textId="77777777" w:rsidTr="00DE201E">
        <w:trPr>
          <w:trHeight w:val="397"/>
        </w:trPr>
        <w:tc>
          <w:tcPr>
            <w:tcW w:w="675" w:type="dxa"/>
            <w:tcBorders>
              <w:top w:val="single" w:sz="4" w:space="0" w:color="auto"/>
              <w:left w:val="single" w:sz="4" w:space="0" w:color="auto"/>
              <w:bottom w:val="single" w:sz="4" w:space="0" w:color="auto"/>
              <w:right w:val="single" w:sz="4" w:space="0" w:color="auto"/>
            </w:tcBorders>
            <w:vAlign w:val="center"/>
          </w:tcPr>
          <w:p w14:paraId="53BA8532" w14:textId="77777777" w:rsidR="00E05EBB" w:rsidRPr="0053687A" w:rsidRDefault="00E05EBB" w:rsidP="00DE201E">
            <w:pPr>
              <w:jc w:val="center"/>
            </w:pPr>
            <w:r w:rsidRPr="0053687A">
              <w:t>6</w:t>
            </w:r>
          </w:p>
        </w:tc>
        <w:tc>
          <w:tcPr>
            <w:tcW w:w="6577" w:type="dxa"/>
            <w:tcBorders>
              <w:top w:val="single" w:sz="4" w:space="0" w:color="auto"/>
              <w:left w:val="single" w:sz="4" w:space="0" w:color="auto"/>
              <w:bottom w:val="single" w:sz="4" w:space="0" w:color="auto"/>
              <w:right w:val="single" w:sz="4" w:space="0" w:color="auto"/>
            </w:tcBorders>
            <w:vAlign w:val="center"/>
          </w:tcPr>
          <w:p w14:paraId="3594A7A8" w14:textId="77777777" w:rsidR="00E05EBB" w:rsidRPr="0053687A" w:rsidRDefault="00E05EBB" w:rsidP="00DE201E">
            <w:r w:rsidRPr="0053687A">
              <w:t>Hồ sơ quyết toán</w:t>
            </w:r>
          </w:p>
        </w:tc>
        <w:tc>
          <w:tcPr>
            <w:tcW w:w="3913" w:type="dxa"/>
            <w:tcBorders>
              <w:top w:val="single" w:sz="4" w:space="0" w:color="auto"/>
              <w:left w:val="single" w:sz="4" w:space="0" w:color="auto"/>
              <w:bottom w:val="single" w:sz="4" w:space="0" w:color="auto"/>
              <w:right w:val="single" w:sz="4" w:space="0" w:color="auto"/>
            </w:tcBorders>
            <w:vAlign w:val="center"/>
          </w:tcPr>
          <w:p w14:paraId="22F09F5D" w14:textId="77777777" w:rsidR="00E05EBB" w:rsidRPr="0053687A" w:rsidRDefault="00E05EBB" w:rsidP="00DE201E">
            <w:pPr>
              <w:jc w:val="center"/>
            </w:pPr>
            <w:r w:rsidRPr="0053687A">
              <w:rPr>
                <w:rFonts w:ascii="MS Gothic" w:eastAsia="MS Gothic" w:hAnsi="MS Gothic" w:cs="MS Gothic" w:hint="eastAsia"/>
              </w:rPr>
              <w:t>☐</w:t>
            </w:r>
          </w:p>
        </w:tc>
        <w:tc>
          <w:tcPr>
            <w:tcW w:w="3544" w:type="dxa"/>
            <w:tcBorders>
              <w:top w:val="single" w:sz="4" w:space="0" w:color="auto"/>
              <w:left w:val="single" w:sz="4" w:space="0" w:color="auto"/>
              <w:bottom w:val="single" w:sz="4" w:space="0" w:color="auto"/>
              <w:right w:val="single" w:sz="4" w:space="0" w:color="auto"/>
            </w:tcBorders>
            <w:vAlign w:val="center"/>
          </w:tcPr>
          <w:p w14:paraId="041E89A2" w14:textId="77777777" w:rsidR="00E05EBB" w:rsidRPr="0053687A" w:rsidRDefault="00E05EBB" w:rsidP="00DE201E">
            <w:pPr>
              <w:jc w:val="center"/>
              <w:rPr>
                <w:b/>
                <w:bCs/>
              </w:rPr>
            </w:pPr>
          </w:p>
        </w:tc>
      </w:tr>
      <w:tr w:rsidR="0053687A" w:rsidRPr="0053687A" w14:paraId="38F2BDB1" w14:textId="77777777" w:rsidTr="00DE201E">
        <w:trPr>
          <w:trHeight w:val="397"/>
        </w:trPr>
        <w:tc>
          <w:tcPr>
            <w:tcW w:w="675" w:type="dxa"/>
            <w:tcBorders>
              <w:top w:val="single" w:sz="4" w:space="0" w:color="auto"/>
              <w:left w:val="single" w:sz="4" w:space="0" w:color="auto"/>
              <w:bottom w:val="single" w:sz="4" w:space="0" w:color="auto"/>
              <w:right w:val="single" w:sz="4" w:space="0" w:color="auto"/>
            </w:tcBorders>
            <w:vAlign w:val="center"/>
          </w:tcPr>
          <w:p w14:paraId="70028ADF" w14:textId="77777777" w:rsidR="00E05EBB" w:rsidRPr="0053687A" w:rsidRDefault="00E05EBB" w:rsidP="00DE201E">
            <w:pPr>
              <w:jc w:val="center"/>
            </w:pPr>
            <w:r w:rsidRPr="0053687A">
              <w:t>7</w:t>
            </w:r>
          </w:p>
        </w:tc>
        <w:tc>
          <w:tcPr>
            <w:tcW w:w="6577" w:type="dxa"/>
            <w:tcBorders>
              <w:top w:val="single" w:sz="4" w:space="0" w:color="auto"/>
              <w:left w:val="single" w:sz="4" w:space="0" w:color="auto"/>
              <w:bottom w:val="single" w:sz="4" w:space="0" w:color="auto"/>
              <w:right w:val="single" w:sz="4" w:space="0" w:color="auto"/>
            </w:tcBorders>
            <w:vAlign w:val="center"/>
          </w:tcPr>
          <w:p w14:paraId="2C96729E" w14:textId="77777777" w:rsidR="00E05EBB" w:rsidRPr="0053687A" w:rsidRDefault="00E05EBB" w:rsidP="00DE201E">
            <w:r w:rsidRPr="0053687A">
              <w:t>Hồ sơ số hóa</w:t>
            </w:r>
          </w:p>
        </w:tc>
        <w:tc>
          <w:tcPr>
            <w:tcW w:w="3913" w:type="dxa"/>
            <w:tcBorders>
              <w:top w:val="single" w:sz="4" w:space="0" w:color="auto"/>
              <w:left w:val="single" w:sz="4" w:space="0" w:color="auto"/>
              <w:bottom w:val="single" w:sz="4" w:space="0" w:color="auto"/>
              <w:right w:val="single" w:sz="4" w:space="0" w:color="auto"/>
            </w:tcBorders>
            <w:vAlign w:val="center"/>
          </w:tcPr>
          <w:p w14:paraId="22B7D691" w14:textId="77777777" w:rsidR="00E05EBB" w:rsidRPr="0053687A" w:rsidRDefault="00E05EBB" w:rsidP="00DE201E">
            <w:pPr>
              <w:jc w:val="center"/>
            </w:pPr>
            <w:r w:rsidRPr="0053687A">
              <w:rPr>
                <w:rFonts w:ascii="MS Gothic" w:eastAsia="MS Gothic" w:hAnsi="MS Gothic" w:cs="MS Gothic" w:hint="eastAsia"/>
              </w:rPr>
              <w:t>☐</w:t>
            </w:r>
          </w:p>
        </w:tc>
        <w:tc>
          <w:tcPr>
            <w:tcW w:w="3544" w:type="dxa"/>
            <w:tcBorders>
              <w:top w:val="single" w:sz="4" w:space="0" w:color="auto"/>
              <w:left w:val="single" w:sz="4" w:space="0" w:color="auto"/>
              <w:bottom w:val="single" w:sz="4" w:space="0" w:color="auto"/>
              <w:right w:val="single" w:sz="4" w:space="0" w:color="auto"/>
            </w:tcBorders>
            <w:vAlign w:val="center"/>
          </w:tcPr>
          <w:p w14:paraId="01AF30E0" w14:textId="77777777" w:rsidR="00E05EBB" w:rsidRPr="0053687A" w:rsidRDefault="00E05EBB" w:rsidP="00DE201E">
            <w:pPr>
              <w:jc w:val="center"/>
              <w:rPr>
                <w:b/>
                <w:bCs/>
              </w:rPr>
            </w:pPr>
          </w:p>
        </w:tc>
      </w:tr>
    </w:tbl>
    <w:p w14:paraId="5364119C" w14:textId="77777777" w:rsidR="00E05EBB" w:rsidRPr="0053687A" w:rsidRDefault="00E05EBB" w:rsidP="00E05EBB">
      <w:pPr>
        <w:spacing w:before="60" w:after="60"/>
        <w:rPr>
          <w:b/>
          <w:bCs/>
        </w:rPr>
      </w:pPr>
      <w:r w:rsidRPr="0053687A">
        <w:rPr>
          <w:b/>
          <w:bCs/>
        </w:rPr>
        <w:t>3. Phương án bàn giao, tiếp nhận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30"/>
        <w:gridCol w:w="2534"/>
        <w:gridCol w:w="2185"/>
      </w:tblGrid>
      <w:tr w:rsidR="0053687A" w:rsidRPr="0053687A" w14:paraId="4A2CAA0B" w14:textId="77777777" w:rsidTr="00DE201E">
        <w:trPr>
          <w:trHeight w:val="397"/>
        </w:trPr>
        <w:tc>
          <w:tcPr>
            <w:tcW w:w="675" w:type="dxa"/>
            <w:vAlign w:val="center"/>
          </w:tcPr>
          <w:p w14:paraId="41046424" w14:textId="77777777" w:rsidR="00E05EBB" w:rsidRPr="0053687A" w:rsidRDefault="00E05EBB" w:rsidP="00DE201E">
            <w:pPr>
              <w:jc w:val="center"/>
              <w:rPr>
                <w:b/>
                <w:bCs/>
              </w:rPr>
            </w:pPr>
            <w:r w:rsidRPr="0053687A">
              <w:rPr>
                <w:b/>
                <w:bCs/>
              </w:rPr>
              <w:lastRenderedPageBreak/>
              <w:t>STT</w:t>
            </w:r>
          </w:p>
        </w:tc>
        <w:tc>
          <w:tcPr>
            <w:tcW w:w="6577" w:type="dxa"/>
            <w:vAlign w:val="center"/>
          </w:tcPr>
          <w:p w14:paraId="60828414" w14:textId="77777777" w:rsidR="00E05EBB" w:rsidRPr="0053687A" w:rsidRDefault="00E05EBB" w:rsidP="00DE201E">
            <w:pPr>
              <w:jc w:val="center"/>
              <w:rPr>
                <w:b/>
                <w:bCs/>
              </w:rPr>
            </w:pPr>
            <w:r w:rsidRPr="0053687A">
              <w:rPr>
                <w:b/>
                <w:bCs/>
              </w:rPr>
              <w:t>Nội dung</w:t>
            </w:r>
          </w:p>
        </w:tc>
        <w:tc>
          <w:tcPr>
            <w:tcW w:w="3913" w:type="dxa"/>
            <w:vAlign w:val="center"/>
          </w:tcPr>
          <w:p w14:paraId="0A11ECA7" w14:textId="77777777" w:rsidR="00E05EBB" w:rsidRPr="0053687A" w:rsidRDefault="00E05EBB" w:rsidP="00DE201E">
            <w:pPr>
              <w:jc w:val="center"/>
              <w:rPr>
                <w:b/>
                <w:bCs/>
              </w:rPr>
            </w:pPr>
            <w:r w:rsidRPr="0053687A">
              <w:rPr>
                <w:b/>
                <w:bCs/>
              </w:rPr>
              <w:t>Thông tin</w:t>
            </w:r>
          </w:p>
        </w:tc>
        <w:tc>
          <w:tcPr>
            <w:tcW w:w="3544" w:type="dxa"/>
            <w:vAlign w:val="center"/>
          </w:tcPr>
          <w:p w14:paraId="6CB08008" w14:textId="77777777" w:rsidR="00E05EBB" w:rsidRPr="0053687A" w:rsidRDefault="00E05EBB" w:rsidP="00DE201E">
            <w:pPr>
              <w:jc w:val="center"/>
              <w:rPr>
                <w:b/>
                <w:bCs/>
              </w:rPr>
            </w:pPr>
            <w:r w:rsidRPr="0053687A">
              <w:rPr>
                <w:b/>
                <w:bCs/>
              </w:rPr>
              <w:t>Ghi chú</w:t>
            </w:r>
          </w:p>
        </w:tc>
      </w:tr>
      <w:tr w:rsidR="0053687A" w:rsidRPr="0053687A" w14:paraId="0A3A64FD" w14:textId="77777777" w:rsidTr="00DE201E">
        <w:trPr>
          <w:trHeight w:val="397"/>
        </w:trPr>
        <w:tc>
          <w:tcPr>
            <w:tcW w:w="675" w:type="dxa"/>
            <w:vAlign w:val="center"/>
          </w:tcPr>
          <w:p w14:paraId="2E843AA5" w14:textId="77777777" w:rsidR="00E05EBB" w:rsidRPr="0053687A" w:rsidRDefault="00E05EBB" w:rsidP="00DE201E">
            <w:pPr>
              <w:jc w:val="center"/>
            </w:pPr>
            <w:r w:rsidRPr="0053687A">
              <w:t>1</w:t>
            </w:r>
          </w:p>
        </w:tc>
        <w:tc>
          <w:tcPr>
            <w:tcW w:w="6577" w:type="dxa"/>
            <w:vAlign w:val="center"/>
          </w:tcPr>
          <w:p w14:paraId="21CA8CD5" w14:textId="77777777" w:rsidR="00E05EBB" w:rsidRPr="0053687A" w:rsidRDefault="00E05EBB" w:rsidP="00DE201E">
            <w:pPr>
              <w:rPr>
                <w:b/>
                <w:bCs/>
              </w:rPr>
            </w:pPr>
            <w:r w:rsidRPr="0053687A">
              <w:t>Đơn vị tiếp nhận đề xuất</w:t>
            </w:r>
          </w:p>
        </w:tc>
        <w:tc>
          <w:tcPr>
            <w:tcW w:w="3913" w:type="dxa"/>
            <w:vAlign w:val="center"/>
          </w:tcPr>
          <w:p w14:paraId="72898664" w14:textId="77777777" w:rsidR="00E05EBB" w:rsidRPr="0053687A" w:rsidRDefault="00E05EBB" w:rsidP="00DE201E">
            <w:pPr>
              <w:jc w:val="center"/>
              <w:rPr>
                <w:b/>
                <w:bCs/>
              </w:rPr>
            </w:pPr>
          </w:p>
        </w:tc>
        <w:tc>
          <w:tcPr>
            <w:tcW w:w="3544" w:type="dxa"/>
            <w:vAlign w:val="center"/>
          </w:tcPr>
          <w:p w14:paraId="20F5A151" w14:textId="77777777" w:rsidR="00E05EBB" w:rsidRPr="0053687A" w:rsidRDefault="00E05EBB" w:rsidP="00DE201E">
            <w:pPr>
              <w:jc w:val="center"/>
              <w:rPr>
                <w:b/>
                <w:bCs/>
              </w:rPr>
            </w:pPr>
          </w:p>
        </w:tc>
      </w:tr>
      <w:tr w:rsidR="0053687A" w:rsidRPr="0053687A" w14:paraId="4255466B" w14:textId="77777777" w:rsidTr="00DE201E">
        <w:trPr>
          <w:trHeight w:val="397"/>
        </w:trPr>
        <w:tc>
          <w:tcPr>
            <w:tcW w:w="675" w:type="dxa"/>
            <w:vAlign w:val="center"/>
          </w:tcPr>
          <w:p w14:paraId="7D40F91A" w14:textId="77777777" w:rsidR="00E05EBB" w:rsidRPr="0053687A" w:rsidRDefault="00E05EBB" w:rsidP="00DE201E">
            <w:pPr>
              <w:jc w:val="center"/>
            </w:pPr>
            <w:r w:rsidRPr="0053687A">
              <w:t>2</w:t>
            </w:r>
          </w:p>
        </w:tc>
        <w:tc>
          <w:tcPr>
            <w:tcW w:w="6577" w:type="dxa"/>
            <w:vAlign w:val="center"/>
          </w:tcPr>
          <w:p w14:paraId="40A14751" w14:textId="77777777" w:rsidR="00E05EBB" w:rsidRPr="0053687A" w:rsidRDefault="00E05EBB" w:rsidP="00DE201E">
            <w:pPr>
              <w:rPr>
                <w:b/>
                <w:bCs/>
              </w:rPr>
            </w:pPr>
            <w:r w:rsidRPr="0053687A">
              <w:t>Hình thức quản lý sau bàn giao</w:t>
            </w:r>
          </w:p>
        </w:tc>
        <w:tc>
          <w:tcPr>
            <w:tcW w:w="3913" w:type="dxa"/>
            <w:vAlign w:val="center"/>
          </w:tcPr>
          <w:p w14:paraId="0639C56C" w14:textId="77777777" w:rsidR="00E05EBB" w:rsidRPr="0053687A" w:rsidRDefault="00E05EBB" w:rsidP="00DE201E">
            <w:pPr>
              <w:jc w:val="center"/>
            </w:pPr>
            <w:r w:rsidRPr="0053687A">
              <w:rPr>
                <w:rFonts w:ascii="MS Gothic" w:eastAsia="MS Gothic" w:hAnsi="MS Gothic" w:cs="MS Gothic" w:hint="eastAsia"/>
              </w:rPr>
              <w:t>☐</w:t>
            </w:r>
            <w:r w:rsidRPr="0053687A">
              <w:t xml:space="preserve"> Trực tiếp </w:t>
            </w:r>
            <w:r w:rsidRPr="0053687A">
              <w:rPr>
                <w:rFonts w:ascii="MS Gothic" w:eastAsia="MS Gothic" w:hAnsi="MS Gothic" w:cs="MS Gothic" w:hint="eastAsia"/>
              </w:rPr>
              <w:t>☐</w:t>
            </w:r>
            <w:r w:rsidRPr="0053687A">
              <w:t xml:space="preserve"> Đặt hàng </w:t>
            </w:r>
            <w:r w:rsidRPr="0053687A">
              <w:rPr>
                <w:rFonts w:ascii="MS Gothic" w:eastAsia="MS Gothic" w:hAnsi="MS Gothic" w:cs="MS Gothic" w:hint="eastAsia"/>
              </w:rPr>
              <w:t>☐</w:t>
            </w:r>
            <w:r w:rsidRPr="0053687A">
              <w:t xml:space="preserve"> Đấu thầu</w:t>
            </w:r>
          </w:p>
        </w:tc>
        <w:tc>
          <w:tcPr>
            <w:tcW w:w="3544" w:type="dxa"/>
            <w:vAlign w:val="center"/>
          </w:tcPr>
          <w:p w14:paraId="71576F49" w14:textId="77777777" w:rsidR="00E05EBB" w:rsidRPr="0053687A" w:rsidRDefault="00E05EBB" w:rsidP="00DE201E">
            <w:pPr>
              <w:jc w:val="center"/>
              <w:rPr>
                <w:b/>
                <w:bCs/>
              </w:rPr>
            </w:pPr>
          </w:p>
        </w:tc>
      </w:tr>
      <w:tr w:rsidR="0053687A" w:rsidRPr="0053687A" w14:paraId="19C7C347" w14:textId="77777777" w:rsidTr="00DE201E">
        <w:trPr>
          <w:trHeight w:val="397"/>
        </w:trPr>
        <w:tc>
          <w:tcPr>
            <w:tcW w:w="675" w:type="dxa"/>
            <w:vAlign w:val="center"/>
          </w:tcPr>
          <w:p w14:paraId="5C7B5D4C" w14:textId="77777777" w:rsidR="00E05EBB" w:rsidRPr="0053687A" w:rsidRDefault="00E05EBB" w:rsidP="00DE201E">
            <w:pPr>
              <w:jc w:val="center"/>
            </w:pPr>
            <w:r w:rsidRPr="0053687A">
              <w:t>3</w:t>
            </w:r>
          </w:p>
        </w:tc>
        <w:tc>
          <w:tcPr>
            <w:tcW w:w="6577" w:type="dxa"/>
            <w:vAlign w:val="center"/>
          </w:tcPr>
          <w:p w14:paraId="03B71211" w14:textId="77777777" w:rsidR="00E05EBB" w:rsidRPr="0053687A" w:rsidRDefault="00E05EBB" w:rsidP="00DE201E">
            <w:pPr>
              <w:rPr>
                <w:b/>
                <w:bCs/>
              </w:rPr>
            </w:pPr>
            <w:r w:rsidRPr="0053687A">
              <w:t>Thời gian bàn giao chính thức</w:t>
            </w:r>
          </w:p>
        </w:tc>
        <w:tc>
          <w:tcPr>
            <w:tcW w:w="3913" w:type="dxa"/>
            <w:vAlign w:val="center"/>
          </w:tcPr>
          <w:p w14:paraId="213CC768" w14:textId="77777777" w:rsidR="00E05EBB" w:rsidRPr="0053687A" w:rsidRDefault="00E05EBB" w:rsidP="00DE201E">
            <w:pPr>
              <w:jc w:val="center"/>
              <w:rPr>
                <w:b/>
                <w:bCs/>
              </w:rPr>
            </w:pPr>
          </w:p>
        </w:tc>
        <w:tc>
          <w:tcPr>
            <w:tcW w:w="3544" w:type="dxa"/>
            <w:vAlign w:val="center"/>
          </w:tcPr>
          <w:p w14:paraId="33BAA138" w14:textId="77777777" w:rsidR="00E05EBB" w:rsidRPr="0053687A" w:rsidRDefault="00E05EBB" w:rsidP="00DE201E">
            <w:pPr>
              <w:jc w:val="center"/>
              <w:rPr>
                <w:b/>
                <w:bCs/>
              </w:rPr>
            </w:pPr>
          </w:p>
        </w:tc>
      </w:tr>
      <w:tr w:rsidR="0053687A" w:rsidRPr="0053687A" w14:paraId="1CD0FD6A" w14:textId="77777777" w:rsidTr="00DE201E">
        <w:trPr>
          <w:trHeight w:val="397"/>
        </w:trPr>
        <w:tc>
          <w:tcPr>
            <w:tcW w:w="675" w:type="dxa"/>
            <w:vAlign w:val="center"/>
          </w:tcPr>
          <w:p w14:paraId="1F9B3DC8" w14:textId="77777777" w:rsidR="00E05EBB" w:rsidRPr="0053687A" w:rsidRDefault="00E05EBB" w:rsidP="00DE201E">
            <w:pPr>
              <w:jc w:val="center"/>
            </w:pPr>
            <w:r w:rsidRPr="0053687A">
              <w:t>4</w:t>
            </w:r>
          </w:p>
        </w:tc>
        <w:tc>
          <w:tcPr>
            <w:tcW w:w="6577" w:type="dxa"/>
            <w:vAlign w:val="center"/>
          </w:tcPr>
          <w:p w14:paraId="219DE3F8" w14:textId="77777777" w:rsidR="00E05EBB" w:rsidRPr="0053687A" w:rsidRDefault="00E05EBB" w:rsidP="00DE201E">
            <w:pPr>
              <w:rPr>
                <w:b/>
                <w:bCs/>
              </w:rPr>
            </w:pPr>
            <w:r w:rsidRPr="0053687A">
              <w:t>Cam kết không sử dụng NSNN cho công trình kinh doanh</w:t>
            </w:r>
          </w:p>
        </w:tc>
        <w:tc>
          <w:tcPr>
            <w:tcW w:w="3913" w:type="dxa"/>
            <w:vAlign w:val="center"/>
          </w:tcPr>
          <w:p w14:paraId="413F716B" w14:textId="77777777" w:rsidR="00E05EBB" w:rsidRPr="0053687A" w:rsidRDefault="00E05EBB" w:rsidP="00DE201E">
            <w:pPr>
              <w:jc w:val="center"/>
            </w:pPr>
            <w:r w:rsidRPr="0053687A">
              <w:rPr>
                <w:rFonts w:ascii="MS Gothic" w:eastAsia="MS Gothic" w:hAnsi="MS Gothic" w:cs="MS Gothic" w:hint="eastAsia"/>
              </w:rPr>
              <w:t>☐</w:t>
            </w:r>
            <w:r w:rsidRPr="0053687A">
              <w:t xml:space="preserve"> Có cam kết</w:t>
            </w:r>
          </w:p>
        </w:tc>
        <w:tc>
          <w:tcPr>
            <w:tcW w:w="3544" w:type="dxa"/>
            <w:vAlign w:val="center"/>
          </w:tcPr>
          <w:p w14:paraId="39EEE4EC" w14:textId="77777777" w:rsidR="00E05EBB" w:rsidRPr="0053687A" w:rsidRDefault="00E05EBB" w:rsidP="00DE201E">
            <w:pPr>
              <w:jc w:val="center"/>
              <w:rPr>
                <w:b/>
                <w:bCs/>
              </w:rPr>
            </w:pPr>
          </w:p>
        </w:tc>
      </w:tr>
    </w:tbl>
    <w:p w14:paraId="18969085" w14:textId="77777777" w:rsidR="00E05EBB" w:rsidRPr="0053687A" w:rsidRDefault="00E05EBB" w:rsidP="00E05EBB">
      <w:pPr>
        <w:spacing w:before="60" w:after="60"/>
        <w:rPr>
          <w:b/>
          <w:bCs/>
        </w:rPr>
      </w:pPr>
      <w:r w:rsidRPr="0053687A">
        <w:rPr>
          <w:b/>
          <w:bCs/>
        </w:rPr>
        <w:t>4. Cam kết của chủ đầu tư</w:t>
      </w:r>
    </w:p>
    <w:p w14:paraId="6332FCF4" w14:textId="77777777" w:rsidR="00E05EBB" w:rsidRPr="0053687A" w:rsidRDefault="00E05EBB" w:rsidP="00E05EBB">
      <w:pPr>
        <w:spacing w:before="60" w:after="60"/>
      </w:pPr>
      <w:r w:rsidRPr="0053687A">
        <w:t>-  Bàn giao công trình đúng tiến độ, đúng hiện trạng đã được nghiệm thu;</w:t>
      </w:r>
    </w:p>
    <w:p w14:paraId="361F1726" w14:textId="77777777" w:rsidR="00E05EBB" w:rsidRPr="0053687A" w:rsidRDefault="00E05EBB" w:rsidP="00E05EBB">
      <w:pPr>
        <w:spacing w:before="60" w:after="60"/>
      </w:pPr>
      <w:r w:rsidRPr="0053687A">
        <w:t>-  Chịu trách nhiệm quản lý, vận hành, bảo trì, bảo hành đối với các công trình chưa đủ điều kiện bàn giao;</w:t>
      </w:r>
    </w:p>
    <w:p w14:paraId="61C7E5F8" w14:textId="77777777" w:rsidR="00E05EBB" w:rsidRPr="0053687A" w:rsidRDefault="00E05EBB" w:rsidP="00E05EBB">
      <w:pPr>
        <w:spacing w:before="60" w:after="60"/>
      </w:pPr>
      <w:r w:rsidRPr="0053687A">
        <w:t>-  Chịu toàn bộ chi phí phát sinh và trách nhiệm liên quan nếu chậm bàn giao không có lý do chính đáng theo quy định.</w:t>
      </w:r>
    </w:p>
    <w:p w14:paraId="4CCE3AC7" w14:textId="77777777" w:rsidR="00E05EBB" w:rsidRPr="0053687A" w:rsidRDefault="00E05EBB" w:rsidP="00E05EBB"/>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2"/>
        <w:gridCol w:w="4703"/>
      </w:tblGrid>
      <w:tr w:rsidR="00E05EBB" w:rsidRPr="0053687A" w14:paraId="4E5B4D9A" w14:textId="77777777" w:rsidTr="00DE201E">
        <w:tc>
          <w:tcPr>
            <w:tcW w:w="2500" w:type="pct"/>
            <w:tcBorders>
              <w:top w:val="nil"/>
              <w:left w:val="nil"/>
              <w:bottom w:val="nil"/>
              <w:right w:val="nil"/>
              <w:tl2br w:val="nil"/>
              <w:tr2bl w:val="nil"/>
            </w:tcBorders>
            <w:tcMar>
              <w:top w:w="0" w:type="dxa"/>
              <w:left w:w="108" w:type="dxa"/>
              <w:bottom w:w="0" w:type="dxa"/>
              <w:right w:w="108" w:type="dxa"/>
            </w:tcMar>
          </w:tcPr>
          <w:p w14:paraId="1EB1BC69" w14:textId="77777777" w:rsidR="00E05EBB" w:rsidRPr="0053687A" w:rsidRDefault="00E05EBB" w:rsidP="00DE201E">
            <w:r w:rsidRPr="0053687A">
              <w:rPr>
                <w:b/>
                <w:bCs/>
                <w:i/>
                <w:iCs/>
              </w:rPr>
              <w:t>Nơi nhận:</w:t>
            </w:r>
            <w:r w:rsidRPr="0053687A">
              <w:rPr>
                <w:b/>
                <w:bCs/>
                <w:i/>
                <w:iCs/>
              </w:rPr>
              <w:br/>
            </w:r>
            <w:r w:rsidRPr="0053687A">
              <w:rPr>
                <w:sz w:val="16"/>
              </w:rPr>
              <w:t>- Sở Xây dựng;</w:t>
            </w:r>
            <w:r w:rsidRPr="0053687A">
              <w:rPr>
                <w:sz w:val="16"/>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2395D300" w14:textId="77777777" w:rsidR="00E05EBB" w:rsidRPr="0053687A" w:rsidRDefault="00E05EBB" w:rsidP="00DE201E">
            <w:pPr>
              <w:jc w:val="center"/>
              <w:rPr>
                <w:b/>
                <w:bCs/>
              </w:rPr>
            </w:pPr>
            <w:r w:rsidRPr="0053687A">
              <w:rPr>
                <w:b/>
                <w:bCs/>
              </w:rPr>
              <w:t>ĐẠI DIỆN CHỦ ĐẦU TƯ</w:t>
            </w:r>
          </w:p>
          <w:p w14:paraId="45CC6C15" w14:textId="77777777" w:rsidR="00E05EBB" w:rsidRPr="0053687A" w:rsidRDefault="00E05EBB" w:rsidP="00DE201E">
            <w:pPr>
              <w:jc w:val="center"/>
            </w:pPr>
            <w:r w:rsidRPr="0053687A">
              <w:rPr>
                <w:i/>
                <w:iCs/>
              </w:rPr>
              <w:t>(Ký, ghi rõ họ tên, chức vụ và đóng dấu)</w:t>
            </w:r>
          </w:p>
        </w:tc>
      </w:tr>
    </w:tbl>
    <w:p w14:paraId="1FBCDCF9" w14:textId="77777777" w:rsidR="00E05EBB" w:rsidRPr="0053687A" w:rsidRDefault="00E05EBB" w:rsidP="00E05EBB">
      <w:pPr>
        <w:rPr>
          <w:b/>
          <w:bCs/>
        </w:rPr>
      </w:pPr>
    </w:p>
    <w:p w14:paraId="2B75EFA2" w14:textId="77777777" w:rsidR="00E05EBB" w:rsidRPr="0053687A" w:rsidRDefault="00E05EBB" w:rsidP="00E05EBB">
      <w:pPr>
        <w:rPr>
          <w:b/>
          <w:bCs/>
        </w:rPr>
      </w:pPr>
    </w:p>
    <w:p w14:paraId="6676F603" w14:textId="77777777" w:rsidR="00E05EBB" w:rsidRPr="0053687A" w:rsidRDefault="00E05EBB" w:rsidP="00E05EBB">
      <w:pPr>
        <w:rPr>
          <w:b/>
          <w:bCs/>
        </w:rPr>
      </w:pPr>
    </w:p>
    <w:p w14:paraId="7CC8BAF6" w14:textId="77777777" w:rsidR="00E05EBB" w:rsidRPr="0053687A" w:rsidRDefault="00E05EBB" w:rsidP="00E05EBB">
      <w:pPr>
        <w:spacing w:before="60" w:after="60"/>
        <w:rPr>
          <w:b/>
          <w:bCs/>
        </w:rPr>
      </w:pPr>
    </w:p>
    <w:p w14:paraId="3BB96275" w14:textId="77777777" w:rsidR="00E05EBB" w:rsidRPr="0053687A" w:rsidRDefault="00E05EBB" w:rsidP="00E05EBB">
      <w:pPr>
        <w:spacing w:before="60" w:after="60"/>
        <w:rPr>
          <w:b/>
          <w:bCs/>
        </w:rPr>
      </w:pPr>
    </w:p>
    <w:p w14:paraId="5202FC58" w14:textId="77777777" w:rsidR="00E05EBB" w:rsidRPr="0053687A" w:rsidRDefault="00E05EBB" w:rsidP="00E05EBB">
      <w:pPr>
        <w:spacing w:before="60" w:after="60"/>
        <w:rPr>
          <w:b/>
          <w:bCs/>
        </w:rPr>
      </w:pPr>
      <w:r w:rsidRPr="0053687A">
        <w:rPr>
          <w:b/>
          <w:bCs/>
        </w:rPr>
        <w:t>PHẦN III. BÁO CÁO CỦA BÊN TIẾP NHẬN</w:t>
      </w:r>
    </w:p>
    <w:p w14:paraId="57978DA4" w14:textId="77777777" w:rsidR="00E05EBB" w:rsidRPr="0053687A" w:rsidRDefault="00E05EBB" w:rsidP="00E05EBB">
      <w:pPr>
        <w:spacing w:before="60" w:after="60"/>
        <w:rPr>
          <w:b/>
          <w:bCs/>
        </w:rPr>
      </w:pPr>
      <w:r w:rsidRPr="0053687A">
        <w:rPr>
          <w:b/>
          <w:bCs/>
        </w:rPr>
        <w:t>1. Kết quả tiếp nhận công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78"/>
        <w:gridCol w:w="1686"/>
        <w:gridCol w:w="2168"/>
        <w:gridCol w:w="2417"/>
      </w:tblGrid>
      <w:tr w:rsidR="0053687A" w:rsidRPr="0053687A" w14:paraId="440E08A0" w14:textId="77777777" w:rsidTr="00D903B4">
        <w:trPr>
          <w:trHeight w:val="397"/>
        </w:trPr>
        <w:tc>
          <w:tcPr>
            <w:tcW w:w="746" w:type="dxa"/>
            <w:vAlign w:val="center"/>
          </w:tcPr>
          <w:p w14:paraId="6C21A5F7" w14:textId="77777777" w:rsidR="00E05EBB" w:rsidRPr="0053687A" w:rsidRDefault="00E05EBB" w:rsidP="00DE201E">
            <w:pPr>
              <w:jc w:val="center"/>
              <w:rPr>
                <w:b/>
                <w:bCs/>
              </w:rPr>
            </w:pPr>
            <w:r w:rsidRPr="0053687A">
              <w:rPr>
                <w:b/>
                <w:bCs/>
              </w:rPr>
              <w:t>STT</w:t>
            </w:r>
          </w:p>
        </w:tc>
        <w:tc>
          <w:tcPr>
            <w:tcW w:w="2378" w:type="dxa"/>
            <w:vAlign w:val="center"/>
          </w:tcPr>
          <w:p w14:paraId="61E8E951" w14:textId="77777777" w:rsidR="00E05EBB" w:rsidRPr="0053687A" w:rsidRDefault="00E05EBB" w:rsidP="00DE201E">
            <w:pPr>
              <w:jc w:val="center"/>
              <w:rPr>
                <w:b/>
                <w:bCs/>
              </w:rPr>
            </w:pPr>
            <w:r w:rsidRPr="0053687A">
              <w:rPr>
                <w:b/>
                <w:bCs/>
              </w:rPr>
              <w:t>Tên công trình</w:t>
            </w:r>
          </w:p>
        </w:tc>
        <w:tc>
          <w:tcPr>
            <w:tcW w:w="1686" w:type="dxa"/>
            <w:vAlign w:val="center"/>
          </w:tcPr>
          <w:p w14:paraId="3F4BBA8B" w14:textId="77777777" w:rsidR="00E05EBB" w:rsidRPr="0053687A" w:rsidRDefault="00E05EBB" w:rsidP="00DE201E">
            <w:pPr>
              <w:jc w:val="center"/>
              <w:rPr>
                <w:b/>
                <w:bCs/>
              </w:rPr>
            </w:pPr>
            <w:r w:rsidRPr="0053687A">
              <w:rPr>
                <w:b/>
                <w:bCs/>
              </w:rPr>
              <w:t>Ngày tiếp nhận</w:t>
            </w:r>
          </w:p>
        </w:tc>
        <w:tc>
          <w:tcPr>
            <w:tcW w:w="2168" w:type="dxa"/>
            <w:vAlign w:val="center"/>
          </w:tcPr>
          <w:p w14:paraId="57403279" w14:textId="77777777" w:rsidR="00E05EBB" w:rsidRPr="0053687A" w:rsidRDefault="00E05EBB" w:rsidP="00DE201E">
            <w:pPr>
              <w:jc w:val="center"/>
              <w:rPr>
                <w:b/>
                <w:bCs/>
              </w:rPr>
            </w:pPr>
            <w:r w:rsidRPr="0053687A">
              <w:rPr>
                <w:b/>
                <w:bCs/>
              </w:rPr>
              <w:t>Hình thức quản lý</w:t>
            </w:r>
          </w:p>
        </w:tc>
        <w:tc>
          <w:tcPr>
            <w:tcW w:w="2417" w:type="dxa"/>
            <w:vAlign w:val="center"/>
          </w:tcPr>
          <w:p w14:paraId="54DD2CD7" w14:textId="77777777" w:rsidR="00E05EBB" w:rsidRPr="0053687A" w:rsidRDefault="00E05EBB" w:rsidP="00DE201E">
            <w:pPr>
              <w:jc w:val="center"/>
              <w:rPr>
                <w:b/>
                <w:bCs/>
              </w:rPr>
            </w:pPr>
            <w:r w:rsidRPr="0053687A">
              <w:rPr>
                <w:b/>
                <w:bCs/>
              </w:rPr>
              <w:t>Đơn vị vận hành</w:t>
            </w:r>
          </w:p>
        </w:tc>
      </w:tr>
      <w:tr w:rsidR="0053687A" w:rsidRPr="0053687A" w14:paraId="2F0C0AB8" w14:textId="77777777" w:rsidTr="00D903B4">
        <w:trPr>
          <w:trHeight w:val="397"/>
        </w:trPr>
        <w:tc>
          <w:tcPr>
            <w:tcW w:w="746" w:type="dxa"/>
            <w:vAlign w:val="center"/>
          </w:tcPr>
          <w:p w14:paraId="312FCBA5" w14:textId="3E40137F" w:rsidR="00E05EBB" w:rsidRPr="0053687A" w:rsidRDefault="00E05EBB" w:rsidP="00D903B4">
            <w:pPr>
              <w:jc w:val="center"/>
              <w:rPr>
                <w:lang w:val="en-US"/>
              </w:rPr>
            </w:pPr>
            <w:r w:rsidRPr="0053687A">
              <w:t>1</w:t>
            </w:r>
          </w:p>
        </w:tc>
        <w:tc>
          <w:tcPr>
            <w:tcW w:w="2378" w:type="dxa"/>
            <w:vAlign w:val="center"/>
          </w:tcPr>
          <w:p w14:paraId="11A452EF" w14:textId="77777777" w:rsidR="00E05EBB" w:rsidRPr="0053687A" w:rsidRDefault="00E05EBB" w:rsidP="00DE201E">
            <w:pPr>
              <w:jc w:val="center"/>
            </w:pPr>
          </w:p>
        </w:tc>
        <w:tc>
          <w:tcPr>
            <w:tcW w:w="1686" w:type="dxa"/>
            <w:vAlign w:val="center"/>
          </w:tcPr>
          <w:p w14:paraId="680E5411" w14:textId="77777777" w:rsidR="00E05EBB" w:rsidRPr="0053687A" w:rsidRDefault="00E05EBB" w:rsidP="00DE201E">
            <w:pPr>
              <w:jc w:val="center"/>
            </w:pPr>
          </w:p>
        </w:tc>
        <w:tc>
          <w:tcPr>
            <w:tcW w:w="2168" w:type="dxa"/>
            <w:vAlign w:val="center"/>
          </w:tcPr>
          <w:p w14:paraId="08BC07B1" w14:textId="77777777" w:rsidR="00E05EBB" w:rsidRPr="0053687A" w:rsidRDefault="00E05EBB" w:rsidP="00DE201E">
            <w:pPr>
              <w:jc w:val="center"/>
            </w:pPr>
          </w:p>
        </w:tc>
        <w:tc>
          <w:tcPr>
            <w:tcW w:w="2417" w:type="dxa"/>
            <w:vAlign w:val="center"/>
          </w:tcPr>
          <w:p w14:paraId="307FB9EA" w14:textId="77777777" w:rsidR="00E05EBB" w:rsidRPr="0053687A" w:rsidRDefault="00E05EBB" w:rsidP="00DE201E">
            <w:pPr>
              <w:jc w:val="center"/>
            </w:pPr>
          </w:p>
        </w:tc>
      </w:tr>
      <w:tr w:rsidR="0053687A" w:rsidRPr="0053687A" w14:paraId="71E0FD15" w14:textId="77777777" w:rsidTr="00D903B4">
        <w:trPr>
          <w:trHeight w:val="397"/>
        </w:trPr>
        <w:tc>
          <w:tcPr>
            <w:tcW w:w="746" w:type="dxa"/>
            <w:vAlign w:val="center"/>
          </w:tcPr>
          <w:p w14:paraId="0F5DF896" w14:textId="705E3963" w:rsidR="00D903B4" w:rsidRPr="0053687A" w:rsidRDefault="00D903B4" w:rsidP="00DE201E">
            <w:pPr>
              <w:jc w:val="center"/>
            </w:pPr>
            <w:r w:rsidRPr="0053687A">
              <w:t>n</w:t>
            </w:r>
          </w:p>
        </w:tc>
        <w:tc>
          <w:tcPr>
            <w:tcW w:w="2378" w:type="dxa"/>
            <w:vAlign w:val="center"/>
          </w:tcPr>
          <w:p w14:paraId="2316424C" w14:textId="77777777" w:rsidR="00D903B4" w:rsidRPr="0053687A" w:rsidRDefault="00D903B4" w:rsidP="00DE201E">
            <w:pPr>
              <w:jc w:val="center"/>
            </w:pPr>
          </w:p>
        </w:tc>
        <w:tc>
          <w:tcPr>
            <w:tcW w:w="1686" w:type="dxa"/>
            <w:vAlign w:val="center"/>
          </w:tcPr>
          <w:p w14:paraId="27FA331B" w14:textId="77777777" w:rsidR="00D903B4" w:rsidRPr="0053687A" w:rsidRDefault="00D903B4" w:rsidP="00DE201E">
            <w:pPr>
              <w:jc w:val="center"/>
            </w:pPr>
          </w:p>
        </w:tc>
        <w:tc>
          <w:tcPr>
            <w:tcW w:w="2168" w:type="dxa"/>
            <w:vAlign w:val="center"/>
          </w:tcPr>
          <w:p w14:paraId="44874FF3" w14:textId="77777777" w:rsidR="00D903B4" w:rsidRPr="0053687A" w:rsidRDefault="00D903B4" w:rsidP="00DE201E">
            <w:pPr>
              <w:jc w:val="center"/>
            </w:pPr>
          </w:p>
        </w:tc>
        <w:tc>
          <w:tcPr>
            <w:tcW w:w="2417" w:type="dxa"/>
            <w:vAlign w:val="center"/>
          </w:tcPr>
          <w:p w14:paraId="1612FF83" w14:textId="77777777" w:rsidR="00D903B4" w:rsidRPr="0053687A" w:rsidRDefault="00D903B4" w:rsidP="00DE201E">
            <w:pPr>
              <w:jc w:val="center"/>
            </w:pPr>
          </w:p>
        </w:tc>
      </w:tr>
    </w:tbl>
    <w:p w14:paraId="7C03FDF8" w14:textId="77777777" w:rsidR="00E05EBB" w:rsidRPr="0053687A" w:rsidRDefault="00E05EBB" w:rsidP="00E05EBB">
      <w:pPr>
        <w:spacing w:before="60" w:after="60"/>
        <w:rPr>
          <w:b/>
          <w:bCs/>
        </w:rPr>
      </w:pPr>
      <w:r w:rsidRPr="0053687A">
        <w:rPr>
          <w:b/>
          <w:bCs/>
        </w:rPr>
        <w:t>2. Đánh giá hiện trạng khi tiếp nhận công trình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264"/>
        <w:gridCol w:w="4385"/>
      </w:tblGrid>
      <w:tr w:rsidR="0053687A" w:rsidRPr="0053687A" w14:paraId="3F17832D" w14:textId="77777777" w:rsidTr="00DE201E">
        <w:trPr>
          <w:trHeight w:val="397"/>
        </w:trPr>
        <w:tc>
          <w:tcPr>
            <w:tcW w:w="675" w:type="dxa"/>
            <w:vAlign w:val="center"/>
          </w:tcPr>
          <w:p w14:paraId="40331E16" w14:textId="77777777" w:rsidR="00E05EBB" w:rsidRPr="0053687A" w:rsidRDefault="00E05EBB" w:rsidP="00DE201E">
            <w:pPr>
              <w:jc w:val="center"/>
              <w:rPr>
                <w:b/>
                <w:bCs/>
              </w:rPr>
            </w:pPr>
            <w:r w:rsidRPr="0053687A">
              <w:rPr>
                <w:b/>
                <w:bCs/>
              </w:rPr>
              <w:t>STT</w:t>
            </w:r>
          </w:p>
        </w:tc>
        <w:tc>
          <w:tcPr>
            <w:tcW w:w="6946" w:type="dxa"/>
            <w:vAlign w:val="center"/>
          </w:tcPr>
          <w:p w14:paraId="041609BD" w14:textId="77777777" w:rsidR="00E05EBB" w:rsidRPr="0053687A" w:rsidRDefault="00E05EBB" w:rsidP="00DE201E">
            <w:pPr>
              <w:jc w:val="center"/>
              <w:rPr>
                <w:b/>
                <w:bCs/>
              </w:rPr>
            </w:pPr>
            <w:r w:rsidRPr="0053687A">
              <w:rPr>
                <w:b/>
                <w:bCs/>
              </w:rPr>
              <w:t>Nội dung</w:t>
            </w:r>
          </w:p>
        </w:tc>
        <w:tc>
          <w:tcPr>
            <w:tcW w:w="7167" w:type="dxa"/>
            <w:vAlign w:val="center"/>
          </w:tcPr>
          <w:p w14:paraId="5C803FAC" w14:textId="77777777" w:rsidR="00E05EBB" w:rsidRPr="0053687A" w:rsidRDefault="00E05EBB" w:rsidP="00DE201E">
            <w:pPr>
              <w:jc w:val="center"/>
              <w:rPr>
                <w:b/>
                <w:bCs/>
              </w:rPr>
            </w:pPr>
            <w:r w:rsidRPr="0053687A">
              <w:rPr>
                <w:b/>
                <w:bCs/>
              </w:rPr>
              <w:t>Đánh giá</w:t>
            </w:r>
          </w:p>
        </w:tc>
      </w:tr>
      <w:tr w:rsidR="0053687A" w:rsidRPr="0053687A" w14:paraId="66FB3BDF" w14:textId="77777777" w:rsidTr="00DE201E">
        <w:trPr>
          <w:trHeight w:val="397"/>
        </w:trPr>
        <w:tc>
          <w:tcPr>
            <w:tcW w:w="675" w:type="dxa"/>
            <w:vAlign w:val="center"/>
          </w:tcPr>
          <w:p w14:paraId="04101916" w14:textId="77777777" w:rsidR="00E05EBB" w:rsidRPr="0053687A" w:rsidRDefault="00E05EBB" w:rsidP="00DE201E">
            <w:pPr>
              <w:jc w:val="center"/>
            </w:pPr>
            <w:r w:rsidRPr="0053687A">
              <w:t>1</w:t>
            </w:r>
          </w:p>
        </w:tc>
        <w:tc>
          <w:tcPr>
            <w:tcW w:w="6946" w:type="dxa"/>
            <w:vAlign w:val="center"/>
          </w:tcPr>
          <w:p w14:paraId="789F1C42" w14:textId="77777777" w:rsidR="00E05EBB" w:rsidRPr="0053687A" w:rsidRDefault="00E05EBB" w:rsidP="00DE201E">
            <w:r w:rsidRPr="0053687A">
              <w:t>Phù hợp hồ sơ bàn giao</w:t>
            </w:r>
          </w:p>
        </w:tc>
        <w:tc>
          <w:tcPr>
            <w:tcW w:w="7167" w:type="dxa"/>
            <w:vAlign w:val="center"/>
          </w:tcPr>
          <w:p w14:paraId="0B0C03D2" w14:textId="77777777" w:rsidR="00E05EBB" w:rsidRPr="0053687A" w:rsidRDefault="00E05EBB" w:rsidP="00DE201E">
            <w:pPr>
              <w:jc w:val="center"/>
            </w:pPr>
            <w:r w:rsidRPr="0053687A">
              <w:rPr>
                <w:rFonts w:ascii="MS Gothic" w:eastAsia="MS Gothic" w:hAnsi="MS Gothic" w:cs="MS Gothic" w:hint="eastAsia"/>
              </w:rPr>
              <w:t>☐</w:t>
            </w:r>
            <w:r w:rsidRPr="0053687A">
              <w:t xml:space="preserve"> Đạt </w:t>
            </w:r>
            <w:r w:rsidRPr="0053687A">
              <w:rPr>
                <w:rFonts w:ascii="MS Gothic" w:eastAsia="MS Gothic" w:hAnsi="MS Gothic" w:cs="MS Gothic" w:hint="eastAsia"/>
              </w:rPr>
              <w:t>☐</w:t>
            </w:r>
            <w:r w:rsidRPr="0053687A">
              <w:t xml:space="preserve"> Chưa đạt</w:t>
            </w:r>
          </w:p>
        </w:tc>
      </w:tr>
      <w:tr w:rsidR="0053687A" w:rsidRPr="0053687A" w14:paraId="040546C5" w14:textId="77777777" w:rsidTr="00DE201E">
        <w:trPr>
          <w:trHeight w:val="397"/>
        </w:trPr>
        <w:tc>
          <w:tcPr>
            <w:tcW w:w="675" w:type="dxa"/>
            <w:vAlign w:val="center"/>
          </w:tcPr>
          <w:p w14:paraId="4F34B6C6" w14:textId="77777777" w:rsidR="00E05EBB" w:rsidRPr="0053687A" w:rsidRDefault="00E05EBB" w:rsidP="00DE201E">
            <w:pPr>
              <w:jc w:val="center"/>
            </w:pPr>
            <w:r w:rsidRPr="0053687A">
              <w:t>2</w:t>
            </w:r>
          </w:p>
        </w:tc>
        <w:tc>
          <w:tcPr>
            <w:tcW w:w="6946" w:type="dxa"/>
            <w:vAlign w:val="center"/>
          </w:tcPr>
          <w:p w14:paraId="34549ED3" w14:textId="77777777" w:rsidR="00E05EBB" w:rsidRPr="0053687A" w:rsidRDefault="00E05EBB" w:rsidP="00DE201E">
            <w:r w:rsidRPr="0053687A">
              <w:t>Chất lượng công trình</w:t>
            </w:r>
          </w:p>
        </w:tc>
        <w:tc>
          <w:tcPr>
            <w:tcW w:w="7167" w:type="dxa"/>
            <w:vAlign w:val="center"/>
          </w:tcPr>
          <w:p w14:paraId="2D5DD6C6" w14:textId="77777777" w:rsidR="00E05EBB" w:rsidRPr="0053687A" w:rsidRDefault="00E05EBB" w:rsidP="00DE201E">
            <w:pPr>
              <w:jc w:val="center"/>
            </w:pPr>
            <w:r w:rsidRPr="0053687A">
              <w:rPr>
                <w:rFonts w:ascii="MS Gothic" w:eastAsia="MS Gothic" w:hAnsi="MS Gothic" w:cs="MS Gothic" w:hint="eastAsia"/>
              </w:rPr>
              <w:t>☐</w:t>
            </w:r>
            <w:r w:rsidRPr="0053687A">
              <w:t xml:space="preserve"> Tốt </w:t>
            </w:r>
            <w:r w:rsidRPr="0053687A">
              <w:rPr>
                <w:rFonts w:ascii="MS Gothic" w:eastAsia="MS Gothic" w:hAnsi="MS Gothic" w:cs="MS Gothic" w:hint="eastAsia"/>
              </w:rPr>
              <w:t>☐</w:t>
            </w:r>
            <w:r w:rsidRPr="0053687A">
              <w:t xml:space="preserve"> Đạt </w:t>
            </w:r>
            <w:r w:rsidRPr="0053687A">
              <w:rPr>
                <w:rFonts w:ascii="MS Gothic" w:eastAsia="MS Gothic" w:hAnsi="MS Gothic" w:cs="MS Gothic" w:hint="eastAsia"/>
              </w:rPr>
              <w:t>☐</w:t>
            </w:r>
            <w:r w:rsidRPr="0053687A">
              <w:t xml:space="preserve"> Cần khắc phục</w:t>
            </w:r>
          </w:p>
        </w:tc>
      </w:tr>
      <w:tr w:rsidR="0053687A" w:rsidRPr="0053687A" w14:paraId="63268C4A" w14:textId="77777777" w:rsidTr="00DE201E">
        <w:trPr>
          <w:trHeight w:val="397"/>
        </w:trPr>
        <w:tc>
          <w:tcPr>
            <w:tcW w:w="675" w:type="dxa"/>
            <w:vAlign w:val="center"/>
          </w:tcPr>
          <w:p w14:paraId="5978A910" w14:textId="77777777" w:rsidR="00E05EBB" w:rsidRPr="0053687A" w:rsidRDefault="00E05EBB" w:rsidP="00DE201E">
            <w:pPr>
              <w:jc w:val="center"/>
            </w:pPr>
            <w:r w:rsidRPr="0053687A">
              <w:t>3</w:t>
            </w:r>
          </w:p>
        </w:tc>
        <w:tc>
          <w:tcPr>
            <w:tcW w:w="6946" w:type="dxa"/>
            <w:vAlign w:val="center"/>
          </w:tcPr>
          <w:p w14:paraId="04FABF2E" w14:textId="77777777" w:rsidR="00E05EBB" w:rsidRPr="0053687A" w:rsidRDefault="00E05EBB" w:rsidP="00DE201E">
            <w:r w:rsidRPr="0053687A">
              <w:t>Hồ sơ kỹ thuật kèm theo</w:t>
            </w:r>
          </w:p>
        </w:tc>
        <w:tc>
          <w:tcPr>
            <w:tcW w:w="7167" w:type="dxa"/>
            <w:vAlign w:val="center"/>
          </w:tcPr>
          <w:p w14:paraId="2284FE90" w14:textId="77777777" w:rsidR="00E05EBB" w:rsidRPr="0053687A" w:rsidRDefault="00E05EBB" w:rsidP="00DE201E">
            <w:pPr>
              <w:jc w:val="center"/>
            </w:pPr>
            <w:r w:rsidRPr="0053687A">
              <w:rPr>
                <w:rFonts w:ascii="MS Gothic" w:eastAsia="MS Gothic" w:hAnsi="MS Gothic" w:cs="MS Gothic" w:hint="eastAsia"/>
              </w:rPr>
              <w:t>☐</w:t>
            </w:r>
            <w:r w:rsidRPr="0053687A">
              <w:t xml:space="preserve"> Đầy đủ </w:t>
            </w:r>
            <w:r w:rsidRPr="0053687A">
              <w:rPr>
                <w:rFonts w:ascii="MS Gothic" w:eastAsia="MS Gothic" w:hAnsi="MS Gothic" w:cs="MS Gothic" w:hint="eastAsia"/>
              </w:rPr>
              <w:t>☐</w:t>
            </w:r>
            <w:r w:rsidRPr="0053687A">
              <w:t xml:space="preserve"> Thiếu</w:t>
            </w:r>
          </w:p>
        </w:tc>
      </w:tr>
      <w:tr w:rsidR="0053687A" w:rsidRPr="0053687A" w14:paraId="1F89833C" w14:textId="77777777" w:rsidTr="00DE201E">
        <w:trPr>
          <w:trHeight w:val="397"/>
        </w:trPr>
        <w:tc>
          <w:tcPr>
            <w:tcW w:w="675" w:type="dxa"/>
            <w:vAlign w:val="center"/>
          </w:tcPr>
          <w:p w14:paraId="58E0D2A4" w14:textId="77777777" w:rsidR="00E05EBB" w:rsidRPr="0053687A" w:rsidRDefault="00E05EBB" w:rsidP="00DE201E">
            <w:pPr>
              <w:jc w:val="center"/>
            </w:pPr>
            <w:r w:rsidRPr="0053687A">
              <w:t>4</w:t>
            </w:r>
          </w:p>
        </w:tc>
        <w:tc>
          <w:tcPr>
            <w:tcW w:w="6946" w:type="dxa"/>
            <w:vAlign w:val="center"/>
          </w:tcPr>
          <w:p w14:paraId="43FDBCAA" w14:textId="77777777" w:rsidR="00E05EBB" w:rsidRPr="0053687A" w:rsidRDefault="00E05EBB" w:rsidP="00DE201E">
            <w:r w:rsidRPr="0053687A">
              <w:t>Hồ sơ bảo trì</w:t>
            </w:r>
          </w:p>
        </w:tc>
        <w:tc>
          <w:tcPr>
            <w:tcW w:w="7167" w:type="dxa"/>
            <w:vAlign w:val="center"/>
          </w:tcPr>
          <w:p w14:paraId="783B8C7D" w14:textId="77777777" w:rsidR="00E05EBB" w:rsidRPr="0053687A" w:rsidRDefault="00E05EBB" w:rsidP="00DE201E">
            <w:pPr>
              <w:jc w:val="center"/>
            </w:pPr>
            <w:r w:rsidRPr="0053687A">
              <w:rPr>
                <w:rFonts w:ascii="MS Gothic" w:eastAsia="MS Gothic" w:hAnsi="MS Gothic" w:cs="MS Gothic" w:hint="eastAsia"/>
              </w:rPr>
              <w:t>☐</w:t>
            </w:r>
            <w:r w:rsidRPr="0053687A">
              <w:t xml:space="preserve"> Có </w:t>
            </w:r>
            <w:r w:rsidRPr="0053687A">
              <w:rPr>
                <w:rFonts w:ascii="MS Gothic" w:eastAsia="MS Gothic" w:hAnsi="MS Gothic" w:cs="MS Gothic" w:hint="eastAsia"/>
              </w:rPr>
              <w:t>☐</w:t>
            </w:r>
            <w:r w:rsidRPr="0053687A">
              <w:t xml:space="preserve"> Chưa</w:t>
            </w:r>
          </w:p>
        </w:tc>
      </w:tr>
    </w:tbl>
    <w:p w14:paraId="797C56F5" w14:textId="77777777" w:rsidR="00E05EBB" w:rsidRPr="0053687A" w:rsidRDefault="00E05EBB" w:rsidP="00E05EBB">
      <w:pPr>
        <w:spacing w:before="60" w:after="60"/>
        <w:rPr>
          <w:b/>
          <w:bCs/>
        </w:rPr>
      </w:pPr>
      <w:r w:rsidRPr="0053687A">
        <w:rPr>
          <w:b/>
          <w:bCs/>
        </w:rPr>
        <w:t>3. Đánh giá hiện trạng khi tiếp nhận công trình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264"/>
        <w:gridCol w:w="4385"/>
      </w:tblGrid>
      <w:tr w:rsidR="0053687A" w:rsidRPr="0053687A" w14:paraId="7B5131F3" w14:textId="77777777" w:rsidTr="00DE201E">
        <w:trPr>
          <w:trHeight w:val="397"/>
        </w:trPr>
        <w:tc>
          <w:tcPr>
            <w:tcW w:w="675" w:type="dxa"/>
            <w:vAlign w:val="center"/>
          </w:tcPr>
          <w:p w14:paraId="3220DDC1" w14:textId="77777777" w:rsidR="00E05EBB" w:rsidRPr="0053687A" w:rsidRDefault="00E05EBB" w:rsidP="00DE201E">
            <w:pPr>
              <w:jc w:val="center"/>
              <w:rPr>
                <w:b/>
                <w:bCs/>
              </w:rPr>
            </w:pPr>
            <w:r w:rsidRPr="0053687A">
              <w:rPr>
                <w:b/>
                <w:bCs/>
              </w:rPr>
              <w:t>STT</w:t>
            </w:r>
          </w:p>
        </w:tc>
        <w:tc>
          <w:tcPr>
            <w:tcW w:w="6946" w:type="dxa"/>
            <w:vAlign w:val="center"/>
          </w:tcPr>
          <w:p w14:paraId="31E80C8E" w14:textId="77777777" w:rsidR="00E05EBB" w:rsidRPr="0053687A" w:rsidRDefault="00E05EBB" w:rsidP="00DE201E">
            <w:pPr>
              <w:jc w:val="center"/>
              <w:rPr>
                <w:b/>
                <w:bCs/>
              </w:rPr>
            </w:pPr>
            <w:r w:rsidRPr="0053687A">
              <w:rPr>
                <w:b/>
                <w:bCs/>
              </w:rPr>
              <w:t>Nội dung</w:t>
            </w:r>
          </w:p>
        </w:tc>
        <w:tc>
          <w:tcPr>
            <w:tcW w:w="7167" w:type="dxa"/>
            <w:vAlign w:val="center"/>
          </w:tcPr>
          <w:p w14:paraId="2E367C74" w14:textId="77777777" w:rsidR="00E05EBB" w:rsidRPr="0053687A" w:rsidRDefault="00E05EBB" w:rsidP="00DE201E">
            <w:pPr>
              <w:jc w:val="center"/>
              <w:rPr>
                <w:b/>
                <w:bCs/>
              </w:rPr>
            </w:pPr>
            <w:r w:rsidRPr="0053687A">
              <w:rPr>
                <w:b/>
                <w:bCs/>
              </w:rPr>
              <w:t>Đánh giá</w:t>
            </w:r>
          </w:p>
        </w:tc>
      </w:tr>
      <w:tr w:rsidR="0053687A" w:rsidRPr="0053687A" w14:paraId="69D19900" w14:textId="77777777" w:rsidTr="00DE201E">
        <w:trPr>
          <w:trHeight w:val="397"/>
        </w:trPr>
        <w:tc>
          <w:tcPr>
            <w:tcW w:w="675" w:type="dxa"/>
            <w:vAlign w:val="center"/>
          </w:tcPr>
          <w:p w14:paraId="74F61FE0" w14:textId="77777777" w:rsidR="00E05EBB" w:rsidRPr="0053687A" w:rsidRDefault="00E05EBB" w:rsidP="00DE201E">
            <w:pPr>
              <w:jc w:val="center"/>
            </w:pPr>
            <w:r w:rsidRPr="0053687A">
              <w:lastRenderedPageBreak/>
              <w:t>1</w:t>
            </w:r>
          </w:p>
        </w:tc>
        <w:tc>
          <w:tcPr>
            <w:tcW w:w="6946" w:type="dxa"/>
            <w:vAlign w:val="center"/>
          </w:tcPr>
          <w:p w14:paraId="2131C418" w14:textId="77777777" w:rsidR="00E05EBB" w:rsidRPr="0053687A" w:rsidRDefault="00E05EBB" w:rsidP="00DE201E">
            <w:r w:rsidRPr="0053687A">
              <w:t>Phù hợp hồ sơ bàn giao</w:t>
            </w:r>
          </w:p>
        </w:tc>
        <w:tc>
          <w:tcPr>
            <w:tcW w:w="7167" w:type="dxa"/>
            <w:vAlign w:val="center"/>
          </w:tcPr>
          <w:p w14:paraId="0D3C9FF8" w14:textId="77777777" w:rsidR="00E05EBB" w:rsidRPr="0053687A" w:rsidRDefault="00E05EBB" w:rsidP="00DE201E">
            <w:pPr>
              <w:jc w:val="center"/>
            </w:pPr>
            <w:r w:rsidRPr="0053687A">
              <w:rPr>
                <w:rFonts w:ascii="MS Gothic" w:eastAsia="MS Gothic" w:hAnsi="MS Gothic" w:cs="MS Gothic" w:hint="eastAsia"/>
              </w:rPr>
              <w:t>☐</w:t>
            </w:r>
            <w:r w:rsidRPr="0053687A">
              <w:t xml:space="preserve"> Đạt </w:t>
            </w:r>
            <w:r w:rsidRPr="0053687A">
              <w:rPr>
                <w:rFonts w:ascii="MS Gothic" w:eastAsia="MS Gothic" w:hAnsi="MS Gothic" w:cs="MS Gothic" w:hint="eastAsia"/>
              </w:rPr>
              <w:t>☐</w:t>
            </w:r>
            <w:r w:rsidRPr="0053687A">
              <w:t xml:space="preserve"> Chưa đạt</w:t>
            </w:r>
          </w:p>
        </w:tc>
      </w:tr>
      <w:tr w:rsidR="0053687A" w:rsidRPr="0053687A" w14:paraId="49DE2BA0" w14:textId="77777777" w:rsidTr="00DE201E">
        <w:trPr>
          <w:trHeight w:val="397"/>
        </w:trPr>
        <w:tc>
          <w:tcPr>
            <w:tcW w:w="675" w:type="dxa"/>
            <w:vAlign w:val="center"/>
          </w:tcPr>
          <w:p w14:paraId="28E77FC6" w14:textId="77777777" w:rsidR="00E05EBB" w:rsidRPr="0053687A" w:rsidRDefault="00E05EBB" w:rsidP="00DE201E">
            <w:pPr>
              <w:jc w:val="center"/>
            </w:pPr>
            <w:r w:rsidRPr="0053687A">
              <w:t>2</w:t>
            </w:r>
          </w:p>
        </w:tc>
        <w:tc>
          <w:tcPr>
            <w:tcW w:w="6946" w:type="dxa"/>
            <w:vAlign w:val="center"/>
          </w:tcPr>
          <w:p w14:paraId="541DA28C" w14:textId="77777777" w:rsidR="00E05EBB" w:rsidRPr="0053687A" w:rsidRDefault="00E05EBB" w:rsidP="00DE201E">
            <w:r w:rsidRPr="0053687A">
              <w:t>Chất lượng công trình</w:t>
            </w:r>
          </w:p>
        </w:tc>
        <w:tc>
          <w:tcPr>
            <w:tcW w:w="7167" w:type="dxa"/>
            <w:vAlign w:val="center"/>
          </w:tcPr>
          <w:p w14:paraId="0FF1C9FA" w14:textId="77777777" w:rsidR="00E05EBB" w:rsidRPr="0053687A" w:rsidRDefault="00E05EBB" w:rsidP="00DE201E">
            <w:pPr>
              <w:jc w:val="center"/>
            </w:pPr>
            <w:r w:rsidRPr="0053687A">
              <w:rPr>
                <w:rFonts w:ascii="MS Gothic" w:eastAsia="MS Gothic" w:hAnsi="MS Gothic" w:cs="MS Gothic" w:hint="eastAsia"/>
              </w:rPr>
              <w:t>☐</w:t>
            </w:r>
            <w:r w:rsidRPr="0053687A">
              <w:t xml:space="preserve"> Tốt </w:t>
            </w:r>
            <w:r w:rsidRPr="0053687A">
              <w:rPr>
                <w:rFonts w:ascii="MS Gothic" w:eastAsia="MS Gothic" w:hAnsi="MS Gothic" w:cs="MS Gothic" w:hint="eastAsia"/>
              </w:rPr>
              <w:t>☐</w:t>
            </w:r>
            <w:r w:rsidRPr="0053687A">
              <w:t xml:space="preserve"> Đạt </w:t>
            </w:r>
            <w:r w:rsidRPr="0053687A">
              <w:rPr>
                <w:rFonts w:ascii="MS Gothic" w:eastAsia="MS Gothic" w:hAnsi="MS Gothic" w:cs="MS Gothic" w:hint="eastAsia"/>
              </w:rPr>
              <w:t>☐</w:t>
            </w:r>
            <w:r w:rsidRPr="0053687A">
              <w:t xml:space="preserve"> Cần khắc phục</w:t>
            </w:r>
          </w:p>
        </w:tc>
      </w:tr>
      <w:tr w:rsidR="0053687A" w:rsidRPr="0053687A" w14:paraId="3E7746AA" w14:textId="77777777" w:rsidTr="00DE201E">
        <w:trPr>
          <w:trHeight w:val="397"/>
        </w:trPr>
        <w:tc>
          <w:tcPr>
            <w:tcW w:w="675" w:type="dxa"/>
            <w:vAlign w:val="center"/>
          </w:tcPr>
          <w:p w14:paraId="6B3C6E9E" w14:textId="77777777" w:rsidR="00E05EBB" w:rsidRPr="0053687A" w:rsidRDefault="00E05EBB" w:rsidP="00DE201E">
            <w:pPr>
              <w:jc w:val="center"/>
            </w:pPr>
            <w:r w:rsidRPr="0053687A">
              <w:t>3</w:t>
            </w:r>
          </w:p>
        </w:tc>
        <w:tc>
          <w:tcPr>
            <w:tcW w:w="6946" w:type="dxa"/>
            <w:vAlign w:val="center"/>
          </w:tcPr>
          <w:p w14:paraId="086C86E8" w14:textId="77777777" w:rsidR="00E05EBB" w:rsidRPr="0053687A" w:rsidRDefault="00E05EBB" w:rsidP="00DE201E">
            <w:r w:rsidRPr="0053687A">
              <w:t>Hồ sơ kỹ thuật kèm theo</w:t>
            </w:r>
          </w:p>
        </w:tc>
        <w:tc>
          <w:tcPr>
            <w:tcW w:w="7167" w:type="dxa"/>
            <w:vAlign w:val="center"/>
          </w:tcPr>
          <w:p w14:paraId="46802E26" w14:textId="77777777" w:rsidR="00E05EBB" w:rsidRPr="0053687A" w:rsidRDefault="00E05EBB" w:rsidP="00DE201E">
            <w:pPr>
              <w:jc w:val="center"/>
            </w:pPr>
            <w:r w:rsidRPr="0053687A">
              <w:rPr>
                <w:rFonts w:ascii="MS Gothic" w:eastAsia="MS Gothic" w:hAnsi="MS Gothic" w:cs="MS Gothic" w:hint="eastAsia"/>
              </w:rPr>
              <w:t>☐</w:t>
            </w:r>
            <w:r w:rsidRPr="0053687A">
              <w:t xml:space="preserve"> Đầy đủ </w:t>
            </w:r>
            <w:r w:rsidRPr="0053687A">
              <w:rPr>
                <w:rFonts w:ascii="MS Gothic" w:eastAsia="MS Gothic" w:hAnsi="MS Gothic" w:cs="MS Gothic" w:hint="eastAsia"/>
              </w:rPr>
              <w:t>☐</w:t>
            </w:r>
            <w:r w:rsidRPr="0053687A">
              <w:t xml:space="preserve"> Thiếu</w:t>
            </w:r>
          </w:p>
        </w:tc>
      </w:tr>
      <w:tr w:rsidR="00E05EBB" w:rsidRPr="0053687A" w14:paraId="5652B2BE" w14:textId="77777777" w:rsidTr="00DE201E">
        <w:trPr>
          <w:trHeight w:val="397"/>
        </w:trPr>
        <w:tc>
          <w:tcPr>
            <w:tcW w:w="675" w:type="dxa"/>
            <w:vAlign w:val="center"/>
          </w:tcPr>
          <w:p w14:paraId="00DEBFF4" w14:textId="77777777" w:rsidR="00E05EBB" w:rsidRPr="0053687A" w:rsidRDefault="00E05EBB" w:rsidP="00DE201E">
            <w:pPr>
              <w:jc w:val="center"/>
            </w:pPr>
            <w:r w:rsidRPr="0053687A">
              <w:t>4</w:t>
            </w:r>
          </w:p>
        </w:tc>
        <w:tc>
          <w:tcPr>
            <w:tcW w:w="6946" w:type="dxa"/>
            <w:vAlign w:val="center"/>
          </w:tcPr>
          <w:p w14:paraId="7C769F18" w14:textId="77777777" w:rsidR="00E05EBB" w:rsidRPr="0053687A" w:rsidRDefault="00E05EBB" w:rsidP="00DE201E">
            <w:r w:rsidRPr="0053687A">
              <w:t>Hồ sơ bảo trì</w:t>
            </w:r>
          </w:p>
        </w:tc>
        <w:tc>
          <w:tcPr>
            <w:tcW w:w="7167" w:type="dxa"/>
            <w:vAlign w:val="center"/>
          </w:tcPr>
          <w:p w14:paraId="6DC26968" w14:textId="77777777" w:rsidR="00E05EBB" w:rsidRPr="0053687A" w:rsidRDefault="00E05EBB" w:rsidP="00DE201E">
            <w:pPr>
              <w:jc w:val="center"/>
            </w:pPr>
            <w:r w:rsidRPr="0053687A">
              <w:rPr>
                <w:rFonts w:ascii="MS Gothic" w:eastAsia="MS Gothic" w:hAnsi="MS Gothic" w:cs="MS Gothic" w:hint="eastAsia"/>
              </w:rPr>
              <w:t>☐</w:t>
            </w:r>
            <w:r w:rsidRPr="0053687A">
              <w:t xml:space="preserve"> Có </w:t>
            </w:r>
            <w:r w:rsidRPr="0053687A">
              <w:rPr>
                <w:rFonts w:ascii="MS Gothic" w:eastAsia="MS Gothic" w:hAnsi="MS Gothic" w:cs="MS Gothic" w:hint="eastAsia"/>
              </w:rPr>
              <w:t>☐</w:t>
            </w:r>
            <w:r w:rsidRPr="0053687A">
              <w:t xml:space="preserve"> Chưa</w:t>
            </w:r>
          </w:p>
        </w:tc>
      </w:tr>
    </w:tbl>
    <w:p w14:paraId="3D9FF585" w14:textId="77777777" w:rsidR="00E05EBB" w:rsidRPr="0053687A" w:rsidRDefault="00E05EBB" w:rsidP="00E05EBB">
      <w:pPr>
        <w:rPr>
          <w:vanish/>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2"/>
        <w:gridCol w:w="4703"/>
      </w:tblGrid>
      <w:tr w:rsidR="00E05EBB" w:rsidRPr="0053687A" w14:paraId="0AC5BAB2" w14:textId="77777777" w:rsidTr="00DE201E">
        <w:tc>
          <w:tcPr>
            <w:tcW w:w="2500" w:type="pct"/>
            <w:tcBorders>
              <w:top w:val="nil"/>
              <w:left w:val="nil"/>
              <w:bottom w:val="nil"/>
              <w:right w:val="nil"/>
              <w:tl2br w:val="nil"/>
              <w:tr2bl w:val="nil"/>
            </w:tcBorders>
            <w:tcMar>
              <w:top w:w="0" w:type="dxa"/>
              <w:left w:w="108" w:type="dxa"/>
              <w:bottom w:w="0" w:type="dxa"/>
              <w:right w:w="108" w:type="dxa"/>
            </w:tcMar>
          </w:tcPr>
          <w:p w14:paraId="3C9AC8A2" w14:textId="77777777" w:rsidR="00E05EBB" w:rsidRPr="0053687A" w:rsidRDefault="00E05EBB" w:rsidP="00DE201E">
            <w:pPr>
              <w:rPr>
                <w:b/>
                <w:bCs/>
                <w:i/>
                <w:iCs/>
              </w:rPr>
            </w:pPr>
          </w:p>
          <w:p w14:paraId="190FB61C" w14:textId="77777777" w:rsidR="00E05EBB" w:rsidRPr="0053687A" w:rsidRDefault="00E05EBB" w:rsidP="00DE201E">
            <w:r w:rsidRPr="0053687A">
              <w:rPr>
                <w:b/>
                <w:bCs/>
                <w:i/>
                <w:iCs/>
              </w:rPr>
              <w:t>Nơi nhận:</w:t>
            </w:r>
            <w:r w:rsidRPr="0053687A">
              <w:rPr>
                <w:b/>
                <w:bCs/>
                <w:i/>
                <w:iCs/>
              </w:rPr>
              <w:br/>
            </w:r>
            <w:r w:rsidRPr="0053687A">
              <w:rPr>
                <w:sz w:val="16"/>
              </w:rPr>
              <w:t>- Sở Xây dựng;</w:t>
            </w:r>
            <w:r w:rsidRPr="0053687A">
              <w:rPr>
                <w:sz w:val="16"/>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0ACA200D" w14:textId="77777777" w:rsidR="00E05EBB" w:rsidRPr="0053687A" w:rsidRDefault="00E05EBB" w:rsidP="00DE201E">
            <w:pPr>
              <w:jc w:val="center"/>
              <w:rPr>
                <w:b/>
                <w:bCs/>
              </w:rPr>
            </w:pPr>
          </w:p>
          <w:p w14:paraId="073C37F7" w14:textId="77777777" w:rsidR="00E05EBB" w:rsidRPr="0053687A" w:rsidRDefault="00E05EBB" w:rsidP="00DE201E">
            <w:pPr>
              <w:jc w:val="center"/>
              <w:rPr>
                <w:b/>
                <w:bCs/>
              </w:rPr>
            </w:pPr>
            <w:r w:rsidRPr="0053687A">
              <w:rPr>
                <w:b/>
                <w:bCs/>
              </w:rPr>
              <w:t>ĐẠI DIỆN BÊN TIẾP NHẬN</w:t>
            </w:r>
          </w:p>
          <w:p w14:paraId="2C3BBCC6" w14:textId="77777777" w:rsidR="00E05EBB" w:rsidRPr="0053687A" w:rsidRDefault="00E05EBB" w:rsidP="00DE201E">
            <w:pPr>
              <w:jc w:val="center"/>
            </w:pPr>
            <w:r w:rsidRPr="0053687A">
              <w:rPr>
                <w:i/>
                <w:iCs/>
              </w:rPr>
              <w:t>(Ký, ghi rõ họ tên, chức vụ và đóng dấu)</w:t>
            </w:r>
          </w:p>
        </w:tc>
      </w:tr>
    </w:tbl>
    <w:p w14:paraId="5E97EC12" w14:textId="77777777" w:rsidR="00E05EBB" w:rsidRPr="0053687A" w:rsidRDefault="00E05EBB" w:rsidP="00E05EBB">
      <w:pPr>
        <w:spacing w:before="120" w:after="120"/>
        <w:rPr>
          <w:b/>
          <w:bCs/>
        </w:rPr>
      </w:pPr>
    </w:p>
    <w:p w14:paraId="33301106" w14:textId="2221E6D1" w:rsidR="00CA574E" w:rsidRPr="00426C46" w:rsidRDefault="00E05EBB" w:rsidP="004E4249">
      <w:pPr>
        <w:jc w:val="both"/>
        <w:rPr>
          <w:rFonts w:asciiTheme="majorHAnsi" w:hAnsiTheme="majorHAnsi" w:cstheme="majorHAnsi"/>
          <w:b/>
          <w:bCs/>
          <w:lang w:val="en-US"/>
        </w:rPr>
      </w:pPr>
      <w:r w:rsidRPr="0053687A">
        <w:rPr>
          <w:b/>
          <w:bCs/>
        </w:rPr>
        <w:br w:type="page"/>
      </w:r>
      <w:r w:rsidRPr="0053687A">
        <w:rPr>
          <w:b/>
          <w:bCs/>
        </w:rPr>
        <w:lastRenderedPageBreak/>
        <w:tab/>
      </w:r>
      <w:r w:rsidR="00426C46">
        <w:rPr>
          <w:rFonts w:asciiTheme="majorHAnsi" w:hAnsiTheme="majorHAnsi" w:cstheme="majorHAnsi"/>
          <w:b/>
          <w:bCs/>
          <w:lang w:val="en-US"/>
        </w:rPr>
        <w:t>III. ĐỀ CƯƠNG, BIỂU MẪU BÁO CÁO DO</w:t>
      </w:r>
      <w:r w:rsidR="002D02C5" w:rsidRPr="0053687A">
        <w:rPr>
          <w:rFonts w:asciiTheme="majorHAnsi" w:hAnsiTheme="majorHAnsi" w:cstheme="majorHAnsi"/>
          <w:b/>
          <w:bCs/>
          <w:lang w:val="nl-NL"/>
        </w:rPr>
        <w:t xml:space="preserve"> </w:t>
      </w:r>
      <w:r w:rsidR="002D02C5" w:rsidRPr="0053687A">
        <w:rPr>
          <w:rFonts w:asciiTheme="majorHAnsi" w:hAnsiTheme="majorHAnsi" w:cstheme="majorHAnsi"/>
          <w:b/>
          <w:bCs/>
        </w:rPr>
        <w:t>SỞ NÔNG NGHIỆP VÀ MÔI TRƯỜNG</w:t>
      </w:r>
      <w:r w:rsidR="00426C46">
        <w:rPr>
          <w:rFonts w:asciiTheme="majorHAnsi" w:hAnsiTheme="majorHAnsi" w:cstheme="majorHAnsi"/>
          <w:b/>
          <w:bCs/>
          <w:lang w:val="en-US"/>
        </w:rPr>
        <w:t xml:space="preserve"> TỔNG HỢP</w:t>
      </w:r>
    </w:p>
    <w:p w14:paraId="2923CA83" w14:textId="70E6009C" w:rsidR="00DE2633" w:rsidRPr="00426C46" w:rsidRDefault="00DE2633" w:rsidP="00426C46">
      <w:pPr>
        <w:pStyle w:val="ListParagraph"/>
        <w:numPr>
          <w:ilvl w:val="0"/>
          <w:numId w:val="16"/>
        </w:numPr>
        <w:spacing w:before="120" w:after="120"/>
        <w:rPr>
          <w:rFonts w:asciiTheme="majorHAnsi" w:hAnsiTheme="majorHAnsi" w:cstheme="majorHAnsi"/>
          <w:b/>
        </w:rPr>
      </w:pPr>
      <w:r w:rsidRPr="00426C46">
        <w:rPr>
          <w:rFonts w:asciiTheme="majorHAnsi" w:hAnsiTheme="majorHAnsi" w:cstheme="majorHAnsi"/>
          <w:b/>
        </w:rPr>
        <w:t xml:space="preserve"> LĨNH VỰC PHÁT TRIỂN NÔNG THÔN</w:t>
      </w:r>
    </w:p>
    <w:p w14:paraId="5D1CCBBF" w14:textId="33C272A5" w:rsidR="00DE2633" w:rsidRPr="0053687A" w:rsidRDefault="00EC1C5E" w:rsidP="00EC1C5E">
      <w:pPr>
        <w:spacing w:before="120" w:after="120"/>
        <w:jc w:val="right"/>
        <w:rPr>
          <w:rFonts w:asciiTheme="majorHAnsi" w:hAnsiTheme="majorHAnsi" w:cstheme="majorHAnsi"/>
          <w:b/>
          <w:spacing w:val="-8"/>
          <w:lang w:val="en-US"/>
        </w:rPr>
      </w:pPr>
      <w:r w:rsidRPr="0053687A">
        <w:rPr>
          <w:rFonts w:asciiTheme="majorHAnsi" w:hAnsiTheme="majorHAnsi" w:cstheme="majorHAnsi"/>
          <w:b/>
          <w:spacing w:val="-8"/>
          <w:lang w:val="en-US"/>
        </w:rPr>
        <w:t>Biểu số 3.1</w:t>
      </w:r>
    </w:p>
    <w:p w14:paraId="34C13528" w14:textId="77777777" w:rsidR="00DE2633" w:rsidRPr="0053687A" w:rsidRDefault="00DE2633" w:rsidP="00DE2633">
      <w:pPr>
        <w:spacing w:before="120" w:after="120"/>
        <w:ind w:right="-142"/>
        <w:rPr>
          <w:rFonts w:asciiTheme="majorHAnsi" w:hAnsiTheme="majorHAnsi" w:cstheme="majorHAnsi"/>
          <w:b/>
          <w:sz w:val="14"/>
        </w:rPr>
      </w:pPr>
    </w:p>
    <w:tbl>
      <w:tblPr>
        <w:tblW w:w="9781" w:type="dxa"/>
        <w:tblLook w:val="04A0" w:firstRow="1" w:lastRow="0" w:firstColumn="1" w:lastColumn="0" w:noHBand="0" w:noVBand="1"/>
      </w:tblPr>
      <w:tblGrid>
        <w:gridCol w:w="3397"/>
        <w:gridCol w:w="6384"/>
      </w:tblGrid>
      <w:tr w:rsidR="0053687A" w:rsidRPr="0053687A" w14:paraId="5A75CC6B" w14:textId="77777777" w:rsidTr="002F6C4E">
        <w:tc>
          <w:tcPr>
            <w:tcW w:w="3397" w:type="dxa"/>
          </w:tcPr>
          <w:p w14:paraId="7321000B" w14:textId="77777777" w:rsidR="00DE2633" w:rsidRPr="0053687A" w:rsidRDefault="00DE2633" w:rsidP="002F6C4E">
            <w:pPr>
              <w:ind w:right="-142"/>
              <w:jc w:val="center"/>
              <w:rPr>
                <w:rFonts w:asciiTheme="majorHAnsi" w:eastAsia="Calibri" w:hAnsiTheme="majorHAnsi" w:cstheme="majorHAnsi"/>
                <w:b/>
                <w:szCs w:val="22"/>
              </w:rPr>
            </w:pPr>
            <w:r w:rsidRPr="0053687A">
              <w:rPr>
                <w:rFonts w:asciiTheme="majorHAnsi" w:eastAsia="Calibri" w:hAnsiTheme="majorHAnsi" w:cstheme="majorHAnsi"/>
                <w:b/>
                <w:szCs w:val="22"/>
              </w:rPr>
              <w:t xml:space="preserve">ỦY BAN NHÂN DÂN </w:t>
            </w:r>
          </w:p>
        </w:tc>
        <w:tc>
          <w:tcPr>
            <w:tcW w:w="6384" w:type="dxa"/>
          </w:tcPr>
          <w:p w14:paraId="540B8EE5" w14:textId="77777777" w:rsidR="00DE2633" w:rsidRPr="0053687A" w:rsidRDefault="00DE2633" w:rsidP="002F6C4E">
            <w:pPr>
              <w:ind w:right="-142"/>
              <w:jc w:val="center"/>
              <w:rPr>
                <w:rFonts w:asciiTheme="majorHAnsi" w:eastAsia="Calibri" w:hAnsiTheme="majorHAnsi" w:cstheme="majorHAnsi"/>
                <w:b/>
                <w:szCs w:val="22"/>
              </w:rPr>
            </w:pPr>
            <w:r w:rsidRPr="0053687A">
              <w:rPr>
                <w:rFonts w:asciiTheme="majorHAnsi" w:eastAsia="Calibri" w:hAnsiTheme="majorHAnsi" w:cstheme="majorHAnsi"/>
                <w:b/>
                <w:szCs w:val="22"/>
              </w:rPr>
              <w:t>CỘNG HÒA XÃ HỘI CHỦ NGHĨA VIỆT NAM</w:t>
            </w:r>
          </w:p>
        </w:tc>
      </w:tr>
      <w:tr w:rsidR="0053687A" w:rsidRPr="0053687A" w14:paraId="082FDFA8" w14:textId="77777777" w:rsidTr="002F6C4E">
        <w:tc>
          <w:tcPr>
            <w:tcW w:w="3397" w:type="dxa"/>
          </w:tcPr>
          <w:p w14:paraId="74300DEB" w14:textId="77777777" w:rsidR="00DE2633" w:rsidRPr="0053687A" w:rsidRDefault="00DE2633" w:rsidP="002F6C4E">
            <w:pPr>
              <w:ind w:right="-142"/>
              <w:jc w:val="center"/>
              <w:rPr>
                <w:rFonts w:asciiTheme="majorHAnsi" w:eastAsia="Calibri" w:hAnsiTheme="majorHAnsi" w:cstheme="majorHAnsi"/>
                <w:b/>
                <w:szCs w:val="22"/>
              </w:rPr>
            </w:pPr>
            <w:r w:rsidRPr="0053687A">
              <w:rPr>
                <w:rFonts w:asciiTheme="majorHAnsi" w:eastAsia="Calibri" w:hAnsiTheme="majorHAnsi" w:cstheme="majorHAnsi"/>
                <w:b/>
                <w:szCs w:val="22"/>
              </w:rPr>
              <w:t>XÃ/PHƯỜNG…..</w:t>
            </w:r>
          </w:p>
        </w:tc>
        <w:tc>
          <w:tcPr>
            <w:tcW w:w="6384" w:type="dxa"/>
          </w:tcPr>
          <w:p w14:paraId="7292E388" w14:textId="77777777" w:rsidR="00DE2633" w:rsidRPr="0053687A" w:rsidRDefault="00DE2633" w:rsidP="002F6C4E">
            <w:pPr>
              <w:ind w:right="-142"/>
              <w:jc w:val="center"/>
              <w:rPr>
                <w:rFonts w:asciiTheme="majorHAnsi" w:eastAsia="Calibri" w:hAnsiTheme="majorHAnsi" w:cstheme="majorHAnsi"/>
                <w:b/>
                <w:szCs w:val="22"/>
              </w:rPr>
            </w:pPr>
            <w:r w:rsidRPr="0053687A">
              <w:rPr>
                <w:rFonts w:asciiTheme="majorHAnsi" w:eastAsia="Calibri" w:hAnsiTheme="majorHAnsi" w:cstheme="majorHAnsi"/>
                <w:b/>
                <w:szCs w:val="22"/>
              </w:rPr>
              <w:t>Độc lập - Tự do - Hạnh phúc</w:t>
            </w:r>
          </w:p>
        </w:tc>
      </w:tr>
      <w:tr w:rsidR="0053687A" w:rsidRPr="0053687A" w14:paraId="5D363399" w14:textId="77777777" w:rsidTr="002F6C4E">
        <w:tc>
          <w:tcPr>
            <w:tcW w:w="3397" w:type="dxa"/>
          </w:tcPr>
          <w:p w14:paraId="2FA3DE43" w14:textId="587338E8" w:rsidR="00DE2633" w:rsidRPr="0053687A" w:rsidRDefault="00DE2633" w:rsidP="002F6C4E">
            <w:pPr>
              <w:spacing w:before="120"/>
              <w:ind w:right="-142"/>
              <w:jc w:val="center"/>
              <w:rPr>
                <w:rFonts w:asciiTheme="majorHAnsi" w:eastAsia="Calibri" w:hAnsiTheme="majorHAnsi" w:cstheme="majorHAnsi"/>
                <w:szCs w:val="22"/>
              </w:rPr>
            </w:pPr>
            <w:r w:rsidRPr="0053687A">
              <w:rPr>
                <w:rFonts w:asciiTheme="majorHAnsi" w:eastAsia="Calibri" w:hAnsiTheme="majorHAnsi" w:cstheme="majorHAnsi"/>
                <w:noProof/>
                <w:szCs w:val="22"/>
                <w:lang w:val="en-US"/>
              </w:rPr>
              <mc:AlternateContent>
                <mc:Choice Requires="wps">
                  <w:drawing>
                    <wp:anchor distT="0" distB="0" distL="114300" distR="114300" simplePos="0" relativeHeight="251746304" behindDoc="0" locked="0" layoutInCell="1" allowOverlap="1" wp14:anchorId="24FF947B" wp14:editId="29DB2DA7">
                      <wp:simplePos x="0" y="0"/>
                      <wp:positionH relativeFrom="column">
                        <wp:posOffset>942340</wp:posOffset>
                      </wp:positionH>
                      <wp:positionV relativeFrom="paragraph">
                        <wp:posOffset>31750</wp:posOffset>
                      </wp:positionV>
                      <wp:extent cx="514350" cy="0"/>
                      <wp:effectExtent l="12700" t="5715" r="6350" b="13335"/>
                      <wp:wrapNone/>
                      <wp:docPr id="120276499"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EE84AAD" id="Straight Connector 9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2.5pt" to="11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"/>
                  </w:pict>
                </mc:Fallback>
              </mc:AlternateContent>
            </w:r>
            <w:r w:rsidRPr="0053687A">
              <w:rPr>
                <w:rFonts w:asciiTheme="majorHAnsi" w:eastAsia="Calibri" w:hAnsiTheme="majorHAnsi" w:cstheme="majorHAnsi"/>
                <w:szCs w:val="22"/>
              </w:rPr>
              <w:t>Số:     /BC-UBND</w:t>
            </w:r>
          </w:p>
        </w:tc>
        <w:tc>
          <w:tcPr>
            <w:tcW w:w="6384" w:type="dxa"/>
          </w:tcPr>
          <w:p w14:paraId="3C928CF4" w14:textId="0A75876F" w:rsidR="00DE2633" w:rsidRPr="0053687A" w:rsidRDefault="00DE2633" w:rsidP="002F6C4E">
            <w:pPr>
              <w:spacing w:before="120"/>
              <w:ind w:right="-142"/>
              <w:jc w:val="center"/>
              <w:rPr>
                <w:rFonts w:asciiTheme="majorHAnsi" w:eastAsia="Calibri" w:hAnsiTheme="majorHAnsi" w:cstheme="majorHAnsi"/>
                <w:i/>
                <w:szCs w:val="22"/>
              </w:rPr>
            </w:pPr>
            <w:r w:rsidRPr="0053687A">
              <w:rPr>
                <w:rFonts w:asciiTheme="majorHAnsi" w:eastAsia="Calibri" w:hAnsiTheme="majorHAnsi" w:cstheme="majorHAnsi"/>
                <w:noProof/>
                <w:szCs w:val="22"/>
                <w:lang w:val="en-US"/>
              </w:rPr>
              <mc:AlternateContent>
                <mc:Choice Requires="wps">
                  <w:drawing>
                    <wp:anchor distT="0" distB="0" distL="114300" distR="114300" simplePos="0" relativeHeight="251747328" behindDoc="0" locked="0" layoutInCell="1" allowOverlap="1" wp14:anchorId="7BF0051A" wp14:editId="67A39AC6">
                      <wp:simplePos x="0" y="0"/>
                      <wp:positionH relativeFrom="column">
                        <wp:posOffset>849630</wp:posOffset>
                      </wp:positionH>
                      <wp:positionV relativeFrom="paragraph">
                        <wp:posOffset>41275</wp:posOffset>
                      </wp:positionV>
                      <wp:extent cx="1838325" cy="0"/>
                      <wp:effectExtent l="10160" t="5715" r="8890" b="13335"/>
                      <wp:wrapNone/>
                      <wp:docPr id="971308188"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61538E6" id="Straight Connector 91"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3.25pt" to="211.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"/>
                  </w:pict>
                </mc:Fallback>
              </mc:AlternateContent>
            </w:r>
            <w:r w:rsidRPr="0053687A">
              <w:rPr>
                <w:rFonts w:asciiTheme="majorHAnsi" w:eastAsia="Calibri" w:hAnsiTheme="majorHAnsi" w:cstheme="majorHAnsi"/>
                <w:i/>
                <w:szCs w:val="22"/>
              </w:rPr>
              <w:t xml:space="preserve">………………., ngày ……… tháng …… năm …… </w:t>
            </w:r>
          </w:p>
        </w:tc>
      </w:tr>
    </w:tbl>
    <w:p w14:paraId="03664EF3" w14:textId="77777777" w:rsidR="00DE2633" w:rsidRPr="0053687A" w:rsidRDefault="00DE2633" w:rsidP="00DE2633">
      <w:pPr>
        <w:spacing w:before="120" w:line="320" w:lineRule="exact"/>
        <w:jc w:val="center"/>
        <w:rPr>
          <w:rFonts w:asciiTheme="majorHAnsi" w:hAnsiTheme="majorHAnsi" w:cstheme="majorHAnsi"/>
          <w:b/>
        </w:rPr>
      </w:pPr>
      <w:r w:rsidRPr="0053687A">
        <w:rPr>
          <w:rFonts w:asciiTheme="majorHAnsi" w:hAnsiTheme="majorHAnsi" w:cstheme="majorHAnsi"/>
          <w:b/>
        </w:rPr>
        <w:t>BÁO CÁO</w:t>
      </w:r>
    </w:p>
    <w:p w14:paraId="06EF7601" w14:textId="77777777" w:rsidR="00DE2633" w:rsidRPr="0053687A" w:rsidRDefault="00DE2633" w:rsidP="0053687A">
      <w:pPr>
        <w:spacing w:before="120" w:after="120"/>
        <w:jc w:val="center"/>
        <w:rPr>
          <w:rFonts w:asciiTheme="majorHAnsi" w:hAnsiTheme="majorHAnsi" w:cstheme="majorHAnsi"/>
          <w:b/>
        </w:rPr>
      </w:pPr>
      <w:r w:rsidRPr="0053687A">
        <w:rPr>
          <w:rFonts w:asciiTheme="majorHAnsi" w:hAnsiTheme="majorHAnsi" w:cstheme="majorHAnsi"/>
          <w:b/>
        </w:rPr>
        <w:t xml:space="preserve">Báo cáo kết quả thực hiện phát triển ngành nghề nông thôn và </w:t>
      </w:r>
    </w:p>
    <w:p w14:paraId="2B8EC0E8" w14:textId="77777777" w:rsidR="00DE2633" w:rsidRPr="0053687A" w:rsidRDefault="00DE2633" w:rsidP="0053687A">
      <w:pPr>
        <w:spacing w:before="120" w:after="120"/>
        <w:jc w:val="center"/>
        <w:rPr>
          <w:rFonts w:asciiTheme="majorHAnsi" w:hAnsiTheme="majorHAnsi" w:cstheme="majorHAnsi"/>
          <w:b/>
        </w:rPr>
      </w:pPr>
      <w:r w:rsidRPr="0053687A">
        <w:rPr>
          <w:rFonts w:asciiTheme="majorHAnsi" w:hAnsiTheme="majorHAnsi" w:cstheme="majorHAnsi"/>
          <w:b/>
        </w:rPr>
        <w:t>làng nghề trên địa bàn xã/phường…….. năm ….</w:t>
      </w:r>
    </w:p>
    <w:p w14:paraId="1E8B5522" w14:textId="3240201E" w:rsidR="00DE2633" w:rsidRPr="0053687A" w:rsidRDefault="00DE2633" w:rsidP="0053687A">
      <w:pPr>
        <w:spacing w:before="120" w:after="120"/>
        <w:ind w:firstLine="720"/>
        <w:rPr>
          <w:rFonts w:asciiTheme="majorHAnsi" w:hAnsiTheme="majorHAnsi" w:cstheme="majorHAnsi"/>
          <w:b/>
        </w:rPr>
      </w:pPr>
      <w:r w:rsidRPr="0053687A">
        <w:rPr>
          <w:rFonts w:asciiTheme="majorHAnsi" w:hAnsiTheme="majorHAnsi" w:cstheme="majorHAnsi"/>
          <w:noProof/>
          <w:lang w:val="en-US"/>
        </w:rPr>
        <mc:AlternateContent>
          <mc:Choice Requires="wps">
            <w:drawing>
              <wp:anchor distT="4294967294" distB="4294967294" distL="114300" distR="114300" simplePos="0" relativeHeight="251745280" behindDoc="0" locked="0" layoutInCell="1" allowOverlap="1" wp14:anchorId="4200AF28" wp14:editId="269160ED">
                <wp:simplePos x="0" y="0"/>
                <wp:positionH relativeFrom="column">
                  <wp:posOffset>2247265</wp:posOffset>
                </wp:positionH>
                <wp:positionV relativeFrom="paragraph">
                  <wp:posOffset>24764</wp:posOffset>
                </wp:positionV>
                <wp:extent cx="1627505" cy="0"/>
                <wp:effectExtent l="0" t="0" r="0" b="0"/>
                <wp:wrapNone/>
                <wp:docPr id="1709468939"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37DD04" id="Straight Connector 90" o:spid="_x0000_s1026" style="position:absolute;z-index:251745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6.95pt,1.95pt" to="305.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sAEAAEgDAAAOAAAAZHJzL2Uyb0RvYy54bWysU8Fu2zAMvQ/YPwi6L3YCpNu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"/>
            </w:pict>
          </mc:Fallback>
        </mc:AlternateContent>
      </w:r>
    </w:p>
    <w:p w14:paraId="624DAC73" w14:textId="77777777" w:rsidR="00DE2633" w:rsidRPr="0053687A" w:rsidRDefault="00DE2633" w:rsidP="0053687A">
      <w:pPr>
        <w:spacing w:before="120" w:after="120"/>
        <w:ind w:left="720"/>
        <w:jc w:val="both"/>
        <w:rPr>
          <w:rFonts w:asciiTheme="majorHAnsi" w:hAnsiTheme="majorHAnsi" w:cstheme="majorHAnsi"/>
          <w:b/>
          <w:spacing w:val="-4"/>
        </w:rPr>
      </w:pPr>
      <w:r w:rsidRPr="0053687A">
        <w:rPr>
          <w:rFonts w:asciiTheme="majorHAnsi" w:hAnsiTheme="majorHAnsi" w:cstheme="majorHAnsi"/>
          <w:b/>
          <w:spacing w:val="-4"/>
        </w:rPr>
        <w:t xml:space="preserve">I. CÔNG TÁC CHỈ ĐẠO ĐIỀU HÀNH </w:t>
      </w:r>
    </w:p>
    <w:p w14:paraId="58DDB355" w14:textId="77777777" w:rsidR="00DE2633" w:rsidRPr="0053687A" w:rsidRDefault="00DE2633" w:rsidP="0053687A">
      <w:pPr>
        <w:spacing w:before="120" w:after="120"/>
        <w:ind w:firstLine="709"/>
        <w:jc w:val="both"/>
        <w:rPr>
          <w:rFonts w:asciiTheme="majorHAnsi" w:hAnsiTheme="majorHAnsi" w:cstheme="majorHAnsi"/>
          <w:b/>
          <w:bCs/>
        </w:rPr>
      </w:pPr>
      <w:r w:rsidRPr="0053687A">
        <w:rPr>
          <w:rFonts w:asciiTheme="majorHAnsi" w:hAnsiTheme="majorHAnsi" w:cstheme="majorHAnsi"/>
          <w:b/>
          <w:bCs/>
        </w:rPr>
        <w:t xml:space="preserve">1. Ban hành các văn bản chỉ đạo của địa phương </w:t>
      </w:r>
    </w:p>
    <w:p w14:paraId="4C35B1E0" w14:textId="77777777" w:rsidR="00DE2633" w:rsidRPr="0053687A" w:rsidRDefault="00DE2633" w:rsidP="0053687A">
      <w:pPr>
        <w:widowControl w:val="0"/>
        <w:autoSpaceDE w:val="0"/>
        <w:autoSpaceDN w:val="0"/>
        <w:adjustRightInd w:val="0"/>
        <w:spacing w:before="120" w:after="120"/>
        <w:ind w:firstLine="709"/>
        <w:jc w:val="both"/>
        <w:rPr>
          <w:rFonts w:asciiTheme="majorHAnsi" w:hAnsiTheme="majorHAnsi" w:cstheme="majorHAnsi"/>
          <w:spacing w:val="-4"/>
        </w:rPr>
      </w:pPr>
      <w:r w:rsidRPr="0053687A">
        <w:rPr>
          <w:rFonts w:asciiTheme="majorHAnsi" w:hAnsiTheme="majorHAnsi" w:cstheme="majorHAnsi"/>
          <w:spacing w:val="-4"/>
        </w:rPr>
        <w:t>Việc ban hành các văn bản chỉ đạo điều hành của UBND xã/phường về phát triển ngành nghề nông thôn, làng nghề và các văn bản hướng dẫn có liên quan.</w:t>
      </w:r>
    </w:p>
    <w:p w14:paraId="42F5AABA" w14:textId="77777777" w:rsidR="00DE2633" w:rsidRPr="0053687A" w:rsidRDefault="00DE2633" w:rsidP="0053687A">
      <w:pPr>
        <w:widowControl w:val="0"/>
        <w:autoSpaceDE w:val="0"/>
        <w:autoSpaceDN w:val="0"/>
        <w:adjustRightInd w:val="0"/>
        <w:spacing w:before="120" w:after="120"/>
        <w:ind w:firstLine="709"/>
        <w:jc w:val="both"/>
        <w:rPr>
          <w:rFonts w:asciiTheme="majorHAnsi" w:hAnsiTheme="majorHAnsi" w:cstheme="majorHAnsi"/>
        </w:rPr>
      </w:pPr>
      <w:r w:rsidRPr="0053687A">
        <w:rPr>
          <w:rFonts w:asciiTheme="majorHAnsi" w:hAnsiTheme="majorHAnsi" w:cstheme="majorHAnsi"/>
          <w:b/>
          <w:bCs/>
        </w:rPr>
        <w:t xml:space="preserve">2. Công tác triển khai thực hiện: </w:t>
      </w:r>
      <w:r w:rsidRPr="0053687A">
        <w:rPr>
          <w:rFonts w:asciiTheme="majorHAnsi" w:hAnsiTheme="majorHAnsi" w:cstheme="majorHAnsi"/>
        </w:rPr>
        <w:t xml:space="preserve">Công tác quản lý nhà nước về ngành nghề nông thôn, làng nghề ở địa phương </w:t>
      </w:r>
    </w:p>
    <w:p w14:paraId="65A37EEE" w14:textId="77777777" w:rsidR="00DE2633" w:rsidRPr="0053687A" w:rsidRDefault="00DE2633" w:rsidP="0053687A">
      <w:pPr>
        <w:spacing w:before="120" w:after="120"/>
        <w:ind w:firstLine="567"/>
        <w:jc w:val="both"/>
        <w:rPr>
          <w:rFonts w:asciiTheme="majorHAnsi" w:hAnsiTheme="majorHAnsi" w:cstheme="majorHAnsi"/>
          <w:b/>
        </w:rPr>
      </w:pPr>
      <w:r w:rsidRPr="0053687A">
        <w:rPr>
          <w:rFonts w:asciiTheme="majorHAnsi" w:hAnsiTheme="majorHAnsi" w:cstheme="majorHAnsi"/>
          <w:b/>
        </w:rPr>
        <w:t>II. KẾT QUẢ THỰC HIỆN PHÁT TRIỂN NGÀNH NGHỀ NÔNG THÔN VÀ LÀNG NGHỀ</w:t>
      </w:r>
    </w:p>
    <w:p w14:paraId="4C4956BD" w14:textId="77777777" w:rsidR="00DE2633" w:rsidRPr="0053687A" w:rsidRDefault="00DE2633" w:rsidP="0053687A">
      <w:pPr>
        <w:spacing w:before="120" w:after="120"/>
        <w:ind w:firstLine="720"/>
        <w:jc w:val="both"/>
        <w:rPr>
          <w:rFonts w:asciiTheme="majorHAnsi" w:hAnsiTheme="majorHAnsi" w:cstheme="majorHAnsi"/>
          <w:i/>
          <w:spacing w:val="-4"/>
        </w:rPr>
      </w:pPr>
      <w:r w:rsidRPr="0053687A">
        <w:rPr>
          <w:rFonts w:asciiTheme="majorHAnsi" w:hAnsiTheme="majorHAnsi" w:cstheme="majorHAnsi"/>
          <w:b/>
          <w:spacing w:val="-4"/>
        </w:rPr>
        <w:t xml:space="preserve">1. Thực trạng hoạt động ngành nghề nông thôn tại địa phương </w:t>
      </w:r>
      <w:r w:rsidRPr="0053687A">
        <w:rPr>
          <w:rFonts w:asciiTheme="majorHAnsi" w:hAnsiTheme="majorHAnsi" w:cstheme="majorHAnsi"/>
          <w:i/>
          <w:spacing w:val="-4"/>
        </w:rPr>
        <w:t xml:space="preserve">(các hoạt động ngành nghề nông thôn quy định tại Điều 4, Nghị định số 52/2018/NĐ-CP của Chính phủ) </w:t>
      </w:r>
    </w:p>
    <w:p w14:paraId="3491682D" w14:textId="77777777" w:rsidR="00DE2633" w:rsidRPr="0053687A" w:rsidRDefault="00DE2633" w:rsidP="0053687A">
      <w:pPr>
        <w:spacing w:before="120" w:after="120"/>
        <w:ind w:firstLine="720"/>
        <w:jc w:val="both"/>
        <w:rPr>
          <w:rFonts w:asciiTheme="majorHAnsi" w:hAnsiTheme="majorHAnsi" w:cstheme="majorHAnsi"/>
        </w:rPr>
      </w:pPr>
      <w:r w:rsidRPr="0053687A">
        <w:rPr>
          <w:rFonts w:asciiTheme="majorHAnsi" w:hAnsiTheme="majorHAnsi" w:cstheme="majorHAnsi"/>
        </w:rPr>
        <w:t>- Tổng số lượng cơ sở sản xuất kinh doanh (Doanh nghiệp, HTX, Tổ hợp tác, Hộ gia đình) tham gia các hoạt động ngành nghề nông thôn</w:t>
      </w:r>
    </w:p>
    <w:p w14:paraId="4956662E" w14:textId="77777777" w:rsidR="00DE2633" w:rsidRPr="0053687A" w:rsidRDefault="00DE2633" w:rsidP="0053687A">
      <w:pPr>
        <w:spacing w:before="120" w:after="120"/>
        <w:ind w:firstLine="720"/>
        <w:jc w:val="both"/>
        <w:rPr>
          <w:rFonts w:asciiTheme="majorHAnsi" w:hAnsiTheme="majorHAnsi" w:cstheme="majorHAnsi"/>
        </w:rPr>
      </w:pPr>
      <w:r w:rsidRPr="0053687A">
        <w:rPr>
          <w:rFonts w:asciiTheme="majorHAnsi" w:hAnsiTheme="majorHAnsi" w:cstheme="majorHAnsi"/>
        </w:rPr>
        <w:t xml:space="preserve">- Tình hình sản xuất kinh doanh: </w:t>
      </w:r>
    </w:p>
    <w:p w14:paraId="129AD8C4" w14:textId="77777777" w:rsidR="00DE2633" w:rsidRPr="0053687A" w:rsidRDefault="00DE2633" w:rsidP="0053687A">
      <w:pPr>
        <w:spacing w:before="120" w:after="120"/>
        <w:ind w:firstLine="720"/>
        <w:jc w:val="both"/>
        <w:rPr>
          <w:rFonts w:asciiTheme="majorHAnsi" w:hAnsiTheme="majorHAnsi" w:cstheme="majorHAnsi"/>
        </w:rPr>
      </w:pPr>
      <w:r w:rsidRPr="0053687A">
        <w:rPr>
          <w:rFonts w:asciiTheme="majorHAnsi" w:hAnsiTheme="majorHAnsi" w:cstheme="majorHAnsi"/>
        </w:rPr>
        <w:t>- Tổng số lao động, số lao động thường xuyên…</w:t>
      </w:r>
    </w:p>
    <w:p w14:paraId="597A99D0" w14:textId="77777777" w:rsidR="00DE2633" w:rsidRPr="0053687A" w:rsidRDefault="00DE2633" w:rsidP="0053687A">
      <w:pPr>
        <w:spacing w:before="120" w:after="120"/>
        <w:ind w:firstLine="720"/>
        <w:jc w:val="both"/>
        <w:rPr>
          <w:rFonts w:asciiTheme="majorHAnsi" w:hAnsiTheme="majorHAnsi" w:cstheme="majorHAnsi"/>
          <w:b/>
          <w:spacing w:val="-14"/>
        </w:rPr>
      </w:pPr>
      <w:r w:rsidRPr="0053687A">
        <w:rPr>
          <w:rFonts w:asciiTheme="majorHAnsi" w:hAnsiTheme="majorHAnsi" w:cstheme="majorHAnsi"/>
          <w:b/>
          <w:spacing w:val="-14"/>
        </w:rPr>
        <w:t>2. Thực trạng công tác bảo tồn, phát triển làng nghề, làng nghề truyền thống</w:t>
      </w:r>
    </w:p>
    <w:p w14:paraId="4F6BACC2" w14:textId="77777777" w:rsidR="00DE2633" w:rsidRPr="0053687A" w:rsidRDefault="00DE2633" w:rsidP="0053687A">
      <w:pPr>
        <w:widowControl w:val="0"/>
        <w:spacing w:before="120" w:after="120"/>
        <w:ind w:firstLine="720"/>
        <w:jc w:val="both"/>
        <w:rPr>
          <w:rFonts w:asciiTheme="majorHAnsi" w:hAnsiTheme="majorHAnsi" w:cstheme="majorHAnsi"/>
          <w:spacing w:val="-6"/>
          <w:lang w:val="nl-NL"/>
        </w:rPr>
      </w:pPr>
      <w:r w:rsidRPr="0053687A">
        <w:rPr>
          <w:rFonts w:asciiTheme="majorHAnsi" w:hAnsiTheme="majorHAnsi" w:cstheme="majorHAnsi"/>
          <w:spacing w:val="-6"/>
          <w:lang w:val="nl-NL"/>
        </w:rPr>
        <w:t>- Số cơ sở sản xuất kinh doanh theo các hình thức tổ chức: (Doanh nghiệp, HTX, THT, hộ gia đình);</w:t>
      </w:r>
    </w:p>
    <w:p w14:paraId="70CF7367" w14:textId="77777777" w:rsidR="00DE2633" w:rsidRPr="0053687A" w:rsidRDefault="00DE2633" w:rsidP="0053687A">
      <w:pPr>
        <w:spacing w:before="120" w:after="120"/>
        <w:ind w:firstLine="720"/>
        <w:jc w:val="both"/>
        <w:rPr>
          <w:rFonts w:asciiTheme="majorHAnsi" w:hAnsiTheme="majorHAnsi" w:cstheme="majorHAnsi"/>
          <w:lang w:val="nl-NL"/>
        </w:rPr>
      </w:pPr>
      <w:r w:rsidRPr="0053687A">
        <w:rPr>
          <w:rFonts w:asciiTheme="majorHAnsi" w:hAnsiTheme="majorHAnsi" w:cstheme="majorHAnsi"/>
          <w:lang w:val="nl-NL"/>
        </w:rPr>
        <w:t>- Tình hình sản xuất kinh doanh: Giá trị sản xuất, thu nhập bình quân/lao động/tháng;</w:t>
      </w:r>
    </w:p>
    <w:p w14:paraId="618B29F5" w14:textId="77777777" w:rsidR="00DE2633" w:rsidRPr="0053687A" w:rsidRDefault="00DE2633" w:rsidP="0053687A">
      <w:pPr>
        <w:spacing w:before="120" w:after="120"/>
        <w:ind w:firstLine="720"/>
        <w:jc w:val="both"/>
        <w:rPr>
          <w:rFonts w:asciiTheme="majorHAnsi" w:hAnsiTheme="majorHAnsi" w:cstheme="majorHAnsi"/>
          <w:spacing w:val="-6"/>
          <w:lang w:val="nl-NL"/>
        </w:rPr>
      </w:pPr>
      <w:r w:rsidRPr="0053687A">
        <w:rPr>
          <w:rFonts w:asciiTheme="majorHAnsi" w:hAnsiTheme="majorHAnsi" w:cstheme="majorHAnsi"/>
          <w:spacing w:val="-6"/>
          <w:lang w:val="nl-NL"/>
        </w:rPr>
        <w:t>- Tổng số lao động, số lao động thường xuyên;</w:t>
      </w:r>
    </w:p>
    <w:p w14:paraId="32D57971" w14:textId="77777777" w:rsidR="00DE2633" w:rsidRPr="0053687A" w:rsidRDefault="00DE2633" w:rsidP="0053687A">
      <w:pPr>
        <w:spacing w:before="120" w:after="120"/>
        <w:ind w:firstLine="720"/>
        <w:jc w:val="both"/>
        <w:rPr>
          <w:rFonts w:asciiTheme="majorHAnsi" w:hAnsiTheme="majorHAnsi" w:cstheme="majorHAnsi"/>
          <w:i/>
          <w:spacing w:val="-4"/>
          <w:lang w:val="nl-NL"/>
        </w:rPr>
      </w:pPr>
      <w:r w:rsidRPr="0053687A">
        <w:rPr>
          <w:rFonts w:asciiTheme="majorHAnsi" w:hAnsiTheme="majorHAnsi" w:cstheme="majorHAnsi"/>
          <w:spacing w:val="-4"/>
          <w:lang w:val="nl-NL"/>
        </w:rPr>
        <w:lastRenderedPageBreak/>
        <w:t xml:space="preserve">- Các thông tin khác liên quan đến tình hình hoạt động của làng nghề, làng nghề truyền thống </w:t>
      </w:r>
      <w:r w:rsidRPr="0053687A">
        <w:rPr>
          <w:rFonts w:asciiTheme="majorHAnsi" w:hAnsiTheme="majorHAnsi" w:cstheme="majorHAnsi"/>
          <w:i/>
          <w:spacing w:val="-4"/>
          <w:lang w:val="nl-NL"/>
        </w:rPr>
        <w:t>(Số làng nghề có sản phẩm OCOP, địa điểm hoạt động, hạ tầng làng nghề, môi trường làng nghề,...)</w:t>
      </w:r>
    </w:p>
    <w:p w14:paraId="42A0AAEF" w14:textId="77777777" w:rsidR="00DE2633" w:rsidRPr="0053687A" w:rsidRDefault="00DE2633" w:rsidP="0053687A">
      <w:pPr>
        <w:spacing w:before="120" w:after="120"/>
        <w:ind w:firstLine="720"/>
        <w:jc w:val="both"/>
        <w:rPr>
          <w:rFonts w:asciiTheme="majorHAnsi" w:hAnsiTheme="majorHAnsi" w:cstheme="majorHAnsi"/>
          <w:b/>
          <w:shd w:val="clear" w:color="auto" w:fill="FFFFFF"/>
          <w:lang w:val="nl-NL"/>
        </w:rPr>
      </w:pPr>
      <w:r w:rsidRPr="0053687A">
        <w:rPr>
          <w:rFonts w:asciiTheme="majorHAnsi" w:hAnsiTheme="majorHAnsi" w:cstheme="majorHAnsi"/>
          <w:b/>
          <w:shd w:val="clear" w:color="auto" w:fill="FFFFFF"/>
          <w:lang w:val="nl-NL"/>
        </w:rPr>
        <w:t>3. Kinh phí thực hiện công tác bảo tồn, phát triển nghề truyền thống, làng nghề, làng nghề truyền thống</w:t>
      </w:r>
    </w:p>
    <w:p w14:paraId="28CA6639" w14:textId="77777777" w:rsidR="00DE2633" w:rsidRPr="0053687A" w:rsidRDefault="00DE2633" w:rsidP="0053687A">
      <w:pPr>
        <w:spacing w:before="120" w:after="120"/>
        <w:ind w:firstLine="720"/>
        <w:jc w:val="both"/>
        <w:rPr>
          <w:rFonts w:asciiTheme="majorHAnsi" w:hAnsiTheme="majorHAnsi" w:cstheme="majorHAnsi"/>
          <w:shd w:val="clear" w:color="auto" w:fill="FFFFFF"/>
          <w:lang w:val="nl-NL"/>
        </w:rPr>
      </w:pPr>
      <w:r w:rsidRPr="0053687A">
        <w:rPr>
          <w:rFonts w:asciiTheme="majorHAnsi" w:hAnsiTheme="majorHAnsi" w:cstheme="majorHAnsi"/>
          <w:shd w:val="clear" w:color="auto" w:fill="FFFFFF"/>
          <w:lang w:val="nl-NL"/>
        </w:rPr>
        <w:t>Nêu rõ các nội dung và nguồn kinh phí thực hiện tương ứng với mỗi nội dung đã thực hiện trên địa bàn xã/phường trong năm .....</w:t>
      </w:r>
    </w:p>
    <w:p w14:paraId="77C0528C" w14:textId="77777777" w:rsidR="00DE2633" w:rsidRPr="0053687A" w:rsidRDefault="00DE2633" w:rsidP="0053687A">
      <w:pPr>
        <w:spacing w:before="120" w:after="120"/>
        <w:ind w:firstLine="720"/>
        <w:jc w:val="both"/>
        <w:rPr>
          <w:rFonts w:asciiTheme="majorHAnsi" w:hAnsiTheme="majorHAnsi" w:cstheme="majorHAnsi"/>
          <w:b/>
          <w:shd w:val="clear" w:color="auto" w:fill="FFFFFF"/>
          <w:lang w:val="nl-NL"/>
        </w:rPr>
      </w:pPr>
      <w:r w:rsidRPr="0053687A">
        <w:rPr>
          <w:rFonts w:asciiTheme="majorHAnsi" w:hAnsiTheme="majorHAnsi" w:cstheme="majorHAnsi"/>
          <w:b/>
          <w:shd w:val="clear" w:color="auto" w:fill="FFFFFF"/>
          <w:lang w:val="nl-NL"/>
        </w:rPr>
        <w:t xml:space="preserve">4. </w:t>
      </w:r>
      <w:bookmarkStart w:id="5" w:name="_Toc35987131"/>
      <w:bookmarkStart w:id="6" w:name="_Toc36127752"/>
      <w:bookmarkStart w:id="7" w:name="_Toc36203629"/>
      <w:r w:rsidRPr="0053687A">
        <w:rPr>
          <w:rFonts w:asciiTheme="majorHAnsi" w:hAnsiTheme="majorHAnsi" w:cstheme="majorHAnsi"/>
          <w:b/>
          <w:shd w:val="clear" w:color="auto" w:fill="FFFFFF"/>
          <w:lang w:val="nl-NL"/>
        </w:rPr>
        <w:t>Tồn tại và nguyên nhân</w:t>
      </w:r>
      <w:bookmarkEnd w:id="5"/>
      <w:bookmarkEnd w:id="6"/>
      <w:bookmarkEnd w:id="7"/>
    </w:p>
    <w:p w14:paraId="282BCDC1" w14:textId="77777777" w:rsidR="00DE2633" w:rsidRPr="0053687A" w:rsidRDefault="00DE2633" w:rsidP="0053687A">
      <w:pPr>
        <w:spacing w:before="120" w:after="120"/>
        <w:ind w:firstLine="709"/>
        <w:jc w:val="both"/>
        <w:rPr>
          <w:rFonts w:asciiTheme="majorHAnsi" w:hAnsiTheme="majorHAnsi" w:cstheme="majorHAnsi"/>
          <w:lang w:val="nl-NL"/>
        </w:rPr>
      </w:pPr>
      <w:r w:rsidRPr="0053687A">
        <w:rPr>
          <w:rFonts w:asciiTheme="majorHAnsi" w:hAnsiTheme="majorHAnsi" w:cstheme="majorHAnsi"/>
          <w:lang w:val="nl-NL"/>
        </w:rPr>
        <w:t>- Tồn tại, hạn chế.</w:t>
      </w:r>
    </w:p>
    <w:p w14:paraId="3381398F" w14:textId="77777777" w:rsidR="00DE2633" w:rsidRPr="0053687A" w:rsidRDefault="00DE2633" w:rsidP="0053687A">
      <w:pPr>
        <w:spacing w:before="120" w:after="120"/>
        <w:ind w:firstLine="709"/>
        <w:jc w:val="both"/>
        <w:rPr>
          <w:rFonts w:asciiTheme="majorHAnsi" w:hAnsiTheme="majorHAnsi" w:cstheme="majorHAnsi"/>
          <w:lang w:val="nl-NL"/>
        </w:rPr>
      </w:pPr>
      <w:r w:rsidRPr="0053687A">
        <w:rPr>
          <w:rFonts w:asciiTheme="majorHAnsi" w:hAnsiTheme="majorHAnsi" w:cstheme="majorHAnsi"/>
          <w:lang w:val="nl-NL"/>
        </w:rPr>
        <w:t>- Nguyên nhân.</w:t>
      </w:r>
    </w:p>
    <w:p w14:paraId="7F89F19F" w14:textId="77777777" w:rsidR="00DE2633" w:rsidRPr="0053687A" w:rsidRDefault="00DE2633" w:rsidP="0053687A">
      <w:pPr>
        <w:spacing w:before="120" w:after="120"/>
        <w:ind w:firstLine="709"/>
        <w:jc w:val="both"/>
        <w:rPr>
          <w:rFonts w:asciiTheme="majorHAnsi" w:hAnsiTheme="majorHAnsi" w:cstheme="majorHAnsi"/>
          <w:b/>
          <w:spacing w:val="-10"/>
          <w:lang w:val="nl-NL"/>
        </w:rPr>
      </w:pPr>
      <w:r w:rsidRPr="0053687A">
        <w:rPr>
          <w:rFonts w:asciiTheme="majorHAnsi" w:hAnsiTheme="majorHAnsi" w:cstheme="majorHAnsi"/>
          <w:b/>
          <w:spacing w:val="-10"/>
          <w:lang w:val="nl-NL"/>
        </w:rPr>
        <w:t>III. PHƯƠNG HƯỚNG NHIỆM VỤ, GIẢI PHÁP NĂM TIẾP THEO</w:t>
      </w:r>
    </w:p>
    <w:p w14:paraId="6A075652" w14:textId="77777777" w:rsidR="00DE2633" w:rsidRPr="0053687A" w:rsidRDefault="00DE2633" w:rsidP="0053687A">
      <w:pPr>
        <w:spacing w:before="120" w:after="120"/>
        <w:ind w:left="720"/>
        <w:jc w:val="both"/>
        <w:rPr>
          <w:rFonts w:asciiTheme="majorHAnsi" w:hAnsiTheme="majorHAnsi" w:cstheme="majorHAnsi"/>
          <w:b/>
          <w:lang w:val="nl-NL"/>
        </w:rPr>
      </w:pPr>
      <w:r w:rsidRPr="0053687A">
        <w:rPr>
          <w:rFonts w:asciiTheme="majorHAnsi" w:hAnsiTheme="majorHAnsi" w:cstheme="majorHAnsi"/>
          <w:b/>
          <w:lang w:val="nl-NL"/>
        </w:rPr>
        <w:t>1. Phương hướng, nhiệm vụ</w:t>
      </w:r>
    </w:p>
    <w:p w14:paraId="368787D8" w14:textId="77777777" w:rsidR="00DE2633" w:rsidRPr="0053687A" w:rsidRDefault="00DE2633" w:rsidP="0053687A">
      <w:pPr>
        <w:spacing w:before="120" w:after="120"/>
        <w:ind w:firstLine="709"/>
        <w:jc w:val="both"/>
        <w:rPr>
          <w:rFonts w:asciiTheme="majorHAnsi" w:hAnsiTheme="majorHAnsi" w:cstheme="majorHAnsi"/>
          <w:lang w:val="nl-NL"/>
        </w:rPr>
      </w:pPr>
      <w:r w:rsidRPr="0053687A">
        <w:rPr>
          <w:rFonts w:asciiTheme="majorHAnsi" w:hAnsiTheme="majorHAnsi" w:cstheme="majorHAnsi"/>
          <w:lang w:val="nl-NL"/>
        </w:rPr>
        <w:t>- Phương hướng phát triển.</w:t>
      </w:r>
    </w:p>
    <w:p w14:paraId="08732D35" w14:textId="77777777" w:rsidR="00DE2633" w:rsidRPr="0053687A" w:rsidRDefault="00DE2633" w:rsidP="0053687A">
      <w:pPr>
        <w:spacing w:before="120" w:after="120"/>
        <w:ind w:firstLine="709"/>
        <w:jc w:val="both"/>
        <w:rPr>
          <w:rFonts w:asciiTheme="majorHAnsi" w:hAnsiTheme="majorHAnsi" w:cstheme="majorHAnsi"/>
          <w:lang w:val="nl-NL"/>
        </w:rPr>
      </w:pPr>
      <w:r w:rsidRPr="0053687A">
        <w:rPr>
          <w:rFonts w:asciiTheme="majorHAnsi" w:hAnsiTheme="majorHAnsi" w:cstheme="majorHAnsi"/>
          <w:lang w:val="nl-NL"/>
        </w:rPr>
        <w:t xml:space="preserve">- Danh mục các nghề, làng nghề cần bảo tồn và phát triển </w:t>
      </w:r>
    </w:p>
    <w:p w14:paraId="459A0586" w14:textId="77777777" w:rsidR="00DE2633" w:rsidRPr="0053687A" w:rsidRDefault="00DE2633" w:rsidP="0053687A">
      <w:pPr>
        <w:spacing w:before="120" w:after="120"/>
        <w:ind w:firstLine="709"/>
        <w:jc w:val="both"/>
        <w:rPr>
          <w:rFonts w:asciiTheme="majorHAnsi" w:hAnsiTheme="majorHAnsi" w:cstheme="majorHAnsi"/>
          <w:spacing w:val="-8"/>
          <w:lang w:val="nl-NL"/>
        </w:rPr>
      </w:pPr>
      <w:r w:rsidRPr="0053687A">
        <w:rPr>
          <w:rFonts w:asciiTheme="majorHAnsi" w:hAnsiTheme="majorHAnsi" w:cstheme="majorHAnsi"/>
          <w:spacing w:val="-8"/>
          <w:lang w:val="nl-NL"/>
        </w:rPr>
        <w:t xml:space="preserve">- Đề xuất danh mục các dự án ưu tiên; vốn và nguồn vốn đầu tư </w:t>
      </w:r>
    </w:p>
    <w:p w14:paraId="40D2B328" w14:textId="77777777" w:rsidR="00DE2633" w:rsidRPr="0053687A" w:rsidRDefault="00DE2633" w:rsidP="0053687A">
      <w:pPr>
        <w:spacing w:before="120" w:after="120"/>
        <w:ind w:left="720"/>
        <w:jc w:val="both"/>
        <w:rPr>
          <w:rFonts w:asciiTheme="majorHAnsi" w:hAnsiTheme="majorHAnsi" w:cstheme="majorHAnsi"/>
          <w:b/>
          <w:lang w:val="nl-NL"/>
        </w:rPr>
      </w:pPr>
      <w:r w:rsidRPr="0053687A">
        <w:rPr>
          <w:rFonts w:asciiTheme="majorHAnsi" w:hAnsiTheme="majorHAnsi" w:cstheme="majorHAnsi"/>
          <w:b/>
          <w:lang w:val="nl-NL"/>
        </w:rPr>
        <w:t>2. Các giải pháp chủ yếu</w:t>
      </w:r>
    </w:p>
    <w:p w14:paraId="6E2FD853" w14:textId="77777777" w:rsidR="00DE2633" w:rsidRPr="0053687A" w:rsidRDefault="00DE2633" w:rsidP="0053687A">
      <w:pPr>
        <w:spacing w:before="120" w:after="120"/>
        <w:ind w:firstLine="720"/>
        <w:jc w:val="both"/>
        <w:rPr>
          <w:rFonts w:asciiTheme="majorHAnsi" w:hAnsiTheme="majorHAnsi" w:cstheme="majorHAnsi"/>
          <w:b/>
          <w:lang w:val="nl-NL"/>
        </w:rPr>
      </w:pPr>
      <w:r w:rsidRPr="0053687A">
        <w:rPr>
          <w:rFonts w:asciiTheme="majorHAnsi" w:hAnsiTheme="majorHAnsi" w:cstheme="majorHAnsi"/>
          <w:b/>
          <w:lang w:val="nl-NL"/>
        </w:rPr>
        <w:t>IV. ĐỀ XUẤT, KIẾN NGHỊ</w:t>
      </w:r>
    </w:p>
    <w:p w14:paraId="3C8ADD57" w14:textId="77777777" w:rsidR="00DE2633" w:rsidRPr="0053687A" w:rsidRDefault="00DE2633" w:rsidP="00DE2633">
      <w:pPr>
        <w:ind w:firstLine="720"/>
        <w:jc w:val="both"/>
        <w:rPr>
          <w:rFonts w:asciiTheme="majorHAnsi" w:hAnsiTheme="majorHAnsi" w:cstheme="majorHAnsi"/>
          <w:b/>
          <w:bCs/>
        </w:rPr>
      </w:pPr>
      <w:r w:rsidRPr="0053687A">
        <w:rPr>
          <w:rFonts w:asciiTheme="majorHAnsi" w:hAnsiTheme="majorHAnsi" w:cstheme="majorHAnsi"/>
          <w:b/>
          <w:lang w:val="nl-NL"/>
        </w:rPr>
        <w:br w:type="page"/>
      </w:r>
    </w:p>
    <w:p w14:paraId="365A2FBE" w14:textId="77777777" w:rsidR="00DE2633" w:rsidRPr="0053687A" w:rsidRDefault="00DE2633" w:rsidP="00DE2633">
      <w:pPr>
        <w:ind w:firstLine="720"/>
        <w:jc w:val="center"/>
        <w:rPr>
          <w:rFonts w:asciiTheme="majorHAnsi" w:hAnsiTheme="majorHAnsi" w:cstheme="majorHAnsi"/>
          <w:b/>
          <w:bCs/>
        </w:rPr>
      </w:pPr>
      <w:r w:rsidRPr="0053687A">
        <w:rPr>
          <w:rFonts w:asciiTheme="majorHAnsi" w:hAnsiTheme="majorHAnsi" w:cstheme="majorHAnsi"/>
          <w:b/>
          <w:bCs/>
        </w:rPr>
        <w:lastRenderedPageBreak/>
        <w:t>MẪU BIỂU BÁO CÁO KẾT QUẢ THỰC HIỆN PHÁT TRIỂN NGÀNH NGHỀ NÔNG THÔN, LÀNG NGHỀ</w:t>
      </w:r>
    </w:p>
    <w:tbl>
      <w:tblPr>
        <w:tblW w:w="20123" w:type="dxa"/>
        <w:tblInd w:w="-318" w:type="dxa"/>
        <w:tblLook w:val="04A0" w:firstRow="1" w:lastRow="0" w:firstColumn="1" w:lastColumn="0" w:noHBand="0" w:noVBand="1"/>
      </w:tblPr>
      <w:tblGrid>
        <w:gridCol w:w="10328"/>
        <w:gridCol w:w="1603"/>
        <w:gridCol w:w="650"/>
        <w:gridCol w:w="750"/>
        <w:gridCol w:w="814"/>
        <w:gridCol w:w="683"/>
        <w:gridCol w:w="706"/>
        <w:gridCol w:w="794"/>
        <w:gridCol w:w="880"/>
        <w:gridCol w:w="639"/>
        <w:gridCol w:w="828"/>
        <w:gridCol w:w="748"/>
        <w:gridCol w:w="700"/>
      </w:tblGrid>
      <w:tr w:rsidR="0053687A" w:rsidRPr="0053687A" w14:paraId="742D7C51" w14:textId="77777777" w:rsidTr="00867C82">
        <w:trPr>
          <w:trHeight w:val="300"/>
        </w:trPr>
        <w:tc>
          <w:tcPr>
            <w:tcW w:w="10328" w:type="dxa"/>
            <w:tcBorders>
              <w:top w:val="nil"/>
              <w:left w:val="nil"/>
              <w:bottom w:val="nil"/>
              <w:right w:val="nil"/>
            </w:tcBorders>
            <w:noWrap/>
            <w:vAlign w:val="bottom"/>
            <w:hideMark/>
          </w:tcPr>
          <w:tbl>
            <w:tblPr>
              <w:tblW w:w="10112" w:type="dxa"/>
              <w:tblLook w:val="04A0" w:firstRow="1" w:lastRow="0" w:firstColumn="1" w:lastColumn="0" w:noHBand="0" w:noVBand="1"/>
            </w:tblPr>
            <w:tblGrid>
              <w:gridCol w:w="569"/>
              <w:gridCol w:w="1979"/>
              <w:gridCol w:w="783"/>
              <w:gridCol w:w="920"/>
              <w:gridCol w:w="1000"/>
              <w:gridCol w:w="836"/>
              <w:gridCol w:w="900"/>
              <w:gridCol w:w="795"/>
              <w:gridCol w:w="650"/>
              <w:gridCol w:w="880"/>
              <w:gridCol w:w="800"/>
            </w:tblGrid>
            <w:tr w:rsidR="0053687A" w:rsidRPr="0053687A" w14:paraId="0E6EA979" w14:textId="77777777" w:rsidTr="002F6C4E">
              <w:trPr>
                <w:trHeight w:val="375"/>
              </w:trPr>
              <w:tc>
                <w:tcPr>
                  <w:tcW w:w="4251" w:type="dxa"/>
                  <w:gridSpan w:val="4"/>
                  <w:tcBorders>
                    <w:top w:val="nil"/>
                    <w:left w:val="nil"/>
                    <w:bottom w:val="nil"/>
                    <w:right w:val="nil"/>
                  </w:tcBorders>
                  <w:noWrap/>
                  <w:vAlign w:val="center"/>
                  <w:hideMark/>
                </w:tcPr>
                <w:p w14:paraId="3CE65D65" w14:textId="77777777" w:rsidR="00DE2633" w:rsidRPr="0053687A" w:rsidRDefault="00DE2633" w:rsidP="002F6C4E">
                  <w:pPr>
                    <w:rPr>
                      <w:rFonts w:asciiTheme="majorHAnsi" w:hAnsiTheme="majorHAnsi" w:cstheme="majorHAnsi"/>
                      <w:b/>
                      <w:bCs/>
                    </w:rPr>
                  </w:pPr>
                  <w:r w:rsidRPr="0053687A">
                    <w:rPr>
                      <w:rFonts w:asciiTheme="majorHAnsi" w:hAnsiTheme="majorHAnsi" w:cstheme="majorHAnsi"/>
                      <w:b/>
                      <w:bCs/>
                    </w:rPr>
                    <w:t>UBND XÃ/PHƯỜNG ……….</w:t>
                  </w:r>
                </w:p>
              </w:tc>
              <w:tc>
                <w:tcPr>
                  <w:tcW w:w="1000" w:type="dxa"/>
                  <w:tcBorders>
                    <w:top w:val="nil"/>
                    <w:left w:val="nil"/>
                    <w:bottom w:val="nil"/>
                    <w:right w:val="nil"/>
                  </w:tcBorders>
                  <w:noWrap/>
                  <w:vAlign w:val="bottom"/>
                  <w:hideMark/>
                </w:tcPr>
                <w:p w14:paraId="6C99CF92" w14:textId="77777777" w:rsidR="00DE2633" w:rsidRPr="0053687A" w:rsidRDefault="00DE2633" w:rsidP="002F6C4E">
                  <w:pPr>
                    <w:rPr>
                      <w:rFonts w:asciiTheme="majorHAnsi" w:hAnsiTheme="majorHAnsi" w:cstheme="majorHAnsi"/>
                      <w:sz w:val="22"/>
                      <w:szCs w:val="22"/>
                    </w:rPr>
                  </w:pPr>
                </w:p>
              </w:tc>
              <w:tc>
                <w:tcPr>
                  <w:tcW w:w="836" w:type="dxa"/>
                  <w:tcBorders>
                    <w:top w:val="nil"/>
                    <w:left w:val="nil"/>
                    <w:bottom w:val="nil"/>
                    <w:right w:val="nil"/>
                  </w:tcBorders>
                  <w:noWrap/>
                  <w:vAlign w:val="bottom"/>
                  <w:hideMark/>
                </w:tcPr>
                <w:p w14:paraId="63BCF2BF" w14:textId="77777777" w:rsidR="00DE2633" w:rsidRPr="0053687A" w:rsidRDefault="00DE2633" w:rsidP="002F6C4E">
                  <w:pPr>
                    <w:rPr>
                      <w:rFonts w:asciiTheme="majorHAnsi" w:hAnsiTheme="majorHAnsi" w:cstheme="majorHAnsi"/>
                      <w:sz w:val="22"/>
                      <w:szCs w:val="22"/>
                    </w:rPr>
                  </w:pPr>
                </w:p>
              </w:tc>
              <w:tc>
                <w:tcPr>
                  <w:tcW w:w="900" w:type="dxa"/>
                  <w:tcBorders>
                    <w:top w:val="nil"/>
                    <w:left w:val="nil"/>
                    <w:bottom w:val="nil"/>
                    <w:right w:val="nil"/>
                  </w:tcBorders>
                  <w:noWrap/>
                  <w:vAlign w:val="bottom"/>
                  <w:hideMark/>
                </w:tcPr>
                <w:p w14:paraId="62B97A01" w14:textId="77777777" w:rsidR="00DE2633" w:rsidRPr="0053687A" w:rsidRDefault="00DE2633" w:rsidP="002F6C4E">
                  <w:pPr>
                    <w:rPr>
                      <w:rFonts w:asciiTheme="majorHAnsi" w:hAnsiTheme="majorHAnsi" w:cstheme="majorHAnsi"/>
                      <w:sz w:val="22"/>
                      <w:szCs w:val="22"/>
                    </w:rPr>
                  </w:pPr>
                </w:p>
              </w:tc>
              <w:tc>
                <w:tcPr>
                  <w:tcW w:w="795" w:type="dxa"/>
                  <w:tcBorders>
                    <w:top w:val="nil"/>
                    <w:left w:val="nil"/>
                    <w:bottom w:val="nil"/>
                    <w:right w:val="nil"/>
                  </w:tcBorders>
                  <w:noWrap/>
                  <w:vAlign w:val="bottom"/>
                  <w:hideMark/>
                </w:tcPr>
                <w:p w14:paraId="008A526E" w14:textId="77777777" w:rsidR="00DE2633" w:rsidRPr="0053687A" w:rsidRDefault="00DE2633" w:rsidP="002F6C4E">
                  <w:pPr>
                    <w:rPr>
                      <w:rFonts w:asciiTheme="majorHAnsi" w:hAnsiTheme="majorHAnsi" w:cstheme="majorHAnsi"/>
                      <w:sz w:val="22"/>
                      <w:szCs w:val="22"/>
                    </w:rPr>
                  </w:pPr>
                </w:p>
              </w:tc>
              <w:tc>
                <w:tcPr>
                  <w:tcW w:w="650" w:type="dxa"/>
                  <w:tcBorders>
                    <w:top w:val="nil"/>
                    <w:left w:val="nil"/>
                    <w:bottom w:val="nil"/>
                    <w:right w:val="nil"/>
                  </w:tcBorders>
                  <w:noWrap/>
                  <w:vAlign w:val="bottom"/>
                  <w:hideMark/>
                </w:tcPr>
                <w:p w14:paraId="5589062C" w14:textId="77777777" w:rsidR="00DE2633" w:rsidRPr="0053687A" w:rsidRDefault="00DE2633" w:rsidP="002F6C4E">
                  <w:pPr>
                    <w:rPr>
                      <w:rFonts w:asciiTheme="majorHAnsi" w:hAnsiTheme="majorHAnsi" w:cstheme="majorHAnsi"/>
                      <w:sz w:val="22"/>
                      <w:szCs w:val="22"/>
                    </w:rPr>
                  </w:pPr>
                </w:p>
              </w:tc>
              <w:tc>
                <w:tcPr>
                  <w:tcW w:w="880" w:type="dxa"/>
                  <w:tcBorders>
                    <w:top w:val="nil"/>
                    <w:left w:val="nil"/>
                    <w:bottom w:val="nil"/>
                    <w:right w:val="nil"/>
                  </w:tcBorders>
                  <w:noWrap/>
                  <w:vAlign w:val="bottom"/>
                  <w:hideMark/>
                </w:tcPr>
                <w:p w14:paraId="04BEB961" w14:textId="77777777" w:rsidR="00DE2633" w:rsidRPr="0053687A" w:rsidRDefault="00DE2633" w:rsidP="002F6C4E">
                  <w:pPr>
                    <w:rPr>
                      <w:rFonts w:asciiTheme="majorHAnsi" w:hAnsiTheme="majorHAnsi" w:cstheme="majorHAnsi"/>
                      <w:sz w:val="22"/>
                      <w:szCs w:val="22"/>
                    </w:rPr>
                  </w:pPr>
                </w:p>
              </w:tc>
              <w:tc>
                <w:tcPr>
                  <w:tcW w:w="800" w:type="dxa"/>
                  <w:tcBorders>
                    <w:top w:val="nil"/>
                    <w:left w:val="nil"/>
                    <w:bottom w:val="nil"/>
                    <w:right w:val="nil"/>
                  </w:tcBorders>
                  <w:noWrap/>
                  <w:vAlign w:val="bottom"/>
                  <w:hideMark/>
                </w:tcPr>
                <w:p w14:paraId="23DA72B1" w14:textId="77777777" w:rsidR="00DE2633" w:rsidRPr="0053687A" w:rsidRDefault="00DE2633" w:rsidP="002F6C4E">
                  <w:pPr>
                    <w:rPr>
                      <w:rFonts w:asciiTheme="majorHAnsi" w:hAnsiTheme="majorHAnsi" w:cstheme="majorHAnsi"/>
                      <w:sz w:val="22"/>
                      <w:szCs w:val="22"/>
                    </w:rPr>
                  </w:pPr>
                </w:p>
              </w:tc>
            </w:tr>
            <w:tr w:rsidR="0053687A" w:rsidRPr="0053687A" w14:paraId="59F6B5E5" w14:textId="77777777" w:rsidTr="002F6C4E">
              <w:trPr>
                <w:trHeight w:val="735"/>
              </w:trPr>
              <w:tc>
                <w:tcPr>
                  <w:tcW w:w="9312" w:type="dxa"/>
                  <w:gridSpan w:val="10"/>
                  <w:tcBorders>
                    <w:top w:val="nil"/>
                    <w:left w:val="nil"/>
                    <w:bottom w:val="nil"/>
                    <w:right w:val="nil"/>
                  </w:tcBorders>
                  <w:vAlign w:val="center"/>
                  <w:hideMark/>
                </w:tcPr>
                <w:p w14:paraId="46685123" w14:textId="77777777" w:rsidR="00DE2633" w:rsidRPr="0053687A" w:rsidRDefault="00DE2633" w:rsidP="002F6C4E">
                  <w:pPr>
                    <w:jc w:val="center"/>
                    <w:rPr>
                      <w:rFonts w:asciiTheme="majorHAnsi" w:hAnsiTheme="majorHAnsi" w:cstheme="majorHAnsi"/>
                      <w:b/>
                      <w:bCs/>
                    </w:rPr>
                  </w:pPr>
                  <w:r w:rsidRPr="0053687A">
                    <w:rPr>
                      <w:rFonts w:asciiTheme="majorHAnsi" w:hAnsiTheme="majorHAnsi" w:cstheme="majorHAnsi"/>
                      <w:b/>
                      <w:bCs/>
                      <w:lang w:val="nl-NL"/>
                    </w:rPr>
                    <w:t>Phụ biểu 01: Kết quả hoạt động sản xuất kinh doanh của các cơ sở SXKD ngành nghề nông thôn năm….</w:t>
                  </w:r>
                </w:p>
              </w:tc>
              <w:tc>
                <w:tcPr>
                  <w:tcW w:w="800" w:type="dxa"/>
                  <w:tcBorders>
                    <w:top w:val="nil"/>
                    <w:left w:val="nil"/>
                    <w:bottom w:val="nil"/>
                    <w:right w:val="nil"/>
                  </w:tcBorders>
                  <w:noWrap/>
                  <w:vAlign w:val="bottom"/>
                  <w:hideMark/>
                </w:tcPr>
                <w:p w14:paraId="2AFD7ED0" w14:textId="77777777" w:rsidR="00DE2633" w:rsidRPr="0053687A" w:rsidRDefault="00DE2633" w:rsidP="002F6C4E">
                  <w:pPr>
                    <w:rPr>
                      <w:rFonts w:asciiTheme="majorHAnsi" w:hAnsiTheme="majorHAnsi" w:cstheme="majorHAnsi"/>
                      <w:sz w:val="22"/>
                      <w:szCs w:val="22"/>
                    </w:rPr>
                  </w:pPr>
                </w:p>
              </w:tc>
            </w:tr>
            <w:tr w:rsidR="0053687A" w:rsidRPr="0053687A" w14:paraId="6FE0C8EC" w14:textId="77777777" w:rsidTr="002F6C4E">
              <w:trPr>
                <w:trHeight w:val="540"/>
              </w:trPr>
              <w:tc>
                <w:tcPr>
                  <w:tcW w:w="569" w:type="dxa"/>
                  <w:vMerge w:val="restart"/>
                  <w:tcBorders>
                    <w:top w:val="single" w:sz="4" w:space="0" w:color="auto"/>
                    <w:left w:val="single" w:sz="4" w:space="0" w:color="auto"/>
                    <w:bottom w:val="single" w:sz="4" w:space="0" w:color="000000"/>
                    <w:right w:val="single" w:sz="4" w:space="0" w:color="auto"/>
                  </w:tcBorders>
                  <w:vAlign w:val="center"/>
                  <w:hideMark/>
                </w:tcPr>
                <w:p w14:paraId="68AD0534"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TT</w:t>
                  </w:r>
                </w:p>
              </w:tc>
              <w:tc>
                <w:tcPr>
                  <w:tcW w:w="1979" w:type="dxa"/>
                  <w:vMerge w:val="restart"/>
                  <w:tcBorders>
                    <w:top w:val="single" w:sz="4" w:space="0" w:color="auto"/>
                    <w:left w:val="single" w:sz="4" w:space="0" w:color="auto"/>
                    <w:bottom w:val="single" w:sz="4" w:space="0" w:color="000000"/>
                    <w:right w:val="single" w:sz="4" w:space="0" w:color="auto"/>
                  </w:tcBorders>
                  <w:vAlign w:val="center"/>
                  <w:hideMark/>
                </w:tcPr>
                <w:p w14:paraId="50AD952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Nhóm ngành nghề</w:t>
                  </w:r>
                </w:p>
              </w:tc>
              <w:tc>
                <w:tcPr>
                  <w:tcW w:w="783" w:type="dxa"/>
                  <w:vMerge w:val="restart"/>
                  <w:tcBorders>
                    <w:top w:val="single" w:sz="4" w:space="0" w:color="auto"/>
                    <w:left w:val="single" w:sz="4" w:space="0" w:color="auto"/>
                    <w:bottom w:val="single" w:sz="4" w:space="0" w:color="000000"/>
                    <w:right w:val="single" w:sz="4" w:space="0" w:color="auto"/>
                  </w:tcBorders>
                  <w:vAlign w:val="center"/>
                  <w:hideMark/>
                </w:tcPr>
                <w:p w14:paraId="2E3EC26B"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 xml:space="preserve">Doanh thu (tỷ đồng) </w:t>
                  </w:r>
                </w:p>
              </w:tc>
              <w:tc>
                <w:tcPr>
                  <w:tcW w:w="920" w:type="dxa"/>
                  <w:vMerge w:val="restart"/>
                  <w:tcBorders>
                    <w:top w:val="single" w:sz="4" w:space="0" w:color="auto"/>
                    <w:left w:val="single" w:sz="4" w:space="0" w:color="auto"/>
                    <w:bottom w:val="single" w:sz="4" w:space="0" w:color="000000"/>
                    <w:right w:val="single" w:sz="4" w:space="0" w:color="auto"/>
                  </w:tcBorders>
                  <w:vAlign w:val="center"/>
                  <w:hideMark/>
                </w:tcPr>
                <w:p w14:paraId="38B55BE3"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Thu nhập bình quân (triệu đồng/ lđ /tháng)</w:t>
                  </w:r>
                </w:p>
              </w:tc>
              <w:tc>
                <w:tcPr>
                  <w:tcW w:w="2736" w:type="dxa"/>
                  <w:gridSpan w:val="3"/>
                  <w:tcBorders>
                    <w:top w:val="single" w:sz="4" w:space="0" w:color="auto"/>
                    <w:left w:val="nil"/>
                    <w:bottom w:val="single" w:sz="4" w:space="0" w:color="auto"/>
                    <w:right w:val="single" w:sz="4" w:space="0" w:color="000000"/>
                  </w:tcBorders>
                  <w:vAlign w:val="center"/>
                  <w:hideMark/>
                </w:tcPr>
                <w:p w14:paraId="2092E53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Tổng số lao động thuộc ngành nghề nông thôn (người)</w:t>
                  </w:r>
                </w:p>
              </w:tc>
              <w:tc>
                <w:tcPr>
                  <w:tcW w:w="3125" w:type="dxa"/>
                  <w:gridSpan w:val="4"/>
                  <w:tcBorders>
                    <w:top w:val="single" w:sz="4" w:space="0" w:color="auto"/>
                    <w:left w:val="nil"/>
                    <w:bottom w:val="single" w:sz="4" w:space="0" w:color="auto"/>
                    <w:right w:val="single" w:sz="4" w:space="0" w:color="000000"/>
                  </w:tcBorders>
                  <w:vAlign w:val="center"/>
                  <w:hideMark/>
                </w:tcPr>
                <w:p w14:paraId="3E7028F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 xml:space="preserve">Tổng số cơ sở SXKD ngành nghề nông thôn </w:t>
                  </w:r>
                </w:p>
              </w:tc>
            </w:tr>
            <w:tr w:rsidR="0053687A" w:rsidRPr="0053687A" w14:paraId="1659AA4F" w14:textId="77777777" w:rsidTr="002F6C4E">
              <w:trPr>
                <w:trHeight w:val="255"/>
              </w:trPr>
              <w:tc>
                <w:tcPr>
                  <w:tcW w:w="569" w:type="dxa"/>
                  <w:vMerge/>
                  <w:tcBorders>
                    <w:top w:val="single" w:sz="4" w:space="0" w:color="auto"/>
                    <w:left w:val="single" w:sz="4" w:space="0" w:color="auto"/>
                    <w:bottom w:val="single" w:sz="4" w:space="0" w:color="000000"/>
                    <w:right w:val="single" w:sz="4" w:space="0" w:color="auto"/>
                  </w:tcBorders>
                  <w:vAlign w:val="center"/>
                  <w:hideMark/>
                </w:tcPr>
                <w:p w14:paraId="1D88F83A" w14:textId="77777777" w:rsidR="00DE2633" w:rsidRPr="0053687A" w:rsidRDefault="00DE2633" w:rsidP="002F6C4E">
                  <w:pPr>
                    <w:rPr>
                      <w:rFonts w:asciiTheme="majorHAnsi" w:hAnsiTheme="majorHAnsi" w:cstheme="majorHAnsi"/>
                      <w:b/>
                      <w:bCs/>
                      <w:sz w:val="20"/>
                      <w:szCs w:val="20"/>
                    </w:rPr>
                  </w:pPr>
                </w:p>
              </w:tc>
              <w:tc>
                <w:tcPr>
                  <w:tcW w:w="1979" w:type="dxa"/>
                  <w:vMerge/>
                  <w:tcBorders>
                    <w:top w:val="single" w:sz="4" w:space="0" w:color="auto"/>
                    <w:left w:val="single" w:sz="4" w:space="0" w:color="auto"/>
                    <w:bottom w:val="single" w:sz="4" w:space="0" w:color="000000"/>
                    <w:right w:val="single" w:sz="4" w:space="0" w:color="auto"/>
                  </w:tcBorders>
                  <w:vAlign w:val="center"/>
                  <w:hideMark/>
                </w:tcPr>
                <w:p w14:paraId="2AA79187" w14:textId="77777777" w:rsidR="00DE2633" w:rsidRPr="0053687A" w:rsidRDefault="00DE2633" w:rsidP="002F6C4E">
                  <w:pPr>
                    <w:rPr>
                      <w:rFonts w:asciiTheme="majorHAnsi" w:hAnsiTheme="majorHAnsi" w:cstheme="majorHAnsi"/>
                      <w:b/>
                      <w:bCs/>
                      <w:sz w:val="20"/>
                      <w:szCs w:val="20"/>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14:paraId="7986B451" w14:textId="77777777" w:rsidR="00DE2633" w:rsidRPr="0053687A" w:rsidRDefault="00DE2633" w:rsidP="002F6C4E">
                  <w:pPr>
                    <w:rPr>
                      <w:rFonts w:asciiTheme="majorHAnsi" w:hAnsiTheme="majorHAnsi" w:cstheme="majorHAnsi"/>
                      <w:b/>
                      <w:bCs/>
                      <w:sz w:val="20"/>
                      <w:szCs w:val="20"/>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14:paraId="3FC0842F" w14:textId="77777777" w:rsidR="00DE2633" w:rsidRPr="0053687A" w:rsidRDefault="00DE2633" w:rsidP="002F6C4E">
                  <w:pPr>
                    <w:rPr>
                      <w:rFonts w:asciiTheme="majorHAnsi" w:hAnsiTheme="majorHAnsi" w:cstheme="majorHAnsi"/>
                      <w:b/>
                      <w:bCs/>
                      <w:sz w:val="18"/>
                      <w:szCs w:val="18"/>
                    </w:rPr>
                  </w:pPr>
                </w:p>
              </w:tc>
              <w:tc>
                <w:tcPr>
                  <w:tcW w:w="1000" w:type="dxa"/>
                  <w:vMerge w:val="restart"/>
                  <w:tcBorders>
                    <w:top w:val="nil"/>
                    <w:left w:val="single" w:sz="4" w:space="0" w:color="auto"/>
                    <w:bottom w:val="single" w:sz="4" w:space="0" w:color="000000"/>
                    <w:right w:val="single" w:sz="4" w:space="0" w:color="auto"/>
                  </w:tcBorders>
                  <w:vAlign w:val="center"/>
                  <w:hideMark/>
                </w:tcPr>
                <w:p w14:paraId="579BC32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 xml:space="preserve">Tổng số lao động </w:t>
                  </w:r>
                </w:p>
              </w:tc>
              <w:tc>
                <w:tcPr>
                  <w:tcW w:w="1736" w:type="dxa"/>
                  <w:gridSpan w:val="2"/>
                  <w:tcBorders>
                    <w:top w:val="single" w:sz="4" w:space="0" w:color="auto"/>
                    <w:left w:val="nil"/>
                    <w:bottom w:val="single" w:sz="4" w:space="0" w:color="auto"/>
                    <w:right w:val="single" w:sz="4" w:space="0" w:color="000000"/>
                  </w:tcBorders>
                  <w:noWrap/>
                  <w:vAlign w:val="center"/>
                  <w:hideMark/>
                </w:tcPr>
                <w:p w14:paraId="0D9BC03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Trong đó</w:t>
                  </w:r>
                </w:p>
              </w:tc>
              <w:tc>
                <w:tcPr>
                  <w:tcW w:w="795" w:type="dxa"/>
                  <w:vMerge w:val="restart"/>
                  <w:tcBorders>
                    <w:top w:val="nil"/>
                    <w:left w:val="single" w:sz="4" w:space="0" w:color="auto"/>
                    <w:bottom w:val="single" w:sz="4" w:space="0" w:color="000000"/>
                    <w:right w:val="single" w:sz="4" w:space="0" w:color="auto"/>
                  </w:tcBorders>
                  <w:vAlign w:val="center"/>
                  <w:hideMark/>
                </w:tcPr>
                <w:p w14:paraId="2B28AA4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Doanh nghiệp</w:t>
                  </w:r>
                </w:p>
              </w:tc>
              <w:tc>
                <w:tcPr>
                  <w:tcW w:w="650" w:type="dxa"/>
                  <w:vMerge w:val="restart"/>
                  <w:tcBorders>
                    <w:top w:val="nil"/>
                    <w:left w:val="single" w:sz="4" w:space="0" w:color="auto"/>
                    <w:bottom w:val="single" w:sz="4" w:space="0" w:color="000000"/>
                    <w:right w:val="single" w:sz="4" w:space="0" w:color="auto"/>
                  </w:tcBorders>
                  <w:vAlign w:val="center"/>
                  <w:hideMark/>
                </w:tcPr>
                <w:p w14:paraId="521A6D5E"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HTX</w:t>
                  </w:r>
                </w:p>
              </w:tc>
              <w:tc>
                <w:tcPr>
                  <w:tcW w:w="880" w:type="dxa"/>
                  <w:vMerge w:val="restart"/>
                  <w:tcBorders>
                    <w:top w:val="nil"/>
                    <w:left w:val="single" w:sz="4" w:space="0" w:color="auto"/>
                    <w:bottom w:val="single" w:sz="4" w:space="0" w:color="000000"/>
                    <w:right w:val="single" w:sz="4" w:space="0" w:color="auto"/>
                  </w:tcBorders>
                  <w:vAlign w:val="center"/>
                  <w:hideMark/>
                </w:tcPr>
                <w:p w14:paraId="5AE292B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Tổ hợp tác</w:t>
                  </w:r>
                </w:p>
              </w:tc>
              <w:tc>
                <w:tcPr>
                  <w:tcW w:w="800" w:type="dxa"/>
                  <w:vMerge w:val="restart"/>
                  <w:tcBorders>
                    <w:top w:val="nil"/>
                    <w:left w:val="single" w:sz="4" w:space="0" w:color="auto"/>
                    <w:bottom w:val="single" w:sz="4" w:space="0" w:color="000000"/>
                    <w:right w:val="single" w:sz="4" w:space="0" w:color="auto"/>
                  </w:tcBorders>
                  <w:vAlign w:val="center"/>
                  <w:hideMark/>
                </w:tcPr>
                <w:p w14:paraId="4123D2C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Hộ</w:t>
                  </w:r>
                </w:p>
              </w:tc>
            </w:tr>
            <w:tr w:rsidR="0053687A" w:rsidRPr="0053687A" w14:paraId="04706363" w14:textId="77777777" w:rsidTr="002F6C4E">
              <w:trPr>
                <w:trHeight w:val="1020"/>
              </w:trPr>
              <w:tc>
                <w:tcPr>
                  <w:tcW w:w="569" w:type="dxa"/>
                  <w:vMerge/>
                  <w:tcBorders>
                    <w:top w:val="single" w:sz="4" w:space="0" w:color="auto"/>
                    <w:left w:val="single" w:sz="4" w:space="0" w:color="auto"/>
                    <w:bottom w:val="single" w:sz="4" w:space="0" w:color="000000"/>
                    <w:right w:val="single" w:sz="4" w:space="0" w:color="auto"/>
                  </w:tcBorders>
                  <w:vAlign w:val="center"/>
                  <w:hideMark/>
                </w:tcPr>
                <w:p w14:paraId="08E74AE8" w14:textId="77777777" w:rsidR="00DE2633" w:rsidRPr="0053687A" w:rsidRDefault="00DE2633" w:rsidP="002F6C4E">
                  <w:pPr>
                    <w:rPr>
                      <w:rFonts w:asciiTheme="majorHAnsi" w:hAnsiTheme="majorHAnsi" w:cstheme="majorHAnsi"/>
                      <w:b/>
                      <w:bCs/>
                      <w:sz w:val="20"/>
                      <w:szCs w:val="20"/>
                    </w:rPr>
                  </w:pPr>
                </w:p>
              </w:tc>
              <w:tc>
                <w:tcPr>
                  <w:tcW w:w="1979" w:type="dxa"/>
                  <w:vMerge/>
                  <w:tcBorders>
                    <w:top w:val="single" w:sz="4" w:space="0" w:color="auto"/>
                    <w:left w:val="single" w:sz="4" w:space="0" w:color="auto"/>
                    <w:bottom w:val="single" w:sz="4" w:space="0" w:color="000000"/>
                    <w:right w:val="single" w:sz="4" w:space="0" w:color="auto"/>
                  </w:tcBorders>
                  <w:vAlign w:val="center"/>
                  <w:hideMark/>
                </w:tcPr>
                <w:p w14:paraId="2C314E38" w14:textId="77777777" w:rsidR="00DE2633" w:rsidRPr="0053687A" w:rsidRDefault="00DE2633" w:rsidP="002F6C4E">
                  <w:pPr>
                    <w:rPr>
                      <w:rFonts w:asciiTheme="majorHAnsi" w:hAnsiTheme="majorHAnsi" w:cstheme="majorHAnsi"/>
                      <w:b/>
                      <w:bCs/>
                      <w:sz w:val="20"/>
                      <w:szCs w:val="20"/>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14:paraId="7A928D10" w14:textId="77777777" w:rsidR="00DE2633" w:rsidRPr="0053687A" w:rsidRDefault="00DE2633" w:rsidP="002F6C4E">
                  <w:pPr>
                    <w:rPr>
                      <w:rFonts w:asciiTheme="majorHAnsi" w:hAnsiTheme="majorHAnsi" w:cstheme="majorHAnsi"/>
                      <w:b/>
                      <w:bCs/>
                      <w:sz w:val="20"/>
                      <w:szCs w:val="20"/>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14:paraId="633A8D08" w14:textId="77777777" w:rsidR="00DE2633" w:rsidRPr="0053687A" w:rsidRDefault="00DE2633" w:rsidP="002F6C4E">
                  <w:pPr>
                    <w:rPr>
                      <w:rFonts w:asciiTheme="majorHAnsi" w:hAnsiTheme="majorHAnsi" w:cstheme="majorHAnsi"/>
                      <w:b/>
                      <w:bCs/>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14:paraId="58414D3D" w14:textId="77777777" w:rsidR="00DE2633" w:rsidRPr="0053687A" w:rsidRDefault="00DE2633" w:rsidP="002F6C4E">
                  <w:pPr>
                    <w:rPr>
                      <w:rFonts w:asciiTheme="majorHAnsi" w:hAnsiTheme="majorHAnsi" w:cstheme="majorHAnsi"/>
                      <w:b/>
                      <w:bCs/>
                      <w:sz w:val="20"/>
                      <w:szCs w:val="20"/>
                    </w:rPr>
                  </w:pPr>
                </w:p>
              </w:tc>
              <w:tc>
                <w:tcPr>
                  <w:tcW w:w="836" w:type="dxa"/>
                  <w:tcBorders>
                    <w:top w:val="nil"/>
                    <w:left w:val="nil"/>
                    <w:bottom w:val="single" w:sz="4" w:space="0" w:color="auto"/>
                    <w:right w:val="single" w:sz="4" w:space="0" w:color="auto"/>
                  </w:tcBorders>
                  <w:vAlign w:val="center"/>
                  <w:hideMark/>
                </w:tcPr>
                <w:p w14:paraId="5C3CF52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 xml:space="preserve">Lao động thường xuyên  </w:t>
                  </w:r>
                </w:p>
              </w:tc>
              <w:tc>
                <w:tcPr>
                  <w:tcW w:w="900" w:type="dxa"/>
                  <w:tcBorders>
                    <w:top w:val="nil"/>
                    <w:left w:val="nil"/>
                    <w:bottom w:val="single" w:sz="4" w:space="0" w:color="auto"/>
                    <w:right w:val="single" w:sz="4" w:space="0" w:color="auto"/>
                  </w:tcBorders>
                  <w:vAlign w:val="center"/>
                  <w:hideMark/>
                </w:tcPr>
                <w:p w14:paraId="2994AFE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 xml:space="preserve">Chuyên gia có tay nghề cao  </w:t>
                  </w:r>
                </w:p>
              </w:tc>
              <w:tc>
                <w:tcPr>
                  <w:tcW w:w="795" w:type="dxa"/>
                  <w:vMerge/>
                  <w:tcBorders>
                    <w:top w:val="nil"/>
                    <w:left w:val="single" w:sz="4" w:space="0" w:color="auto"/>
                    <w:bottom w:val="single" w:sz="4" w:space="0" w:color="000000"/>
                    <w:right w:val="single" w:sz="4" w:space="0" w:color="auto"/>
                  </w:tcBorders>
                  <w:vAlign w:val="center"/>
                  <w:hideMark/>
                </w:tcPr>
                <w:p w14:paraId="482D249B" w14:textId="77777777" w:rsidR="00DE2633" w:rsidRPr="0053687A" w:rsidRDefault="00DE2633" w:rsidP="002F6C4E">
                  <w:pPr>
                    <w:rPr>
                      <w:rFonts w:asciiTheme="majorHAnsi" w:hAnsiTheme="majorHAnsi" w:cstheme="majorHAnsi"/>
                      <w:b/>
                      <w:bCs/>
                      <w:sz w:val="20"/>
                      <w:szCs w:val="20"/>
                    </w:rPr>
                  </w:pPr>
                </w:p>
              </w:tc>
              <w:tc>
                <w:tcPr>
                  <w:tcW w:w="650" w:type="dxa"/>
                  <w:vMerge/>
                  <w:tcBorders>
                    <w:top w:val="nil"/>
                    <w:left w:val="single" w:sz="4" w:space="0" w:color="auto"/>
                    <w:bottom w:val="single" w:sz="4" w:space="0" w:color="000000"/>
                    <w:right w:val="single" w:sz="4" w:space="0" w:color="auto"/>
                  </w:tcBorders>
                  <w:vAlign w:val="center"/>
                  <w:hideMark/>
                </w:tcPr>
                <w:p w14:paraId="06E23989" w14:textId="77777777" w:rsidR="00DE2633" w:rsidRPr="0053687A" w:rsidRDefault="00DE2633" w:rsidP="002F6C4E">
                  <w:pPr>
                    <w:rPr>
                      <w:rFonts w:asciiTheme="majorHAnsi" w:hAnsiTheme="majorHAnsi" w:cstheme="majorHAnsi"/>
                      <w:b/>
                      <w:bCs/>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14:paraId="2FC5ED79" w14:textId="77777777" w:rsidR="00DE2633" w:rsidRPr="0053687A" w:rsidRDefault="00DE2633" w:rsidP="002F6C4E">
                  <w:pPr>
                    <w:rPr>
                      <w:rFonts w:asciiTheme="majorHAnsi" w:hAnsiTheme="majorHAnsi" w:cstheme="majorHAnsi"/>
                      <w:b/>
                      <w:bCs/>
                      <w:sz w:val="20"/>
                      <w:szCs w:val="20"/>
                    </w:rPr>
                  </w:pPr>
                </w:p>
              </w:tc>
              <w:tc>
                <w:tcPr>
                  <w:tcW w:w="800" w:type="dxa"/>
                  <w:vMerge/>
                  <w:tcBorders>
                    <w:top w:val="nil"/>
                    <w:left w:val="single" w:sz="4" w:space="0" w:color="auto"/>
                    <w:bottom w:val="single" w:sz="4" w:space="0" w:color="000000"/>
                    <w:right w:val="single" w:sz="4" w:space="0" w:color="auto"/>
                  </w:tcBorders>
                  <w:vAlign w:val="center"/>
                  <w:hideMark/>
                </w:tcPr>
                <w:p w14:paraId="57341758" w14:textId="77777777" w:rsidR="00DE2633" w:rsidRPr="0053687A" w:rsidRDefault="00DE2633" w:rsidP="002F6C4E">
                  <w:pPr>
                    <w:rPr>
                      <w:rFonts w:asciiTheme="majorHAnsi" w:hAnsiTheme="majorHAnsi" w:cstheme="majorHAnsi"/>
                      <w:b/>
                      <w:bCs/>
                      <w:sz w:val="20"/>
                      <w:szCs w:val="20"/>
                    </w:rPr>
                  </w:pPr>
                </w:p>
              </w:tc>
            </w:tr>
            <w:tr w:rsidR="0053687A" w:rsidRPr="0053687A" w14:paraId="72C918FE" w14:textId="77777777" w:rsidTr="002F6C4E">
              <w:trPr>
                <w:trHeight w:val="765"/>
              </w:trPr>
              <w:tc>
                <w:tcPr>
                  <w:tcW w:w="569" w:type="dxa"/>
                  <w:tcBorders>
                    <w:top w:val="nil"/>
                    <w:left w:val="single" w:sz="4" w:space="0" w:color="auto"/>
                    <w:bottom w:val="single" w:sz="4" w:space="0" w:color="auto"/>
                    <w:right w:val="single" w:sz="4" w:space="0" w:color="auto"/>
                  </w:tcBorders>
                  <w:noWrap/>
                  <w:vAlign w:val="center"/>
                  <w:hideMark/>
                </w:tcPr>
                <w:p w14:paraId="66A18D5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1</w:t>
                  </w:r>
                </w:p>
              </w:tc>
              <w:tc>
                <w:tcPr>
                  <w:tcW w:w="1979" w:type="dxa"/>
                  <w:tcBorders>
                    <w:top w:val="nil"/>
                    <w:left w:val="nil"/>
                    <w:bottom w:val="single" w:sz="4" w:space="0" w:color="auto"/>
                    <w:right w:val="single" w:sz="4" w:space="0" w:color="auto"/>
                  </w:tcBorders>
                  <w:vAlign w:val="center"/>
                  <w:hideMark/>
                </w:tcPr>
                <w:p w14:paraId="5EB7AA7A" w14:textId="77777777" w:rsidR="00DE2633" w:rsidRPr="0053687A" w:rsidRDefault="00DE2633" w:rsidP="002F6C4E">
                  <w:pPr>
                    <w:jc w:val="both"/>
                    <w:rPr>
                      <w:rFonts w:asciiTheme="majorHAnsi" w:hAnsiTheme="majorHAnsi" w:cstheme="majorHAnsi"/>
                      <w:sz w:val="20"/>
                      <w:szCs w:val="20"/>
                    </w:rPr>
                  </w:pPr>
                  <w:r w:rsidRPr="0053687A">
                    <w:rPr>
                      <w:rFonts w:asciiTheme="majorHAnsi" w:hAnsiTheme="majorHAnsi" w:cstheme="majorHAnsi"/>
                      <w:sz w:val="20"/>
                      <w:szCs w:val="20"/>
                      <w:lang w:eastAsia="zh-CN"/>
                    </w:rPr>
                    <w:t>Chế biến, bảo quản nông, lâm, thủy sản</w:t>
                  </w:r>
                </w:p>
              </w:tc>
              <w:tc>
                <w:tcPr>
                  <w:tcW w:w="783" w:type="dxa"/>
                  <w:tcBorders>
                    <w:top w:val="nil"/>
                    <w:left w:val="nil"/>
                    <w:bottom w:val="single" w:sz="4" w:space="0" w:color="auto"/>
                    <w:right w:val="single" w:sz="4" w:space="0" w:color="auto"/>
                  </w:tcBorders>
                  <w:vAlign w:val="center"/>
                  <w:hideMark/>
                </w:tcPr>
                <w:p w14:paraId="4713F7CA"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20" w:type="dxa"/>
                  <w:tcBorders>
                    <w:top w:val="nil"/>
                    <w:left w:val="nil"/>
                    <w:bottom w:val="single" w:sz="4" w:space="0" w:color="auto"/>
                    <w:right w:val="single" w:sz="4" w:space="0" w:color="auto"/>
                  </w:tcBorders>
                  <w:vAlign w:val="center"/>
                  <w:hideMark/>
                </w:tcPr>
                <w:p w14:paraId="6415E8AE"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0" w:type="dxa"/>
                  <w:tcBorders>
                    <w:top w:val="nil"/>
                    <w:left w:val="nil"/>
                    <w:bottom w:val="single" w:sz="4" w:space="0" w:color="auto"/>
                    <w:right w:val="single" w:sz="4" w:space="0" w:color="auto"/>
                  </w:tcBorders>
                  <w:vAlign w:val="center"/>
                  <w:hideMark/>
                </w:tcPr>
                <w:p w14:paraId="378C556B"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36" w:type="dxa"/>
                  <w:tcBorders>
                    <w:top w:val="nil"/>
                    <w:left w:val="nil"/>
                    <w:bottom w:val="single" w:sz="4" w:space="0" w:color="auto"/>
                    <w:right w:val="single" w:sz="4" w:space="0" w:color="auto"/>
                  </w:tcBorders>
                  <w:vAlign w:val="center"/>
                  <w:hideMark/>
                </w:tcPr>
                <w:p w14:paraId="1DB5CD87"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00" w:type="dxa"/>
                  <w:tcBorders>
                    <w:top w:val="nil"/>
                    <w:left w:val="nil"/>
                    <w:bottom w:val="single" w:sz="4" w:space="0" w:color="auto"/>
                    <w:right w:val="single" w:sz="4" w:space="0" w:color="auto"/>
                  </w:tcBorders>
                  <w:vAlign w:val="center"/>
                  <w:hideMark/>
                </w:tcPr>
                <w:p w14:paraId="629A7DD8"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95" w:type="dxa"/>
                  <w:tcBorders>
                    <w:top w:val="nil"/>
                    <w:left w:val="nil"/>
                    <w:bottom w:val="single" w:sz="4" w:space="0" w:color="auto"/>
                    <w:right w:val="single" w:sz="4" w:space="0" w:color="auto"/>
                  </w:tcBorders>
                  <w:vAlign w:val="center"/>
                  <w:hideMark/>
                </w:tcPr>
                <w:p w14:paraId="5BDAC473"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50" w:type="dxa"/>
                  <w:tcBorders>
                    <w:top w:val="nil"/>
                    <w:left w:val="nil"/>
                    <w:bottom w:val="single" w:sz="4" w:space="0" w:color="auto"/>
                    <w:right w:val="single" w:sz="4" w:space="0" w:color="auto"/>
                  </w:tcBorders>
                  <w:vAlign w:val="center"/>
                  <w:hideMark/>
                </w:tcPr>
                <w:p w14:paraId="72AF48B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80" w:type="dxa"/>
                  <w:tcBorders>
                    <w:top w:val="nil"/>
                    <w:left w:val="nil"/>
                    <w:bottom w:val="single" w:sz="4" w:space="0" w:color="auto"/>
                    <w:right w:val="single" w:sz="4" w:space="0" w:color="auto"/>
                  </w:tcBorders>
                  <w:vAlign w:val="center"/>
                  <w:hideMark/>
                </w:tcPr>
                <w:p w14:paraId="4985859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00" w:type="dxa"/>
                  <w:tcBorders>
                    <w:top w:val="nil"/>
                    <w:left w:val="nil"/>
                    <w:bottom w:val="single" w:sz="4" w:space="0" w:color="auto"/>
                    <w:right w:val="single" w:sz="4" w:space="0" w:color="auto"/>
                  </w:tcBorders>
                  <w:vAlign w:val="center"/>
                  <w:hideMark/>
                </w:tcPr>
                <w:p w14:paraId="22640964"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r>
            <w:tr w:rsidR="0053687A" w:rsidRPr="0053687A" w14:paraId="14488742" w14:textId="77777777" w:rsidTr="002F6C4E">
              <w:trPr>
                <w:trHeight w:val="510"/>
              </w:trPr>
              <w:tc>
                <w:tcPr>
                  <w:tcW w:w="569" w:type="dxa"/>
                  <w:tcBorders>
                    <w:top w:val="nil"/>
                    <w:left w:val="single" w:sz="4" w:space="0" w:color="auto"/>
                    <w:bottom w:val="single" w:sz="4" w:space="0" w:color="auto"/>
                    <w:right w:val="single" w:sz="4" w:space="0" w:color="auto"/>
                  </w:tcBorders>
                  <w:noWrap/>
                  <w:vAlign w:val="center"/>
                  <w:hideMark/>
                </w:tcPr>
                <w:p w14:paraId="27D0B60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2</w:t>
                  </w:r>
                </w:p>
              </w:tc>
              <w:tc>
                <w:tcPr>
                  <w:tcW w:w="1979" w:type="dxa"/>
                  <w:tcBorders>
                    <w:top w:val="nil"/>
                    <w:left w:val="nil"/>
                    <w:bottom w:val="single" w:sz="4" w:space="0" w:color="auto"/>
                    <w:right w:val="single" w:sz="4" w:space="0" w:color="auto"/>
                  </w:tcBorders>
                  <w:vAlign w:val="center"/>
                  <w:hideMark/>
                </w:tcPr>
                <w:p w14:paraId="0CE4A1E2" w14:textId="77777777" w:rsidR="00DE2633" w:rsidRPr="0053687A" w:rsidRDefault="00DE2633" w:rsidP="002F6C4E">
                  <w:pPr>
                    <w:jc w:val="both"/>
                    <w:rPr>
                      <w:rFonts w:asciiTheme="majorHAnsi" w:hAnsiTheme="majorHAnsi" w:cstheme="majorHAnsi"/>
                      <w:sz w:val="20"/>
                      <w:szCs w:val="20"/>
                    </w:rPr>
                  </w:pPr>
                  <w:r w:rsidRPr="0053687A">
                    <w:rPr>
                      <w:rFonts w:asciiTheme="majorHAnsi" w:hAnsiTheme="majorHAnsi" w:cstheme="majorHAnsi"/>
                      <w:sz w:val="20"/>
                      <w:szCs w:val="20"/>
                      <w:lang w:eastAsia="zh-CN"/>
                    </w:rPr>
                    <w:t>Sản xuất hàng thủ công mỹ nghệ</w:t>
                  </w:r>
                </w:p>
              </w:tc>
              <w:tc>
                <w:tcPr>
                  <w:tcW w:w="783" w:type="dxa"/>
                  <w:tcBorders>
                    <w:top w:val="nil"/>
                    <w:left w:val="nil"/>
                    <w:bottom w:val="single" w:sz="4" w:space="0" w:color="auto"/>
                    <w:right w:val="single" w:sz="4" w:space="0" w:color="auto"/>
                  </w:tcBorders>
                  <w:vAlign w:val="center"/>
                  <w:hideMark/>
                </w:tcPr>
                <w:p w14:paraId="3A23256E"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20" w:type="dxa"/>
                  <w:tcBorders>
                    <w:top w:val="nil"/>
                    <w:left w:val="nil"/>
                    <w:bottom w:val="single" w:sz="4" w:space="0" w:color="auto"/>
                    <w:right w:val="single" w:sz="4" w:space="0" w:color="auto"/>
                  </w:tcBorders>
                  <w:vAlign w:val="center"/>
                  <w:hideMark/>
                </w:tcPr>
                <w:p w14:paraId="715FCDFE"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0" w:type="dxa"/>
                  <w:tcBorders>
                    <w:top w:val="nil"/>
                    <w:left w:val="nil"/>
                    <w:bottom w:val="single" w:sz="4" w:space="0" w:color="auto"/>
                    <w:right w:val="single" w:sz="4" w:space="0" w:color="auto"/>
                  </w:tcBorders>
                  <w:vAlign w:val="center"/>
                  <w:hideMark/>
                </w:tcPr>
                <w:p w14:paraId="036E6BBC"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36" w:type="dxa"/>
                  <w:tcBorders>
                    <w:top w:val="nil"/>
                    <w:left w:val="nil"/>
                    <w:bottom w:val="single" w:sz="4" w:space="0" w:color="auto"/>
                    <w:right w:val="single" w:sz="4" w:space="0" w:color="auto"/>
                  </w:tcBorders>
                  <w:vAlign w:val="center"/>
                  <w:hideMark/>
                </w:tcPr>
                <w:p w14:paraId="3E27B27C"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00" w:type="dxa"/>
                  <w:tcBorders>
                    <w:top w:val="nil"/>
                    <w:left w:val="nil"/>
                    <w:bottom w:val="single" w:sz="4" w:space="0" w:color="auto"/>
                    <w:right w:val="single" w:sz="4" w:space="0" w:color="auto"/>
                  </w:tcBorders>
                  <w:vAlign w:val="center"/>
                  <w:hideMark/>
                </w:tcPr>
                <w:p w14:paraId="13F718D0"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95" w:type="dxa"/>
                  <w:tcBorders>
                    <w:top w:val="nil"/>
                    <w:left w:val="nil"/>
                    <w:bottom w:val="single" w:sz="4" w:space="0" w:color="auto"/>
                    <w:right w:val="single" w:sz="4" w:space="0" w:color="auto"/>
                  </w:tcBorders>
                  <w:vAlign w:val="center"/>
                  <w:hideMark/>
                </w:tcPr>
                <w:p w14:paraId="097FAE4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50" w:type="dxa"/>
                  <w:tcBorders>
                    <w:top w:val="nil"/>
                    <w:left w:val="nil"/>
                    <w:bottom w:val="single" w:sz="4" w:space="0" w:color="auto"/>
                    <w:right w:val="single" w:sz="4" w:space="0" w:color="auto"/>
                  </w:tcBorders>
                  <w:vAlign w:val="center"/>
                  <w:hideMark/>
                </w:tcPr>
                <w:p w14:paraId="024D443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80" w:type="dxa"/>
                  <w:tcBorders>
                    <w:top w:val="nil"/>
                    <w:left w:val="nil"/>
                    <w:bottom w:val="single" w:sz="4" w:space="0" w:color="auto"/>
                    <w:right w:val="single" w:sz="4" w:space="0" w:color="auto"/>
                  </w:tcBorders>
                  <w:vAlign w:val="center"/>
                  <w:hideMark/>
                </w:tcPr>
                <w:p w14:paraId="693EBFD4"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00" w:type="dxa"/>
                  <w:tcBorders>
                    <w:top w:val="nil"/>
                    <w:left w:val="nil"/>
                    <w:bottom w:val="single" w:sz="4" w:space="0" w:color="auto"/>
                    <w:right w:val="single" w:sz="4" w:space="0" w:color="auto"/>
                  </w:tcBorders>
                  <w:vAlign w:val="center"/>
                  <w:hideMark/>
                </w:tcPr>
                <w:p w14:paraId="27521DA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r>
            <w:tr w:rsidR="0053687A" w:rsidRPr="0053687A" w14:paraId="0209B858" w14:textId="77777777" w:rsidTr="002F6C4E">
              <w:trPr>
                <w:trHeight w:val="1275"/>
              </w:trPr>
              <w:tc>
                <w:tcPr>
                  <w:tcW w:w="569" w:type="dxa"/>
                  <w:tcBorders>
                    <w:top w:val="nil"/>
                    <w:left w:val="single" w:sz="4" w:space="0" w:color="auto"/>
                    <w:bottom w:val="single" w:sz="4" w:space="0" w:color="auto"/>
                    <w:right w:val="single" w:sz="4" w:space="0" w:color="auto"/>
                  </w:tcBorders>
                  <w:noWrap/>
                  <w:vAlign w:val="center"/>
                  <w:hideMark/>
                </w:tcPr>
                <w:p w14:paraId="3D799E8E"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3</w:t>
                  </w:r>
                </w:p>
              </w:tc>
              <w:tc>
                <w:tcPr>
                  <w:tcW w:w="1979" w:type="dxa"/>
                  <w:tcBorders>
                    <w:top w:val="nil"/>
                    <w:left w:val="nil"/>
                    <w:bottom w:val="single" w:sz="4" w:space="0" w:color="auto"/>
                    <w:right w:val="single" w:sz="4" w:space="0" w:color="auto"/>
                  </w:tcBorders>
                  <w:vAlign w:val="center"/>
                  <w:hideMark/>
                </w:tcPr>
                <w:p w14:paraId="7DC49489" w14:textId="77777777" w:rsidR="00DE2633" w:rsidRPr="0053687A" w:rsidRDefault="00DE2633" w:rsidP="002F6C4E">
                  <w:pPr>
                    <w:jc w:val="both"/>
                    <w:rPr>
                      <w:rFonts w:asciiTheme="majorHAnsi" w:hAnsiTheme="majorHAnsi" w:cstheme="majorHAnsi"/>
                      <w:sz w:val="20"/>
                      <w:szCs w:val="20"/>
                    </w:rPr>
                  </w:pPr>
                  <w:r w:rsidRPr="0053687A">
                    <w:rPr>
                      <w:rFonts w:asciiTheme="majorHAnsi" w:hAnsiTheme="majorHAnsi" w:cstheme="majorHAnsi"/>
                      <w:sz w:val="20"/>
                      <w:szCs w:val="20"/>
                      <w:lang w:eastAsia="zh-CN"/>
                    </w:rPr>
                    <w:t>Xử lý, chế biến nguyên vật liệu phục vụ sản xuất ngành nghề nông thôn</w:t>
                  </w:r>
                </w:p>
              </w:tc>
              <w:tc>
                <w:tcPr>
                  <w:tcW w:w="783" w:type="dxa"/>
                  <w:tcBorders>
                    <w:top w:val="nil"/>
                    <w:left w:val="nil"/>
                    <w:bottom w:val="single" w:sz="4" w:space="0" w:color="auto"/>
                    <w:right w:val="single" w:sz="4" w:space="0" w:color="auto"/>
                  </w:tcBorders>
                  <w:vAlign w:val="center"/>
                  <w:hideMark/>
                </w:tcPr>
                <w:p w14:paraId="79833BA2"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20" w:type="dxa"/>
                  <w:tcBorders>
                    <w:top w:val="nil"/>
                    <w:left w:val="nil"/>
                    <w:bottom w:val="single" w:sz="4" w:space="0" w:color="auto"/>
                    <w:right w:val="single" w:sz="4" w:space="0" w:color="auto"/>
                  </w:tcBorders>
                  <w:vAlign w:val="center"/>
                  <w:hideMark/>
                </w:tcPr>
                <w:p w14:paraId="3A93BD66"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0" w:type="dxa"/>
                  <w:tcBorders>
                    <w:top w:val="nil"/>
                    <w:left w:val="nil"/>
                    <w:bottom w:val="single" w:sz="4" w:space="0" w:color="auto"/>
                    <w:right w:val="single" w:sz="4" w:space="0" w:color="auto"/>
                  </w:tcBorders>
                  <w:vAlign w:val="center"/>
                  <w:hideMark/>
                </w:tcPr>
                <w:p w14:paraId="50D5BC28"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36" w:type="dxa"/>
                  <w:tcBorders>
                    <w:top w:val="nil"/>
                    <w:left w:val="nil"/>
                    <w:bottom w:val="single" w:sz="4" w:space="0" w:color="auto"/>
                    <w:right w:val="single" w:sz="4" w:space="0" w:color="auto"/>
                  </w:tcBorders>
                  <w:vAlign w:val="center"/>
                  <w:hideMark/>
                </w:tcPr>
                <w:p w14:paraId="32A03D06"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00" w:type="dxa"/>
                  <w:tcBorders>
                    <w:top w:val="nil"/>
                    <w:left w:val="nil"/>
                    <w:bottom w:val="single" w:sz="4" w:space="0" w:color="auto"/>
                    <w:right w:val="single" w:sz="4" w:space="0" w:color="auto"/>
                  </w:tcBorders>
                  <w:vAlign w:val="center"/>
                  <w:hideMark/>
                </w:tcPr>
                <w:p w14:paraId="4851D7A3"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95" w:type="dxa"/>
                  <w:tcBorders>
                    <w:top w:val="nil"/>
                    <w:left w:val="nil"/>
                    <w:bottom w:val="single" w:sz="4" w:space="0" w:color="auto"/>
                    <w:right w:val="single" w:sz="4" w:space="0" w:color="auto"/>
                  </w:tcBorders>
                  <w:vAlign w:val="center"/>
                  <w:hideMark/>
                </w:tcPr>
                <w:p w14:paraId="06CA547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50" w:type="dxa"/>
                  <w:tcBorders>
                    <w:top w:val="nil"/>
                    <w:left w:val="nil"/>
                    <w:bottom w:val="single" w:sz="4" w:space="0" w:color="auto"/>
                    <w:right w:val="single" w:sz="4" w:space="0" w:color="auto"/>
                  </w:tcBorders>
                  <w:vAlign w:val="center"/>
                  <w:hideMark/>
                </w:tcPr>
                <w:p w14:paraId="1B183C2B"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80" w:type="dxa"/>
                  <w:tcBorders>
                    <w:top w:val="nil"/>
                    <w:left w:val="nil"/>
                    <w:bottom w:val="single" w:sz="4" w:space="0" w:color="auto"/>
                    <w:right w:val="single" w:sz="4" w:space="0" w:color="auto"/>
                  </w:tcBorders>
                  <w:vAlign w:val="center"/>
                  <w:hideMark/>
                </w:tcPr>
                <w:p w14:paraId="0BC901A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00" w:type="dxa"/>
                  <w:tcBorders>
                    <w:top w:val="nil"/>
                    <w:left w:val="nil"/>
                    <w:bottom w:val="single" w:sz="4" w:space="0" w:color="auto"/>
                    <w:right w:val="single" w:sz="4" w:space="0" w:color="auto"/>
                  </w:tcBorders>
                  <w:vAlign w:val="center"/>
                  <w:hideMark/>
                </w:tcPr>
                <w:p w14:paraId="3951612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r>
            <w:tr w:rsidR="0053687A" w:rsidRPr="0053687A" w14:paraId="36D1B848" w14:textId="77777777" w:rsidTr="002F6C4E">
              <w:trPr>
                <w:trHeight w:val="1275"/>
              </w:trPr>
              <w:tc>
                <w:tcPr>
                  <w:tcW w:w="569" w:type="dxa"/>
                  <w:tcBorders>
                    <w:top w:val="nil"/>
                    <w:left w:val="single" w:sz="4" w:space="0" w:color="auto"/>
                    <w:bottom w:val="single" w:sz="4" w:space="0" w:color="auto"/>
                    <w:right w:val="single" w:sz="4" w:space="0" w:color="auto"/>
                  </w:tcBorders>
                  <w:noWrap/>
                  <w:vAlign w:val="center"/>
                  <w:hideMark/>
                </w:tcPr>
                <w:p w14:paraId="49F1B5E6"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4</w:t>
                  </w:r>
                </w:p>
              </w:tc>
              <w:tc>
                <w:tcPr>
                  <w:tcW w:w="1979" w:type="dxa"/>
                  <w:tcBorders>
                    <w:top w:val="nil"/>
                    <w:left w:val="nil"/>
                    <w:bottom w:val="single" w:sz="4" w:space="0" w:color="auto"/>
                    <w:right w:val="single" w:sz="4" w:space="0" w:color="auto"/>
                  </w:tcBorders>
                  <w:vAlign w:val="center"/>
                  <w:hideMark/>
                </w:tcPr>
                <w:p w14:paraId="58DC1FA8" w14:textId="77777777" w:rsidR="00DE2633" w:rsidRPr="0053687A" w:rsidRDefault="00DE2633" w:rsidP="002F6C4E">
                  <w:pPr>
                    <w:jc w:val="both"/>
                    <w:rPr>
                      <w:rFonts w:asciiTheme="majorHAnsi" w:hAnsiTheme="majorHAnsi" w:cstheme="majorHAnsi"/>
                      <w:sz w:val="20"/>
                      <w:szCs w:val="20"/>
                    </w:rPr>
                  </w:pPr>
                  <w:r w:rsidRPr="0053687A">
                    <w:rPr>
                      <w:rFonts w:asciiTheme="majorHAnsi" w:hAnsiTheme="majorHAnsi" w:cstheme="majorHAnsi"/>
                      <w:spacing w:val="-4"/>
                      <w:sz w:val="20"/>
                      <w:szCs w:val="20"/>
                      <w:lang w:eastAsia="zh-CN"/>
                    </w:rPr>
                    <w:t>Sản xuất đồ gỗ, mây tre đan, gốm sứ, thủy tinh, dệt may, sợi, thêu ren, đan lát, cơ khí nhỏ</w:t>
                  </w:r>
                </w:p>
              </w:tc>
              <w:tc>
                <w:tcPr>
                  <w:tcW w:w="783" w:type="dxa"/>
                  <w:tcBorders>
                    <w:top w:val="nil"/>
                    <w:left w:val="nil"/>
                    <w:bottom w:val="single" w:sz="4" w:space="0" w:color="auto"/>
                    <w:right w:val="single" w:sz="4" w:space="0" w:color="auto"/>
                  </w:tcBorders>
                  <w:vAlign w:val="center"/>
                  <w:hideMark/>
                </w:tcPr>
                <w:p w14:paraId="0FB75E7B"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20" w:type="dxa"/>
                  <w:tcBorders>
                    <w:top w:val="nil"/>
                    <w:left w:val="nil"/>
                    <w:bottom w:val="single" w:sz="4" w:space="0" w:color="auto"/>
                    <w:right w:val="single" w:sz="4" w:space="0" w:color="auto"/>
                  </w:tcBorders>
                  <w:vAlign w:val="center"/>
                  <w:hideMark/>
                </w:tcPr>
                <w:p w14:paraId="08B03E1F"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0" w:type="dxa"/>
                  <w:tcBorders>
                    <w:top w:val="nil"/>
                    <w:left w:val="nil"/>
                    <w:bottom w:val="single" w:sz="4" w:space="0" w:color="auto"/>
                    <w:right w:val="single" w:sz="4" w:space="0" w:color="auto"/>
                  </w:tcBorders>
                  <w:vAlign w:val="center"/>
                  <w:hideMark/>
                </w:tcPr>
                <w:p w14:paraId="6C4BEFE5"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36" w:type="dxa"/>
                  <w:tcBorders>
                    <w:top w:val="nil"/>
                    <w:left w:val="nil"/>
                    <w:bottom w:val="single" w:sz="4" w:space="0" w:color="auto"/>
                    <w:right w:val="single" w:sz="4" w:space="0" w:color="auto"/>
                  </w:tcBorders>
                  <w:vAlign w:val="center"/>
                  <w:hideMark/>
                </w:tcPr>
                <w:p w14:paraId="383F0CB8"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00" w:type="dxa"/>
                  <w:tcBorders>
                    <w:top w:val="nil"/>
                    <w:left w:val="nil"/>
                    <w:bottom w:val="single" w:sz="4" w:space="0" w:color="auto"/>
                    <w:right w:val="single" w:sz="4" w:space="0" w:color="auto"/>
                  </w:tcBorders>
                  <w:vAlign w:val="center"/>
                  <w:hideMark/>
                </w:tcPr>
                <w:p w14:paraId="65D7B14E"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95" w:type="dxa"/>
                  <w:tcBorders>
                    <w:top w:val="nil"/>
                    <w:left w:val="nil"/>
                    <w:bottom w:val="single" w:sz="4" w:space="0" w:color="auto"/>
                    <w:right w:val="single" w:sz="4" w:space="0" w:color="auto"/>
                  </w:tcBorders>
                  <w:vAlign w:val="center"/>
                  <w:hideMark/>
                </w:tcPr>
                <w:p w14:paraId="1EB9DB9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50" w:type="dxa"/>
                  <w:tcBorders>
                    <w:top w:val="nil"/>
                    <w:left w:val="nil"/>
                    <w:bottom w:val="single" w:sz="4" w:space="0" w:color="auto"/>
                    <w:right w:val="single" w:sz="4" w:space="0" w:color="auto"/>
                  </w:tcBorders>
                  <w:vAlign w:val="center"/>
                  <w:hideMark/>
                </w:tcPr>
                <w:p w14:paraId="5B2A4363"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80" w:type="dxa"/>
                  <w:tcBorders>
                    <w:top w:val="nil"/>
                    <w:left w:val="nil"/>
                    <w:bottom w:val="single" w:sz="4" w:space="0" w:color="auto"/>
                    <w:right w:val="single" w:sz="4" w:space="0" w:color="auto"/>
                  </w:tcBorders>
                  <w:vAlign w:val="center"/>
                  <w:hideMark/>
                </w:tcPr>
                <w:p w14:paraId="7F681FC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00" w:type="dxa"/>
                  <w:tcBorders>
                    <w:top w:val="nil"/>
                    <w:left w:val="nil"/>
                    <w:bottom w:val="single" w:sz="4" w:space="0" w:color="auto"/>
                    <w:right w:val="single" w:sz="4" w:space="0" w:color="auto"/>
                  </w:tcBorders>
                  <w:vAlign w:val="center"/>
                  <w:hideMark/>
                </w:tcPr>
                <w:p w14:paraId="5897137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r>
            <w:tr w:rsidR="0053687A" w:rsidRPr="0053687A" w14:paraId="6F4844C6" w14:textId="77777777" w:rsidTr="002F6C4E">
              <w:trPr>
                <w:trHeight w:val="765"/>
              </w:trPr>
              <w:tc>
                <w:tcPr>
                  <w:tcW w:w="569" w:type="dxa"/>
                  <w:tcBorders>
                    <w:top w:val="nil"/>
                    <w:left w:val="single" w:sz="4" w:space="0" w:color="auto"/>
                    <w:bottom w:val="single" w:sz="4" w:space="0" w:color="auto"/>
                    <w:right w:val="single" w:sz="4" w:space="0" w:color="auto"/>
                  </w:tcBorders>
                  <w:noWrap/>
                  <w:vAlign w:val="center"/>
                  <w:hideMark/>
                </w:tcPr>
                <w:p w14:paraId="2697810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5</w:t>
                  </w:r>
                </w:p>
              </w:tc>
              <w:tc>
                <w:tcPr>
                  <w:tcW w:w="1979" w:type="dxa"/>
                  <w:tcBorders>
                    <w:top w:val="nil"/>
                    <w:left w:val="nil"/>
                    <w:bottom w:val="single" w:sz="4" w:space="0" w:color="auto"/>
                    <w:right w:val="single" w:sz="4" w:space="0" w:color="auto"/>
                  </w:tcBorders>
                  <w:vAlign w:val="center"/>
                  <w:hideMark/>
                </w:tcPr>
                <w:p w14:paraId="1D3D4EA5" w14:textId="77777777" w:rsidR="00DE2633" w:rsidRPr="0053687A" w:rsidRDefault="00DE2633" w:rsidP="002F6C4E">
                  <w:pPr>
                    <w:jc w:val="both"/>
                    <w:rPr>
                      <w:rFonts w:asciiTheme="majorHAnsi" w:hAnsiTheme="majorHAnsi" w:cstheme="majorHAnsi"/>
                      <w:sz w:val="20"/>
                      <w:szCs w:val="20"/>
                    </w:rPr>
                  </w:pPr>
                  <w:r w:rsidRPr="0053687A">
                    <w:rPr>
                      <w:rFonts w:asciiTheme="majorHAnsi" w:hAnsiTheme="majorHAnsi" w:cstheme="majorHAnsi"/>
                      <w:sz w:val="20"/>
                      <w:szCs w:val="20"/>
                      <w:lang w:eastAsia="zh-CN"/>
                    </w:rPr>
                    <w:t>Sản xuất và kinh doanh sinh vật cảnh</w:t>
                  </w:r>
                </w:p>
              </w:tc>
              <w:tc>
                <w:tcPr>
                  <w:tcW w:w="783" w:type="dxa"/>
                  <w:tcBorders>
                    <w:top w:val="nil"/>
                    <w:left w:val="nil"/>
                    <w:bottom w:val="single" w:sz="4" w:space="0" w:color="auto"/>
                    <w:right w:val="single" w:sz="4" w:space="0" w:color="auto"/>
                  </w:tcBorders>
                  <w:vAlign w:val="center"/>
                  <w:hideMark/>
                </w:tcPr>
                <w:p w14:paraId="53FEE1C3"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20" w:type="dxa"/>
                  <w:tcBorders>
                    <w:top w:val="nil"/>
                    <w:left w:val="nil"/>
                    <w:bottom w:val="single" w:sz="4" w:space="0" w:color="auto"/>
                    <w:right w:val="single" w:sz="4" w:space="0" w:color="auto"/>
                  </w:tcBorders>
                  <w:vAlign w:val="center"/>
                  <w:hideMark/>
                </w:tcPr>
                <w:p w14:paraId="7427DD2A"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0" w:type="dxa"/>
                  <w:tcBorders>
                    <w:top w:val="nil"/>
                    <w:left w:val="nil"/>
                    <w:bottom w:val="single" w:sz="4" w:space="0" w:color="auto"/>
                    <w:right w:val="single" w:sz="4" w:space="0" w:color="auto"/>
                  </w:tcBorders>
                  <w:vAlign w:val="center"/>
                  <w:hideMark/>
                </w:tcPr>
                <w:p w14:paraId="385C809B"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36" w:type="dxa"/>
                  <w:tcBorders>
                    <w:top w:val="nil"/>
                    <w:left w:val="nil"/>
                    <w:bottom w:val="single" w:sz="4" w:space="0" w:color="auto"/>
                    <w:right w:val="single" w:sz="4" w:space="0" w:color="auto"/>
                  </w:tcBorders>
                  <w:vAlign w:val="center"/>
                  <w:hideMark/>
                </w:tcPr>
                <w:p w14:paraId="4FBE86F6"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00" w:type="dxa"/>
                  <w:tcBorders>
                    <w:top w:val="nil"/>
                    <w:left w:val="nil"/>
                    <w:bottom w:val="single" w:sz="4" w:space="0" w:color="auto"/>
                    <w:right w:val="single" w:sz="4" w:space="0" w:color="auto"/>
                  </w:tcBorders>
                  <w:vAlign w:val="center"/>
                  <w:hideMark/>
                </w:tcPr>
                <w:p w14:paraId="5B4C5E3D"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95" w:type="dxa"/>
                  <w:tcBorders>
                    <w:top w:val="nil"/>
                    <w:left w:val="nil"/>
                    <w:bottom w:val="single" w:sz="4" w:space="0" w:color="auto"/>
                    <w:right w:val="single" w:sz="4" w:space="0" w:color="auto"/>
                  </w:tcBorders>
                  <w:vAlign w:val="center"/>
                  <w:hideMark/>
                </w:tcPr>
                <w:p w14:paraId="1BC81FF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50" w:type="dxa"/>
                  <w:tcBorders>
                    <w:top w:val="nil"/>
                    <w:left w:val="nil"/>
                    <w:bottom w:val="single" w:sz="4" w:space="0" w:color="auto"/>
                    <w:right w:val="single" w:sz="4" w:space="0" w:color="auto"/>
                  </w:tcBorders>
                  <w:vAlign w:val="center"/>
                  <w:hideMark/>
                </w:tcPr>
                <w:p w14:paraId="677EACA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80" w:type="dxa"/>
                  <w:tcBorders>
                    <w:top w:val="nil"/>
                    <w:left w:val="nil"/>
                    <w:bottom w:val="single" w:sz="4" w:space="0" w:color="auto"/>
                    <w:right w:val="single" w:sz="4" w:space="0" w:color="auto"/>
                  </w:tcBorders>
                  <w:vAlign w:val="center"/>
                  <w:hideMark/>
                </w:tcPr>
                <w:p w14:paraId="01B27AC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00" w:type="dxa"/>
                  <w:tcBorders>
                    <w:top w:val="nil"/>
                    <w:left w:val="nil"/>
                    <w:bottom w:val="single" w:sz="4" w:space="0" w:color="auto"/>
                    <w:right w:val="single" w:sz="4" w:space="0" w:color="auto"/>
                  </w:tcBorders>
                  <w:vAlign w:val="center"/>
                  <w:hideMark/>
                </w:tcPr>
                <w:p w14:paraId="371D04A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r>
            <w:tr w:rsidR="0053687A" w:rsidRPr="0053687A" w14:paraId="719F382B" w14:textId="77777777" w:rsidTr="002F6C4E">
              <w:trPr>
                <w:trHeight w:val="1020"/>
              </w:trPr>
              <w:tc>
                <w:tcPr>
                  <w:tcW w:w="569" w:type="dxa"/>
                  <w:tcBorders>
                    <w:top w:val="nil"/>
                    <w:left w:val="single" w:sz="4" w:space="0" w:color="auto"/>
                    <w:bottom w:val="single" w:sz="4" w:space="0" w:color="auto"/>
                    <w:right w:val="single" w:sz="4" w:space="0" w:color="auto"/>
                  </w:tcBorders>
                  <w:noWrap/>
                  <w:vAlign w:val="center"/>
                  <w:hideMark/>
                </w:tcPr>
                <w:p w14:paraId="4283430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6</w:t>
                  </w:r>
                </w:p>
              </w:tc>
              <w:tc>
                <w:tcPr>
                  <w:tcW w:w="1979" w:type="dxa"/>
                  <w:tcBorders>
                    <w:top w:val="nil"/>
                    <w:left w:val="nil"/>
                    <w:bottom w:val="single" w:sz="4" w:space="0" w:color="auto"/>
                    <w:right w:val="single" w:sz="4" w:space="0" w:color="auto"/>
                  </w:tcBorders>
                  <w:vAlign w:val="center"/>
                  <w:hideMark/>
                </w:tcPr>
                <w:p w14:paraId="40B07C47" w14:textId="77777777" w:rsidR="00DE2633" w:rsidRPr="0053687A" w:rsidRDefault="00DE2633" w:rsidP="002F6C4E">
                  <w:pPr>
                    <w:jc w:val="both"/>
                    <w:rPr>
                      <w:rFonts w:asciiTheme="majorHAnsi" w:hAnsiTheme="majorHAnsi" w:cstheme="majorHAnsi"/>
                      <w:sz w:val="20"/>
                      <w:szCs w:val="20"/>
                    </w:rPr>
                  </w:pPr>
                  <w:r w:rsidRPr="0053687A">
                    <w:rPr>
                      <w:rFonts w:asciiTheme="majorHAnsi" w:hAnsiTheme="majorHAnsi" w:cstheme="majorHAnsi"/>
                      <w:sz w:val="20"/>
                      <w:szCs w:val="20"/>
                      <w:lang w:eastAsia="zh-CN"/>
                    </w:rPr>
                    <w:t>Các dịch vụ phục vụ sản xuất, đời sống dân cư nông thôn</w:t>
                  </w:r>
                </w:p>
              </w:tc>
              <w:tc>
                <w:tcPr>
                  <w:tcW w:w="783" w:type="dxa"/>
                  <w:tcBorders>
                    <w:top w:val="nil"/>
                    <w:left w:val="nil"/>
                    <w:bottom w:val="single" w:sz="4" w:space="0" w:color="auto"/>
                    <w:right w:val="single" w:sz="4" w:space="0" w:color="auto"/>
                  </w:tcBorders>
                  <w:vAlign w:val="center"/>
                  <w:hideMark/>
                </w:tcPr>
                <w:p w14:paraId="4D9C83DD"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20" w:type="dxa"/>
                  <w:tcBorders>
                    <w:top w:val="nil"/>
                    <w:left w:val="nil"/>
                    <w:bottom w:val="single" w:sz="4" w:space="0" w:color="auto"/>
                    <w:right w:val="single" w:sz="4" w:space="0" w:color="auto"/>
                  </w:tcBorders>
                  <w:vAlign w:val="center"/>
                  <w:hideMark/>
                </w:tcPr>
                <w:p w14:paraId="087B877C"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0" w:type="dxa"/>
                  <w:tcBorders>
                    <w:top w:val="nil"/>
                    <w:left w:val="nil"/>
                    <w:bottom w:val="single" w:sz="4" w:space="0" w:color="auto"/>
                    <w:right w:val="single" w:sz="4" w:space="0" w:color="auto"/>
                  </w:tcBorders>
                  <w:vAlign w:val="center"/>
                  <w:hideMark/>
                </w:tcPr>
                <w:p w14:paraId="06095D7E"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36" w:type="dxa"/>
                  <w:tcBorders>
                    <w:top w:val="nil"/>
                    <w:left w:val="nil"/>
                    <w:bottom w:val="single" w:sz="4" w:space="0" w:color="auto"/>
                    <w:right w:val="single" w:sz="4" w:space="0" w:color="auto"/>
                  </w:tcBorders>
                  <w:vAlign w:val="center"/>
                  <w:hideMark/>
                </w:tcPr>
                <w:p w14:paraId="30545C27"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00" w:type="dxa"/>
                  <w:tcBorders>
                    <w:top w:val="nil"/>
                    <w:left w:val="nil"/>
                    <w:bottom w:val="single" w:sz="4" w:space="0" w:color="auto"/>
                    <w:right w:val="single" w:sz="4" w:space="0" w:color="auto"/>
                  </w:tcBorders>
                  <w:vAlign w:val="center"/>
                  <w:hideMark/>
                </w:tcPr>
                <w:p w14:paraId="2F60128B"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95" w:type="dxa"/>
                  <w:tcBorders>
                    <w:top w:val="nil"/>
                    <w:left w:val="nil"/>
                    <w:bottom w:val="single" w:sz="4" w:space="0" w:color="auto"/>
                    <w:right w:val="single" w:sz="4" w:space="0" w:color="auto"/>
                  </w:tcBorders>
                  <w:vAlign w:val="center"/>
                  <w:hideMark/>
                </w:tcPr>
                <w:p w14:paraId="13B4383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50" w:type="dxa"/>
                  <w:tcBorders>
                    <w:top w:val="nil"/>
                    <w:left w:val="nil"/>
                    <w:bottom w:val="single" w:sz="4" w:space="0" w:color="auto"/>
                    <w:right w:val="single" w:sz="4" w:space="0" w:color="auto"/>
                  </w:tcBorders>
                  <w:vAlign w:val="center"/>
                  <w:hideMark/>
                </w:tcPr>
                <w:p w14:paraId="03DC4D2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80" w:type="dxa"/>
                  <w:tcBorders>
                    <w:top w:val="nil"/>
                    <w:left w:val="nil"/>
                    <w:bottom w:val="single" w:sz="4" w:space="0" w:color="auto"/>
                    <w:right w:val="single" w:sz="4" w:space="0" w:color="auto"/>
                  </w:tcBorders>
                  <w:vAlign w:val="center"/>
                  <w:hideMark/>
                </w:tcPr>
                <w:p w14:paraId="3589729E"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00" w:type="dxa"/>
                  <w:tcBorders>
                    <w:top w:val="nil"/>
                    <w:left w:val="nil"/>
                    <w:bottom w:val="single" w:sz="4" w:space="0" w:color="auto"/>
                    <w:right w:val="single" w:sz="4" w:space="0" w:color="auto"/>
                  </w:tcBorders>
                  <w:vAlign w:val="center"/>
                  <w:hideMark/>
                </w:tcPr>
                <w:p w14:paraId="74FEE4D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r>
          </w:tbl>
          <w:p w14:paraId="043ABEE3" w14:textId="77777777" w:rsidR="00DE2633" w:rsidRPr="0053687A" w:rsidRDefault="00DE2633" w:rsidP="002F6C4E">
            <w:pPr>
              <w:rPr>
                <w:rFonts w:asciiTheme="majorHAnsi" w:hAnsiTheme="majorHAnsi" w:cstheme="majorHAnsi"/>
                <w:sz w:val="22"/>
                <w:szCs w:val="22"/>
              </w:rPr>
            </w:pPr>
          </w:p>
        </w:tc>
        <w:tc>
          <w:tcPr>
            <w:tcW w:w="1603" w:type="dxa"/>
            <w:tcBorders>
              <w:top w:val="nil"/>
              <w:left w:val="nil"/>
              <w:bottom w:val="nil"/>
              <w:right w:val="nil"/>
            </w:tcBorders>
            <w:noWrap/>
            <w:vAlign w:val="bottom"/>
            <w:hideMark/>
          </w:tcPr>
          <w:p w14:paraId="5CB9C847" w14:textId="77777777" w:rsidR="00DE2633" w:rsidRPr="0053687A" w:rsidRDefault="00DE2633" w:rsidP="002F6C4E">
            <w:pPr>
              <w:rPr>
                <w:rFonts w:asciiTheme="majorHAnsi" w:hAnsiTheme="majorHAnsi" w:cstheme="majorHAnsi"/>
                <w:sz w:val="22"/>
                <w:szCs w:val="22"/>
              </w:rPr>
            </w:pPr>
          </w:p>
        </w:tc>
        <w:tc>
          <w:tcPr>
            <w:tcW w:w="650" w:type="dxa"/>
            <w:tcBorders>
              <w:top w:val="nil"/>
              <w:left w:val="nil"/>
              <w:bottom w:val="nil"/>
              <w:right w:val="nil"/>
            </w:tcBorders>
            <w:noWrap/>
            <w:vAlign w:val="bottom"/>
            <w:hideMark/>
          </w:tcPr>
          <w:p w14:paraId="5E454660" w14:textId="77777777" w:rsidR="00DE2633" w:rsidRPr="0053687A" w:rsidRDefault="00DE2633" w:rsidP="002F6C4E">
            <w:pPr>
              <w:rPr>
                <w:rFonts w:asciiTheme="majorHAnsi" w:hAnsiTheme="majorHAnsi" w:cstheme="majorHAnsi"/>
                <w:sz w:val="22"/>
                <w:szCs w:val="22"/>
              </w:rPr>
            </w:pPr>
          </w:p>
        </w:tc>
        <w:tc>
          <w:tcPr>
            <w:tcW w:w="750" w:type="dxa"/>
            <w:tcBorders>
              <w:top w:val="nil"/>
              <w:left w:val="nil"/>
              <w:bottom w:val="nil"/>
              <w:right w:val="nil"/>
            </w:tcBorders>
            <w:noWrap/>
            <w:vAlign w:val="bottom"/>
            <w:hideMark/>
          </w:tcPr>
          <w:p w14:paraId="22A9B103" w14:textId="77777777" w:rsidR="00DE2633" w:rsidRPr="0053687A" w:rsidRDefault="00DE2633" w:rsidP="002F6C4E">
            <w:pPr>
              <w:rPr>
                <w:rFonts w:asciiTheme="majorHAnsi" w:hAnsiTheme="majorHAnsi" w:cstheme="majorHAnsi"/>
                <w:sz w:val="22"/>
                <w:szCs w:val="22"/>
              </w:rPr>
            </w:pPr>
          </w:p>
        </w:tc>
        <w:tc>
          <w:tcPr>
            <w:tcW w:w="814" w:type="dxa"/>
            <w:tcBorders>
              <w:top w:val="nil"/>
              <w:left w:val="nil"/>
              <w:bottom w:val="nil"/>
              <w:right w:val="nil"/>
            </w:tcBorders>
            <w:noWrap/>
            <w:vAlign w:val="bottom"/>
            <w:hideMark/>
          </w:tcPr>
          <w:p w14:paraId="62F8754A" w14:textId="77777777" w:rsidR="00DE2633" w:rsidRPr="0053687A" w:rsidRDefault="00DE2633" w:rsidP="002F6C4E">
            <w:pPr>
              <w:rPr>
                <w:rFonts w:asciiTheme="majorHAnsi" w:hAnsiTheme="majorHAnsi" w:cstheme="majorHAnsi"/>
                <w:sz w:val="22"/>
                <w:szCs w:val="22"/>
              </w:rPr>
            </w:pPr>
          </w:p>
        </w:tc>
        <w:tc>
          <w:tcPr>
            <w:tcW w:w="683" w:type="dxa"/>
            <w:tcBorders>
              <w:top w:val="nil"/>
              <w:left w:val="nil"/>
              <w:bottom w:val="nil"/>
              <w:right w:val="nil"/>
            </w:tcBorders>
            <w:noWrap/>
            <w:vAlign w:val="bottom"/>
            <w:hideMark/>
          </w:tcPr>
          <w:p w14:paraId="70B8705F" w14:textId="77777777" w:rsidR="00DE2633" w:rsidRPr="0053687A" w:rsidRDefault="00DE2633" w:rsidP="002F6C4E">
            <w:pPr>
              <w:rPr>
                <w:rFonts w:asciiTheme="majorHAnsi" w:hAnsiTheme="majorHAnsi" w:cstheme="majorHAnsi"/>
                <w:sz w:val="22"/>
                <w:szCs w:val="22"/>
              </w:rPr>
            </w:pPr>
          </w:p>
        </w:tc>
        <w:tc>
          <w:tcPr>
            <w:tcW w:w="706" w:type="dxa"/>
            <w:tcBorders>
              <w:top w:val="nil"/>
              <w:left w:val="nil"/>
              <w:bottom w:val="nil"/>
              <w:right w:val="nil"/>
            </w:tcBorders>
            <w:noWrap/>
            <w:vAlign w:val="bottom"/>
            <w:hideMark/>
          </w:tcPr>
          <w:p w14:paraId="6EBBDA34" w14:textId="77777777" w:rsidR="00DE2633" w:rsidRPr="0053687A" w:rsidRDefault="00DE2633" w:rsidP="002F6C4E">
            <w:pPr>
              <w:rPr>
                <w:rFonts w:asciiTheme="majorHAnsi" w:hAnsiTheme="majorHAnsi" w:cstheme="majorHAnsi"/>
                <w:sz w:val="22"/>
                <w:szCs w:val="22"/>
              </w:rPr>
            </w:pPr>
          </w:p>
        </w:tc>
        <w:tc>
          <w:tcPr>
            <w:tcW w:w="794" w:type="dxa"/>
            <w:tcBorders>
              <w:top w:val="nil"/>
              <w:left w:val="nil"/>
              <w:bottom w:val="nil"/>
              <w:right w:val="nil"/>
            </w:tcBorders>
            <w:noWrap/>
            <w:vAlign w:val="bottom"/>
            <w:hideMark/>
          </w:tcPr>
          <w:p w14:paraId="37AEFA19" w14:textId="77777777" w:rsidR="00DE2633" w:rsidRPr="0053687A" w:rsidRDefault="00DE2633" w:rsidP="002F6C4E">
            <w:pPr>
              <w:rPr>
                <w:rFonts w:asciiTheme="majorHAnsi" w:hAnsiTheme="majorHAnsi" w:cstheme="majorHAnsi"/>
                <w:sz w:val="22"/>
                <w:szCs w:val="22"/>
              </w:rPr>
            </w:pPr>
          </w:p>
        </w:tc>
        <w:tc>
          <w:tcPr>
            <w:tcW w:w="880" w:type="dxa"/>
            <w:tcBorders>
              <w:top w:val="nil"/>
              <w:left w:val="nil"/>
              <w:bottom w:val="nil"/>
              <w:right w:val="nil"/>
            </w:tcBorders>
            <w:noWrap/>
            <w:vAlign w:val="bottom"/>
            <w:hideMark/>
          </w:tcPr>
          <w:p w14:paraId="4EBD58A3" w14:textId="77777777" w:rsidR="00DE2633" w:rsidRPr="0053687A" w:rsidRDefault="00DE2633" w:rsidP="002F6C4E">
            <w:pPr>
              <w:rPr>
                <w:rFonts w:asciiTheme="majorHAnsi" w:hAnsiTheme="majorHAnsi" w:cstheme="majorHAnsi"/>
                <w:sz w:val="22"/>
                <w:szCs w:val="22"/>
              </w:rPr>
            </w:pPr>
          </w:p>
        </w:tc>
        <w:tc>
          <w:tcPr>
            <w:tcW w:w="639" w:type="dxa"/>
            <w:tcBorders>
              <w:top w:val="nil"/>
              <w:left w:val="nil"/>
              <w:bottom w:val="nil"/>
              <w:right w:val="nil"/>
            </w:tcBorders>
            <w:noWrap/>
            <w:vAlign w:val="bottom"/>
            <w:hideMark/>
          </w:tcPr>
          <w:p w14:paraId="50FE50F6" w14:textId="77777777" w:rsidR="00DE2633" w:rsidRPr="0053687A" w:rsidRDefault="00DE2633" w:rsidP="002F6C4E">
            <w:pPr>
              <w:rPr>
                <w:rFonts w:asciiTheme="majorHAnsi" w:hAnsiTheme="majorHAnsi" w:cstheme="majorHAnsi"/>
                <w:sz w:val="22"/>
                <w:szCs w:val="22"/>
              </w:rPr>
            </w:pPr>
          </w:p>
        </w:tc>
        <w:tc>
          <w:tcPr>
            <w:tcW w:w="828" w:type="dxa"/>
            <w:tcBorders>
              <w:top w:val="nil"/>
              <w:left w:val="nil"/>
              <w:bottom w:val="nil"/>
              <w:right w:val="nil"/>
            </w:tcBorders>
            <w:noWrap/>
            <w:vAlign w:val="bottom"/>
            <w:hideMark/>
          </w:tcPr>
          <w:p w14:paraId="4774CED9" w14:textId="77777777" w:rsidR="00DE2633" w:rsidRPr="0053687A" w:rsidRDefault="00DE2633" w:rsidP="002F6C4E">
            <w:pPr>
              <w:rPr>
                <w:rFonts w:asciiTheme="majorHAnsi" w:hAnsiTheme="majorHAnsi" w:cstheme="majorHAnsi"/>
                <w:sz w:val="22"/>
                <w:szCs w:val="22"/>
              </w:rPr>
            </w:pPr>
          </w:p>
        </w:tc>
        <w:tc>
          <w:tcPr>
            <w:tcW w:w="748" w:type="dxa"/>
            <w:tcBorders>
              <w:top w:val="nil"/>
              <w:left w:val="nil"/>
              <w:bottom w:val="nil"/>
              <w:right w:val="nil"/>
            </w:tcBorders>
            <w:noWrap/>
            <w:vAlign w:val="bottom"/>
            <w:hideMark/>
          </w:tcPr>
          <w:p w14:paraId="673040BC" w14:textId="77777777" w:rsidR="00DE2633" w:rsidRPr="0053687A" w:rsidRDefault="00DE2633" w:rsidP="002F6C4E">
            <w:pPr>
              <w:rPr>
                <w:rFonts w:asciiTheme="majorHAnsi" w:hAnsiTheme="majorHAnsi" w:cstheme="majorHAnsi"/>
                <w:sz w:val="22"/>
                <w:szCs w:val="22"/>
              </w:rPr>
            </w:pPr>
          </w:p>
        </w:tc>
        <w:tc>
          <w:tcPr>
            <w:tcW w:w="700" w:type="dxa"/>
            <w:tcBorders>
              <w:top w:val="nil"/>
              <w:left w:val="nil"/>
              <w:bottom w:val="nil"/>
              <w:right w:val="nil"/>
            </w:tcBorders>
            <w:noWrap/>
            <w:vAlign w:val="bottom"/>
            <w:hideMark/>
          </w:tcPr>
          <w:p w14:paraId="41304756" w14:textId="77777777" w:rsidR="00DE2633" w:rsidRPr="0053687A" w:rsidRDefault="00DE2633" w:rsidP="002F6C4E">
            <w:pPr>
              <w:rPr>
                <w:rFonts w:asciiTheme="majorHAnsi" w:hAnsiTheme="majorHAnsi" w:cstheme="majorHAnsi"/>
                <w:sz w:val="22"/>
                <w:szCs w:val="22"/>
              </w:rPr>
            </w:pPr>
          </w:p>
        </w:tc>
      </w:tr>
    </w:tbl>
    <w:p w14:paraId="694AA026" w14:textId="77777777" w:rsidR="00DE2633" w:rsidRPr="0053687A" w:rsidRDefault="00DE2633" w:rsidP="00DE2633">
      <w:pPr>
        <w:rPr>
          <w:rFonts w:asciiTheme="majorHAnsi" w:hAnsiTheme="majorHAnsi" w:cstheme="majorHAnsi"/>
          <w:vanish/>
        </w:rPr>
      </w:pPr>
    </w:p>
    <w:tbl>
      <w:tblPr>
        <w:tblpPr w:leftFromText="180" w:rightFromText="180" w:vertAnchor="text" w:horzAnchor="margin" w:tblpX="-176" w:tblpY="-178"/>
        <w:tblOverlap w:val="never"/>
        <w:tblW w:w="10031" w:type="dxa"/>
        <w:tblLook w:val="04A0" w:firstRow="1" w:lastRow="0" w:firstColumn="1" w:lastColumn="0" w:noHBand="0" w:noVBand="1"/>
      </w:tblPr>
      <w:tblGrid>
        <w:gridCol w:w="534"/>
        <w:gridCol w:w="2082"/>
        <w:gridCol w:w="727"/>
        <w:gridCol w:w="920"/>
        <w:gridCol w:w="1000"/>
        <w:gridCol w:w="780"/>
        <w:gridCol w:w="900"/>
        <w:gridCol w:w="737"/>
        <w:gridCol w:w="640"/>
        <w:gridCol w:w="880"/>
        <w:gridCol w:w="831"/>
      </w:tblGrid>
      <w:tr w:rsidR="0053687A" w:rsidRPr="0053687A" w14:paraId="2765B98E" w14:textId="77777777" w:rsidTr="002F6C4E">
        <w:trPr>
          <w:trHeight w:val="315"/>
        </w:trPr>
        <w:tc>
          <w:tcPr>
            <w:tcW w:w="4263" w:type="dxa"/>
            <w:gridSpan w:val="4"/>
            <w:tcBorders>
              <w:top w:val="nil"/>
              <w:left w:val="nil"/>
              <w:bottom w:val="nil"/>
              <w:right w:val="nil"/>
            </w:tcBorders>
            <w:noWrap/>
            <w:vAlign w:val="center"/>
            <w:hideMark/>
          </w:tcPr>
          <w:p w14:paraId="6EEED168" w14:textId="77777777" w:rsidR="00DE2633" w:rsidRPr="0053687A" w:rsidRDefault="00DE2633" w:rsidP="002F6C4E">
            <w:pPr>
              <w:rPr>
                <w:rFonts w:asciiTheme="majorHAnsi" w:hAnsiTheme="majorHAnsi" w:cstheme="majorHAnsi"/>
                <w:b/>
                <w:bCs/>
              </w:rPr>
            </w:pPr>
            <w:r w:rsidRPr="0053687A">
              <w:rPr>
                <w:rFonts w:asciiTheme="majorHAnsi" w:hAnsiTheme="majorHAnsi" w:cstheme="majorHAnsi"/>
                <w:b/>
                <w:bCs/>
              </w:rPr>
              <w:lastRenderedPageBreak/>
              <w:t>UBND XÃ/PHƯỜNG ……….</w:t>
            </w:r>
          </w:p>
        </w:tc>
        <w:tc>
          <w:tcPr>
            <w:tcW w:w="1000" w:type="dxa"/>
            <w:tcBorders>
              <w:top w:val="nil"/>
              <w:left w:val="nil"/>
              <w:bottom w:val="nil"/>
              <w:right w:val="nil"/>
            </w:tcBorders>
            <w:noWrap/>
            <w:vAlign w:val="bottom"/>
            <w:hideMark/>
          </w:tcPr>
          <w:p w14:paraId="5AE4696F" w14:textId="77777777" w:rsidR="00DE2633" w:rsidRPr="0053687A" w:rsidRDefault="00DE2633" w:rsidP="002F6C4E">
            <w:pPr>
              <w:rPr>
                <w:rFonts w:asciiTheme="majorHAnsi" w:hAnsiTheme="majorHAnsi" w:cstheme="majorHAnsi"/>
                <w:sz w:val="22"/>
                <w:szCs w:val="22"/>
              </w:rPr>
            </w:pPr>
          </w:p>
        </w:tc>
        <w:tc>
          <w:tcPr>
            <w:tcW w:w="780" w:type="dxa"/>
            <w:tcBorders>
              <w:top w:val="nil"/>
              <w:left w:val="nil"/>
              <w:bottom w:val="nil"/>
              <w:right w:val="nil"/>
            </w:tcBorders>
            <w:noWrap/>
            <w:vAlign w:val="bottom"/>
            <w:hideMark/>
          </w:tcPr>
          <w:p w14:paraId="07AD9B79" w14:textId="77777777" w:rsidR="00DE2633" w:rsidRPr="0053687A" w:rsidRDefault="00DE2633" w:rsidP="002F6C4E">
            <w:pPr>
              <w:rPr>
                <w:rFonts w:asciiTheme="majorHAnsi" w:hAnsiTheme="majorHAnsi" w:cstheme="majorHAnsi"/>
                <w:sz w:val="22"/>
                <w:szCs w:val="22"/>
              </w:rPr>
            </w:pPr>
          </w:p>
        </w:tc>
        <w:tc>
          <w:tcPr>
            <w:tcW w:w="900" w:type="dxa"/>
            <w:tcBorders>
              <w:top w:val="nil"/>
              <w:left w:val="nil"/>
              <w:bottom w:val="nil"/>
              <w:right w:val="nil"/>
            </w:tcBorders>
            <w:noWrap/>
            <w:vAlign w:val="bottom"/>
            <w:hideMark/>
          </w:tcPr>
          <w:p w14:paraId="2A3223C3" w14:textId="77777777" w:rsidR="00DE2633" w:rsidRPr="0053687A" w:rsidRDefault="00DE2633" w:rsidP="002F6C4E">
            <w:pPr>
              <w:rPr>
                <w:rFonts w:asciiTheme="majorHAnsi" w:hAnsiTheme="majorHAnsi" w:cstheme="majorHAnsi"/>
                <w:sz w:val="22"/>
                <w:szCs w:val="22"/>
              </w:rPr>
            </w:pPr>
          </w:p>
        </w:tc>
        <w:tc>
          <w:tcPr>
            <w:tcW w:w="737" w:type="dxa"/>
            <w:tcBorders>
              <w:top w:val="nil"/>
              <w:left w:val="nil"/>
              <w:bottom w:val="nil"/>
              <w:right w:val="nil"/>
            </w:tcBorders>
            <w:noWrap/>
            <w:vAlign w:val="bottom"/>
            <w:hideMark/>
          </w:tcPr>
          <w:p w14:paraId="6092A929" w14:textId="77777777" w:rsidR="00DE2633" w:rsidRPr="0053687A" w:rsidRDefault="00DE2633" w:rsidP="002F6C4E">
            <w:pPr>
              <w:rPr>
                <w:rFonts w:asciiTheme="majorHAnsi" w:hAnsiTheme="majorHAnsi" w:cstheme="majorHAnsi"/>
                <w:sz w:val="22"/>
                <w:szCs w:val="22"/>
              </w:rPr>
            </w:pPr>
          </w:p>
        </w:tc>
        <w:tc>
          <w:tcPr>
            <w:tcW w:w="640" w:type="dxa"/>
            <w:tcBorders>
              <w:top w:val="nil"/>
              <w:left w:val="nil"/>
              <w:bottom w:val="nil"/>
              <w:right w:val="nil"/>
            </w:tcBorders>
            <w:noWrap/>
            <w:vAlign w:val="bottom"/>
            <w:hideMark/>
          </w:tcPr>
          <w:p w14:paraId="75706202" w14:textId="77777777" w:rsidR="00DE2633" w:rsidRPr="0053687A" w:rsidRDefault="00DE2633" w:rsidP="002F6C4E">
            <w:pPr>
              <w:rPr>
                <w:rFonts w:asciiTheme="majorHAnsi" w:hAnsiTheme="majorHAnsi" w:cstheme="majorHAnsi"/>
                <w:sz w:val="22"/>
                <w:szCs w:val="22"/>
              </w:rPr>
            </w:pPr>
          </w:p>
        </w:tc>
        <w:tc>
          <w:tcPr>
            <w:tcW w:w="880" w:type="dxa"/>
            <w:tcBorders>
              <w:top w:val="nil"/>
              <w:left w:val="nil"/>
              <w:bottom w:val="nil"/>
              <w:right w:val="nil"/>
            </w:tcBorders>
            <w:noWrap/>
            <w:vAlign w:val="bottom"/>
            <w:hideMark/>
          </w:tcPr>
          <w:p w14:paraId="736CD7F1" w14:textId="77777777" w:rsidR="00DE2633" w:rsidRPr="0053687A" w:rsidRDefault="00DE2633" w:rsidP="002F6C4E">
            <w:pPr>
              <w:rPr>
                <w:rFonts w:asciiTheme="majorHAnsi" w:hAnsiTheme="majorHAnsi" w:cstheme="majorHAnsi"/>
                <w:sz w:val="22"/>
                <w:szCs w:val="22"/>
              </w:rPr>
            </w:pPr>
          </w:p>
        </w:tc>
        <w:tc>
          <w:tcPr>
            <w:tcW w:w="831" w:type="dxa"/>
            <w:tcBorders>
              <w:top w:val="nil"/>
              <w:left w:val="nil"/>
              <w:bottom w:val="nil"/>
              <w:right w:val="nil"/>
            </w:tcBorders>
            <w:noWrap/>
            <w:vAlign w:val="bottom"/>
            <w:hideMark/>
          </w:tcPr>
          <w:p w14:paraId="31A52413" w14:textId="77777777" w:rsidR="00DE2633" w:rsidRPr="0053687A" w:rsidRDefault="00DE2633" w:rsidP="002F6C4E">
            <w:pPr>
              <w:rPr>
                <w:rFonts w:asciiTheme="majorHAnsi" w:hAnsiTheme="majorHAnsi" w:cstheme="majorHAnsi"/>
                <w:sz w:val="22"/>
                <w:szCs w:val="22"/>
              </w:rPr>
            </w:pPr>
          </w:p>
        </w:tc>
      </w:tr>
      <w:tr w:rsidR="0053687A" w:rsidRPr="0053687A" w14:paraId="729FA161" w14:textId="77777777" w:rsidTr="002F6C4E">
        <w:trPr>
          <w:trHeight w:val="300"/>
        </w:trPr>
        <w:tc>
          <w:tcPr>
            <w:tcW w:w="534" w:type="dxa"/>
            <w:tcBorders>
              <w:top w:val="nil"/>
              <w:left w:val="nil"/>
              <w:bottom w:val="nil"/>
              <w:right w:val="nil"/>
            </w:tcBorders>
            <w:noWrap/>
            <w:vAlign w:val="bottom"/>
            <w:hideMark/>
          </w:tcPr>
          <w:p w14:paraId="048C4F76" w14:textId="77777777" w:rsidR="00DE2633" w:rsidRPr="0053687A" w:rsidRDefault="00DE2633" w:rsidP="002F6C4E">
            <w:pPr>
              <w:rPr>
                <w:rFonts w:asciiTheme="majorHAnsi" w:hAnsiTheme="majorHAnsi" w:cstheme="majorHAnsi"/>
                <w:sz w:val="22"/>
                <w:szCs w:val="22"/>
              </w:rPr>
            </w:pPr>
          </w:p>
        </w:tc>
        <w:tc>
          <w:tcPr>
            <w:tcW w:w="2082" w:type="dxa"/>
            <w:tcBorders>
              <w:top w:val="nil"/>
              <w:left w:val="nil"/>
              <w:bottom w:val="nil"/>
              <w:right w:val="nil"/>
            </w:tcBorders>
            <w:noWrap/>
            <w:vAlign w:val="bottom"/>
            <w:hideMark/>
          </w:tcPr>
          <w:p w14:paraId="15D1114D" w14:textId="77777777" w:rsidR="00DE2633" w:rsidRPr="0053687A" w:rsidRDefault="00DE2633" w:rsidP="002F6C4E">
            <w:pPr>
              <w:rPr>
                <w:rFonts w:asciiTheme="majorHAnsi" w:hAnsiTheme="majorHAnsi" w:cstheme="majorHAnsi"/>
                <w:sz w:val="22"/>
                <w:szCs w:val="22"/>
              </w:rPr>
            </w:pPr>
          </w:p>
        </w:tc>
        <w:tc>
          <w:tcPr>
            <w:tcW w:w="727" w:type="dxa"/>
            <w:tcBorders>
              <w:top w:val="nil"/>
              <w:left w:val="nil"/>
              <w:bottom w:val="nil"/>
              <w:right w:val="nil"/>
            </w:tcBorders>
            <w:noWrap/>
            <w:vAlign w:val="bottom"/>
            <w:hideMark/>
          </w:tcPr>
          <w:p w14:paraId="109169A1" w14:textId="77777777" w:rsidR="00DE2633" w:rsidRPr="0053687A" w:rsidRDefault="00DE2633" w:rsidP="002F6C4E">
            <w:pPr>
              <w:rPr>
                <w:rFonts w:asciiTheme="majorHAnsi" w:hAnsiTheme="majorHAnsi" w:cstheme="majorHAnsi"/>
                <w:sz w:val="22"/>
                <w:szCs w:val="22"/>
              </w:rPr>
            </w:pPr>
          </w:p>
        </w:tc>
        <w:tc>
          <w:tcPr>
            <w:tcW w:w="920" w:type="dxa"/>
            <w:tcBorders>
              <w:top w:val="nil"/>
              <w:left w:val="nil"/>
              <w:bottom w:val="nil"/>
              <w:right w:val="nil"/>
            </w:tcBorders>
            <w:noWrap/>
            <w:vAlign w:val="bottom"/>
            <w:hideMark/>
          </w:tcPr>
          <w:p w14:paraId="358DF0DF" w14:textId="77777777" w:rsidR="00DE2633" w:rsidRPr="0053687A" w:rsidRDefault="00DE2633" w:rsidP="002F6C4E">
            <w:pPr>
              <w:rPr>
                <w:rFonts w:asciiTheme="majorHAnsi" w:hAnsiTheme="majorHAnsi" w:cstheme="majorHAnsi"/>
                <w:sz w:val="22"/>
                <w:szCs w:val="22"/>
              </w:rPr>
            </w:pPr>
          </w:p>
        </w:tc>
        <w:tc>
          <w:tcPr>
            <w:tcW w:w="1000" w:type="dxa"/>
            <w:tcBorders>
              <w:top w:val="nil"/>
              <w:left w:val="nil"/>
              <w:bottom w:val="nil"/>
              <w:right w:val="nil"/>
            </w:tcBorders>
            <w:noWrap/>
            <w:vAlign w:val="bottom"/>
            <w:hideMark/>
          </w:tcPr>
          <w:p w14:paraId="215E7B5F" w14:textId="77777777" w:rsidR="00DE2633" w:rsidRPr="0053687A" w:rsidRDefault="00DE2633" w:rsidP="002F6C4E">
            <w:pPr>
              <w:rPr>
                <w:rFonts w:asciiTheme="majorHAnsi" w:hAnsiTheme="majorHAnsi" w:cstheme="majorHAnsi"/>
                <w:sz w:val="22"/>
                <w:szCs w:val="22"/>
              </w:rPr>
            </w:pPr>
          </w:p>
        </w:tc>
        <w:tc>
          <w:tcPr>
            <w:tcW w:w="780" w:type="dxa"/>
            <w:tcBorders>
              <w:top w:val="nil"/>
              <w:left w:val="nil"/>
              <w:bottom w:val="nil"/>
              <w:right w:val="nil"/>
            </w:tcBorders>
            <w:noWrap/>
            <w:vAlign w:val="bottom"/>
            <w:hideMark/>
          </w:tcPr>
          <w:p w14:paraId="40AFB59E" w14:textId="77777777" w:rsidR="00DE2633" w:rsidRPr="0053687A" w:rsidRDefault="00DE2633" w:rsidP="002F6C4E">
            <w:pPr>
              <w:rPr>
                <w:rFonts w:asciiTheme="majorHAnsi" w:hAnsiTheme="majorHAnsi" w:cstheme="majorHAnsi"/>
                <w:sz w:val="22"/>
                <w:szCs w:val="22"/>
              </w:rPr>
            </w:pPr>
          </w:p>
        </w:tc>
        <w:tc>
          <w:tcPr>
            <w:tcW w:w="900" w:type="dxa"/>
            <w:tcBorders>
              <w:top w:val="nil"/>
              <w:left w:val="nil"/>
              <w:bottom w:val="nil"/>
              <w:right w:val="nil"/>
            </w:tcBorders>
            <w:noWrap/>
            <w:vAlign w:val="bottom"/>
            <w:hideMark/>
          </w:tcPr>
          <w:p w14:paraId="2FD73A87" w14:textId="77777777" w:rsidR="00DE2633" w:rsidRPr="0053687A" w:rsidRDefault="00DE2633" w:rsidP="002F6C4E">
            <w:pPr>
              <w:rPr>
                <w:rFonts w:asciiTheme="majorHAnsi" w:hAnsiTheme="majorHAnsi" w:cstheme="majorHAnsi"/>
                <w:sz w:val="22"/>
                <w:szCs w:val="22"/>
              </w:rPr>
            </w:pPr>
          </w:p>
        </w:tc>
        <w:tc>
          <w:tcPr>
            <w:tcW w:w="737" w:type="dxa"/>
            <w:tcBorders>
              <w:top w:val="nil"/>
              <w:left w:val="nil"/>
              <w:bottom w:val="nil"/>
              <w:right w:val="nil"/>
            </w:tcBorders>
            <w:noWrap/>
            <w:vAlign w:val="bottom"/>
            <w:hideMark/>
          </w:tcPr>
          <w:p w14:paraId="6EED157F" w14:textId="77777777" w:rsidR="00DE2633" w:rsidRPr="0053687A" w:rsidRDefault="00DE2633" w:rsidP="002F6C4E">
            <w:pPr>
              <w:rPr>
                <w:rFonts w:asciiTheme="majorHAnsi" w:hAnsiTheme="majorHAnsi" w:cstheme="majorHAnsi"/>
                <w:sz w:val="22"/>
                <w:szCs w:val="22"/>
              </w:rPr>
            </w:pPr>
          </w:p>
        </w:tc>
        <w:tc>
          <w:tcPr>
            <w:tcW w:w="640" w:type="dxa"/>
            <w:tcBorders>
              <w:top w:val="nil"/>
              <w:left w:val="nil"/>
              <w:bottom w:val="nil"/>
              <w:right w:val="nil"/>
            </w:tcBorders>
            <w:noWrap/>
            <w:vAlign w:val="bottom"/>
            <w:hideMark/>
          </w:tcPr>
          <w:p w14:paraId="185E9BC8" w14:textId="77777777" w:rsidR="00DE2633" w:rsidRPr="0053687A" w:rsidRDefault="00DE2633" w:rsidP="002F6C4E">
            <w:pPr>
              <w:rPr>
                <w:rFonts w:asciiTheme="majorHAnsi" w:hAnsiTheme="majorHAnsi" w:cstheme="majorHAnsi"/>
                <w:sz w:val="22"/>
                <w:szCs w:val="22"/>
              </w:rPr>
            </w:pPr>
          </w:p>
        </w:tc>
        <w:tc>
          <w:tcPr>
            <w:tcW w:w="880" w:type="dxa"/>
            <w:tcBorders>
              <w:top w:val="nil"/>
              <w:left w:val="nil"/>
              <w:bottom w:val="nil"/>
              <w:right w:val="nil"/>
            </w:tcBorders>
            <w:noWrap/>
            <w:vAlign w:val="bottom"/>
            <w:hideMark/>
          </w:tcPr>
          <w:p w14:paraId="008AF7D7" w14:textId="77777777" w:rsidR="00DE2633" w:rsidRPr="0053687A" w:rsidRDefault="00DE2633" w:rsidP="002F6C4E">
            <w:pPr>
              <w:rPr>
                <w:rFonts w:asciiTheme="majorHAnsi" w:hAnsiTheme="majorHAnsi" w:cstheme="majorHAnsi"/>
                <w:sz w:val="22"/>
                <w:szCs w:val="22"/>
              </w:rPr>
            </w:pPr>
          </w:p>
        </w:tc>
        <w:tc>
          <w:tcPr>
            <w:tcW w:w="831" w:type="dxa"/>
            <w:tcBorders>
              <w:top w:val="nil"/>
              <w:left w:val="nil"/>
              <w:bottom w:val="nil"/>
              <w:right w:val="nil"/>
            </w:tcBorders>
            <w:noWrap/>
            <w:vAlign w:val="bottom"/>
            <w:hideMark/>
          </w:tcPr>
          <w:p w14:paraId="6E529EB6" w14:textId="77777777" w:rsidR="00DE2633" w:rsidRPr="0053687A" w:rsidRDefault="00DE2633" w:rsidP="002F6C4E">
            <w:pPr>
              <w:rPr>
                <w:rFonts w:asciiTheme="majorHAnsi" w:hAnsiTheme="majorHAnsi" w:cstheme="majorHAnsi"/>
                <w:sz w:val="22"/>
                <w:szCs w:val="22"/>
              </w:rPr>
            </w:pPr>
          </w:p>
        </w:tc>
      </w:tr>
      <w:tr w:rsidR="0053687A" w:rsidRPr="0053687A" w14:paraId="002E8B41" w14:textId="77777777" w:rsidTr="002F6C4E">
        <w:trPr>
          <w:trHeight w:val="690"/>
        </w:trPr>
        <w:tc>
          <w:tcPr>
            <w:tcW w:w="10031" w:type="dxa"/>
            <w:gridSpan w:val="11"/>
            <w:tcBorders>
              <w:top w:val="nil"/>
              <w:left w:val="nil"/>
              <w:bottom w:val="nil"/>
              <w:right w:val="nil"/>
            </w:tcBorders>
            <w:vAlign w:val="center"/>
            <w:hideMark/>
          </w:tcPr>
          <w:p w14:paraId="70FEF5F4" w14:textId="77777777" w:rsidR="00DE2633" w:rsidRPr="0053687A" w:rsidRDefault="00DE2633" w:rsidP="002F6C4E">
            <w:pPr>
              <w:jc w:val="center"/>
              <w:rPr>
                <w:rFonts w:asciiTheme="majorHAnsi" w:hAnsiTheme="majorHAnsi" w:cstheme="majorHAnsi"/>
                <w:b/>
                <w:bCs/>
              </w:rPr>
            </w:pPr>
            <w:r w:rsidRPr="0053687A">
              <w:rPr>
                <w:rFonts w:asciiTheme="majorHAnsi" w:hAnsiTheme="majorHAnsi" w:cstheme="majorHAnsi"/>
                <w:b/>
                <w:bCs/>
                <w:lang w:val="nl-NL"/>
              </w:rPr>
              <w:t>Phụ biểu 02: Kết quả hoạt động sản xuất kinh doanh của các cơ sở SXKD trong làng nghề, làng nghề truyền thống đã được công nhận trên địa bàn …….. Năm ……..</w:t>
            </w:r>
          </w:p>
        </w:tc>
      </w:tr>
      <w:tr w:rsidR="0053687A" w:rsidRPr="0053687A" w14:paraId="3B5EEC77" w14:textId="77777777" w:rsidTr="002F6C4E">
        <w:trPr>
          <w:trHeight w:val="315"/>
        </w:trPr>
        <w:tc>
          <w:tcPr>
            <w:tcW w:w="534" w:type="dxa"/>
            <w:tcBorders>
              <w:top w:val="nil"/>
              <w:left w:val="nil"/>
              <w:bottom w:val="nil"/>
              <w:right w:val="nil"/>
            </w:tcBorders>
            <w:noWrap/>
            <w:vAlign w:val="center"/>
            <w:hideMark/>
          </w:tcPr>
          <w:p w14:paraId="14A0E899" w14:textId="77777777" w:rsidR="00DE2633" w:rsidRPr="0053687A" w:rsidRDefault="00DE2633" w:rsidP="002F6C4E">
            <w:pPr>
              <w:jc w:val="center"/>
              <w:rPr>
                <w:rFonts w:asciiTheme="majorHAnsi" w:hAnsiTheme="majorHAnsi" w:cstheme="majorHAnsi"/>
                <w:b/>
                <w:bCs/>
              </w:rPr>
            </w:pPr>
          </w:p>
        </w:tc>
        <w:tc>
          <w:tcPr>
            <w:tcW w:w="2082" w:type="dxa"/>
            <w:tcBorders>
              <w:top w:val="nil"/>
              <w:left w:val="nil"/>
              <w:bottom w:val="nil"/>
              <w:right w:val="nil"/>
            </w:tcBorders>
            <w:noWrap/>
            <w:vAlign w:val="bottom"/>
            <w:hideMark/>
          </w:tcPr>
          <w:p w14:paraId="7C0800F5" w14:textId="77777777" w:rsidR="00DE2633" w:rsidRPr="0053687A" w:rsidRDefault="00DE2633" w:rsidP="002F6C4E">
            <w:pPr>
              <w:rPr>
                <w:rFonts w:asciiTheme="majorHAnsi" w:hAnsiTheme="majorHAnsi" w:cstheme="majorHAnsi"/>
                <w:sz w:val="22"/>
                <w:szCs w:val="22"/>
              </w:rPr>
            </w:pPr>
          </w:p>
        </w:tc>
        <w:tc>
          <w:tcPr>
            <w:tcW w:w="727" w:type="dxa"/>
            <w:tcBorders>
              <w:top w:val="nil"/>
              <w:left w:val="nil"/>
              <w:bottom w:val="nil"/>
              <w:right w:val="nil"/>
            </w:tcBorders>
            <w:noWrap/>
            <w:vAlign w:val="bottom"/>
            <w:hideMark/>
          </w:tcPr>
          <w:p w14:paraId="5A19BB3B" w14:textId="77777777" w:rsidR="00DE2633" w:rsidRPr="0053687A" w:rsidRDefault="00DE2633" w:rsidP="002F6C4E">
            <w:pPr>
              <w:rPr>
                <w:rFonts w:asciiTheme="majorHAnsi" w:hAnsiTheme="majorHAnsi" w:cstheme="majorHAnsi"/>
                <w:sz w:val="22"/>
                <w:szCs w:val="22"/>
              </w:rPr>
            </w:pPr>
          </w:p>
        </w:tc>
        <w:tc>
          <w:tcPr>
            <w:tcW w:w="920" w:type="dxa"/>
            <w:tcBorders>
              <w:top w:val="nil"/>
              <w:left w:val="nil"/>
              <w:bottom w:val="nil"/>
              <w:right w:val="nil"/>
            </w:tcBorders>
            <w:noWrap/>
            <w:vAlign w:val="bottom"/>
            <w:hideMark/>
          </w:tcPr>
          <w:p w14:paraId="2830BEFF" w14:textId="77777777" w:rsidR="00DE2633" w:rsidRPr="0053687A" w:rsidRDefault="00DE2633" w:rsidP="002F6C4E">
            <w:pPr>
              <w:rPr>
                <w:rFonts w:asciiTheme="majorHAnsi" w:hAnsiTheme="majorHAnsi" w:cstheme="majorHAnsi"/>
                <w:sz w:val="22"/>
                <w:szCs w:val="22"/>
              </w:rPr>
            </w:pPr>
          </w:p>
        </w:tc>
        <w:tc>
          <w:tcPr>
            <w:tcW w:w="1000" w:type="dxa"/>
            <w:tcBorders>
              <w:top w:val="nil"/>
              <w:left w:val="nil"/>
              <w:bottom w:val="nil"/>
              <w:right w:val="nil"/>
            </w:tcBorders>
            <w:noWrap/>
            <w:vAlign w:val="bottom"/>
            <w:hideMark/>
          </w:tcPr>
          <w:p w14:paraId="711BFA13" w14:textId="77777777" w:rsidR="00DE2633" w:rsidRPr="0053687A" w:rsidRDefault="00DE2633" w:rsidP="002F6C4E">
            <w:pPr>
              <w:rPr>
                <w:rFonts w:asciiTheme="majorHAnsi" w:hAnsiTheme="majorHAnsi" w:cstheme="majorHAnsi"/>
                <w:sz w:val="22"/>
                <w:szCs w:val="22"/>
              </w:rPr>
            </w:pPr>
          </w:p>
        </w:tc>
        <w:tc>
          <w:tcPr>
            <w:tcW w:w="780" w:type="dxa"/>
            <w:tcBorders>
              <w:top w:val="nil"/>
              <w:left w:val="nil"/>
              <w:bottom w:val="nil"/>
              <w:right w:val="nil"/>
            </w:tcBorders>
            <w:noWrap/>
            <w:vAlign w:val="bottom"/>
            <w:hideMark/>
          </w:tcPr>
          <w:p w14:paraId="5955A901" w14:textId="77777777" w:rsidR="00DE2633" w:rsidRPr="0053687A" w:rsidRDefault="00DE2633" w:rsidP="002F6C4E">
            <w:pPr>
              <w:rPr>
                <w:rFonts w:asciiTheme="majorHAnsi" w:hAnsiTheme="majorHAnsi" w:cstheme="majorHAnsi"/>
                <w:sz w:val="22"/>
                <w:szCs w:val="22"/>
              </w:rPr>
            </w:pPr>
          </w:p>
        </w:tc>
        <w:tc>
          <w:tcPr>
            <w:tcW w:w="900" w:type="dxa"/>
            <w:tcBorders>
              <w:top w:val="nil"/>
              <w:left w:val="nil"/>
              <w:bottom w:val="nil"/>
              <w:right w:val="nil"/>
            </w:tcBorders>
            <w:noWrap/>
            <w:vAlign w:val="bottom"/>
            <w:hideMark/>
          </w:tcPr>
          <w:p w14:paraId="4641802D" w14:textId="77777777" w:rsidR="00DE2633" w:rsidRPr="0053687A" w:rsidRDefault="00DE2633" w:rsidP="002F6C4E">
            <w:pPr>
              <w:rPr>
                <w:rFonts w:asciiTheme="majorHAnsi" w:hAnsiTheme="majorHAnsi" w:cstheme="majorHAnsi"/>
                <w:sz w:val="22"/>
                <w:szCs w:val="22"/>
              </w:rPr>
            </w:pPr>
          </w:p>
        </w:tc>
        <w:tc>
          <w:tcPr>
            <w:tcW w:w="737" w:type="dxa"/>
            <w:tcBorders>
              <w:top w:val="nil"/>
              <w:left w:val="nil"/>
              <w:bottom w:val="nil"/>
              <w:right w:val="nil"/>
            </w:tcBorders>
            <w:noWrap/>
            <w:vAlign w:val="bottom"/>
            <w:hideMark/>
          </w:tcPr>
          <w:p w14:paraId="59DF1F01" w14:textId="77777777" w:rsidR="00DE2633" w:rsidRPr="0053687A" w:rsidRDefault="00DE2633" w:rsidP="002F6C4E">
            <w:pPr>
              <w:rPr>
                <w:rFonts w:asciiTheme="majorHAnsi" w:hAnsiTheme="majorHAnsi" w:cstheme="majorHAnsi"/>
                <w:sz w:val="22"/>
                <w:szCs w:val="22"/>
              </w:rPr>
            </w:pPr>
          </w:p>
        </w:tc>
        <w:tc>
          <w:tcPr>
            <w:tcW w:w="640" w:type="dxa"/>
            <w:tcBorders>
              <w:top w:val="nil"/>
              <w:left w:val="nil"/>
              <w:bottom w:val="nil"/>
              <w:right w:val="nil"/>
            </w:tcBorders>
            <w:noWrap/>
            <w:vAlign w:val="bottom"/>
            <w:hideMark/>
          </w:tcPr>
          <w:p w14:paraId="5FB54F57" w14:textId="77777777" w:rsidR="00DE2633" w:rsidRPr="0053687A" w:rsidRDefault="00DE2633" w:rsidP="002F6C4E">
            <w:pPr>
              <w:rPr>
                <w:rFonts w:asciiTheme="majorHAnsi" w:hAnsiTheme="majorHAnsi" w:cstheme="majorHAnsi"/>
                <w:sz w:val="22"/>
                <w:szCs w:val="22"/>
              </w:rPr>
            </w:pPr>
          </w:p>
        </w:tc>
        <w:tc>
          <w:tcPr>
            <w:tcW w:w="880" w:type="dxa"/>
            <w:tcBorders>
              <w:top w:val="nil"/>
              <w:left w:val="nil"/>
              <w:bottom w:val="nil"/>
              <w:right w:val="nil"/>
            </w:tcBorders>
            <w:noWrap/>
            <w:vAlign w:val="bottom"/>
            <w:hideMark/>
          </w:tcPr>
          <w:p w14:paraId="49B19E9D" w14:textId="77777777" w:rsidR="00DE2633" w:rsidRPr="0053687A" w:rsidRDefault="00DE2633" w:rsidP="002F6C4E">
            <w:pPr>
              <w:rPr>
                <w:rFonts w:asciiTheme="majorHAnsi" w:hAnsiTheme="majorHAnsi" w:cstheme="majorHAnsi"/>
                <w:sz w:val="22"/>
                <w:szCs w:val="22"/>
              </w:rPr>
            </w:pPr>
          </w:p>
        </w:tc>
        <w:tc>
          <w:tcPr>
            <w:tcW w:w="831" w:type="dxa"/>
            <w:tcBorders>
              <w:top w:val="nil"/>
              <w:left w:val="nil"/>
              <w:bottom w:val="nil"/>
              <w:right w:val="nil"/>
            </w:tcBorders>
            <w:noWrap/>
            <w:vAlign w:val="bottom"/>
            <w:hideMark/>
          </w:tcPr>
          <w:p w14:paraId="3E1EB6FD" w14:textId="77777777" w:rsidR="00DE2633" w:rsidRPr="0053687A" w:rsidRDefault="00DE2633" w:rsidP="002F6C4E">
            <w:pPr>
              <w:rPr>
                <w:rFonts w:asciiTheme="majorHAnsi" w:hAnsiTheme="majorHAnsi" w:cstheme="majorHAnsi"/>
                <w:sz w:val="22"/>
                <w:szCs w:val="22"/>
              </w:rPr>
            </w:pPr>
          </w:p>
        </w:tc>
      </w:tr>
      <w:tr w:rsidR="0053687A" w:rsidRPr="0053687A" w14:paraId="0E248A2A" w14:textId="77777777" w:rsidTr="002F6C4E">
        <w:trPr>
          <w:trHeight w:val="570"/>
        </w:trPr>
        <w:tc>
          <w:tcPr>
            <w:tcW w:w="534" w:type="dxa"/>
            <w:vMerge w:val="restart"/>
            <w:tcBorders>
              <w:top w:val="single" w:sz="4" w:space="0" w:color="auto"/>
              <w:left w:val="single" w:sz="4" w:space="0" w:color="auto"/>
              <w:bottom w:val="single" w:sz="4" w:space="0" w:color="000000"/>
              <w:right w:val="single" w:sz="4" w:space="0" w:color="auto"/>
            </w:tcBorders>
            <w:vAlign w:val="center"/>
            <w:hideMark/>
          </w:tcPr>
          <w:p w14:paraId="43A261EE"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val="nl-NL" w:eastAsia="zh-CN"/>
              </w:rPr>
              <w:t>TT</w:t>
            </w:r>
          </w:p>
        </w:tc>
        <w:tc>
          <w:tcPr>
            <w:tcW w:w="2082" w:type="dxa"/>
            <w:vMerge w:val="restart"/>
            <w:tcBorders>
              <w:top w:val="single" w:sz="4" w:space="0" w:color="auto"/>
              <w:left w:val="single" w:sz="4" w:space="0" w:color="auto"/>
              <w:bottom w:val="single" w:sz="4" w:space="0" w:color="000000"/>
              <w:right w:val="single" w:sz="4" w:space="0" w:color="auto"/>
            </w:tcBorders>
            <w:vAlign w:val="center"/>
            <w:hideMark/>
          </w:tcPr>
          <w:p w14:paraId="4793B2FD"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Nhóm ngành nghề</w:t>
            </w:r>
          </w:p>
        </w:tc>
        <w:tc>
          <w:tcPr>
            <w:tcW w:w="727" w:type="dxa"/>
            <w:vMerge w:val="restart"/>
            <w:tcBorders>
              <w:top w:val="single" w:sz="4" w:space="0" w:color="auto"/>
              <w:left w:val="single" w:sz="4" w:space="0" w:color="auto"/>
              <w:bottom w:val="single" w:sz="4" w:space="0" w:color="000000"/>
              <w:right w:val="single" w:sz="4" w:space="0" w:color="auto"/>
            </w:tcBorders>
            <w:vAlign w:val="center"/>
            <w:hideMark/>
          </w:tcPr>
          <w:p w14:paraId="08467159"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 xml:space="preserve">Doanh thu (tỷ đồng) </w:t>
            </w:r>
          </w:p>
        </w:tc>
        <w:tc>
          <w:tcPr>
            <w:tcW w:w="920" w:type="dxa"/>
            <w:vMerge w:val="restart"/>
            <w:tcBorders>
              <w:top w:val="single" w:sz="4" w:space="0" w:color="auto"/>
              <w:left w:val="single" w:sz="4" w:space="0" w:color="auto"/>
              <w:bottom w:val="single" w:sz="4" w:space="0" w:color="000000"/>
              <w:right w:val="single" w:sz="4" w:space="0" w:color="auto"/>
            </w:tcBorders>
            <w:vAlign w:val="center"/>
            <w:hideMark/>
          </w:tcPr>
          <w:p w14:paraId="11772A38"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Thu nhập bình quân (triệu đồng/ lđ /tháng)</w:t>
            </w:r>
          </w:p>
        </w:tc>
        <w:tc>
          <w:tcPr>
            <w:tcW w:w="2680" w:type="dxa"/>
            <w:gridSpan w:val="3"/>
            <w:tcBorders>
              <w:top w:val="single" w:sz="4" w:space="0" w:color="auto"/>
              <w:left w:val="nil"/>
              <w:bottom w:val="single" w:sz="4" w:space="0" w:color="auto"/>
              <w:right w:val="single" w:sz="4" w:space="0" w:color="000000"/>
            </w:tcBorders>
            <w:vAlign w:val="center"/>
            <w:hideMark/>
          </w:tcPr>
          <w:p w14:paraId="239B5361"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 xml:space="preserve">Tổng số lao động trong làng nghề (người) </w:t>
            </w:r>
          </w:p>
        </w:tc>
        <w:tc>
          <w:tcPr>
            <w:tcW w:w="3088" w:type="dxa"/>
            <w:gridSpan w:val="4"/>
            <w:tcBorders>
              <w:top w:val="single" w:sz="4" w:space="0" w:color="auto"/>
              <w:left w:val="nil"/>
              <w:bottom w:val="single" w:sz="4" w:space="0" w:color="auto"/>
              <w:right w:val="single" w:sz="4" w:space="0" w:color="000000"/>
            </w:tcBorders>
            <w:vAlign w:val="center"/>
            <w:hideMark/>
          </w:tcPr>
          <w:p w14:paraId="18DA6A16"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 xml:space="preserve">Tổng số cơ sở SXKD trong làng nghề </w:t>
            </w:r>
          </w:p>
        </w:tc>
      </w:tr>
      <w:tr w:rsidR="0053687A" w:rsidRPr="0053687A" w14:paraId="5D308ACD" w14:textId="77777777" w:rsidTr="002F6C4E">
        <w:trPr>
          <w:trHeight w:val="202"/>
        </w:trPr>
        <w:tc>
          <w:tcPr>
            <w:tcW w:w="534" w:type="dxa"/>
            <w:vMerge/>
            <w:tcBorders>
              <w:top w:val="single" w:sz="4" w:space="0" w:color="auto"/>
              <w:left w:val="single" w:sz="4" w:space="0" w:color="auto"/>
              <w:bottom w:val="single" w:sz="4" w:space="0" w:color="000000"/>
              <w:right w:val="single" w:sz="4" w:space="0" w:color="auto"/>
            </w:tcBorders>
            <w:vAlign w:val="center"/>
            <w:hideMark/>
          </w:tcPr>
          <w:p w14:paraId="2AD51B44" w14:textId="77777777" w:rsidR="00DE2633" w:rsidRPr="0053687A" w:rsidRDefault="00DE2633" w:rsidP="002F6C4E">
            <w:pPr>
              <w:rPr>
                <w:rFonts w:asciiTheme="majorHAnsi" w:hAnsiTheme="majorHAnsi" w:cstheme="majorHAnsi"/>
                <w:b/>
                <w:bCs/>
                <w:sz w:val="18"/>
                <w:szCs w:val="18"/>
              </w:rPr>
            </w:pPr>
          </w:p>
        </w:tc>
        <w:tc>
          <w:tcPr>
            <w:tcW w:w="2082" w:type="dxa"/>
            <w:vMerge/>
            <w:tcBorders>
              <w:top w:val="single" w:sz="4" w:space="0" w:color="auto"/>
              <w:left w:val="single" w:sz="4" w:space="0" w:color="auto"/>
              <w:bottom w:val="single" w:sz="4" w:space="0" w:color="000000"/>
              <w:right w:val="single" w:sz="4" w:space="0" w:color="auto"/>
            </w:tcBorders>
            <w:vAlign w:val="center"/>
            <w:hideMark/>
          </w:tcPr>
          <w:p w14:paraId="4C83C769" w14:textId="77777777" w:rsidR="00DE2633" w:rsidRPr="0053687A" w:rsidRDefault="00DE2633" w:rsidP="002F6C4E">
            <w:pPr>
              <w:rPr>
                <w:rFonts w:asciiTheme="majorHAnsi" w:hAnsiTheme="majorHAnsi" w:cstheme="majorHAnsi"/>
                <w:b/>
                <w:bCs/>
                <w:sz w:val="18"/>
                <w:szCs w:val="18"/>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7685DA76" w14:textId="77777777" w:rsidR="00DE2633" w:rsidRPr="0053687A" w:rsidRDefault="00DE2633" w:rsidP="002F6C4E">
            <w:pPr>
              <w:rPr>
                <w:rFonts w:asciiTheme="majorHAnsi" w:hAnsiTheme="majorHAnsi" w:cstheme="majorHAnsi"/>
                <w:b/>
                <w:bCs/>
                <w:sz w:val="18"/>
                <w:szCs w:val="18"/>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14:paraId="081AE079" w14:textId="77777777" w:rsidR="00DE2633" w:rsidRPr="0053687A" w:rsidRDefault="00DE2633" w:rsidP="002F6C4E">
            <w:pPr>
              <w:rPr>
                <w:rFonts w:asciiTheme="majorHAnsi" w:hAnsiTheme="majorHAnsi" w:cstheme="majorHAnsi"/>
                <w:b/>
                <w:bCs/>
                <w:sz w:val="18"/>
                <w:szCs w:val="18"/>
              </w:rPr>
            </w:pPr>
          </w:p>
        </w:tc>
        <w:tc>
          <w:tcPr>
            <w:tcW w:w="1000" w:type="dxa"/>
            <w:vMerge w:val="restart"/>
            <w:tcBorders>
              <w:top w:val="nil"/>
              <w:left w:val="single" w:sz="4" w:space="0" w:color="auto"/>
              <w:bottom w:val="single" w:sz="4" w:space="0" w:color="000000"/>
              <w:right w:val="single" w:sz="4" w:space="0" w:color="auto"/>
            </w:tcBorders>
            <w:vAlign w:val="center"/>
            <w:hideMark/>
          </w:tcPr>
          <w:p w14:paraId="0A224253"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Tổng số lao động trong làng nghề</w:t>
            </w:r>
          </w:p>
        </w:tc>
        <w:tc>
          <w:tcPr>
            <w:tcW w:w="1680" w:type="dxa"/>
            <w:gridSpan w:val="2"/>
            <w:tcBorders>
              <w:top w:val="single" w:sz="4" w:space="0" w:color="auto"/>
              <w:left w:val="nil"/>
              <w:bottom w:val="single" w:sz="4" w:space="0" w:color="auto"/>
              <w:right w:val="single" w:sz="4" w:space="0" w:color="000000"/>
            </w:tcBorders>
            <w:noWrap/>
            <w:vAlign w:val="center"/>
            <w:hideMark/>
          </w:tcPr>
          <w:p w14:paraId="5F571EC0"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Trong đó</w:t>
            </w:r>
          </w:p>
        </w:tc>
        <w:tc>
          <w:tcPr>
            <w:tcW w:w="737" w:type="dxa"/>
            <w:vMerge w:val="restart"/>
            <w:tcBorders>
              <w:top w:val="nil"/>
              <w:left w:val="single" w:sz="4" w:space="0" w:color="auto"/>
              <w:bottom w:val="single" w:sz="4" w:space="0" w:color="000000"/>
              <w:right w:val="single" w:sz="4" w:space="0" w:color="auto"/>
            </w:tcBorders>
            <w:vAlign w:val="center"/>
            <w:hideMark/>
          </w:tcPr>
          <w:p w14:paraId="2C439939"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Doanh nghiệp</w:t>
            </w:r>
          </w:p>
        </w:tc>
        <w:tc>
          <w:tcPr>
            <w:tcW w:w="640" w:type="dxa"/>
            <w:vMerge w:val="restart"/>
            <w:tcBorders>
              <w:top w:val="nil"/>
              <w:left w:val="single" w:sz="4" w:space="0" w:color="auto"/>
              <w:bottom w:val="single" w:sz="4" w:space="0" w:color="000000"/>
              <w:right w:val="single" w:sz="4" w:space="0" w:color="auto"/>
            </w:tcBorders>
            <w:vAlign w:val="center"/>
            <w:hideMark/>
          </w:tcPr>
          <w:p w14:paraId="3859E1A5"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HTX</w:t>
            </w:r>
          </w:p>
        </w:tc>
        <w:tc>
          <w:tcPr>
            <w:tcW w:w="880" w:type="dxa"/>
            <w:vMerge w:val="restart"/>
            <w:tcBorders>
              <w:top w:val="nil"/>
              <w:left w:val="single" w:sz="4" w:space="0" w:color="auto"/>
              <w:bottom w:val="single" w:sz="4" w:space="0" w:color="000000"/>
              <w:right w:val="single" w:sz="4" w:space="0" w:color="auto"/>
            </w:tcBorders>
            <w:vAlign w:val="center"/>
            <w:hideMark/>
          </w:tcPr>
          <w:p w14:paraId="6B324AC9"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lang w:eastAsia="zh-CN"/>
              </w:rPr>
              <w:t>Tổ hợp tác</w:t>
            </w:r>
          </w:p>
        </w:tc>
        <w:tc>
          <w:tcPr>
            <w:tcW w:w="831" w:type="dxa"/>
            <w:vMerge w:val="restart"/>
            <w:tcBorders>
              <w:top w:val="nil"/>
              <w:left w:val="single" w:sz="4" w:space="0" w:color="auto"/>
              <w:bottom w:val="single" w:sz="4" w:space="0" w:color="000000"/>
              <w:right w:val="single" w:sz="4" w:space="0" w:color="auto"/>
            </w:tcBorders>
            <w:vAlign w:val="center"/>
            <w:hideMark/>
          </w:tcPr>
          <w:p w14:paraId="036BE4AE"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Hộ</w:t>
            </w:r>
          </w:p>
        </w:tc>
      </w:tr>
      <w:tr w:rsidR="0053687A" w:rsidRPr="0053687A" w14:paraId="1C0E2E55" w14:textId="77777777" w:rsidTr="002F6C4E">
        <w:trPr>
          <w:trHeight w:val="1065"/>
        </w:trPr>
        <w:tc>
          <w:tcPr>
            <w:tcW w:w="534" w:type="dxa"/>
            <w:vMerge/>
            <w:tcBorders>
              <w:top w:val="single" w:sz="4" w:space="0" w:color="auto"/>
              <w:left w:val="single" w:sz="4" w:space="0" w:color="auto"/>
              <w:bottom w:val="single" w:sz="4" w:space="0" w:color="000000"/>
              <w:right w:val="single" w:sz="4" w:space="0" w:color="auto"/>
            </w:tcBorders>
            <w:vAlign w:val="center"/>
            <w:hideMark/>
          </w:tcPr>
          <w:p w14:paraId="2A49BF07" w14:textId="77777777" w:rsidR="00DE2633" w:rsidRPr="0053687A" w:rsidRDefault="00DE2633" w:rsidP="002F6C4E">
            <w:pPr>
              <w:rPr>
                <w:rFonts w:asciiTheme="majorHAnsi" w:hAnsiTheme="majorHAnsi" w:cstheme="majorHAnsi"/>
                <w:b/>
                <w:bCs/>
                <w:sz w:val="18"/>
                <w:szCs w:val="18"/>
              </w:rPr>
            </w:pPr>
          </w:p>
        </w:tc>
        <w:tc>
          <w:tcPr>
            <w:tcW w:w="2082" w:type="dxa"/>
            <w:vMerge/>
            <w:tcBorders>
              <w:top w:val="single" w:sz="4" w:space="0" w:color="auto"/>
              <w:left w:val="single" w:sz="4" w:space="0" w:color="auto"/>
              <w:bottom w:val="single" w:sz="4" w:space="0" w:color="000000"/>
              <w:right w:val="single" w:sz="4" w:space="0" w:color="auto"/>
            </w:tcBorders>
            <w:vAlign w:val="center"/>
            <w:hideMark/>
          </w:tcPr>
          <w:p w14:paraId="6A32403D" w14:textId="77777777" w:rsidR="00DE2633" w:rsidRPr="0053687A" w:rsidRDefault="00DE2633" w:rsidP="002F6C4E">
            <w:pPr>
              <w:rPr>
                <w:rFonts w:asciiTheme="majorHAnsi" w:hAnsiTheme="majorHAnsi" w:cstheme="majorHAnsi"/>
                <w:b/>
                <w:bCs/>
                <w:sz w:val="18"/>
                <w:szCs w:val="18"/>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24D7560E" w14:textId="77777777" w:rsidR="00DE2633" w:rsidRPr="0053687A" w:rsidRDefault="00DE2633" w:rsidP="002F6C4E">
            <w:pPr>
              <w:rPr>
                <w:rFonts w:asciiTheme="majorHAnsi" w:hAnsiTheme="majorHAnsi" w:cstheme="majorHAnsi"/>
                <w:b/>
                <w:bCs/>
                <w:sz w:val="18"/>
                <w:szCs w:val="18"/>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14:paraId="740D0E28" w14:textId="77777777" w:rsidR="00DE2633" w:rsidRPr="0053687A" w:rsidRDefault="00DE2633" w:rsidP="002F6C4E">
            <w:pPr>
              <w:rPr>
                <w:rFonts w:asciiTheme="majorHAnsi" w:hAnsiTheme="majorHAnsi" w:cstheme="majorHAnsi"/>
                <w:b/>
                <w:bCs/>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14:paraId="33E501C7" w14:textId="77777777" w:rsidR="00DE2633" w:rsidRPr="0053687A" w:rsidRDefault="00DE2633" w:rsidP="002F6C4E">
            <w:pPr>
              <w:rPr>
                <w:rFonts w:asciiTheme="majorHAnsi" w:hAnsiTheme="majorHAnsi" w:cstheme="majorHAnsi"/>
                <w:b/>
                <w:bCs/>
                <w:sz w:val="18"/>
                <w:szCs w:val="18"/>
              </w:rPr>
            </w:pPr>
          </w:p>
        </w:tc>
        <w:tc>
          <w:tcPr>
            <w:tcW w:w="780" w:type="dxa"/>
            <w:tcBorders>
              <w:top w:val="nil"/>
              <w:left w:val="nil"/>
              <w:bottom w:val="single" w:sz="4" w:space="0" w:color="auto"/>
              <w:right w:val="single" w:sz="4" w:space="0" w:color="auto"/>
            </w:tcBorders>
            <w:vAlign w:val="center"/>
            <w:hideMark/>
          </w:tcPr>
          <w:p w14:paraId="738202D6"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 xml:space="preserve">Lao động thường xuyên  </w:t>
            </w:r>
          </w:p>
        </w:tc>
        <w:tc>
          <w:tcPr>
            <w:tcW w:w="900" w:type="dxa"/>
            <w:tcBorders>
              <w:top w:val="nil"/>
              <w:left w:val="nil"/>
              <w:bottom w:val="single" w:sz="4" w:space="0" w:color="auto"/>
              <w:right w:val="single" w:sz="4" w:space="0" w:color="auto"/>
            </w:tcBorders>
            <w:vAlign w:val="center"/>
            <w:hideMark/>
          </w:tcPr>
          <w:p w14:paraId="5DB3B9E3"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lang w:eastAsia="zh-CN"/>
              </w:rPr>
              <w:t>Nghệ nhân đã được công nhận</w:t>
            </w:r>
          </w:p>
        </w:tc>
        <w:tc>
          <w:tcPr>
            <w:tcW w:w="737" w:type="dxa"/>
            <w:vMerge/>
            <w:tcBorders>
              <w:top w:val="nil"/>
              <w:left w:val="single" w:sz="4" w:space="0" w:color="auto"/>
              <w:bottom w:val="single" w:sz="4" w:space="0" w:color="000000"/>
              <w:right w:val="single" w:sz="4" w:space="0" w:color="auto"/>
            </w:tcBorders>
            <w:vAlign w:val="center"/>
            <w:hideMark/>
          </w:tcPr>
          <w:p w14:paraId="52EF13E7" w14:textId="77777777" w:rsidR="00DE2633" w:rsidRPr="0053687A" w:rsidRDefault="00DE2633" w:rsidP="002F6C4E">
            <w:pPr>
              <w:rPr>
                <w:rFonts w:asciiTheme="majorHAnsi" w:hAnsiTheme="majorHAnsi" w:cstheme="majorHAnsi"/>
                <w:b/>
                <w:bCs/>
                <w:sz w:val="18"/>
                <w:szCs w:val="18"/>
              </w:rPr>
            </w:pPr>
          </w:p>
        </w:tc>
        <w:tc>
          <w:tcPr>
            <w:tcW w:w="640" w:type="dxa"/>
            <w:vMerge/>
            <w:tcBorders>
              <w:top w:val="nil"/>
              <w:left w:val="single" w:sz="4" w:space="0" w:color="auto"/>
              <w:bottom w:val="single" w:sz="4" w:space="0" w:color="000000"/>
              <w:right w:val="single" w:sz="4" w:space="0" w:color="auto"/>
            </w:tcBorders>
            <w:vAlign w:val="center"/>
            <w:hideMark/>
          </w:tcPr>
          <w:p w14:paraId="38DB67F9" w14:textId="77777777" w:rsidR="00DE2633" w:rsidRPr="0053687A" w:rsidRDefault="00DE2633" w:rsidP="002F6C4E">
            <w:pPr>
              <w:rPr>
                <w:rFonts w:asciiTheme="majorHAnsi" w:hAnsiTheme="majorHAnsi" w:cstheme="majorHAnsi"/>
                <w:b/>
                <w:bCs/>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14:paraId="54309A3E" w14:textId="77777777" w:rsidR="00DE2633" w:rsidRPr="0053687A" w:rsidRDefault="00DE2633" w:rsidP="002F6C4E">
            <w:pPr>
              <w:rPr>
                <w:rFonts w:asciiTheme="majorHAnsi" w:hAnsiTheme="majorHAnsi" w:cstheme="majorHAnsi"/>
                <w:b/>
                <w:bCs/>
                <w:sz w:val="18"/>
                <w:szCs w:val="18"/>
              </w:rPr>
            </w:pPr>
          </w:p>
        </w:tc>
        <w:tc>
          <w:tcPr>
            <w:tcW w:w="831" w:type="dxa"/>
            <w:vMerge/>
            <w:tcBorders>
              <w:top w:val="nil"/>
              <w:left w:val="single" w:sz="4" w:space="0" w:color="auto"/>
              <w:bottom w:val="single" w:sz="4" w:space="0" w:color="000000"/>
              <w:right w:val="single" w:sz="4" w:space="0" w:color="auto"/>
            </w:tcBorders>
            <w:vAlign w:val="center"/>
            <w:hideMark/>
          </w:tcPr>
          <w:p w14:paraId="679A0DBE" w14:textId="77777777" w:rsidR="00DE2633" w:rsidRPr="0053687A" w:rsidRDefault="00DE2633" w:rsidP="002F6C4E">
            <w:pPr>
              <w:rPr>
                <w:rFonts w:asciiTheme="majorHAnsi" w:hAnsiTheme="majorHAnsi" w:cstheme="majorHAnsi"/>
                <w:b/>
                <w:bCs/>
                <w:sz w:val="18"/>
                <w:szCs w:val="18"/>
              </w:rPr>
            </w:pPr>
          </w:p>
        </w:tc>
      </w:tr>
      <w:tr w:rsidR="0053687A" w:rsidRPr="0053687A" w14:paraId="666FF8D5" w14:textId="77777777" w:rsidTr="002F6C4E">
        <w:trPr>
          <w:trHeight w:val="840"/>
        </w:trPr>
        <w:tc>
          <w:tcPr>
            <w:tcW w:w="534" w:type="dxa"/>
            <w:tcBorders>
              <w:top w:val="nil"/>
              <w:left w:val="single" w:sz="4" w:space="0" w:color="auto"/>
              <w:bottom w:val="single" w:sz="4" w:space="0" w:color="auto"/>
              <w:right w:val="single" w:sz="4" w:space="0" w:color="auto"/>
            </w:tcBorders>
            <w:noWrap/>
            <w:vAlign w:val="center"/>
            <w:hideMark/>
          </w:tcPr>
          <w:p w14:paraId="6714337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lang w:eastAsia="zh-CN"/>
              </w:rPr>
              <w:t>1</w:t>
            </w:r>
          </w:p>
        </w:tc>
        <w:tc>
          <w:tcPr>
            <w:tcW w:w="2082" w:type="dxa"/>
            <w:tcBorders>
              <w:top w:val="nil"/>
              <w:left w:val="nil"/>
              <w:bottom w:val="single" w:sz="4" w:space="0" w:color="auto"/>
              <w:right w:val="single" w:sz="4" w:space="0" w:color="auto"/>
            </w:tcBorders>
            <w:vAlign w:val="center"/>
            <w:hideMark/>
          </w:tcPr>
          <w:p w14:paraId="0D074C1A" w14:textId="77777777" w:rsidR="00DE2633" w:rsidRPr="0053687A" w:rsidRDefault="00DE2633" w:rsidP="002F6C4E">
            <w:pPr>
              <w:jc w:val="both"/>
              <w:rPr>
                <w:rFonts w:asciiTheme="majorHAnsi" w:hAnsiTheme="majorHAnsi" w:cstheme="majorHAnsi"/>
                <w:sz w:val="20"/>
                <w:szCs w:val="20"/>
              </w:rPr>
            </w:pPr>
            <w:r w:rsidRPr="0053687A">
              <w:rPr>
                <w:rFonts w:asciiTheme="majorHAnsi" w:hAnsiTheme="majorHAnsi" w:cstheme="majorHAnsi"/>
                <w:sz w:val="20"/>
                <w:lang w:eastAsia="zh-CN"/>
              </w:rPr>
              <w:t>Chế biến, bảo quản nông, lâm, thủy sản</w:t>
            </w:r>
          </w:p>
        </w:tc>
        <w:tc>
          <w:tcPr>
            <w:tcW w:w="727" w:type="dxa"/>
            <w:tcBorders>
              <w:top w:val="nil"/>
              <w:left w:val="nil"/>
              <w:bottom w:val="single" w:sz="4" w:space="0" w:color="auto"/>
              <w:right w:val="single" w:sz="4" w:space="0" w:color="auto"/>
            </w:tcBorders>
            <w:vAlign w:val="center"/>
            <w:hideMark/>
          </w:tcPr>
          <w:p w14:paraId="6BFF3C30"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920" w:type="dxa"/>
            <w:tcBorders>
              <w:top w:val="nil"/>
              <w:left w:val="nil"/>
              <w:bottom w:val="single" w:sz="4" w:space="0" w:color="auto"/>
              <w:right w:val="single" w:sz="4" w:space="0" w:color="auto"/>
            </w:tcBorders>
            <w:vAlign w:val="center"/>
            <w:hideMark/>
          </w:tcPr>
          <w:p w14:paraId="39B4E6DD"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1000" w:type="dxa"/>
            <w:tcBorders>
              <w:top w:val="nil"/>
              <w:left w:val="nil"/>
              <w:bottom w:val="single" w:sz="4" w:space="0" w:color="auto"/>
              <w:right w:val="single" w:sz="4" w:space="0" w:color="auto"/>
            </w:tcBorders>
            <w:vAlign w:val="center"/>
            <w:hideMark/>
          </w:tcPr>
          <w:p w14:paraId="6C0975A3"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780" w:type="dxa"/>
            <w:tcBorders>
              <w:top w:val="nil"/>
              <w:left w:val="nil"/>
              <w:bottom w:val="single" w:sz="4" w:space="0" w:color="auto"/>
              <w:right w:val="single" w:sz="4" w:space="0" w:color="auto"/>
            </w:tcBorders>
            <w:vAlign w:val="center"/>
            <w:hideMark/>
          </w:tcPr>
          <w:p w14:paraId="41F2E7C0"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00" w:type="dxa"/>
            <w:tcBorders>
              <w:top w:val="nil"/>
              <w:left w:val="nil"/>
              <w:bottom w:val="single" w:sz="4" w:space="0" w:color="auto"/>
              <w:right w:val="single" w:sz="4" w:space="0" w:color="auto"/>
            </w:tcBorders>
            <w:vAlign w:val="center"/>
            <w:hideMark/>
          </w:tcPr>
          <w:p w14:paraId="1EB17C35"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37" w:type="dxa"/>
            <w:tcBorders>
              <w:top w:val="nil"/>
              <w:left w:val="nil"/>
              <w:bottom w:val="single" w:sz="4" w:space="0" w:color="auto"/>
              <w:right w:val="single" w:sz="4" w:space="0" w:color="auto"/>
            </w:tcBorders>
            <w:vAlign w:val="center"/>
            <w:hideMark/>
          </w:tcPr>
          <w:p w14:paraId="19F6AD5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640" w:type="dxa"/>
            <w:tcBorders>
              <w:top w:val="nil"/>
              <w:left w:val="nil"/>
              <w:bottom w:val="single" w:sz="4" w:space="0" w:color="auto"/>
              <w:right w:val="single" w:sz="4" w:space="0" w:color="auto"/>
            </w:tcBorders>
            <w:vAlign w:val="center"/>
            <w:hideMark/>
          </w:tcPr>
          <w:p w14:paraId="27656D6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80" w:type="dxa"/>
            <w:tcBorders>
              <w:top w:val="nil"/>
              <w:left w:val="nil"/>
              <w:bottom w:val="single" w:sz="4" w:space="0" w:color="auto"/>
              <w:right w:val="single" w:sz="4" w:space="0" w:color="auto"/>
            </w:tcBorders>
            <w:vAlign w:val="center"/>
            <w:hideMark/>
          </w:tcPr>
          <w:p w14:paraId="7923C19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31" w:type="dxa"/>
            <w:tcBorders>
              <w:top w:val="nil"/>
              <w:left w:val="nil"/>
              <w:bottom w:val="single" w:sz="4" w:space="0" w:color="auto"/>
              <w:right w:val="single" w:sz="4" w:space="0" w:color="auto"/>
            </w:tcBorders>
            <w:vAlign w:val="center"/>
            <w:hideMark/>
          </w:tcPr>
          <w:p w14:paraId="6BC7AE2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r>
      <w:tr w:rsidR="0053687A" w:rsidRPr="0053687A" w14:paraId="75F36A91" w14:textId="77777777" w:rsidTr="002F6C4E">
        <w:trPr>
          <w:trHeight w:val="720"/>
        </w:trPr>
        <w:tc>
          <w:tcPr>
            <w:tcW w:w="534" w:type="dxa"/>
            <w:tcBorders>
              <w:top w:val="nil"/>
              <w:left w:val="single" w:sz="4" w:space="0" w:color="auto"/>
              <w:bottom w:val="single" w:sz="4" w:space="0" w:color="auto"/>
              <w:right w:val="single" w:sz="4" w:space="0" w:color="auto"/>
            </w:tcBorders>
            <w:noWrap/>
            <w:vAlign w:val="center"/>
            <w:hideMark/>
          </w:tcPr>
          <w:p w14:paraId="70AA034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2</w:t>
            </w:r>
          </w:p>
        </w:tc>
        <w:tc>
          <w:tcPr>
            <w:tcW w:w="2082" w:type="dxa"/>
            <w:tcBorders>
              <w:top w:val="nil"/>
              <w:left w:val="nil"/>
              <w:bottom w:val="single" w:sz="4" w:space="0" w:color="auto"/>
              <w:right w:val="single" w:sz="4" w:space="0" w:color="auto"/>
            </w:tcBorders>
            <w:vAlign w:val="center"/>
            <w:hideMark/>
          </w:tcPr>
          <w:p w14:paraId="454CBD51" w14:textId="77777777" w:rsidR="00DE2633" w:rsidRPr="0053687A" w:rsidRDefault="00DE2633" w:rsidP="002F6C4E">
            <w:pPr>
              <w:jc w:val="both"/>
              <w:rPr>
                <w:rFonts w:asciiTheme="majorHAnsi" w:hAnsiTheme="majorHAnsi" w:cstheme="majorHAnsi"/>
                <w:sz w:val="20"/>
                <w:szCs w:val="20"/>
              </w:rPr>
            </w:pPr>
            <w:r w:rsidRPr="0053687A">
              <w:rPr>
                <w:rFonts w:asciiTheme="majorHAnsi" w:hAnsiTheme="majorHAnsi" w:cstheme="majorHAnsi"/>
                <w:sz w:val="20"/>
                <w:szCs w:val="20"/>
                <w:lang w:eastAsia="zh-CN"/>
              </w:rPr>
              <w:t>Sản xuất hàng thủ công mỹ nghệ</w:t>
            </w:r>
          </w:p>
        </w:tc>
        <w:tc>
          <w:tcPr>
            <w:tcW w:w="727" w:type="dxa"/>
            <w:tcBorders>
              <w:top w:val="nil"/>
              <w:left w:val="nil"/>
              <w:bottom w:val="single" w:sz="4" w:space="0" w:color="auto"/>
              <w:right w:val="single" w:sz="4" w:space="0" w:color="auto"/>
            </w:tcBorders>
            <w:vAlign w:val="center"/>
            <w:hideMark/>
          </w:tcPr>
          <w:p w14:paraId="2C07B673"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20" w:type="dxa"/>
            <w:tcBorders>
              <w:top w:val="nil"/>
              <w:left w:val="nil"/>
              <w:bottom w:val="single" w:sz="4" w:space="0" w:color="auto"/>
              <w:right w:val="single" w:sz="4" w:space="0" w:color="auto"/>
            </w:tcBorders>
            <w:vAlign w:val="center"/>
            <w:hideMark/>
          </w:tcPr>
          <w:p w14:paraId="3EEF3471"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0" w:type="dxa"/>
            <w:tcBorders>
              <w:top w:val="nil"/>
              <w:left w:val="nil"/>
              <w:bottom w:val="single" w:sz="4" w:space="0" w:color="auto"/>
              <w:right w:val="single" w:sz="4" w:space="0" w:color="auto"/>
            </w:tcBorders>
            <w:vAlign w:val="center"/>
            <w:hideMark/>
          </w:tcPr>
          <w:p w14:paraId="79BBA4A5"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780" w:type="dxa"/>
            <w:tcBorders>
              <w:top w:val="nil"/>
              <w:left w:val="nil"/>
              <w:bottom w:val="single" w:sz="4" w:space="0" w:color="auto"/>
              <w:right w:val="single" w:sz="4" w:space="0" w:color="auto"/>
            </w:tcBorders>
            <w:vAlign w:val="center"/>
            <w:hideMark/>
          </w:tcPr>
          <w:p w14:paraId="2EA846BA"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900" w:type="dxa"/>
            <w:tcBorders>
              <w:top w:val="nil"/>
              <w:left w:val="nil"/>
              <w:bottom w:val="single" w:sz="4" w:space="0" w:color="auto"/>
              <w:right w:val="single" w:sz="4" w:space="0" w:color="auto"/>
            </w:tcBorders>
            <w:vAlign w:val="center"/>
            <w:hideMark/>
          </w:tcPr>
          <w:p w14:paraId="08AE1FEC"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37" w:type="dxa"/>
            <w:tcBorders>
              <w:top w:val="nil"/>
              <w:left w:val="nil"/>
              <w:bottom w:val="single" w:sz="4" w:space="0" w:color="auto"/>
              <w:right w:val="single" w:sz="4" w:space="0" w:color="auto"/>
            </w:tcBorders>
            <w:vAlign w:val="center"/>
            <w:hideMark/>
          </w:tcPr>
          <w:p w14:paraId="1B0B45C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640" w:type="dxa"/>
            <w:tcBorders>
              <w:top w:val="nil"/>
              <w:left w:val="nil"/>
              <w:bottom w:val="single" w:sz="4" w:space="0" w:color="auto"/>
              <w:right w:val="single" w:sz="4" w:space="0" w:color="auto"/>
            </w:tcBorders>
            <w:vAlign w:val="center"/>
            <w:hideMark/>
          </w:tcPr>
          <w:p w14:paraId="1A7FA64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880" w:type="dxa"/>
            <w:tcBorders>
              <w:top w:val="nil"/>
              <w:left w:val="nil"/>
              <w:bottom w:val="single" w:sz="4" w:space="0" w:color="auto"/>
              <w:right w:val="single" w:sz="4" w:space="0" w:color="auto"/>
            </w:tcBorders>
            <w:vAlign w:val="center"/>
            <w:hideMark/>
          </w:tcPr>
          <w:p w14:paraId="2E19B46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31" w:type="dxa"/>
            <w:tcBorders>
              <w:top w:val="nil"/>
              <w:left w:val="nil"/>
              <w:bottom w:val="single" w:sz="4" w:space="0" w:color="auto"/>
              <w:right w:val="single" w:sz="4" w:space="0" w:color="auto"/>
            </w:tcBorders>
            <w:vAlign w:val="center"/>
            <w:hideMark/>
          </w:tcPr>
          <w:p w14:paraId="2B299986"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 </w:t>
            </w:r>
          </w:p>
        </w:tc>
      </w:tr>
      <w:tr w:rsidR="0053687A" w:rsidRPr="0053687A" w14:paraId="64CEC3C3" w14:textId="77777777" w:rsidTr="002F6C4E">
        <w:trPr>
          <w:trHeight w:val="1020"/>
        </w:trPr>
        <w:tc>
          <w:tcPr>
            <w:tcW w:w="534" w:type="dxa"/>
            <w:tcBorders>
              <w:top w:val="nil"/>
              <w:left w:val="single" w:sz="4" w:space="0" w:color="auto"/>
              <w:bottom w:val="single" w:sz="4" w:space="0" w:color="auto"/>
              <w:right w:val="single" w:sz="4" w:space="0" w:color="auto"/>
            </w:tcBorders>
            <w:noWrap/>
            <w:vAlign w:val="center"/>
            <w:hideMark/>
          </w:tcPr>
          <w:p w14:paraId="164C220E"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3</w:t>
            </w:r>
          </w:p>
        </w:tc>
        <w:tc>
          <w:tcPr>
            <w:tcW w:w="2082" w:type="dxa"/>
            <w:tcBorders>
              <w:top w:val="nil"/>
              <w:left w:val="nil"/>
              <w:bottom w:val="single" w:sz="4" w:space="0" w:color="auto"/>
              <w:right w:val="single" w:sz="4" w:space="0" w:color="auto"/>
            </w:tcBorders>
            <w:vAlign w:val="center"/>
            <w:hideMark/>
          </w:tcPr>
          <w:p w14:paraId="01C343CA" w14:textId="77777777" w:rsidR="00DE2633" w:rsidRPr="0053687A" w:rsidRDefault="00DE2633" w:rsidP="002F6C4E">
            <w:pPr>
              <w:jc w:val="both"/>
              <w:rPr>
                <w:rFonts w:asciiTheme="majorHAnsi" w:hAnsiTheme="majorHAnsi" w:cstheme="majorHAnsi"/>
                <w:sz w:val="20"/>
                <w:szCs w:val="20"/>
              </w:rPr>
            </w:pPr>
            <w:r w:rsidRPr="0053687A">
              <w:rPr>
                <w:rFonts w:asciiTheme="majorHAnsi" w:hAnsiTheme="majorHAnsi" w:cstheme="majorHAnsi"/>
                <w:sz w:val="20"/>
                <w:szCs w:val="20"/>
                <w:lang w:eastAsia="zh-CN"/>
              </w:rPr>
              <w:t>Xử lý, chế biến nguyên vật liệu phục vụ sản xuất ngành nghề nông thôn</w:t>
            </w:r>
          </w:p>
        </w:tc>
        <w:tc>
          <w:tcPr>
            <w:tcW w:w="727" w:type="dxa"/>
            <w:tcBorders>
              <w:top w:val="nil"/>
              <w:left w:val="nil"/>
              <w:bottom w:val="single" w:sz="4" w:space="0" w:color="auto"/>
              <w:right w:val="single" w:sz="4" w:space="0" w:color="auto"/>
            </w:tcBorders>
            <w:vAlign w:val="center"/>
            <w:hideMark/>
          </w:tcPr>
          <w:p w14:paraId="3B0C418C"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20" w:type="dxa"/>
            <w:tcBorders>
              <w:top w:val="nil"/>
              <w:left w:val="nil"/>
              <w:bottom w:val="single" w:sz="4" w:space="0" w:color="auto"/>
              <w:right w:val="single" w:sz="4" w:space="0" w:color="auto"/>
            </w:tcBorders>
            <w:vAlign w:val="center"/>
            <w:hideMark/>
          </w:tcPr>
          <w:p w14:paraId="603B754C"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0" w:type="dxa"/>
            <w:tcBorders>
              <w:top w:val="nil"/>
              <w:left w:val="nil"/>
              <w:bottom w:val="single" w:sz="4" w:space="0" w:color="auto"/>
              <w:right w:val="single" w:sz="4" w:space="0" w:color="auto"/>
            </w:tcBorders>
            <w:vAlign w:val="center"/>
            <w:hideMark/>
          </w:tcPr>
          <w:p w14:paraId="640FC27E"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780" w:type="dxa"/>
            <w:tcBorders>
              <w:top w:val="nil"/>
              <w:left w:val="nil"/>
              <w:bottom w:val="single" w:sz="4" w:space="0" w:color="auto"/>
              <w:right w:val="single" w:sz="4" w:space="0" w:color="auto"/>
            </w:tcBorders>
            <w:vAlign w:val="center"/>
            <w:hideMark/>
          </w:tcPr>
          <w:p w14:paraId="4BA54C77"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900" w:type="dxa"/>
            <w:tcBorders>
              <w:top w:val="nil"/>
              <w:left w:val="nil"/>
              <w:bottom w:val="single" w:sz="4" w:space="0" w:color="auto"/>
              <w:right w:val="single" w:sz="4" w:space="0" w:color="auto"/>
            </w:tcBorders>
            <w:vAlign w:val="center"/>
            <w:hideMark/>
          </w:tcPr>
          <w:p w14:paraId="1F735244"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737" w:type="dxa"/>
            <w:tcBorders>
              <w:top w:val="nil"/>
              <w:left w:val="nil"/>
              <w:bottom w:val="single" w:sz="4" w:space="0" w:color="auto"/>
              <w:right w:val="single" w:sz="4" w:space="0" w:color="auto"/>
            </w:tcBorders>
            <w:vAlign w:val="center"/>
            <w:hideMark/>
          </w:tcPr>
          <w:p w14:paraId="2627B6C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640" w:type="dxa"/>
            <w:tcBorders>
              <w:top w:val="nil"/>
              <w:left w:val="nil"/>
              <w:bottom w:val="single" w:sz="4" w:space="0" w:color="auto"/>
              <w:right w:val="single" w:sz="4" w:space="0" w:color="auto"/>
            </w:tcBorders>
            <w:vAlign w:val="center"/>
            <w:hideMark/>
          </w:tcPr>
          <w:p w14:paraId="5C9C7D8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880" w:type="dxa"/>
            <w:tcBorders>
              <w:top w:val="nil"/>
              <w:left w:val="nil"/>
              <w:bottom w:val="single" w:sz="4" w:space="0" w:color="auto"/>
              <w:right w:val="single" w:sz="4" w:space="0" w:color="auto"/>
            </w:tcBorders>
            <w:vAlign w:val="center"/>
            <w:hideMark/>
          </w:tcPr>
          <w:p w14:paraId="7A87D66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31" w:type="dxa"/>
            <w:tcBorders>
              <w:top w:val="nil"/>
              <w:left w:val="nil"/>
              <w:bottom w:val="single" w:sz="4" w:space="0" w:color="auto"/>
              <w:right w:val="single" w:sz="4" w:space="0" w:color="auto"/>
            </w:tcBorders>
            <w:vAlign w:val="center"/>
            <w:hideMark/>
          </w:tcPr>
          <w:p w14:paraId="483999D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 </w:t>
            </w:r>
          </w:p>
        </w:tc>
      </w:tr>
      <w:tr w:rsidR="0053687A" w:rsidRPr="0053687A" w14:paraId="06DFD44C" w14:textId="77777777" w:rsidTr="002F6C4E">
        <w:trPr>
          <w:trHeight w:val="1275"/>
        </w:trPr>
        <w:tc>
          <w:tcPr>
            <w:tcW w:w="534" w:type="dxa"/>
            <w:tcBorders>
              <w:top w:val="nil"/>
              <w:left w:val="single" w:sz="4" w:space="0" w:color="auto"/>
              <w:bottom w:val="single" w:sz="4" w:space="0" w:color="auto"/>
              <w:right w:val="single" w:sz="4" w:space="0" w:color="auto"/>
            </w:tcBorders>
            <w:noWrap/>
            <w:vAlign w:val="center"/>
            <w:hideMark/>
          </w:tcPr>
          <w:p w14:paraId="6B38EBB3"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4</w:t>
            </w:r>
          </w:p>
        </w:tc>
        <w:tc>
          <w:tcPr>
            <w:tcW w:w="2082" w:type="dxa"/>
            <w:tcBorders>
              <w:top w:val="nil"/>
              <w:left w:val="nil"/>
              <w:bottom w:val="single" w:sz="4" w:space="0" w:color="auto"/>
              <w:right w:val="single" w:sz="4" w:space="0" w:color="auto"/>
            </w:tcBorders>
            <w:vAlign w:val="center"/>
            <w:hideMark/>
          </w:tcPr>
          <w:p w14:paraId="01B72665" w14:textId="77777777" w:rsidR="00DE2633" w:rsidRPr="0053687A" w:rsidRDefault="00DE2633" w:rsidP="002F6C4E">
            <w:pPr>
              <w:jc w:val="both"/>
              <w:rPr>
                <w:rFonts w:asciiTheme="majorHAnsi" w:hAnsiTheme="majorHAnsi" w:cstheme="majorHAnsi"/>
                <w:sz w:val="20"/>
                <w:szCs w:val="20"/>
              </w:rPr>
            </w:pPr>
            <w:r w:rsidRPr="0053687A">
              <w:rPr>
                <w:rFonts w:asciiTheme="majorHAnsi" w:hAnsiTheme="majorHAnsi" w:cstheme="majorHAnsi"/>
                <w:sz w:val="20"/>
                <w:szCs w:val="20"/>
                <w:lang w:eastAsia="zh-CN"/>
              </w:rPr>
              <w:t>Sản xuất đồ gỗ, mây tre đan, gốm sứ, thủy tinh, dệt may, sợi, thêu ren, đan lát, cơ khí nhỏ</w:t>
            </w:r>
          </w:p>
        </w:tc>
        <w:tc>
          <w:tcPr>
            <w:tcW w:w="727" w:type="dxa"/>
            <w:tcBorders>
              <w:top w:val="nil"/>
              <w:left w:val="nil"/>
              <w:bottom w:val="single" w:sz="4" w:space="0" w:color="auto"/>
              <w:right w:val="single" w:sz="4" w:space="0" w:color="auto"/>
            </w:tcBorders>
            <w:vAlign w:val="center"/>
            <w:hideMark/>
          </w:tcPr>
          <w:p w14:paraId="6A48A79D"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20" w:type="dxa"/>
            <w:tcBorders>
              <w:top w:val="nil"/>
              <w:left w:val="nil"/>
              <w:bottom w:val="single" w:sz="4" w:space="0" w:color="auto"/>
              <w:right w:val="single" w:sz="4" w:space="0" w:color="auto"/>
            </w:tcBorders>
            <w:vAlign w:val="center"/>
            <w:hideMark/>
          </w:tcPr>
          <w:p w14:paraId="0053115A"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0" w:type="dxa"/>
            <w:tcBorders>
              <w:top w:val="nil"/>
              <w:left w:val="nil"/>
              <w:bottom w:val="single" w:sz="4" w:space="0" w:color="auto"/>
              <w:right w:val="single" w:sz="4" w:space="0" w:color="auto"/>
            </w:tcBorders>
            <w:vAlign w:val="center"/>
            <w:hideMark/>
          </w:tcPr>
          <w:p w14:paraId="0DCD4F9D"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80" w:type="dxa"/>
            <w:tcBorders>
              <w:top w:val="nil"/>
              <w:left w:val="nil"/>
              <w:bottom w:val="single" w:sz="4" w:space="0" w:color="auto"/>
              <w:right w:val="single" w:sz="4" w:space="0" w:color="auto"/>
            </w:tcBorders>
            <w:vAlign w:val="center"/>
            <w:hideMark/>
          </w:tcPr>
          <w:p w14:paraId="1873EA12"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900" w:type="dxa"/>
            <w:tcBorders>
              <w:top w:val="nil"/>
              <w:left w:val="nil"/>
              <w:bottom w:val="single" w:sz="4" w:space="0" w:color="auto"/>
              <w:right w:val="single" w:sz="4" w:space="0" w:color="auto"/>
            </w:tcBorders>
            <w:vAlign w:val="center"/>
            <w:hideMark/>
          </w:tcPr>
          <w:p w14:paraId="31E76094"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lang w:eastAsia="zh-CN"/>
              </w:rPr>
              <w:t> </w:t>
            </w:r>
          </w:p>
        </w:tc>
        <w:tc>
          <w:tcPr>
            <w:tcW w:w="737" w:type="dxa"/>
            <w:tcBorders>
              <w:top w:val="nil"/>
              <w:left w:val="nil"/>
              <w:bottom w:val="single" w:sz="4" w:space="0" w:color="auto"/>
              <w:right w:val="single" w:sz="4" w:space="0" w:color="auto"/>
            </w:tcBorders>
            <w:vAlign w:val="center"/>
            <w:hideMark/>
          </w:tcPr>
          <w:p w14:paraId="1470E7F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40" w:type="dxa"/>
            <w:tcBorders>
              <w:top w:val="nil"/>
              <w:left w:val="nil"/>
              <w:bottom w:val="single" w:sz="4" w:space="0" w:color="auto"/>
              <w:right w:val="single" w:sz="4" w:space="0" w:color="auto"/>
            </w:tcBorders>
            <w:vAlign w:val="center"/>
            <w:hideMark/>
          </w:tcPr>
          <w:p w14:paraId="4A7F9E6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80" w:type="dxa"/>
            <w:tcBorders>
              <w:top w:val="nil"/>
              <w:left w:val="nil"/>
              <w:bottom w:val="single" w:sz="4" w:space="0" w:color="auto"/>
              <w:right w:val="single" w:sz="4" w:space="0" w:color="auto"/>
            </w:tcBorders>
            <w:vAlign w:val="center"/>
            <w:hideMark/>
          </w:tcPr>
          <w:p w14:paraId="1CEC0386"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31" w:type="dxa"/>
            <w:tcBorders>
              <w:top w:val="nil"/>
              <w:left w:val="nil"/>
              <w:bottom w:val="single" w:sz="4" w:space="0" w:color="auto"/>
              <w:right w:val="single" w:sz="4" w:space="0" w:color="auto"/>
            </w:tcBorders>
            <w:vAlign w:val="center"/>
            <w:hideMark/>
          </w:tcPr>
          <w:p w14:paraId="254FF11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r>
      <w:tr w:rsidR="0053687A" w:rsidRPr="0053687A" w14:paraId="0ED346ED" w14:textId="77777777" w:rsidTr="002F6C4E">
        <w:trPr>
          <w:trHeight w:val="510"/>
        </w:trPr>
        <w:tc>
          <w:tcPr>
            <w:tcW w:w="534" w:type="dxa"/>
            <w:tcBorders>
              <w:top w:val="nil"/>
              <w:left w:val="single" w:sz="4" w:space="0" w:color="auto"/>
              <w:bottom w:val="single" w:sz="4" w:space="0" w:color="auto"/>
              <w:right w:val="single" w:sz="4" w:space="0" w:color="auto"/>
            </w:tcBorders>
            <w:noWrap/>
            <w:vAlign w:val="center"/>
            <w:hideMark/>
          </w:tcPr>
          <w:p w14:paraId="53E02726"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5</w:t>
            </w:r>
          </w:p>
        </w:tc>
        <w:tc>
          <w:tcPr>
            <w:tcW w:w="2082" w:type="dxa"/>
            <w:tcBorders>
              <w:top w:val="nil"/>
              <w:left w:val="nil"/>
              <w:bottom w:val="single" w:sz="4" w:space="0" w:color="auto"/>
              <w:right w:val="single" w:sz="4" w:space="0" w:color="auto"/>
            </w:tcBorders>
            <w:vAlign w:val="center"/>
            <w:hideMark/>
          </w:tcPr>
          <w:p w14:paraId="594AB7D7" w14:textId="77777777" w:rsidR="00DE2633" w:rsidRPr="0053687A" w:rsidRDefault="00DE2633" w:rsidP="002F6C4E">
            <w:pPr>
              <w:jc w:val="both"/>
              <w:rPr>
                <w:rFonts w:asciiTheme="majorHAnsi" w:hAnsiTheme="majorHAnsi" w:cstheme="majorHAnsi"/>
                <w:sz w:val="20"/>
                <w:szCs w:val="20"/>
              </w:rPr>
            </w:pPr>
            <w:r w:rsidRPr="0053687A">
              <w:rPr>
                <w:rFonts w:asciiTheme="majorHAnsi" w:hAnsiTheme="majorHAnsi" w:cstheme="majorHAnsi"/>
                <w:sz w:val="20"/>
                <w:szCs w:val="20"/>
                <w:lang w:eastAsia="zh-CN"/>
              </w:rPr>
              <w:t>Sản xuất và kinh doanh sinh vật cảnh</w:t>
            </w:r>
          </w:p>
        </w:tc>
        <w:tc>
          <w:tcPr>
            <w:tcW w:w="727" w:type="dxa"/>
            <w:tcBorders>
              <w:top w:val="nil"/>
              <w:left w:val="nil"/>
              <w:bottom w:val="single" w:sz="4" w:space="0" w:color="auto"/>
              <w:right w:val="single" w:sz="4" w:space="0" w:color="auto"/>
            </w:tcBorders>
            <w:vAlign w:val="center"/>
            <w:hideMark/>
          </w:tcPr>
          <w:p w14:paraId="227BA78C"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20" w:type="dxa"/>
            <w:tcBorders>
              <w:top w:val="nil"/>
              <w:left w:val="nil"/>
              <w:bottom w:val="single" w:sz="4" w:space="0" w:color="auto"/>
              <w:right w:val="single" w:sz="4" w:space="0" w:color="auto"/>
            </w:tcBorders>
            <w:vAlign w:val="center"/>
            <w:hideMark/>
          </w:tcPr>
          <w:p w14:paraId="7CD763AC"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0" w:type="dxa"/>
            <w:tcBorders>
              <w:top w:val="nil"/>
              <w:left w:val="nil"/>
              <w:bottom w:val="single" w:sz="4" w:space="0" w:color="auto"/>
              <w:right w:val="single" w:sz="4" w:space="0" w:color="auto"/>
            </w:tcBorders>
            <w:vAlign w:val="center"/>
            <w:hideMark/>
          </w:tcPr>
          <w:p w14:paraId="6E17B811"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80" w:type="dxa"/>
            <w:tcBorders>
              <w:top w:val="nil"/>
              <w:left w:val="nil"/>
              <w:bottom w:val="single" w:sz="4" w:space="0" w:color="auto"/>
              <w:right w:val="single" w:sz="4" w:space="0" w:color="auto"/>
            </w:tcBorders>
            <w:vAlign w:val="center"/>
            <w:hideMark/>
          </w:tcPr>
          <w:p w14:paraId="1EFD4450"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00" w:type="dxa"/>
            <w:tcBorders>
              <w:top w:val="nil"/>
              <w:left w:val="nil"/>
              <w:bottom w:val="single" w:sz="4" w:space="0" w:color="auto"/>
              <w:right w:val="single" w:sz="4" w:space="0" w:color="auto"/>
            </w:tcBorders>
            <w:vAlign w:val="center"/>
            <w:hideMark/>
          </w:tcPr>
          <w:p w14:paraId="75326655"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37" w:type="dxa"/>
            <w:tcBorders>
              <w:top w:val="nil"/>
              <w:left w:val="nil"/>
              <w:bottom w:val="single" w:sz="4" w:space="0" w:color="auto"/>
              <w:right w:val="single" w:sz="4" w:space="0" w:color="auto"/>
            </w:tcBorders>
            <w:vAlign w:val="center"/>
            <w:hideMark/>
          </w:tcPr>
          <w:p w14:paraId="298CD0B4"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40" w:type="dxa"/>
            <w:tcBorders>
              <w:top w:val="nil"/>
              <w:left w:val="nil"/>
              <w:bottom w:val="single" w:sz="4" w:space="0" w:color="auto"/>
              <w:right w:val="single" w:sz="4" w:space="0" w:color="auto"/>
            </w:tcBorders>
            <w:vAlign w:val="center"/>
            <w:hideMark/>
          </w:tcPr>
          <w:p w14:paraId="1A2F4CC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80" w:type="dxa"/>
            <w:tcBorders>
              <w:top w:val="nil"/>
              <w:left w:val="nil"/>
              <w:bottom w:val="single" w:sz="4" w:space="0" w:color="auto"/>
              <w:right w:val="single" w:sz="4" w:space="0" w:color="auto"/>
            </w:tcBorders>
            <w:vAlign w:val="center"/>
            <w:hideMark/>
          </w:tcPr>
          <w:p w14:paraId="23A046E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31" w:type="dxa"/>
            <w:tcBorders>
              <w:top w:val="nil"/>
              <w:left w:val="nil"/>
              <w:bottom w:val="single" w:sz="4" w:space="0" w:color="auto"/>
              <w:right w:val="single" w:sz="4" w:space="0" w:color="auto"/>
            </w:tcBorders>
            <w:vAlign w:val="center"/>
            <w:hideMark/>
          </w:tcPr>
          <w:p w14:paraId="56CCEDF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r>
      <w:tr w:rsidR="0053687A" w:rsidRPr="0053687A" w14:paraId="0ACA9739" w14:textId="77777777" w:rsidTr="002F6C4E">
        <w:trPr>
          <w:trHeight w:val="765"/>
        </w:trPr>
        <w:tc>
          <w:tcPr>
            <w:tcW w:w="534" w:type="dxa"/>
            <w:tcBorders>
              <w:top w:val="nil"/>
              <w:left w:val="single" w:sz="4" w:space="0" w:color="auto"/>
              <w:bottom w:val="single" w:sz="4" w:space="0" w:color="auto"/>
              <w:right w:val="single" w:sz="4" w:space="0" w:color="auto"/>
            </w:tcBorders>
            <w:noWrap/>
            <w:vAlign w:val="center"/>
            <w:hideMark/>
          </w:tcPr>
          <w:p w14:paraId="5A54AC2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6</w:t>
            </w:r>
          </w:p>
        </w:tc>
        <w:tc>
          <w:tcPr>
            <w:tcW w:w="2082" w:type="dxa"/>
            <w:tcBorders>
              <w:top w:val="nil"/>
              <w:left w:val="nil"/>
              <w:bottom w:val="single" w:sz="4" w:space="0" w:color="auto"/>
              <w:right w:val="single" w:sz="4" w:space="0" w:color="auto"/>
            </w:tcBorders>
            <w:vAlign w:val="center"/>
            <w:hideMark/>
          </w:tcPr>
          <w:p w14:paraId="7D5DBEB1" w14:textId="77777777" w:rsidR="00DE2633" w:rsidRPr="0053687A" w:rsidRDefault="00DE2633" w:rsidP="002F6C4E">
            <w:pPr>
              <w:jc w:val="both"/>
              <w:rPr>
                <w:rFonts w:asciiTheme="majorHAnsi" w:hAnsiTheme="majorHAnsi" w:cstheme="majorHAnsi"/>
                <w:sz w:val="20"/>
                <w:szCs w:val="20"/>
              </w:rPr>
            </w:pPr>
            <w:r w:rsidRPr="0053687A">
              <w:rPr>
                <w:rFonts w:asciiTheme="majorHAnsi" w:hAnsiTheme="majorHAnsi" w:cstheme="majorHAnsi"/>
                <w:sz w:val="20"/>
                <w:szCs w:val="20"/>
                <w:lang w:eastAsia="zh-CN"/>
              </w:rPr>
              <w:t>Các dịch vụ phục vụ sản xuất, đời sống dân cư nông thôn</w:t>
            </w:r>
          </w:p>
        </w:tc>
        <w:tc>
          <w:tcPr>
            <w:tcW w:w="727" w:type="dxa"/>
            <w:tcBorders>
              <w:top w:val="nil"/>
              <w:left w:val="nil"/>
              <w:bottom w:val="single" w:sz="4" w:space="0" w:color="auto"/>
              <w:right w:val="single" w:sz="4" w:space="0" w:color="auto"/>
            </w:tcBorders>
            <w:vAlign w:val="center"/>
            <w:hideMark/>
          </w:tcPr>
          <w:p w14:paraId="10697AAC"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20" w:type="dxa"/>
            <w:tcBorders>
              <w:top w:val="nil"/>
              <w:left w:val="nil"/>
              <w:bottom w:val="single" w:sz="4" w:space="0" w:color="auto"/>
              <w:right w:val="single" w:sz="4" w:space="0" w:color="auto"/>
            </w:tcBorders>
            <w:vAlign w:val="center"/>
            <w:hideMark/>
          </w:tcPr>
          <w:p w14:paraId="3993E164"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0" w:type="dxa"/>
            <w:tcBorders>
              <w:top w:val="nil"/>
              <w:left w:val="nil"/>
              <w:bottom w:val="single" w:sz="4" w:space="0" w:color="auto"/>
              <w:right w:val="single" w:sz="4" w:space="0" w:color="auto"/>
            </w:tcBorders>
            <w:vAlign w:val="center"/>
            <w:hideMark/>
          </w:tcPr>
          <w:p w14:paraId="793A890C"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80" w:type="dxa"/>
            <w:tcBorders>
              <w:top w:val="nil"/>
              <w:left w:val="nil"/>
              <w:bottom w:val="single" w:sz="4" w:space="0" w:color="auto"/>
              <w:right w:val="single" w:sz="4" w:space="0" w:color="auto"/>
            </w:tcBorders>
            <w:vAlign w:val="center"/>
            <w:hideMark/>
          </w:tcPr>
          <w:p w14:paraId="55A89BC0"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00" w:type="dxa"/>
            <w:tcBorders>
              <w:top w:val="nil"/>
              <w:left w:val="nil"/>
              <w:bottom w:val="single" w:sz="4" w:space="0" w:color="auto"/>
              <w:right w:val="single" w:sz="4" w:space="0" w:color="auto"/>
            </w:tcBorders>
            <w:vAlign w:val="center"/>
            <w:hideMark/>
          </w:tcPr>
          <w:p w14:paraId="406C0179"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37" w:type="dxa"/>
            <w:tcBorders>
              <w:top w:val="nil"/>
              <w:left w:val="nil"/>
              <w:bottom w:val="single" w:sz="4" w:space="0" w:color="auto"/>
              <w:right w:val="single" w:sz="4" w:space="0" w:color="auto"/>
            </w:tcBorders>
            <w:vAlign w:val="center"/>
            <w:hideMark/>
          </w:tcPr>
          <w:p w14:paraId="0A8147F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40" w:type="dxa"/>
            <w:tcBorders>
              <w:top w:val="nil"/>
              <w:left w:val="nil"/>
              <w:bottom w:val="single" w:sz="4" w:space="0" w:color="auto"/>
              <w:right w:val="single" w:sz="4" w:space="0" w:color="auto"/>
            </w:tcBorders>
            <w:vAlign w:val="center"/>
            <w:hideMark/>
          </w:tcPr>
          <w:p w14:paraId="1CB198E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80" w:type="dxa"/>
            <w:tcBorders>
              <w:top w:val="nil"/>
              <w:left w:val="nil"/>
              <w:bottom w:val="single" w:sz="4" w:space="0" w:color="auto"/>
              <w:right w:val="single" w:sz="4" w:space="0" w:color="auto"/>
            </w:tcBorders>
            <w:vAlign w:val="center"/>
            <w:hideMark/>
          </w:tcPr>
          <w:p w14:paraId="6442CFA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31" w:type="dxa"/>
            <w:tcBorders>
              <w:top w:val="nil"/>
              <w:left w:val="nil"/>
              <w:bottom w:val="single" w:sz="4" w:space="0" w:color="auto"/>
              <w:right w:val="single" w:sz="4" w:space="0" w:color="auto"/>
            </w:tcBorders>
            <w:vAlign w:val="center"/>
            <w:hideMark/>
          </w:tcPr>
          <w:p w14:paraId="7224D9F6"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r>
    </w:tbl>
    <w:p w14:paraId="19182C11" w14:textId="77777777" w:rsidR="00DE2633" w:rsidRPr="0053687A" w:rsidRDefault="00DE2633" w:rsidP="00DE2633">
      <w:pPr>
        <w:pStyle w:val="BodyTextIndent3"/>
        <w:widowControl w:val="0"/>
        <w:spacing w:before="120" w:after="0"/>
        <w:ind w:left="0" w:firstLine="720"/>
        <w:rPr>
          <w:rFonts w:asciiTheme="majorHAnsi" w:hAnsiTheme="majorHAnsi" w:cstheme="majorHAnsi"/>
          <w:b/>
          <w:bCs/>
          <w:sz w:val="28"/>
          <w:szCs w:val="28"/>
        </w:rPr>
      </w:pPr>
    </w:p>
    <w:p w14:paraId="4F5F5128" w14:textId="77777777" w:rsidR="00DE2633" w:rsidRPr="0053687A" w:rsidRDefault="00DE2633" w:rsidP="00DE2633">
      <w:pPr>
        <w:pStyle w:val="BodyTextIndent3"/>
        <w:widowControl w:val="0"/>
        <w:spacing w:before="120" w:after="0"/>
        <w:ind w:left="0" w:firstLine="720"/>
        <w:rPr>
          <w:rFonts w:asciiTheme="majorHAnsi" w:hAnsiTheme="majorHAnsi" w:cstheme="majorHAnsi"/>
          <w:b/>
          <w:bCs/>
          <w:sz w:val="28"/>
          <w:szCs w:val="28"/>
        </w:rPr>
      </w:pPr>
    </w:p>
    <w:p w14:paraId="16B9423A" w14:textId="77777777" w:rsidR="00DE2633" w:rsidRPr="0053687A" w:rsidRDefault="00DE2633" w:rsidP="00DE2633">
      <w:pPr>
        <w:pStyle w:val="BodyTextIndent3"/>
        <w:widowControl w:val="0"/>
        <w:spacing w:before="120" w:after="0"/>
        <w:ind w:left="0" w:firstLine="720"/>
        <w:rPr>
          <w:rFonts w:asciiTheme="majorHAnsi" w:hAnsiTheme="majorHAnsi" w:cstheme="majorHAnsi"/>
          <w:b/>
          <w:bCs/>
          <w:sz w:val="28"/>
          <w:szCs w:val="28"/>
        </w:rPr>
      </w:pPr>
    </w:p>
    <w:p w14:paraId="5C2E649D" w14:textId="77777777" w:rsidR="00DE2633" w:rsidRPr="0053687A" w:rsidRDefault="00DE2633" w:rsidP="00DE2633">
      <w:pPr>
        <w:pStyle w:val="BodyTextIndent3"/>
        <w:widowControl w:val="0"/>
        <w:spacing w:before="120" w:after="0"/>
        <w:ind w:left="0" w:firstLine="720"/>
        <w:rPr>
          <w:rFonts w:asciiTheme="majorHAnsi" w:hAnsiTheme="majorHAnsi" w:cstheme="majorHAnsi"/>
          <w:b/>
          <w:bCs/>
          <w:sz w:val="28"/>
          <w:szCs w:val="28"/>
        </w:rPr>
      </w:pPr>
    </w:p>
    <w:tbl>
      <w:tblPr>
        <w:tblW w:w="20123" w:type="dxa"/>
        <w:tblInd w:w="-318" w:type="dxa"/>
        <w:tblLook w:val="04A0" w:firstRow="1" w:lastRow="0" w:firstColumn="1" w:lastColumn="0" w:noHBand="0" w:noVBand="1"/>
      </w:tblPr>
      <w:tblGrid>
        <w:gridCol w:w="411"/>
        <w:gridCol w:w="724"/>
        <w:gridCol w:w="10796"/>
        <w:gridCol w:w="650"/>
        <w:gridCol w:w="750"/>
        <w:gridCol w:w="814"/>
        <w:gridCol w:w="683"/>
        <w:gridCol w:w="706"/>
        <w:gridCol w:w="794"/>
        <w:gridCol w:w="880"/>
        <w:gridCol w:w="639"/>
        <w:gridCol w:w="828"/>
        <w:gridCol w:w="748"/>
        <w:gridCol w:w="289"/>
        <w:gridCol w:w="411"/>
      </w:tblGrid>
      <w:tr w:rsidR="0053687A" w:rsidRPr="0053687A" w14:paraId="37694233" w14:textId="77777777" w:rsidTr="00DE201E">
        <w:trPr>
          <w:gridAfter w:val="1"/>
          <w:wAfter w:w="411" w:type="dxa"/>
          <w:trHeight w:val="315"/>
        </w:trPr>
        <w:tc>
          <w:tcPr>
            <w:tcW w:w="19712" w:type="dxa"/>
            <w:gridSpan w:val="14"/>
            <w:tcBorders>
              <w:top w:val="nil"/>
              <w:left w:val="nil"/>
              <w:bottom w:val="nil"/>
              <w:right w:val="nil"/>
            </w:tcBorders>
            <w:vAlign w:val="center"/>
            <w:hideMark/>
          </w:tcPr>
          <w:p w14:paraId="4B707809" w14:textId="77777777" w:rsidR="00867C82" w:rsidRPr="0053687A" w:rsidRDefault="00867C82" w:rsidP="00DE201E">
            <w:pPr>
              <w:jc w:val="center"/>
              <w:rPr>
                <w:rFonts w:asciiTheme="majorHAnsi" w:hAnsiTheme="majorHAnsi" w:cstheme="majorHAnsi"/>
                <w:b/>
                <w:bCs/>
              </w:rPr>
            </w:pPr>
          </w:p>
          <w:p w14:paraId="34B9CBB6" w14:textId="77777777" w:rsidR="00867C82" w:rsidRPr="0053687A" w:rsidRDefault="00867C82" w:rsidP="00DE201E">
            <w:pPr>
              <w:jc w:val="center"/>
              <w:rPr>
                <w:rFonts w:asciiTheme="majorHAnsi" w:hAnsiTheme="majorHAnsi" w:cstheme="majorHAnsi"/>
                <w:b/>
                <w:bCs/>
              </w:rPr>
            </w:pPr>
          </w:p>
          <w:p w14:paraId="56C8C1CF" w14:textId="77777777" w:rsidR="00867C82" w:rsidRPr="0053687A" w:rsidRDefault="00867C82" w:rsidP="00DE201E">
            <w:pPr>
              <w:jc w:val="center"/>
              <w:rPr>
                <w:rFonts w:asciiTheme="majorHAnsi" w:hAnsiTheme="majorHAnsi" w:cstheme="majorHAnsi"/>
                <w:b/>
                <w:bCs/>
              </w:rPr>
            </w:pPr>
          </w:p>
          <w:p w14:paraId="6EC000FB" w14:textId="77777777" w:rsidR="00867C82" w:rsidRPr="0053687A" w:rsidRDefault="00867C82" w:rsidP="00DE201E">
            <w:pPr>
              <w:jc w:val="center"/>
              <w:rPr>
                <w:rFonts w:asciiTheme="majorHAnsi" w:hAnsiTheme="majorHAnsi" w:cstheme="majorHAnsi"/>
                <w:b/>
                <w:bCs/>
              </w:rPr>
            </w:pPr>
          </w:p>
          <w:p w14:paraId="56F294C5" w14:textId="77777777" w:rsidR="00867C82" w:rsidRPr="0053687A" w:rsidRDefault="00867C82" w:rsidP="00DE201E">
            <w:pPr>
              <w:jc w:val="center"/>
              <w:rPr>
                <w:rFonts w:asciiTheme="majorHAnsi" w:hAnsiTheme="majorHAnsi" w:cstheme="majorHAnsi"/>
                <w:b/>
                <w:bCs/>
              </w:rPr>
            </w:pPr>
          </w:p>
          <w:p w14:paraId="33421F83" w14:textId="77777777" w:rsidR="00867C82" w:rsidRPr="0053687A" w:rsidRDefault="00867C82" w:rsidP="00DE201E">
            <w:pPr>
              <w:jc w:val="center"/>
              <w:rPr>
                <w:rFonts w:asciiTheme="majorHAnsi" w:hAnsiTheme="majorHAnsi" w:cstheme="majorHAnsi"/>
                <w:b/>
                <w:bCs/>
              </w:rPr>
            </w:pPr>
          </w:p>
          <w:p w14:paraId="0ABFA52E" w14:textId="77777777" w:rsidR="00867C82" w:rsidRPr="0053687A" w:rsidRDefault="00867C82" w:rsidP="00DE201E">
            <w:pPr>
              <w:jc w:val="center"/>
              <w:rPr>
                <w:rFonts w:asciiTheme="majorHAnsi" w:hAnsiTheme="majorHAnsi" w:cstheme="majorHAnsi"/>
                <w:b/>
                <w:bCs/>
              </w:rPr>
            </w:pPr>
          </w:p>
          <w:p w14:paraId="75309F36" w14:textId="77777777" w:rsidR="00867C82" w:rsidRPr="0053687A" w:rsidRDefault="00867C82" w:rsidP="00DE201E">
            <w:pPr>
              <w:jc w:val="center"/>
              <w:rPr>
                <w:rFonts w:asciiTheme="majorHAnsi" w:hAnsiTheme="majorHAnsi" w:cstheme="majorHAnsi"/>
                <w:b/>
                <w:bCs/>
              </w:rPr>
            </w:pPr>
          </w:p>
          <w:tbl>
            <w:tblPr>
              <w:tblW w:w="10099" w:type="dxa"/>
              <w:tblLook w:val="04A0" w:firstRow="1" w:lastRow="0" w:firstColumn="1" w:lastColumn="0" w:noHBand="0" w:noVBand="1"/>
            </w:tblPr>
            <w:tblGrid>
              <w:gridCol w:w="561"/>
              <w:gridCol w:w="1189"/>
              <w:gridCol w:w="650"/>
              <w:gridCol w:w="750"/>
              <w:gridCol w:w="814"/>
              <w:gridCol w:w="720"/>
              <w:gridCol w:w="706"/>
              <w:gridCol w:w="794"/>
              <w:gridCol w:w="680"/>
              <w:gridCol w:w="639"/>
              <w:gridCol w:w="828"/>
              <w:gridCol w:w="760"/>
              <w:gridCol w:w="1008"/>
            </w:tblGrid>
            <w:tr w:rsidR="0053687A" w:rsidRPr="0053687A" w14:paraId="5FC864B3" w14:textId="77777777" w:rsidTr="00DE201E">
              <w:trPr>
                <w:trHeight w:val="750"/>
              </w:trPr>
              <w:tc>
                <w:tcPr>
                  <w:tcW w:w="10099" w:type="dxa"/>
                  <w:gridSpan w:val="13"/>
                  <w:tcBorders>
                    <w:top w:val="nil"/>
                    <w:left w:val="nil"/>
                    <w:bottom w:val="nil"/>
                    <w:right w:val="nil"/>
                  </w:tcBorders>
                  <w:vAlign w:val="center"/>
                  <w:hideMark/>
                </w:tcPr>
                <w:p w14:paraId="6CCC1B57" w14:textId="77777777" w:rsidR="00867C82" w:rsidRPr="0053687A" w:rsidRDefault="00867C82" w:rsidP="00DE201E">
                  <w:pPr>
                    <w:rPr>
                      <w:rFonts w:asciiTheme="majorHAnsi" w:hAnsiTheme="majorHAnsi" w:cstheme="majorHAnsi"/>
                      <w:b/>
                      <w:bCs/>
                    </w:rPr>
                  </w:pPr>
                  <w:r w:rsidRPr="0053687A">
                    <w:rPr>
                      <w:rFonts w:asciiTheme="majorHAnsi" w:hAnsiTheme="majorHAnsi" w:cstheme="majorHAnsi"/>
                      <w:b/>
                      <w:bCs/>
                    </w:rPr>
                    <w:lastRenderedPageBreak/>
                    <w:t>UBND XÃ/PHƯỜNG ……….</w:t>
                  </w:r>
                </w:p>
                <w:p w14:paraId="6D41D5BC" w14:textId="77777777" w:rsidR="00867C82" w:rsidRPr="0053687A" w:rsidRDefault="00867C82" w:rsidP="00DE201E">
                  <w:pPr>
                    <w:rPr>
                      <w:rFonts w:asciiTheme="majorHAnsi" w:hAnsiTheme="majorHAnsi" w:cstheme="majorHAnsi"/>
                      <w:b/>
                      <w:bCs/>
                    </w:rPr>
                  </w:pPr>
                </w:p>
                <w:p w14:paraId="11B17454" w14:textId="77777777" w:rsidR="00867C82" w:rsidRPr="0053687A" w:rsidRDefault="00867C82" w:rsidP="00DE201E">
                  <w:pPr>
                    <w:jc w:val="center"/>
                    <w:rPr>
                      <w:rFonts w:asciiTheme="majorHAnsi" w:hAnsiTheme="majorHAnsi" w:cstheme="majorHAnsi"/>
                      <w:b/>
                      <w:bCs/>
                    </w:rPr>
                  </w:pPr>
                  <w:r w:rsidRPr="0053687A">
                    <w:rPr>
                      <w:rFonts w:asciiTheme="majorHAnsi" w:hAnsiTheme="majorHAnsi" w:cstheme="majorHAnsi"/>
                      <w:b/>
                      <w:bCs/>
                    </w:rPr>
                    <w:t>Phụ biểu 03: Danh mục làng nghề, làng nghề truyền thống, nghề truyền thống được công nhận trên địa bàn ……… năm ……..</w:t>
                  </w:r>
                </w:p>
              </w:tc>
            </w:tr>
            <w:tr w:rsidR="0053687A" w:rsidRPr="0053687A" w14:paraId="27AF5846" w14:textId="77777777" w:rsidTr="00DE201E">
              <w:trPr>
                <w:trHeight w:val="315"/>
              </w:trPr>
              <w:tc>
                <w:tcPr>
                  <w:tcW w:w="561" w:type="dxa"/>
                  <w:tcBorders>
                    <w:top w:val="nil"/>
                    <w:left w:val="nil"/>
                    <w:bottom w:val="nil"/>
                    <w:right w:val="nil"/>
                  </w:tcBorders>
                  <w:noWrap/>
                  <w:vAlign w:val="center"/>
                  <w:hideMark/>
                </w:tcPr>
                <w:p w14:paraId="25CC0AFC" w14:textId="77777777" w:rsidR="00867C82" w:rsidRPr="0053687A" w:rsidRDefault="00867C82" w:rsidP="00DE201E">
                  <w:pPr>
                    <w:jc w:val="center"/>
                    <w:rPr>
                      <w:rFonts w:asciiTheme="majorHAnsi" w:hAnsiTheme="majorHAnsi" w:cstheme="majorHAnsi"/>
                      <w:b/>
                      <w:bCs/>
                    </w:rPr>
                  </w:pPr>
                </w:p>
              </w:tc>
              <w:tc>
                <w:tcPr>
                  <w:tcW w:w="1189" w:type="dxa"/>
                  <w:tcBorders>
                    <w:top w:val="nil"/>
                    <w:left w:val="nil"/>
                    <w:bottom w:val="nil"/>
                    <w:right w:val="nil"/>
                  </w:tcBorders>
                  <w:noWrap/>
                  <w:vAlign w:val="bottom"/>
                  <w:hideMark/>
                </w:tcPr>
                <w:p w14:paraId="1FCE24DD" w14:textId="77777777" w:rsidR="00867C82" w:rsidRPr="0053687A" w:rsidRDefault="00867C82" w:rsidP="00DE201E">
                  <w:pPr>
                    <w:rPr>
                      <w:rFonts w:asciiTheme="majorHAnsi" w:hAnsiTheme="majorHAnsi" w:cstheme="majorHAnsi"/>
                      <w:sz w:val="22"/>
                      <w:szCs w:val="22"/>
                    </w:rPr>
                  </w:pPr>
                </w:p>
              </w:tc>
              <w:tc>
                <w:tcPr>
                  <w:tcW w:w="650" w:type="dxa"/>
                  <w:tcBorders>
                    <w:top w:val="nil"/>
                    <w:left w:val="nil"/>
                    <w:bottom w:val="nil"/>
                    <w:right w:val="nil"/>
                  </w:tcBorders>
                  <w:noWrap/>
                  <w:vAlign w:val="bottom"/>
                  <w:hideMark/>
                </w:tcPr>
                <w:p w14:paraId="4268F86B" w14:textId="77777777" w:rsidR="00867C82" w:rsidRPr="0053687A" w:rsidRDefault="00867C82" w:rsidP="00DE201E">
                  <w:pPr>
                    <w:rPr>
                      <w:rFonts w:asciiTheme="majorHAnsi" w:hAnsiTheme="majorHAnsi" w:cstheme="majorHAnsi"/>
                      <w:sz w:val="22"/>
                      <w:szCs w:val="22"/>
                    </w:rPr>
                  </w:pPr>
                </w:p>
              </w:tc>
              <w:tc>
                <w:tcPr>
                  <w:tcW w:w="750" w:type="dxa"/>
                  <w:tcBorders>
                    <w:top w:val="nil"/>
                    <w:left w:val="nil"/>
                    <w:bottom w:val="nil"/>
                    <w:right w:val="nil"/>
                  </w:tcBorders>
                  <w:noWrap/>
                  <w:vAlign w:val="bottom"/>
                  <w:hideMark/>
                </w:tcPr>
                <w:p w14:paraId="500EFB4F" w14:textId="77777777" w:rsidR="00867C82" w:rsidRPr="0053687A" w:rsidRDefault="00867C82" w:rsidP="00DE201E">
                  <w:pPr>
                    <w:rPr>
                      <w:rFonts w:asciiTheme="majorHAnsi" w:hAnsiTheme="majorHAnsi" w:cstheme="majorHAnsi"/>
                      <w:sz w:val="22"/>
                      <w:szCs w:val="22"/>
                    </w:rPr>
                  </w:pPr>
                </w:p>
              </w:tc>
              <w:tc>
                <w:tcPr>
                  <w:tcW w:w="814" w:type="dxa"/>
                  <w:tcBorders>
                    <w:top w:val="nil"/>
                    <w:left w:val="nil"/>
                    <w:bottom w:val="nil"/>
                    <w:right w:val="nil"/>
                  </w:tcBorders>
                  <w:noWrap/>
                  <w:vAlign w:val="bottom"/>
                  <w:hideMark/>
                </w:tcPr>
                <w:p w14:paraId="69CBE8C1" w14:textId="77777777" w:rsidR="00867C82" w:rsidRPr="0053687A" w:rsidRDefault="00867C82" w:rsidP="00DE201E">
                  <w:pPr>
                    <w:rPr>
                      <w:rFonts w:asciiTheme="majorHAnsi" w:hAnsiTheme="majorHAnsi" w:cstheme="majorHAnsi"/>
                      <w:sz w:val="22"/>
                      <w:szCs w:val="22"/>
                    </w:rPr>
                  </w:pPr>
                </w:p>
              </w:tc>
              <w:tc>
                <w:tcPr>
                  <w:tcW w:w="720" w:type="dxa"/>
                  <w:tcBorders>
                    <w:top w:val="nil"/>
                    <w:left w:val="nil"/>
                    <w:bottom w:val="nil"/>
                    <w:right w:val="nil"/>
                  </w:tcBorders>
                  <w:noWrap/>
                  <w:vAlign w:val="bottom"/>
                  <w:hideMark/>
                </w:tcPr>
                <w:p w14:paraId="4EAD12E6" w14:textId="77777777" w:rsidR="00867C82" w:rsidRPr="0053687A" w:rsidRDefault="00867C82" w:rsidP="00DE201E">
                  <w:pPr>
                    <w:rPr>
                      <w:rFonts w:asciiTheme="majorHAnsi" w:hAnsiTheme="majorHAnsi" w:cstheme="majorHAnsi"/>
                      <w:sz w:val="22"/>
                      <w:szCs w:val="22"/>
                    </w:rPr>
                  </w:pPr>
                </w:p>
              </w:tc>
              <w:tc>
                <w:tcPr>
                  <w:tcW w:w="706" w:type="dxa"/>
                  <w:tcBorders>
                    <w:top w:val="nil"/>
                    <w:left w:val="nil"/>
                    <w:bottom w:val="nil"/>
                    <w:right w:val="nil"/>
                  </w:tcBorders>
                  <w:noWrap/>
                  <w:vAlign w:val="bottom"/>
                  <w:hideMark/>
                </w:tcPr>
                <w:p w14:paraId="60BAD2C6" w14:textId="77777777" w:rsidR="00867C82" w:rsidRPr="0053687A" w:rsidRDefault="00867C82" w:rsidP="00DE201E">
                  <w:pPr>
                    <w:rPr>
                      <w:rFonts w:asciiTheme="majorHAnsi" w:hAnsiTheme="majorHAnsi" w:cstheme="majorHAnsi"/>
                      <w:sz w:val="22"/>
                      <w:szCs w:val="22"/>
                    </w:rPr>
                  </w:pPr>
                </w:p>
              </w:tc>
              <w:tc>
                <w:tcPr>
                  <w:tcW w:w="794" w:type="dxa"/>
                  <w:tcBorders>
                    <w:top w:val="nil"/>
                    <w:left w:val="nil"/>
                    <w:bottom w:val="nil"/>
                    <w:right w:val="nil"/>
                  </w:tcBorders>
                  <w:noWrap/>
                  <w:vAlign w:val="bottom"/>
                  <w:hideMark/>
                </w:tcPr>
                <w:p w14:paraId="7A34F23C" w14:textId="77777777" w:rsidR="00867C82" w:rsidRPr="0053687A" w:rsidRDefault="00867C82" w:rsidP="00DE201E">
                  <w:pPr>
                    <w:rPr>
                      <w:rFonts w:asciiTheme="majorHAnsi" w:hAnsiTheme="majorHAnsi" w:cstheme="majorHAnsi"/>
                      <w:sz w:val="22"/>
                      <w:szCs w:val="22"/>
                    </w:rPr>
                  </w:pPr>
                </w:p>
              </w:tc>
              <w:tc>
                <w:tcPr>
                  <w:tcW w:w="680" w:type="dxa"/>
                  <w:tcBorders>
                    <w:top w:val="nil"/>
                    <w:left w:val="nil"/>
                    <w:bottom w:val="nil"/>
                    <w:right w:val="nil"/>
                  </w:tcBorders>
                  <w:noWrap/>
                  <w:vAlign w:val="bottom"/>
                  <w:hideMark/>
                </w:tcPr>
                <w:p w14:paraId="5C3DCEBF" w14:textId="77777777" w:rsidR="00867C82" w:rsidRPr="0053687A" w:rsidRDefault="00867C82" w:rsidP="00DE201E">
                  <w:pPr>
                    <w:rPr>
                      <w:rFonts w:asciiTheme="majorHAnsi" w:hAnsiTheme="majorHAnsi" w:cstheme="majorHAnsi"/>
                      <w:sz w:val="22"/>
                      <w:szCs w:val="22"/>
                    </w:rPr>
                  </w:pPr>
                </w:p>
              </w:tc>
              <w:tc>
                <w:tcPr>
                  <w:tcW w:w="639" w:type="dxa"/>
                  <w:tcBorders>
                    <w:top w:val="nil"/>
                    <w:left w:val="nil"/>
                    <w:bottom w:val="nil"/>
                    <w:right w:val="nil"/>
                  </w:tcBorders>
                  <w:noWrap/>
                  <w:vAlign w:val="bottom"/>
                  <w:hideMark/>
                </w:tcPr>
                <w:p w14:paraId="4A316567" w14:textId="77777777" w:rsidR="00867C82" w:rsidRPr="0053687A" w:rsidRDefault="00867C82" w:rsidP="00DE201E">
                  <w:pPr>
                    <w:rPr>
                      <w:rFonts w:asciiTheme="majorHAnsi" w:hAnsiTheme="majorHAnsi" w:cstheme="majorHAnsi"/>
                      <w:sz w:val="22"/>
                      <w:szCs w:val="22"/>
                    </w:rPr>
                  </w:pPr>
                </w:p>
              </w:tc>
              <w:tc>
                <w:tcPr>
                  <w:tcW w:w="828" w:type="dxa"/>
                  <w:tcBorders>
                    <w:top w:val="nil"/>
                    <w:left w:val="nil"/>
                    <w:bottom w:val="nil"/>
                    <w:right w:val="nil"/>
                  </w:tcBorders>
                  <w:noWrap/>
                  <w:vAlign w:val="bottom"/>
                  <w:hideMark/>
                </w:tcPr>
                <w:p w14:paraId="640C0F76" w14:textId="77777777" w:rsidR="00867C82" w:rsidRPr="0053687A" w:rsidRDefault="00867C82" w:rsidP="00DE201E">
                  <w:pPr>
                    <w:rPr>
                      <w:rFonts w:asciiTheme="majorHAnsi" w:hAnsiTheme="majorHAnsi" w:cstheme="majorHAnsi"/>
                      <w:sz w:val="22"/>
                      <w:szCs w:val="22"/>
                    </w:rPr>
                  </w:pPr>
                </w:p>
              </w:tc>
              <w:tc>
                <w:tcPr>
                  <w:tcW w:w="760" w:type="dxa"/>
                  <w:tcBorders>
                    <w:top w:val="nil"/>
                    <w:left w:val="nil"/>
                    <w:bottom w:val="nil"/>
                    <w:right w:val="nil"/>
                  </w:tcBorders>
                  <w:noWrap/>
                  <w:vAlign w:val="bottom"/>
                  <w:hideMark/>
                </w:tcPr>
                <w:p w14:paraId="3DBA030D" w14:textId="77777777" w:rsidR="00867C82" w:rsidRPr="0053687A" w:rsidRDefault="00867C82" w:rsidP="00DE201E">
                  <w:pPr>
                    <w:rPr>
                      <w:rFonts w:asciiTheme="majorHAnsi" w:hAnsiTheme="majorHAnsi" w:cstheme="majorHAnsi"/>
                      <w:sz w:val="22"/>
                      <w:szCs w:val="22"/>
                    </w:rPr>
                  </w:pPr>
                </w:p>
              </w:tc>
              <w:tc>
                <w:tcPr>
                  <w:tcW w:w="1008" w:type="dxa"/>
                  <w:tcBorders>
                    <w:top w:val="nil"/>
                    <w:left w:val="nil"/>
                    <w:bottom w:val="nil"/>
                    <w:right w:val="nil"/>
                  </w:tcBorders>
                  <w:noWrap/>
                  <w:vAlign w:val="bottom"/>
                  <w:hideMark/>
                </w:tcPr>
                <w:p w14:paraId="2413D3C1" w14:textId="77777777" w:rsidR="00867C82" w:rsidRPr="0053687A" w:rsidRDefault="00867C82" w:rsidP="00DE201E">
                  <w:pPr>
                    <w:rPr>
                      <w:rFonts w:asciiTheme="majorHAnsi" w:hAnsiTheme="majorHAnsi" w:cstheme="majorHAnsi"/>
                      <w:sz w:val="22"/>
                      <w:szCs w:val="22"/>
                    </w:rPr>
                  </w:pPr>
                </w:p>
              </w:tc>
            </w:tr>
            <w:tr w:rsidR="0053687A" w:rsidRPr="0053687A" w14:paraId="5F12BA62" w14:textId="77777777" w:rsidTr="00DE201E">
              <w:trPr>
                <w:trHeight w:val="570"/>
              </w:trPr>
              <w:tc>
                <w:tcPr>
                  <w:tcW w:w="5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DA4203"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TT</w:t>
                  </w:r>
                </w:p>
              </w:tc>
              <w:tc>
                <w:tcPr>
                  <w:tcW w:w="1189" w:type="dxa"/>
                  <w:vMerge w:val="restart"/>
                  <w:tcBorders>
                    <w:top w:val="single" w:sz="4" w:space="0" w:color="auto"/>
                    <w:left w:val="single" w:sz="4" w:space="0" w:color="auto"/>
                    <w:bottom w:val="single" w:sz="4" w:space="0" w:color="auto"/>
                    <w:right w:val="single" w:sz="4" w:space="0" w:color="auto"/>
                  </w:tcBorders>
                  <w:vAlign w:val="center"/>
                  <w:hideMark/>
                </w:tcPr>
                <w:p w14:paraId="2C2312A1"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Làng nghề/ làng nghề truyền thống/ Nghề truyền thống</w:t>
                  </w:r>
                </w:p>
              </w:tc>
              <w:tc>
                <w:tcPr>
                  <w:tcW w:w="6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8E8467"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Năm công nhận</w:t>
                  </w:r>
                </w:p>
              </w:tc>
              <w:tc>
                <w:tcPr>
                  <w:tcW w:w="7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7A3C0E"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Nhóm ngành nghề</w:t>
                  </w:r>
                </w:p>
              </w:tc>
              <w:tc>
                <w:tcPr>
                  <w:tcW w:w="3714" w:type="dxa"/>
                  <w:gridSpan w:val="5"/>
                  <w:tcBorders>
                    <w:top w:val="single" w:sz="4" w:space="0" w:color="auto"/>
                    <w:left w:val="nil"/>
                    <w:bottom w:val="single" w:sz="4" w:space="0" w:color="auto"/>
                    <w:right w:val="single" w:sz="4" w:space="0" w:color="000000"/>
                  </w:tcBorders>
                  <w:vAlign w:val="center"/>
                  <w:hideMark/>
                </w:tcPr>
                <w:p w14:paraId="625EE0B7"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Thông tin Làng nghề/ Làng nghề TT</w:t>
                  </w:r>
                  <w:r w:rsidRPr="0053687A">
                    <w:rPr>
                      <w:rFonts w:asciiTheme="majorHAnsi" w:hAnsiTheme="majorHAnsi" w:cstheme="majorHAnsi"/>
                      <w:b/>
                      <w:bCs/>
                      <w:sz w:val="20"/>
                      <w:lang w:eastAsia="zh-CN"/>
                    </w:rPr>
                    <w:br/>
                    <w:t>/ Nghề TT</w:t>
                  </w:r>
                </w:p>
              </w:tc>
              <w:tc>
                <w:tcPr>
                  <w:tcW w:w="3235" w:type="dxa"/>
                  <w:gridSpan w:val="4"/>
                  <w:tcBorders>
                    <w:top w:val="single" w:sz="4" w:space="0" w:color="auto"/>
                    <w:left w:val="nil"/>
                    <w:bottom w:val="single" w:sz="4" w:space="0" w:color="auto"/>
                    <w:right w:val="single" w:sz="4" w:space="0" w:color="auto"/>
                  </w:tcBorders>
                  <w:shd w:val="clear" w:color="000000" w:fill="FFFFFF"/>
                  <w:vAlign w:val="center"/>
                  <w:hideMark/>
                </w:tcPr>
                <w:p w14:paraId="6CDFC197"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Tình trạng Làng nghề/ Làng nghề TT/ Nghề TT</w:t>
                  </w:r>
                </w:p>
              </w:tc>
            </w:tr>
            <w:tr w:rsidR="0053687A" w:rsidRPr="0053687A" w14:paraId="2D0072C4" w14:textId="77777777" w:rsidTr="00DE201E">
              <w:trPr>
                <w:trHeight w:val="204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C853D9B" w14:textId="77777777" w:rsidR="00867C82" w:rsidRPr="0053687A" w:rsidRDefault="00867C82" w:rsidP="00DE201E">
                  <w:pPr>
                    <w:rPr>
                      <w:rFonts w:asciiTheme="majorHAnsi" w:hAnsiTheme="majorHAnsi" w:cstheme="majorHAnsi"/>
                      <w:b/>
                      <w:bCs/>
                      <w:sz w:val="20"/>
                      <w:szCs w:val="20"/>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14:paraId="4E9954C0" w14:textId="77777777" w:rsidR="00867C82" w:rsidRPr="0053687A" w:rsidRDefault="00867C82" w:rsidP="00DE201E">
                  <w:pPr>
                    <w:rPr>
                      <w:rFonts w:asciiTheme="majorHAnsi" w:hAnsiTheme="majorHAnsi" w:cstheme="majorHAnsi"/>
                      <w:b/>
                      <w:bCs/>
                      <w:sz w:val="20"/>
                      <w:szCs w:val="20"/>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6B5523E3" w14:textId="77777777" w:rsidR="00867C82" w:rsidRPr="0053687A" w:rsidRDefault="00867C82" w:rsidP="00DE201E">
                  <w:pPr>
                    <w:rPr>
                      <w:rFonts w:asciiTheme="majorHAnsi" w:hAnsiTheme="majorHAnsi" w:cstheme="majorHAnsi"/>
                      <w:b/>
                      <w:bCs/>
                      <w:sz w:val="20"/>
                      <w:szCs w:val="20"/>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3C4EA903" w14:textId="77777777" w:rsidR="00867C82" w:rsidRPr="0053687A" w:rsidRDefault="00867C82" w:rsidP="00DE201E">
                  <w:pPr>
                    <w:rPr>
                      <w:rFonts w:asciiTheme="majorHAnsi" w:hAnsiTheme="majorHAnsi" w:cstheme="majorHAnsi"/>
                      <w:b/>
                      <w:bCs/>
                      <w:sz w:val="20"/>
                      <w:szCs w:val="20"/>
                    </w:rPr>
                  </w:pPr>
                </w:p>
              </w:tc>
              <w:tc>
                <w:tcPr>
                  <w:tcW w:w="814" w:type="dxa"/>
                  <w:tcBorders>
                    <w:top w:val="nil"/>
                    <w:left w:val="nil"/>
                    <w:bottom w:val="single" w:sz="4" w:space="0" w:color="auto"/>
                    <w:right w:val="single" w:sz="4" w:space="0" w:color="auto"/>
                  </w:tcBorders>
                  <w:shd w:val="clear" w:color="000000" w:fill="FFFFFF"/>
                  <w:vAlign w:val="center"/>
                  <w:hideMark/>
                </w:tcPr>
                <w:p w14:paraId="30B6A125"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Có hệ thống xử lý môi trường</w:t>
                  </w:r>
                </w:p>
              </w:tc>
              <w:tc>
                <w:tcPr>
                  <w:tcW w:w="720" w:type="dxa"/>
                  <w:tcBorders>
                    <w:top w:val="nil"/>
                    <w:left w:val="nil"/>
                    <w:bottom w:val="single" w:sz="4" w:space="0" w:color="auto"/>
                    <w:right w:val="single" w:sz="4" w:space="0" w:color="auto"/>
                  </w:tcBorders>
                  <w:shd w:val="clear" w:color="000000" w:fill="FFFFFF"/>
                  <w:vAlign w:val="center"/>
                  <w:hideMark/>
                </w:tcPr>
                <w:p w14:paraId="6950E619"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Làng nghề trong cụm CN</w:t>
                  </w:r>
                </w:p>
              </w:tc>
              <w:tc>
                <w:tcPr>
                  <w:tcW w:w="706" w:type="dxa"/>
                  <w:tcBorders>
                    <w:top w:val="nil"/>
                    <w:left w:val="nil"/>
                    <w:bottom w:val="single" w:sz="4" w:space="0" w:color="auto"/>
                    <w:right w:val="single" w:sz="4" w:space="0" w:color="auto"/>
                  </w:tcBorders>
                  <w:shd w:val="clear" w:color="000000" w:fill="FFFFFF"/>
                  <w:vAlign w:val="center"/>
                  <w:hideMark/>
                </w:tcPr>
                <w:p w14:paraId="5F984F3B"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Làng nghề có sản phẩm đăng ký nhãn hiệu</w:t>
                  </w:r>
                </w:p>
              </w:tc>
              <w:tc>
                <w:tcPr>
                  <w:tcW w:w="794" w:type="dxa"/>
                  <w:tcBorders>
                    <w:top w:val="nil"/>
                    <w:left w:val="nil"/>
                    <w:bottom w:val="single" w:sz="4" w:space="0" w:color="auto"/>
                    <w:right w:val="single" w:sz="4" w:space="0" w:color="auto"/>
                  </w:tcBorders>
                  <w:shd w:val="clear" w:color="000000" w:fill="FFFFFF"/>
                  <w:vAlign w:val="center"/>
                  <w:hideMark/>
                </w:tcPr>
                <w:p w14:paraId="712477D4"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Làng nghề có sản phẩm OCOP đạt sao</w:t>
                  </w:r>
                </w:p>
              </w:tc>
              <w:tc>
                <w:tcPr>
                  <w:tcW w:w="680" w:type="dxa"/>
                  <w:tcBorders>
                    <w:top w:val="nil"/>
                    <w:left w:val="nil"/>
                    <w:bottom w:val="single" w:sz="4" w:space="0" w:color="auto"/>
                    <w:right w:val="single" w:sz="4" w:space="0" w:color="auto"/>
                  </w:tcBorders>
                  <w:shd w:val="clear" w:color="000000" w:fill="FFFFFF"/>
                  <w:vAlign w:val="center"/>
                  <w:hideMark/>
                </w:tcPr>
                <w:p w14:paraId="1F15E15A"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Làng nghề gắn với du lịch</w:t>
                  </w:r>
                </w:p>
              </w:tc>
              <w:tc>
                <w:tcPr>
                  <w:tcW w:w="639" w:type="dxa"/>
                  <w:tcBorders>
                    <w:top w:val="nil"/>
                    <w:left w:val="nil"/>
                    <w:bottom w:val="single" w:sz="4" w:space="0" w:color="auto"/>
                    <w:right w:val="single" w:sz="4" w:space="0" w:color="auto"/>
                  </w:tcBorders>
                  <w:shd w:val="clear" w:color="000000" w:fill="FFFFFF"/>
                  <w:vAlign w:val="center"/>
                  <w:hideMark/>
                </w:tcPr>
                <w:p w14:paraId="2572EB60"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Hoạt động tốt</w:t>
                  </w:r>
                </w:p>
              </w:tc>
              <w:tc>
                <w:tcPr>
                  <w:tcW w:w="828" w:type="dxa"/>
                  <w:tcBorders>
                    <w:top w:val="nil"/>
                    <w:left w:val="nil"/>
                    <w:bottom w:val="single" w:sz="4" w:space="0" w:color="auto"/>
                    <w:right w:val="single" w:sz="4" w:space="0" w:color="auto"/>
                  </w:tcBorders>
                  <w:shd w:val="clear" w:color="000000" w:fill="FFFFFF"/>
                  <w:vAlign w:val="center"/>
                  <w:hideMark/>
                </w:tcPr>
                <w:p w14:paraId="44BC85C3"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Hoạt động kém, cần chuyển đổi nghề</w:t>
                  </w:r>
                </w:p>
              </w:tc>
              <w:tc>
                <w:tcPr>
                  <w:tcW w:w="760" w:type="dxa"/>
                  <w:tcBorders>
                    <w:top w:val="nil"/>
                    <w:left w:val="nil"/>
                    <w:bottom w:val="single" w:sz="4" w:space="0" w:color="auto"/>
                    <w:right w:val="single" w:sz="4" w:space="0" w:color="auto"/>
                  </w:tcBorders>
                  <w:shd w:val="clear" w:color="000000" w:fill="FFFFFF"/>
                  <w:vAlign w:val="center"/>
                  <w:hideMark/>
                </w:tcPr>
                <w:p w14:paraId="0F64530C"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Hoạt động cầm chừng</w:t>
                  </w:r>
                </w:p>
              </w:tc>
              <w:tc>
                <w:tcPr>
                  <w:tcW w:w="1008" w:type="dxa"/>
                  <w:tcBorders>
                    <w:top w:val="nil"/>
                    <w:left w:val="nil"/>
                    <w:bottom w:val="single" w:sz="4" w:space="0" w:color="auto"/>
                    <w:right w:val="single" w:sz="4" w:space="0" w:color="auto"/>
                  </w:tcBorders>
                  <w:shd w:val="clear" w:color="000000" w:fill="FFFFFF"/>
                  <w:vAlign w:val="center"/>
                  <w:hideMark/>
                </w:tcPr>
                <w:p w14:paraId="16D2B899"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lang w:eastAsia="zh-CN"/>
                    </w:rPr>
                    <w:t>Nguy cơ mai một</w:t>
                  </w:r>
                </w:p>
              </w:tc>
            </w:tr>
            <w:tr w:rsidR="0053687A" w:rsidRPr="0053687A" w14:paraId="6F0A4572" w14:textId="77777777" w:rsidTr="00DE201E">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053F90FD"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1</w:t>
                  </w:r>
                </w:p>
              </w:tc>
              <w:tc>
                <w:tcPr>
                  <w:tcW w:w="1189" w:type="dxa"/>
                  <w:tcBorders>
                    <w:top w:val="nil"/>
                    <w:left w:val="nil"/>
                    <w:bottom w:val="single" w:sz="4" w:space="0" w:color="auto"/>
                    <w:right w:val="single" w:sz="4" w:space="0" w:color="auto"/>
                  </w:tcBorders>
                  <w:vAlign w:val="center"/>
                  <w:hideMark/>
                </w:tcPr>
                <w:p w14:paraId="72A9EDD5"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2</w:t>
                  </w:r>
                </w:p>
              </w:tc>
              <w:tc>
                <w:tcPr>
                  <w:tcW w:w="650" w:type="dxa"/>
                  <w:tcBorders>
                    <w:top w:val="nil"/>
                    <w:left w:val="nil"/>
                    <w:bottom w:val="single" w:sz="4" w:space="0" w:color="auto"/>
                    <w:right w:val="single" w:sz="4" w:space="0" w:color="auto"/>
                  </w:tcBorders>
                  <w:vAlign w:val="center"/>
                  <w:hideMark/>
                </w:tcPr>
                <w:p w14:paraId="7C15FFDB"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4</w:t>
                  </w:r>
                </w:p>
              </w:tc>
              <w:tc>
                <w:tcPr>
                  <w:tcW w:w="750" w:type="dxa"/>
                  <w:tcBorders>
                    <w:top w:val="nil"/>
                    <w:left w:val="nil"/>
                    <w:bottom w:val="single" w:sz="4" w:space="0" w:color="auto"/>
                    <w:right w:val="single" w:sz="4" w:space="0" w:color="auto"/>
                  </w:tcBorders>
                  <w:shd w:val="clear" w:color="000000" w:fill="FFFFFF"/>
                  <w:vAlign w:val="center"/>
                  <w:hideMark/>
                </w:tcPr>
                <w:p w14:paraId="730581F2"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5</w:t>
                  </w:r>
                </w:p>
              </w:tc>
              <w:tc>
                <w:tcPr>
                  <w:tcW w:w="814" w:type="dxa"/>
                  <w:tcBorders>
                    <w:top w:val="nil"/>
                    <w:left w:val="nil"/>
                    <w:bottom w:val="single" w:sz="4" w:space="0" w:color="auto"/>
                    <w:right w:val="single" w:sz="4" w:space="0" w:color="auto"/>
                  </w:tcBorders>
                  <w:vAlign w:val="center"/>
                  <w:hideMark/>
                </w:tcPr>
                <w:p w14:paraId="355717D4"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6</w:t>
                  </w:r>
                </w:p>
              </w:tc>
              <w:tc>
                <w:tcPr>
                  <w:tcW w:w="720" w:type="dxa"/>
                  <w:tcBorders>
                    <w:top w:val="nil"/>
                    <w:left w:val="nil"/>
                    <w:bottom w:val="single" w:sz="4" w:space="0" w:color="auto"/>
                    <w:right w:val="single" w:sz="4" w:space="0" w:color="auto"/>
                  </w:tcBorders>
                  <w:shd w:val="clear" w:color="000000" w:fill="FFFFFF"/>
                  <w:vAlign w:val="center"/>
                  <w:hideMark/>
                </w:tcPr>
                <w:p w14:paraId="6939DDAE"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7</w:t>
                  </w:r>
                </w:p>
              </w:tc>
              <w:tc>
                <w:tcPr>
                  <w:tcW w:w="706" w:type="dxa"/>
                  <w:tcBorders>
                    <w:top w:val="nil"/>
                    <w:left w:val="nil"/>
                    <w:bottom w:val="single" w:sz="4" w:space="0" w:color="auto"/>
                    <w:right w:val="single" w:sz="4" w:space="0" w:color="auto"/>
                  </w:tcBorders>
                  <w:vAlign w:val="center"/>
                  <w:hideMark/>
                </w:tcPr>
                <w:p w14:paraId="6BFA48DB"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8</w:t>
                  </w:r>
                </w:p>
              </w:tc>
              <w:tc>
                <w:tcPr>
                  <w:tcW w:w="794" w:type="dxa"/>
                  <w:tcBorders>
                    <w:top w:val="nil"/>
                    <w:left w:val="nil"/>
                    <w:bottom w:val="single" w:sz="4" w:space="0" w:color="auto"/>
                    <w:right w:val="single" w:sz="4" w:space="0" w:color="auto"/>
                  </w:tcBorders>
                  <w:shd w:val="clear" w:color="000000" w:fill="FFFFFF"/>
                  <w:vAlign w:val="center"/>
                  <w:hideMark/>
                </w:tcPr>
                <w:p w14:paraId="7BC9E1EE"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9</w:t>
                  </w:r>
                </w:p>
              </w:tc>
              <w:tc>
                <w:tcPr>
                  <w:tcW w:w="680" w:type="dxa"/>
                  <w:tcBorders>
                    <w:top w:val="nil"/>
                    <w:left w:val="nil"/>
                    <w:bottom w:val="single" w:sz="4" w:space="0" w:color="auto"/>
                    <w:right w:val="single" w:sz="4" w:space="0" w:color="auto"/>
                  </w:tcBorders>
                  <w:vAlign w:val="center"/>
                  <w:hideMark/>
                </w:tcPr>
                <w:p w14:paraId="0AED68B7"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10</w:t>
                  </w:r>
                </w:p>
              </w:tc>
              <w:tc>
                <w:tcPr>
                  <w:tcW w:w="639" w:type="dxa"/>
                  <w:tcBorders>
                    <w:top w:val="nil"/>
                    <w:left w:val="nil"/>
                    <w:bottom w:val="single" w:sz="4" w:space="0" w:color="auto"/>
                    <w:right w:val="single" w:sz="4" w:space="0" w:color="auto"/>
                  </w:tcBorders>
                  <w:shd w:val="clear" w:color="000000" w:fill="FFFFFF"/>
                  <w:vAlign w:val="center"/>
                  <w:hideMark/>
                </w:tcPr>
                <w:p w14:paraId="50D6F4B1"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11</w:t>
                  </w:r>
                </w:p>
              </w:tc>
              <w:tc>
                <w:tcPr>
                  <w:tcW w:w="828" w:type="dxa"/>
                  <w:tcBorders>
                    <w:top w:val="nil"/>
                    <w:left w:val="nil"/>
                    <w:bottom w:val="single" w:sz="4" w:space="0" w:color="auto"/>
                    <w:right w:val="single" w:sz="4" w:space="0" w:color="auto"/>
                  </w:tcBorders>
                  <w:vAlign w:val="center"/>
                  <w:hideMark/>
                </w:tcPr>
                <w:p w14:paraId="61761DB0"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12</w:t>
                  </w:r>
                </w:p>
              </w:tc>
              <w:tc>
                <w:tcPr>
                  <w:tcW w:w="760" w:type="dxa"/>
                  <w:tcBorders>
                    <w:top w:val="nil"/>
                    <w:left w:val="nil"/>
                    <w:bottom w:val="single" w:sz="4" w:space="0" w:color="auto"/>
                    <w:right w:val="single" w:sz="4" w:space="0" w:color="auto"/>
                  </w:tcBorders>
                  <w:shd w:val="clear" w:color="000000" w:fill="FFFFFF"/>
                  <w:vAlign w:val="center"/>
                  <w:hideMark/>
                </w:tcPr>
                <w:p w14:paraId="0B5DDEA7"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13</w:t>
                  </w:r>
                </w:p>
              </w:tc>
              <w:tc>
                <w:tcPr>
                  <w:tcW w:w="1008" w:type="dxa"/>
                  <w:tcBorders>
                    <w:top w:val="nil"/>
                    <w:left w:val="nil"/>
                    <w:bottom w:val="single" w:sz="4" w:space="0" w:color="auto"/>
                    <w:right w:val="single" w:sz="4" w:space="0" w:color="auto"/>
                  </w:tcBorders>
                  <w:vAlign w:val="center"/>
                  <w:hideMark/>
                </w:tcPr>
                <w:p w14:paraId="2B336DDB"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lang w:eastAsia="zh-CN"/>
                    </w:rPr>
                    <w:t>14</w:t>
                  </w:r>
                </w:p>
              </w:tc>
            </w:tr>
            <w:tr w:rsidR="0053687A" w:rsidRPr="0053687A" w14:paraId="1184FB7D" w14:textId="77777777" w:rsidTr="00DE201E">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78170CEA"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I</w:t>
                  </w:r>
                </w:p>
              </w:tc>
              <w:tc>
                <w:tcPr>
                  <w:tcW w:w="1189" w:type="dxa"/>
                  <w:tcBorders>
                    <w:top w:val="nil"/>
                    <w:left w:val="nil"/>
                    <w:bottom w:val="single" w:sz="4" w:space="0" w:color="auto"/>
                    <w:right w:val="single" w:sz="4" w:space="0" w:color="auto"/>
                  </w:tcBorders>
                  <w:shd w:val="clear" w:color="000000" w:fill="FFFFFF"/>
                  <w:vAlign w:val="center"/>
                  <w:hideMark/>
                </w:tcPr>
                <w:p w14:paraId="2757596E" w14:textId="77777777" w:rsidR="00867C82" w:rsidRPr="0053687A" w:rsidRDefault="00867C82" w:rsidP="00DE201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Làng nghề</w:t>
                  </w:r>
                </w:p>
              </w:tc>
              <w:tc>
                <w:tcPr>
                  <w:tcW w:w="650" w:type="dxa"/>
                  <w:tcBorders>
                    <w:top w:val="nil"/>
                    <w:left w:val="nil"/>
                    <w:bottom w:val="single" w:sz="4" w:space="0" w:color="auto"/>
                    <w:right w:val="single" w:sz="4" w:space="0" w:color="auto"/>
                  </w:tcBorders>
                  <w:vAlign w:val="center"/>
                  <w:hideMark/>
                </w:tcPr>
                <w:p w14:paraId="5D0EA481"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50" w:type="dxa"/>
                  <w:tcBorders>
                    <w:top w:val="nil"/>
                    <w:left w:val="nil"/>
                    <w:bottom w:val="single" w:sz="4" w:space="0" w:color="auto"/>
                    <w:right w:val="single" w:sz="4" w:space="0" w:color="auto"/>
                  </w:tcBorders>
                  <w:vAlign w:val="center"/>
                  <w:hideMark/>
                </w:tcPr>
                <w:p w14:paraId="15C9D703"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14" w:type="dxa"/>
                  <w:tcBorders>
                    <w:top w:val="nil"/>
                    <w:left w:val="nil"/>
                    <w:bottom w:val="single" w:sz="4" w:space="0" w:color="auto"/>
                    <w:right w:val="single" w:sz="4" w:space="0" w:color="auto"/>
                  </w:tcBorders>
                  <w:vAlign w:val="center"/>
                  <w:hideMark/>
                </w:tcPr>
                <w:p w14:paraId="7B4A4203"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20" w:type="dxa"/>
                  <w:tcBorders>
                    <w:top w:val="nil"/>
                    <w:left w:val="nil"/>
                    <w:bottom w:val="single" w:sz="4" w:space="0" w:color="auto"/>
                    <w:right w:val="single" w:sz="4" w:space="0" w:color="auto"/>
                  </w:tcBorders>
                  <w:vAlign w:val="center"/>
                  <w:hideMark/>
                </w:tcPr>
                <w:p w14:paraId="6AD36892"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06" w:type="dxa"/>
                  <w:tcBorders>
                    <w:top w:val="nil"/>
                    <w:left w:val="nil"/>
                    <w:bottom w:val="single" w:sz="4" w:space="0" w:color="auto"/>
                    <w:right w:val="single" w:sz="4" w:space="0" w:color="auto"/>
                  </w:tcBorders>
                  <w:vAlign w:val="center"/>
                  <w:hideMark/>
                </w:tcPr>
                <w:p w14:paraId="4B5F9011"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94" w:type="dxa"/>
                  <w:tcBorders>
                    <w:top w:val="nil"/>
                    <w:left w:val="nil"/>
                    <w:bottom w:val="single" w:sz="4" w:space="0" w:color="auto"/>
                    <w:right w:val="single" w:sz="4" w:space="0" w:color="auto"/>
                  </w:tcBorders>
                  <w:vAlign w:val="center"/>
                  <w:hideMark/>
                </w:tcPr>
                <w:p w14:paraId="2C26ACBA"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80" w:type="dxa"/>
                  <w:tcBorders>
                    <w:top w:val="nil"/>
                    <w:left w:val="nil"/>
                    <w:bottom w:val="single" w:sz="4" w:space="0" w:color="auto"/>
                    <w:right w:val="single" w:sz="4" w:space="0" w:color="auto"/>
                  </w:tcBorders>
                  <w:vAlign w:val="center"/>
                  <w:hideMark/>
                </w:tcPr>
                <w:p w14:paraId="62BD1929"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39" w:type="dxa"/>
                  <w:tcBorders>
                    <w:top w:val="nil"/>
                    <w:left w:val="nil"/>
                    <w:bottom w:val="single" w:sz="4" w:space="0" w:color="auto"/>
                    <w:right w:val="single" w:sz="4" w:space="0" w:color="auto"/>
                  </w:tcBorders>
                  <w:vAlign w:val="center"/>
                  <w:hideMark/>
                </w:tcPr>
                <w:p w14:paraId="0B7B1F93"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28" w:type="dxa"/>
                  <w:tcBorders>
                    <w:top w:val="nil"/>
                    <w:left w:val="nil"/>
                    <w:bottom w:val="single" w:sz="4" w:space="0" w:color="auto"/>
                    <w:right w:val="single" w:sz="4" w:space="0" w:color="auto"/>
                  </w:tcBorders>
                  <w:vAlign w:val="center"/>
                  <w:hideMark/>
                </w:tcPr>
                <w:p w14:paraId="0D77108A"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60" w:type="dxa"/>
                  <w:tcBorders>
                    <w:top w:val="nil"/>
                    <w:left w:val="nil"/>
                    <w:bottom w:val="single" w:sz="4" w:space="0" w:color="auto"/>
                    <w:right w:val="single" w:sz="4" w:space="0" w:color="auto"/>
                  </w:tcBorders>
                  <w:vAlign w:val="center"/>
                  <w:hideMark/>
                </w:tcPr>
                <w:p w14:paraId="2BC23236"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8" w:type="dxa"/>
                  <w:tcBorders>
                    <w:top w:val="nil"/>
                    <w:left w:val="nil"/>
                    <w:bottom w:val="single" w:sz="4" w:space="0" w:color="auto"/>
                    <w:right w:val="single" w:sz="4" w:space="0" w:color="auto"/>
                  </w:tcBorders>
                  <w:noWrap/>
                  <w:vAlign w:val="center"/>
                  <w:hideMark/>
                </w:tcPr>
                <w:p w14:paraId="540CFE4F" w14:textId="77777777" w:rsidR="00867C82" w:rsidRPr="0053687A" w:rsidRDefault="00867C82" w:rsidP="00DE201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r>
            <w:tr w:rsidR="0053687A" w:rsidRPr="0053687A" w14:paraId="6967A9DA" w14:textId="77777777" w:rsidTr="00DE201E">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35B09545"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1</w:t>
                  </w:r>
                </w:p>
              </w:tc>
              <w:tc>
                <w:tcPr>
                  <w:tcW w:w="1189" w:type="dxa"/>
                  <w:tcBorders>
                    <w:top w:val="nil"/>
                    <w:left w:val="nil"/>
                    <w:bottom w:val="single" w:sz="4" w:space="0" w:color="auto"/>
                    <w:right w:val="single" w:sz="4" w:space="0" w:color="auto"/>
                  </w:tcBorders>
                  <w:shd w:val="clear" w:color="000000" w:fill="FFFFFF"/>
                  <w:vAlign w:val="center"/>
                  <w:hideMark/>
                </w:tcPr>
                <w:p w14:paraId="525B4E02"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50" w:type="dxa"/>
                  <w:tcBorders>
                    <w:top w:val="nil"/>
                    <w:left w:val="nil"/>
                    <w:bottom w:val="single" w:sz="4" w:space="0" w:color="auto"/>
                    <w:right w:val="single" w:sz="4" w:space="0" w:color="auto"/>
                  </w:tcBorders>
                  <w:vAlign w:val="center"/>
                  <w:hideMark/>
                </w:tcPr>
                <w:p w14:paraId="13CC89AE"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50" w:type="dxa"/>
                  <w:tcBorders>
                    <w:top w:val="nil"/>
                    <w:left w:val="nil"/>
                    <w:bottom w:val="single" w:sz="4" w:space="0" w:color="auto"/>
                    <w:right w:val="single" w:sz="4" w:space="0" w:color="auto"/>
                  </w:tcBorders>
                  <w:vAlign w:val="center"/>
                  <w:hideMark/>
                </w:tcPr>
                <w:p w14:paraId="28CAA1B8"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814" w:type="dxa"/>
                  <w:tcBorders>
                    <w:top w:val="nil"/>
                    <w:left w:val="nil"/>
                    <w:bottom w:val="single" w:sz="4" w:space="0" w:color="auto"/>
                    <w:right w:val="single" w:sz="4" w:space="0" w:color="auto"/>
                  </w:tcBorders>
                  <w:vAlign w:val="center"/>
                  <w:hideMark/>
                </w:tcPr>
                <w:p w14:paraId="00AACA97"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20" w:type="dxa"/>
                  <w:tcBorders>
                    <w:top w:val="nil"/>
                    <w:left w:val="nil"/>
                    <w:bottom w:val="single" w:sz="4" w:space="0" w:color="auto"/>
                    <w:right w:val="single" w:sz="4" w:space="0" w:color="auto"/>
                  </w:tcBorders>
                  <w:vAlign w:val="center"/>
                  <w:hideMark/>
                </w:tcPr>
                <w:p w14:paraId="332AC5EB"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06" w:type="dxa"/>
                  <w:tcBorders>
                    <w:top w:val="nil"/>
                    <w:left w:val="nil"/>
                    <w:bottom w:val="single" w:sz="4" w:space="0" w:color="auto"/>
                    <w:right w:val="single" w:sz="4" w:space="0" w:color="auto"/>
                  </w:tcBorders>
                  <w:vAlign w:val="center"/>
                  <w:hideMark/>
                </w:tcPr>
                <w:p w14:paraId="0AF791A8"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94" w:type="dxa"/>
                  <w:tcBorders>
                    <w:top w:val="nil"/>
                    <w:left w:val="nil"/>
                    <w:bottom w:val="single" w:sz="4" w:space="0" w:color="auto"/>
                    <w:right w:val="single" w:sz="4" w:space="0" w:color="auto"/>
                  </w:tcBorders>
                  <w:vAlign w:val="center"/>
                  <w:hideMark/>
                </w:tcPr>
                <w:p w14:paraId="569B8B5F"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80" w:type="dxa"/>
                  <w:tcBorders>
                    <w:top w:val="nil"/>
                    <w:left w:val="nil"/>
                    <w:bottom w:val="single" w:sz="4" w:space="0" w:color="auto"/>
                    <w:right w:val="single" w:sz="4" w:space="0" w:color="auto"/>
                  </w:tcBorders>
                  <w:vAlign w:val="center"/>
                  <w:hideMark/>
                </w:tcPr>
                <w:p w14:paraId="283E9996"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39" w:type="dxa"/>
                  <w:tcBorders>
                    <w:top w:val="nil"/>
                    <w:left w:val="nil"/>
                    <w:bottom w:val="single" w:sz="4" w:space="0" w:color="auto"/>
                    <w:right w:val="single" w:sz="4" w:space="0" w:color="auto"/>
                  </w:tcBorders>
                  <w:vAlign w:val="center"/>
                  <w:hideMark/>
                </w:tcPr>
                <w:p w14:paraId="0496D807"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828" w:type="dxa"/>
                  <w:tcBorders>
                    <w:top w:val="nil"/>
                    <w:left w:val="nil"/>
                    <w:bottom w:val="single" w:sz="4" w:space="0" w:color="auto"/>
                    <w:right w:val="single" w:sz="4" w:space="0" w:color="auto"/>
                  </w:tcBorders>
                  <w:vAlign w:val="center"/>
                  <w:hideMark/>
                </w:tcPr>
                <w:p w14:paraId="29EA316D"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60" w:type="dxa"/>
                  <w:tcBorders>
                    <w:top w:val="nil"/>
                    <w:left w:val="nil"/>
                    <w:bottom w:val="single" w:sz="4" w:space="0" w:color="auto"/>
                    <w:right w:val="single" w:sz="4" w:space="0" w:color="auto"/>
                  </w:tcBorders>
                  <w:vAlign w:val="center"/>
                  <w:hideMark/>
                </w:tcPr>
                <w:p w14:paraId="1876F4DF"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1008" w:type="dxa"/>
                  <w:tcBorders>
                    <w:top w:val="nil"/>
                    <w:left w:val="nil"/>
                    <w:bottom w:val="single" w:sz="4" w:space="0" w:color="auto"/>
                    <w:right w:val="single" w:sz="4" w:space="0" w:color="auto"/>
                  </w:tcBorders>
                  <w:noWrap/>
                  <w:vAlign w:val="center"/>
                  <w:hideMark/>
                </w:tcPr>
                <w:p w14:paraId="269CD36C" w14:textId="77777777" w:rsidR="00867C82" w:rsidRPr="0053687A" w:rsidRDefault="00867C82" w:rsidP="00DE201E">
                  <w:pPr>
                    <w:rPr>
                      <w:rFonts w:asciiTheme="majorHAnsi" w:hAnsiTheme="majorHAnsi" w:cstheme="majorHAnsi"/>
                      <w:sz w:val="20"/>
                      <w:szCs w:val="20"/>
                    </w:rPr>
                  </w:pPr>
                  <w:r w:rsidRPr="0053687A">
                    <w:rPr>
                      <w:rFonts w:asciiTheme="majorHAnsi" w:hAnsiTheme="majorHAnsi" w:cstheme="majorHAnsi"/>
                      <w:sz w:val="20"/>
                      <w:szCs w:val="20"/>
                      <w:lang w:eastAsia="zh-CN"/>
                    </w:rPr>
                    <w:t> </w:t>
                  </w:r>
                </w:p>
              </w:tc>
            </w:tr>
            <w:tr w:rsidR="0053687A" w:rsidRPr="0053687A" w14:paraId="503E035F" w14:textId="77777777" w:rsidTr="00DE201E">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48EC054F"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2</w:t>
                  </w:r>
                </w:p>
              </w:tc>
              <w:tc>
                <w:tcPr>
                  <w:tcW w:w="1189" w:type="dxa"/>
                  <w:tcBorders>
                    <w:top w:val="nil"/>
                    <w:left w:val="nil"/>
                    <w:bottom w:val="single" w:sz="4" w:space="0" w:color="auto"/>
                    <w:right w:val="single" w:sz="4" w:space="0" w:color="auto"/>
                  </w:tcBorders>
                  <w:shd w:val="clear" w:color="000000" w:fill="FFFFFF"/>
                  <w:vAlign w:val="center"/>
                  <w:hideMark/>
                </w:tcPr>
                <w:p w14:paraId="21947DDE"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50" w:type="dxa"/>
                  <w:tcBorders>
                    <w:top w:val="nil"/>
                    <w:left w:val="nil"/>
                    <w:bottom w:val="single" w:sz="4" w:space="0" w:color="auto"/>
                    <w:right w:val="single" w:sz="4" w:space="0" w:color="auto"/>
                  </w:tcBorders>
                  <w:vAlign w:val="center"/>
                  <w:hideMark/>
                </w:tcPr>
                <w:p w14:paraId="58AD8324"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50" w:type="dxa"/>
                  <w:tcBorders>
                    <w:top w:val="nil"/>
                    <w:left w:val="nil"/>
                    <w:bottom w:val="single" w:sz="4" w:space="0" w:color="auto"/>
                    <w:right w:val="single" w:sz="4" w:space="0" w:color="auto"/>
                  </w:tcBorders>
                  <w:vAlign w:val="center"/>
                  <w:hideMark/>
                </w:tcPr>
                <w:p w14:paraId="138CDF96"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814" w:type="dxa"/>
                  <w:tcBorders>
                    <w:top w:val="nil"/>
                    <w:left w:val="nil"/>
                    <w:bottom w:val="single" w:sz="4" w:space="0" w:color="auto"/>
                    <w:right w:val="single" w:sz="4" w:space="0" w:color="auto"/>
                  </w:tcBorders>
                  <w:vAlign w:val="center"/>
                  <w:hideMark/>
                </w:tcPr>
                <w:p w14:paraId="1E6A395D"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20" w:type="dxa"/>
                  <w:tcBorders>
                    <w:top w:val="nil"/>
                    <w:left w:val="nil"/>
                    <w:bottom w:val="single" w:sz="4" w:space="0" w:color="auto"/>
                    <w:right w:val="single" w:sz="4" w:space="0" w:color="auto"/>
                  </w:tcBorders>
                  <w:vAlign w:val="center"/>
                  <w:hideMark/>
                </w:tcPr>
                <w:p w14:paraId="6C275D47"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06" w:type="dxa"/>
                  <w:tcBorders>
                    <w:top w:val="nil"/>
                    <w:left w:val="nil"/>
                    <w:bottom w:val="single" w:sz="4" w:space="0" w:color="auto"/>
                    <w:right w:val="single" w:sz="4" w:space="0" w:color="auto"/>
                  </w:tcBorders>
                  <w:vAlign w:val="center"/>
                  <w:hideMark/>
                </w:tcPr>
                <w:p w14:paraId="3D326B59"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94" w:type="dxa"/>
                  <w:tcBorders>
                    <w:top w:val="nil"/>
                    <w:left w:val="nil"/>
                    <w:bottom w:val="single" w:sz="4" w:space="0" w:color="auto"/>
                    <w:right w:val="single" w:sz="4" w:space="0" w:color="auto"/>
                  </w:tcBorders>
                  <w:vAlign w:val="center"/>
                  <w:hideMark/>
                </w:tcPr>
                <w:p w14:paraId="524D073A"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80" w:type="dxa"/>
                  <w:tcBorders>
                    <w:top w:val="nil"/>
                    <w:left w:val="nil"/>
                    <w:bottom w:val="single" w:sz="4" w:space="0" w:color="auto"/>
                    <w:right w:val="single" w:sz="4" w:space="0" w:color="auto"/>
                  </w:tcBorders>
                  <w:vAlign w:val="center"/>
                  <w:hideMark/>
                </w:tcPr>
                <w:p w14:paraId="701B2A5D"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39" w:type="dxa"/>
                  <w:tcBorders>
                    <w:top w:val="nil"/>
                    <w:left w:val="nil"/>
                    <w:bottom w:val="single" w:sz="4" w:space="0" w:color="auto"/>
                    <w:right w:val="single" w:sz="4" w:space="0" w:color="auto"/>
                  </w:tcBorders>
                  <w:vAlign w:val="center"/>
                  <w:hideMark/>
                </w:tcPr>
                <w:p w14:paraId="5D351A02"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828" w:type="dxa"/>
                  <w:tcBorders>
                    <w:top w:val="nil"/>
                    <w:left w:val="nil"/>
                    <w:bottom w:val="single" w:sz="4" w:space="0" w:color="auto"/>
                    <w:right w:val="single" w:sz="4" w:space="0" w:color="auto"/>
                  </w:tcBorders>
                  <w:vAlign w:val="center"/>
                  <w:hideMark/>
                </w:tcPr>
                <w:p w14:paraId="5933B20A"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60" w:type="dxa"/>
                  <w:tcBorders>
                    <w:top w:val="nil"/>
                    <w:left w:val="nil"/>
                    <w:bottom w:val="single" w:sz="4" w:space="0" w:color="auto"/>
                    <w:right w:val="single" w:sz="4" w:space="0" w:color="auto"/>
                  </w:tcBorders>
                  <w:vAlign w:val="center"/>
                  <w:hideMark/>
                </w:tcPr>
                <w:p w14:paraId="2F421861"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1008" w:type="dxa"/>
                  <w:tcBorders>
                    <w:top w:val="nil"/>
                    <w:left w:val="nil"/>
                    <w:bottom w:val="single" w:sz="4" w:space="0" w:color="auto"/>
                    <w:right w:val="single" w:sz="4" w:space="0" w:color="auto"/>
                  </w:tcBorders>
                  <w:noWrap/>
                  <w:vAlign w:val="center"/>
                  <w:hideMark/>
                </w:tcPr>
                <w:p w14:paraId="15AE068D" w14:textId="77777777" w:rsidR="00867C82" w:rsidRPr="0053687A" w:rsidRDefault="00867C82" w:rsidP="00DE201E">
                  <w:pPr>
                    <w:rPr>
                      <w:rFonts w:asciiTheme="majorHAnsi" w:hAnsiTheme="majorHAnsi" w:cstheme="majorHAnsi"/>
                      <w:sz w:val="20"/>
                      <w:szCs w:val="20"/>
                    </w:rPr>
                  </w:pPr>
                  <w:r w:rsidRPr="0053687A">
                    <w:rPr>
                      <w:rFonts w:asciiTheme="majorHAnsi" w:hAnsiTheme="majorHAnsi" w:cstheme="majorHAnsi"/>
                      <w:sz w:val="20"/>
                      <w:szCs w:val="20"/>
                      <w:lang w:eastAsia="zh-CN"/>
                    </w:rPr>
                    <w:t> </w:t>
                  </w:r>
                </w:p>
              </w:tc>
            </w:tr>
            <w:tr w:rsidR="0053687A" w:rsidRPr="0053687A" w14:paraId="2112DE08" w14:textId="77777777" w:rsidTr="00DE201E">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76143D88"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w:t>
                  </w:r>
                </w:p>
              </w:tc>
              <w:tc>
                <w:tcPr>
                  <w:tcW w:w="1189" w:type="dxa"/>
                  <w:tcBorders>
                    <w:top w:val="nil"/>
                    <w:left w:val="nil"/>
                    <w:bottom w:val="single" w:sz="4" w:space="0" w:color="auto"/>
                    <w:right w:val="single" w:sz="4" w:space="0" w:color="auto"/>
                  </w:tcBorders>
                  <w:shd w:val="clear" w:color="000000" w:fill="FFFFFF"/>
                  <w:vAlign w:val="center"/>
                  <w:hideMark/>
                </w:tcPr>
                <w:p w14:paraId="01898B70"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50" w:type="dxa"/>
                  <w:tcBorders>
                    <w:top w:val="nil"/>
                    <w:left w:val="nil"/>
                    <w:bottom w:val="single" w:sz="4" w:space="0" w:color="auto"/>
                    <w:right w:val="single" w:sz="4" w:space="0" w:color="auto"/>
                  </w:tcBorders>
                  <w:vAlign w:val="center"/>
                  <w:hideMark/>
                </w:tcPr>
                <w:p w14:paraId="14B6F313"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50" w:type="dxa"/>
                  <w:tcBorders>
                    <w:top w:val="nil"/>
                    <w:left w:val="nil"/>
                    <w:bottom w:val="single" w:sz="4" w:space="0" w:color="auto"/>
                    <w:right w:val="single" w:sz="4" w:space="0" w:color="auto"/>
                  </w:tcBorders>
                  <w:vAlign w:val="center"/>
                  <w:hideMark/>
                </w:tcPr>
                <w:p w14:paraId="4997D9E6"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814" w:type="dxa"/>
                  <w:tcBorders>
                    <w:top w:val="nil"/>
                    <w:left w:val="nil"/>
                    <w:bottom w:val="single" w:sz="4" w:space="0" w:color="auto"/>
                    <w:right w:val="single" w:sz="4" w:space="0" w:color="auto"/>
                  </w:tcBorders>
                  <w:vAlign w:val="center"/>
                  <w:hideMark/>
                </w:tcPr>
                <w:p w14:paraId="618F2229"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20" w:type="dxa"/>
                  <w:tcBorders>
                    <w:top w:val="nil"/>
                    <w:left w:val="nil"/>
                    <w:bottom w:val="single" w:sz="4" w:space="0" w:color="auto"/>
                    <w:right w:val="single" w:sz="4" w:space="0" w:color="auto"/>
                  </w:tcBorders>
                  <w:vAlign w:val="center"/>
                  <w:hideMark/>
                </w:tcPr>
                <w:p w14:paraId="4B1E59B5"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06" w:type="dxa"/>
                  <w:tcBorders>
                    <w:top w:val="nil"/>
                    <w:left w:val="nil"/>
                    <w:bottom w:val="single" w:sz="4" w:space="0" w:color="auto"/>
                    <w:right w:val="single" w:sz="4" w:space="0" w:color="auto"/>
                  </w:tcBorders>
                  <w:vAlign w:val="center"/>
                  <w:hideMark/>
                </w:tcPr>
                <w:p w14:paraId="66645449"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94" w:type="dxa"/>
                  <w:tcBorders>
                    <w:top w:val="nil"/>
                    <w:left w:val="nil"/>
                    <w:bottom w:val="single" w:sz="4" w:space="0" w:color="auto"/>
                    <w:right w:val="single" w:sz="4" w:space="0" w:color="auto"/>
                  </w:tcBorders>
                  <w:vAlign w:val="center"/>
                  <w:hideMark/>
                </w:tcPr>
                <w:p w14:paraId="32026510"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80" w:type="dxa"/>
                  <w:tcBorders>
                    <w:top w:val="nil"/>
                    <w:left w:val="nil"/>
                    <w:bottom w:val="single" w:sz="4" w:space="0" w:color="auto"/>
                    <w:right w:val="single" w:sz="4" w:space="0" w:color="auto"/>
                  </w:tcBorders>
                  <w:vAlign w:val="center"/>
                  <w:hideMark/>
                </w:tcPr>
                <w:p w14:paraId="20EBE9E9"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39" w:type="dxa"/>
                  <w:tcBorders>
                    <w:top w:val="nil"/>
                    <w:left w:val="nil"/>
                    <w:bottom w:val="single" w:sz="4" w:space="0" w:color="auto"/>
                    <w:right w:val="single" w:sz="4" w:space="0" w:color="auto"/>
                  </w:tcBorders>
                  <w:vAlign w:val="center"/>
                  <w:hideMark/>
                </w:tcPr>
                <w:p w14:paraId="157953FB"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828" w:type="dxa"/>
                  <w:tcBorders>
                    <w:top w:val="nil"/>
                    <w:left w:val="nil"/>
                    <w:bottom w:val="single" w:sz="4" w:space="0" w:color="auto"/>
                    <w:right w:val="single" w:sz="4" w:space="0" w:color="auto"/>
                  </w:tcBorders>
                  <w:vAlign w:val="center"/>
                  <w:hideMark/>
                </w:tcPr>
                <w:p w14:paraId="6A9790D5"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60" w:type="dxa"/>
                  <w:tcBorders>
                    <w:top w:val="nil"/>
                    <w:left w:val="nil"/>
                    <w:bottom w:val="single" w:sz="4" w:space="0" w:color="auto"/>
                    <w:right w:val="single" w:sz="4" w:space="0" w:color="auto"/>
                  </w:tcBorders>
                  <w:vAlign w:val="center"/>
                  <w:hideMark/>
                </w:tcPr>
                <w:p w14:paraId="539C349D"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1008" w:type="dxa"/>
                  <w:tcBorders>
                    <w:top w:val="nil"/>
                    <w:left w:val="nil"/>
                    <w:bottom w:val="single" w:sz="4" w:space="0" w:color="auto"/>
                    <w:right w:val="single" w:sz="4" w:space="0" w:color="auto"/>
                  </w:tcBorders>
                  <w:noWrap/>
                  <w:vAlign w:val="center"/>
                  <w:hideMark/>
                </w:tcPr>
                <w:p w14:paraId="2A9B40D4" w14:textId="77777777" w:rsidR="00867C82" w:rsidRPr="0053687A" w:rsidRDefault="00867C82" w:rsidP="00DE201E">
                  <w:pPr>
                    <w:rPr>
                      <w:rFonts w:asciiTheme="majorHAnsi" w:hAnsiTheme="majorHAnsi" w:cstheme="majorHAnsi"/>
                      <w:sz w:val="20"/>
                      <w:szCs w:val="20"/>
                    </w:rPr>
                  </w:pPr>
                  <w:r w:rsidRPr="0053687A">
                    <w:rPr>
                      <w:rFonts w:asciiTheme="majorHAnsi" w:hAnsiTheme="majorHAnsi" w:cstheme="majorHAnsi"/>
                      <w:sz w:val="20"/>
                      <w:szCs w:val="20"/>
                      <w:lang w:eastAsia="zh-CN"/>
                    </w:rPr>
                    <w:t> </w:t>
                  </w:r>
                </w:p>
              </w:tc>
            </w:tr>
            <w:tr w:rsidR="0053687A" w:rsidRPr="0053687A" w14:paraId="45E5CC86" w14:textId="77777777" w:rsidTr="00DE201E">
              <w:trPr>
                <w:trHeight w:val="51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6BDCAAA7"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II</w:t>
                  </w:r>
                </w:p>
              </w:tc>
              <w:tc>
                <w:tcPr>
                  <w:tcW w:w="1189" w:type="dxa"/>
                  <w:tcBorders>
                    <w:top w:val="nil"/>
                    <w:left w:val="nil"/>
                    <w:bottom w:val="single" w:sz="4" w:space="0" w:color="auto"/>
                    <w:right w:val="single" w:sz="4" w:space="0" w:color="auto"/>
                  </w:tcBorders>
                  <w:shd w:val="clear" w:color="000000" w:fill="FFFFFF"/>
                  <w:vAlign w:val="center"/>
                  <w:hideMark/>
                </w:tcPr>
                <w:p w14:paraId="0B8BA907" w14:textId="77777777" w:rsidR="00867C82" w:rsidRPr="0053687A" w:rsidRDefault="00867C82" w:rsidP="00DE201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Làng nghề truyền thống</w:t>
                  </w:r>
                </w:p>
              </w:tc>
              <w:tc>
                <w:tcPr>
                  <w:tcW w:w="650" w:type="dxa"/>
                  <w:tcBorders>
                    <w:top w:val="nil"/>
                    <w:left w:val="nil"/>
                    <w:bottom w:val="single" w:sz="4" w:space="0" w:color="auto"/>
                    <w:right w:val="single" w:sz="4" w:space="0" w:color="auto"/>
                  </w:tcBorders>
                  <w:vAlign w:val="center"/>
                  <w:hideMark/>
                </w:tcPr>
                <w:p w14:paraId="07E03BCD"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50" w:type="dxa"/>
                  <w:tcBorders>
                    <w:top w:val="nil"/>
                    <w:left w:val="nil"/>
                    <w:bottom w:val="single" w:sz="4" w:space="0" w:color="auto"/>
                    <w:right w:val="single" w:sz="4" w:space="0" w:color="auto"/>
                  </w:tcBorders>
                  <w:vAlign w:val="center"/>
                  <w:hideMark/>
                </w:tcPr>
                <w:p w14:paraId="4062DB2C"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14" w:type="dxa"/>
                  <w:tcBorders>
                    <w:top w:val="nil"/>
                    <w:left w:val="nil"/>
                    <w:bottom w:val="single" w:sz="4" w:space="0" w:color="auto"/>
                    <w:right w:val="single" w:sz="4" w:space="0" w:color="auto"/>
                  </w:tcBorders>
                  <w:vAlign w:val="center"/>
                  <w:hideMark/>
                </w:tcPr>
                <w:p w14:paraId="2B7F0D90"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20" w:type="dxa"/>
                  <w:tcBorders>
                    <w:top w:val="nil"/>
                    <w:left w:val="nil"/>
                    <w:bottom w:val="single" w:sz="4" w:space="0" w:color="auto"/>
                    <w:right w:val="single" w:sz="4" w:space="0" w:color="auto"/>
                  </w:tcBorders>
                  <w:vAlign w:val="center"/>
                  <w:hideMark/>
                </w:tcPr>
                <w:p w14:paraId="44381A57"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06" w:type="dxa"/>
                  <w:tcBorders>
                    <w:top w:val="nil"/>
                    <w:left w:val="nil"/>
                    <w:bottom w:val="single" w:sz="4" w:space="0" w:color="auto"/>
                    <w:right w:val="single" w:sz="4" w:space="0" w:color="auto"/>
                  </w:tcBorders>
                  <w:vAlign w:val="center"/>
                  <w:hideMark/>
                </w:tcPr>
                <w:p w14:paraId="37574AF5"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94" w:type="dxa"/>
                  <w:tcBorders>
                    <w:top w:val="nil"/>
                    <w:left w:val="nil"/>
                    <w:bottom w:val="single" w:sz="4" w:space="0" w:color="auto"/>
                    <w:right w:val="single" w:sz="4" w:space="0" w:color="auto"/>
                  </w:tcBorders>
                  <w:vAlign w:val="center"/>
                  <w:hideMark/>
                </w:tcPr>
                <w:p w14:paraId="2AE35A31"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80" w:type="dxa"/>
                  <w:tcBorders>
                    <w:top w:val="nil"/>
                    <w:left w:val="nil"/>
                    <w:bottom w:val="single" w:sz="4" w:space="0" w:color="auto"/>
                    <w:right w:val="single" w:sz="4" w:space="0" w:color="auto"/>
                  </w:tcBorders>
                  <w:vAlign w:val="center"/>
                  <w:hideMark/>
                </w:tcPr>
                <w:p w14:paraId="6F07E4B0"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639" w:type="dxa"/>
                  <w:tcBorders>
                    <w:top w:val="nil"/>
                    <w:left w:val="nil"/>
                    <w:bottom w:val="single" w:sz="4" w:space="0" w:color="auto"/>
                    <w:right w:val="single" w:sz="4" w:space="0" w:color="auto"/>
                  </w:tcBorders>
                  <w:vAlign w:val="center"/>
                  <w:hideMark/>
                </w:tcPr>
                <w:p w14:paraId="1CDD1A71"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828" w:type="dxa"/>
                  <w:tcBorders>
                    <w:top w:val="nil"/>
                    <w:left w:val="nil"/>
                    <w:bottom w:val="single" w:sz="4" w:space="0" w:color="auto"/>
                    <w:right w:val="single" w:sz="4" w:space="0" w:color="auto"/>
                  </w:tcBorders>
                  <w:vAlign w:val="center"/>
                  <w:hideMark/>
                </w:tcPr>
                <w:p w14:paraId="694C271B"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760" w:type="dxa"/>
                  <w:tcBorders>
                    <w:top w:val="nil"/>
                    <w:left w:val="nil"/>
                    <w:bottom w:val="single" w:sz="4" w:space="0" w:color="auto"/>
                    <w:right w:val="single" w:sz="4" w:space="0" w:color="auto"/>
                  </w:tcBorders>
                  <w:vAlign w:val="center"/>
                  <w:hideMark/>
                </w:tcPr>
                <w:p w14:paraId="298530A5"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08" w:type="dxa"/>
                  <w:tcBorders>
                    <w:top w:val="nil"/>
                    <w:left w:val="nil"/>
                    <w:bottom w:val="single" w:sz="4" w:space="0" w:color="auto"/>
                    <w:right w:val="single" w:sz="4" w:space="0" w:color="auto"/>
                  </w:tcBorders>
                  <w:noWrap/>
                  <w:vAlign w:val="center"/>
                  <w:hideMark/>
                </w:tcPr>
                <w:p w14:paraId="75A7EAC0" w14:textId="77777777" w:rsidR="00867C82" w:rsidRPr="0053687A" w:rsidRDefault="00867C82" w:rsidP="00DE201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r>
            <w:tr w:rsidR="0053687A" w:rsidRPr="0053687A" w14:paraId="0F5B0C09" w14:textId="77777777" w:rsidTr="00DE201E">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1BE4056D"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1</w:t>
                  </w:r>
                </w:p>
              </w:tc>
              <w:tc>
                <w:tcPr>
                  <w:tcW w:w="1189" w:type="dxa"/>
                  <w:tcBorders>
                    <w:top w:val="nil"/>
                    <w:left w:val="nil"/>
                    <w:bottom w:val="single" w:sz="4" w:space="0" w:color="auto"/>
                    <w:right w:val="single" w:sz="4" w:space="0" w:color="auto"/>
                  </w:tcBorders>
                  <w:shd w:val="clear" w:color="000000" w:fill="FFFFFF"/>
                  <w:vAlign w:val="center"/>
                  <w:hideMark/>
                </w:tcPr>
                <w:p w14:paraId="15B0EAC9" w14:textId="77777777" w:rsidR="00867C82" w:rsidRPr="0053687A" w:rsidRDefault="00867C82" w:rsidP="00DE201E">
                  <w:pP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50" w:type="dxa"/>
                  <w:tcBorders>
                    <w:top w:val="nil"/>
                    <w:left w:val="nil"/>
                    <w:bottom w:val="single" w:sz="4" w:space="0" w:color="auto"/>
                    <w:right w:val="single" w:sz="4" w:space="0" w:color="auto"/>
                  </w:tcBorders>
                  <w:vAlign w:val="center"/>
                  <w:hideMark/>
                </w:tcPr>
                <w:p w14:paraId="3F2BDFBC"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50" w:type="dxa"/>
                  <w:tcBorders>
                    <w:top w:val="nil"/>
                    <w:left w:val="nil"/>
                    <w:bottom w:val="single" w:sz="4" w:space="0" w:color="auto"/>
                    <w:right w:val="single" w:sz="4" w:space="0" w:color="auto"/>
                  </w:tcBorders>
                  <w:vAlign w:val="center"/>
                  <w:hideMark/>
                </w:tcPr>
                <w:p w14:paraId="11330A6A"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814" w:type="dxa"/>
                  <w:tcBorders>
                    <w:top w:val="nil"/>
                    <w:left w:val="nil"/>
                    <w:bottom w:val="single" w:sz="4" w:space="0" w:color="auto"/>
                    <w:right w:val="single" w:sz="4" w:space="0" w:color="auto"/>
                  </w:tcBorders>
                  <w:vAlign w:val="center"/>
                  <w:hideMark/>
                </w:tcPr>
                <w:p w14:paraId="6E233330"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0" w:type="dxa"/>
                  <w:tcBorders>
                    <w:top w:val="nil"/>
                    <w:left w:val="nil"/>
                    <w:bottom w:val="single" w:sz="4" w:space="0" w:color="auto"/>
                    <w:right w:val="single" w:sz="4" w:space="0" w:color="auto"/>
                  </w:tcBorders>
                  <w:vAlign w:val="center"/>
                  <w:hideMark/>
                </w:tcPr>
                <w:p w14:paraId="576F987F"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06" w:type="dxa"/>
                  <w:tcBorders>
                    <w:top w:val="nil"/>
                    <w:left w:val="nil"/>
                    <w:bottom w:val="single" w:sz="4" w:space="0" w:color="auto"/>
                    <w:right w:val="single" w:sz="4" w:space="0" w:color="auto"/>
                  </w:tcBorders>
                  <w:vAlign w:val="center"/>
                  <w:hideMark/>
                </w:tcPr>
                <w:p w14:paraId="6F3A14E1"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94" w:type="dxa"/>
                  <w:tcBorders>
                    <w:top w:val="nil"/>
                    <w:left w:val="nil"/>
                    <w:bottom w:val="single" w:sz="4" w:space="0" w:color="auto"/>
                    <w:right w:val="single" w:sz="4" w:space="0" w:color="auto"/>
                  </w:tcBorders>
                  <w:vAlign w:val="center"/>
                  <w:hideMark/>
                </w:tcPr>
                <w:p w14:paraId="223FE64A"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0" w:type="dxa"/>
                  <w:tcBorders>
                    <w:top w:val="nil"/>
                    <w:left w:val="nil"/>
                    <w:bottom w:val="single" w:sz="4" w:space="0" w:color="auto"/>
                    <w:right w:val="single" w:sz="4" w:space="0" w:color="auto"/>
                  </w:tcBorders>
                  <w:vAlign w:val="center"/>
                  <w:hideMark/>
                </w:tcPr>
                <w:p w14:paraId="087263C0"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39" w:type="dxa"/>
                  <w:tcBorders>
                    <w:top w:val="nil"/>
                    <w:left w:val="nil"/>
                    <w:bottom w:val="single" w:sz="4" w:space="0" w:color="auto"/>
                    <w:right w:val="single" w:sz="4" w:space="0" w:color="auto"/>
                  </w:tcBorders>
                  <w:vAlign w:val="center"/>
                  <w:hideMark/>
                </w:tcPr>
                <w:p w14:paraId="27697F70"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828" w:type="dxa"/>
                  <w:tcBorders>
                    <w:top w:val="nil"/>
                    <w:left w:val="nil"/>
                    <w:bottom w:val="single" w:sz="4" w:space="0" w:color="auto"/>
                    <w:right w:val="single" w:sz="4" w:space="0" w:color="auto"/>
                  </w:tcBorders>
                  <w:vAlign w:val="center"/>
                  <w:hideMark/>
                </w:tcPr>
                <w:p w14:paraId="154AB87E"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60" w:type="dxa"/>
                  <w:tcBorders>
                    <w:top w:val="nil"/>
                    <w:left w:val="nil"/>
                    <w:bottom w:val="single" w:sz="4" w:space="0" w:color="auto"/>
                    <w:right w:val="single" w:sz="4" w:space="0" w:color="auto"/>
                  </w:tcBorders>
                  <w:vAlign w:val="center"/>
                  <w:hideMark/>
                </w:tcPr>
                <w:p w14:paraId="6E947437"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008" w:type="dxa"/>
                  <w:tcBorders>
                    <w:top w:val="nil"/>
                    <w:left w:val="nil"/>
                    <w:bottom w:val="single" w:sz="4" w:space="0" w:color="auto"/>
                    <w:right w:val="single" w:sz="4" w:space="0" w:color="auto"/>
                  </w:tcBorders>
                  <w:noWrap/>
                  <w:vAlign w:val="center"/>
                  <w:hideMark/>
                </w:tcPr>
                <w:p w14:paraId="503B55E5" w14:textId="77777777" w:rsidR="00867C82" w:rsidRPr="0053687A" w:rsidRDefault="00867C82" w:rsidP="00DE201E">
                  <w:pP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295688FE" w14:textId="77777777" w:rsidTr="00DE201E">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32E96094"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2</w:t>
                  </w:r>
                </w:p>
              </w:tc>
              <w:tc>
                <w:tcPr>
                  <w:tcW w:w="1189" w:type="dxa"/>
                  <w:tcBorders>
                    <w:top w:val="nil"/>
                    <w:left w:val="nil"/>
                    <w:bottom w:val="single" w:sz="4" w:space="0" w:color="auto"/>
                    <w:right w:val="single" w:sz="4" w:space="0" w:color="auto"/>
                  </w:tcBorders>
                  <w:shd w:val="clear" w:color="000000" w:fill="FFFFFF"/>
                  <w:vAlign w:val="center"/>
                  <w:hideMark/>
                </w:tcPr>
                <w:p w14:paraId="3E2AE728" w14:textId="77777777" w:rsidR="00867C82" w:rsidRPr="0053687A" w:rsidRDefault="00867C82" w:rsidP="00DE201E">
                  <w:pP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50" w:type="dxa"/>
                  <w:tcBorders>
                    <w:top w:val="nil"/>
                    <w:left w:val="nil"/>
                    <w:bottom w:val="single" w:sz="4" w:space="0" w:color="auto"/>
                    <w:right w:val="single" w:sz="4" w:space="0" w:color="auto"/>
                  </w:tcBorders>
                  <w:vAlign w:val="center"/>
                  <w:hideMark/>
                </w:tcPr>
                <w:p w14:paraId="0EF2B7C2"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50" w:type="dxa"/>
                  <w:tcBorders>
                    <w:top w:val="nil"/>
                    <w:left w:val="nil"/>
                    <w:bottom w:val="single" w:sz="4" w:space="0" w:color="auto"/>
                    <w:right w:val="single" w:sz="4" w:space="0" w:color="auto"/>
                  </w:tcBorders>
                  <w:vAlign w:val="center"/>
                  <w:hideMark/>
                </w:tcPr>
                <w:p w14:paraId="1080593B"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814" w:type="dxa"/>
                  <w:tcBorders>
                    <w:top w:val="nil"/>
                    <w:left w:val="nil"/>
                    <w:bottom w:val="single" w:sz="4" w:space="0" w:color="auto"/>
                    <w:right w:val="single" w:sz="4" w:space="0" w:color="auto"/>
                  </w:tcBorders>
                  <w:vAlign w:val="center"/>
                  <w:hideMark/>
                </w:tcPr>
                <w:p w14:paraId="26EBF86A"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0" w:type="dxa"/>
                  <w:tcBorders>
                    <w:top w:val="nil"/>
                    <w:left w:val="nil"/>
                    <w:bottom w:val="single" w:sz="4" w:space="0" w:color="auto"/>
                    <w:right w:val="single" w:sz="4" w:space="0" w:color="auto"/>
                  </w:tcBorders>
                  <w:vAlign w:val="center"/>
                  <w:hideMark/>
                </w:tcPr>
                <w:p w14:paraId="45A5B507"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06" w:type="dxa"/>
                  <w:tcBorders>
                    <w:top w:val="nil"/>
                    <w:left w:val="nil"/>
                    <w:bottom w:val="single" w:sz="4" w:space="0" w:color="auto"/>
                    <w:right w:val="single" w:sz="4" w:space="0" w:color="auto"/>
                  </w:tcBorders>
                  <w:vAlign w:val="center"/>
                  <w:hideMark/>
                </w:tcPr>
                <w:p w14:paraId="011EA211"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94" w:type="dxa"/>
                  <w:tcBorders>
                    <w:top w:val="nil"/>
                    <w:left w:val="nil"/>
                    <w:bottom w:val="single" w:sz="4" w:space="0" w:color="auto"/>
                    <w:right w:val="single" w:sz="4" w:space="0" w:color="auto"/>
                  </w:tcBorders>
                  <w:vAlign w:val="center"/>
                  <w:hideMark/>
                </w:tcPr>
                <w:p w14:paraId="0F3C1575"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0" w:type="dxa"/>
                  <w:tcBorders>
                    <w:top w:val="nil"/>
                    <w:left w:val="nil"/>
                    <w:bottom w:val="single" w:sz="4" w:space="0" w:color="auto"/>
                    <w:right w:val="single" w:sz="4" w:space="0" w:color="auto"/>
                  </w:tcBorders>
                  <w:vAlign w:val="center"/>
                  <w:hideMark/>
                </w:tcPr>
                <w:p w14:paraId="0F0FF496"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39" w:type="dxa"/>
                  <w:tcBorders>
                    <w:top w:val="nil"/>
                    <w:left w:val="nil"/>
                    <w:bottom w:val="single" w:sz="4" w:space="0" w:color="auto"/>
                    <w:right w:val="single" w:sz="4" w:space="0" w:color="auto"/>
                  </w:tcBorders>
                  <w:vAlign w:val="center"/>
                  <w:hideMark/>
                </w:tcPr>
                <w:p w14:paraId="7226DD9E"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828" w:type="dxa"/>
                  <w:tcBorders>
                    <w:top w:val="nil"/>
                    <w:left w:val="nil"/>
                    <w:bottom w:val="single" w:sz="4" w:space="0" w:color="auto"/>
                    <w:right w:val="single" w:sz="4" w:space="0" w:color="auto"/>
                  </w:tcBorders>
                  <w:vAlign w:val="center"/>
                  <w:hideMark/>
                </w:tcPr>
                <w:p w14:paraId="5810E4A7"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60" w:type="dxa"/>
                  <w:tcBorders>
                    <w:top w:val="nil"/>
                    <w:left w:val="nil"/>
                    <w:bottom w:val="single" w:sz="4" w:space="0" w:color="auto"/>
                    <w:right w:val="single" w:sz="4" w:space="0" w:color="auto"/>
                  </w:tcBorders>
                  <w:vAlign w:val="center"/>
                  <w:hideMark/>
                </w:tcPr>
                <w:p w14:paraId="1B20D2A1"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008" w:type="dxa"/>
                  <w:tcBorders>
                    <w:top w:val="nil"/>
                    <w:left w:val="nil"/>
                    <w:bottom w:val="single" w:sz="4" w:space="0" w:color="auto"/>
                    <w:right w:val="single" w:sz="4" w:space="0" w:color="auto"/>
                  </w:tcBorders>
                  <w:noWrap/>
                  <w:vAlign w:val="center"/>
                  <w:hideMark/>
                </w:tcPr>
                <w:p w14:paraId="553D3CE9" w14:textId="77777777" w:rsidR="00867C82" w:rsidRPr="0053687A" w:rsidRDefault="00867C82" w:rsidP="00DE201E">
                  <w:pP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7B5536B8" w14:textId="77777777" w:rsidTr="00DE201E">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77D243A6"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w:t>
                  </w:r>
                </w:p>
              </w:tc>
              <w:tc>
                <w:tcPr>
                  <w:tcW w:w="1189" w:type="dxa"/>
                  <w:tcBorders>
                    <w:top w:val="nil"/>
                    <w:left w:val="nil"/>
                    <w:bottom w:val="single" w:sz="4" w:space="0" w:color="auto"/>
                    <w:right w:val="single" w:sz="4" w:space="0" w:color="auto"/>
                  </w:tcBorders>
                  <w:shd w:val="clear" w:color="000000" w:fill="FFFFFF"/>
                  <w:vAlign w:val="center"/>
                  <w:hideMark/>
                </w:tcPr>
                <w:p w14:paraId="587A2D2A" w14:textId="77777777" w:rsidR="00867C82" w:rsidRPr="0053687A" w:rsidRDefault="00867C82" w:rsidP="00DE201E">
                  <w:pP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50" w:type="dxa"/>
                  <w:tcBorders>
                    <w:top w:val="nil"/>
                    <w:left w:val="nil"/>
                    <w:bottom w:val="single" w:sz="4" w:space="0" w:color="auto"/>
                    <w:right w:val="single" w:sz="4" w:space="0" w:color="auto"/>
                  </w:tcBorders>
                  <w:vAlign w:val="center"/>
                  <w:hideMark/>
                </w:tcPr>
                <w:p w14:paraId="622399D2"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50" w:type="dxa"/>
                  <w:tcBorders>
                    <w:top w:val="nil"/>
                    <w:left w:val="nil"/>
                    <w:bottom w:val="single" w:sz="4" w:space="0" w:color="auto"/>
                    <w:right w:val="single" w:sz="4" w:space="0" w:color="auto"/>
                  </w:tcBorders>
                  <w:vAlign w:val="center"/>
                  <w:hideMark/>
                </w:tcPr>
                <w:p w14:paraId="0AD0E6E8"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814" w:type="dxa"/>
                  <w:tcBorders>
                    <w:top w:val="nil"/>
                    <w:left w:val="nil"/>
                    <w:bottom w:val="single" w:sz="4" w:space="0" w:color="auto"/>
                    <w:right w:val="single" w:sz="4" w:space="0" w:color="auto"/>
                  </w:tcBorders>
                  <w:vAlign w:val="center"/>
                  <w:hideMark/>
                </w:tcPr>
                <w:p w14:paraId="0B370F0D"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0" w:type="dxa"/>
                  <w:tcBorders>
                    <w:top w:val="nil"/>
                    <w:left w:val="nil"/>
                    <w:bottom w:val="single" w:sz="4" w:space="0" w:color="auto"/>
                    <w:right w:val="single" w:sz="4" w:space="0" w:color="auto"/>
                  </w:tcBorders>
                  <w:vAlign w:val="center"/>
                  <w:hideMark/>
                </w:tcPr>
                <w:p w14:paraId="5A49251C"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06" w:type="dxa"/>
                  <w:tcBorders>
                    <w:top w:val="nil"/>
                    <w:left w:val="nil"/>
                    <w:bottom w:val="single" w:sz="4" w:space="0" w:color="auto"/>
                    <w:right w:val="single" w:sz="4" w:space="0" w:color="auto"/>
                  </w:tcBorders>
                  <w:vAlign w:val="center"/>
                  <w:hideMark/>
                </w:tcPr>
                <w:p w14:paraId="432196A3"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94" w:type="dxa"/>
                  <w:tcBorders>
                    <w:top w:val="nil"/>
                    <w:left w:val="nil"/>
                    <w:bottom w:val="single" w:sz="4" w:space="0" w:color="auto"/>
                    <w:right w:val="single" w:sz="4" w:space="0" w:color="auto"/>
                  </w:tcBorders>
                  <w:vAlign w:val="center"/>
                  <w:hideMark/>
                </w:tcPr>
                <w:p w14:paraId="7A9CC187"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0" w:type="dxa"/>
                  <w:tcBorders>
                    <w:top w:val="nil"/>
                    <w:left w:val="nil"/>
                    <w:bottom w:val="single" w:sz="4" w:space="0" w:color="auto"/>
                    <w:right w:val="single" w:sz="4" w:space="0" w:color="auto"/>
                  </w:tcBorders>
                  <w:vAlign w:val="center"/>
                  <w:hideMark/>
                </w:tcPr>
                <w:p w14:paraId="6AB961D5"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39" w:type="dxa"/>
                  <w:tcBorders>
                    <w:top w:val="nil"/>
                    <w:left w:val="nil"/>
                    <w:bottom w:val="single" w:sz="4" w:space="0" w:color="auto"/>
                    <w:right w:val="single" w:sz="4" w:space="0" w:color="auto"/>
                  </w:tcBorders>
                  <w:vAlign w:val="center"/>
                  <w:hideMark/>
                </w:tcPr>
                <w:p w14:paraId="64EB2A14"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828" w:type="dxa"/>
                  <w:tcBorders>
                    <w:top w:val="nil"/>
                    <w:left w:val="nil"/>
                    <w:bottom w:val="single" w:sz="4" w:space="0" w:color="auto"/>
                    <w:right w:val="single" w:sz="4" w:space="0" w:color="auto"/>
                  </w:tcBorders>
                  <w:vAlign w:val="center"/>
                  <w:hideMark/>
                </w:tcPr>
                <w:p w14:paraId="2CBA2B37"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60" w:type="dxa"/>
                  <w:tcBorders>
                    <w:top w:val="nil"/>
                    <w:left w:val="nil"/>
                    <w:bottom w:val="single" w:sz="4" w:space="0" w:color="auto"/>
                    <w:right w:val="single" w:sz="4" w:space="0" w:color="auto"/>
                  </w:tcBorders>
                  <w:vAlign w:val="center"/>
                  <w:hideMark/>
                </w:tcPr>
                <w:p w14:paraId="7D18B0AC"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008" w:type="dxa"/>
                  <w:tcBorders>
                    <w:top w:val="nil"/>
                    <w:left w:val="nil"/>
                    <w:bottom w:val="single" w:sz="4" w:space="0" w:color="auto"/>
                    <w:right w:val="single" w:sz="4" w:space="0" w:color="auto"/>
                  </w:tcBorders>
                  <w:noWrap/>
                  <w:vAlign w:val="center"/>
                  <w:hideMark/>
                </w:tcPr>
                <w:p w14:paraId="373EB291" w14:textId="77777777" w:rsidR="00867C82" w:rsidRPr="0053687A" w:rsidRDefault="00867C82" w:rsidP="00DE201E">
                  <w:pP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04DA9AA5" w14:textId="77777777" w:rsidTr="00DE201E">
              <w:trPr>
                <w:trHeight w:val="51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0F212D14" w14:textId="77777777" w:rsidR="00867C82" w:rsidRPr="0053687A" w:rsidRDefault="00867C82" w:rsidP="00DE201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III</w:t>
                  </w:r>
                </w:p>
              </w:tc>
              <w:tc>
                <w:tcPr>
                  <w:tcW w:w="1189" w:type="dxa"/>
                  <w:tcBorders>
                    <w:top w:val="nil"/>
                    <w:left w:val="nil"/>
                    <w:bottom w:val="single" w:sz="4" w:space="0" w:color="auto"/>
                    <w:right w:val="single" w:sz="4" w:space="0" w:color="auto"/>
                  </w:tcBorders>
                  <w:shd w:val="clear" w:color="000000" w:fill="FFFFFF"/>
                  <w:vAlign w:val="center"/>
                  <w:hideMark/>
                </w:tcPr>
                <w:p w14:paraId="06CB120A" w14:textId="77777777" w:rsidR="00867C82" w:rsidRPr="0053687A" w:rsidRDefault="00867C82" w:rsidP="00DE201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Nghề truyền thống</w:t>
                  </w:r>
                </w:p>
              </w:tc>
              <w:tc>
                <w:tcPr>
                  <w:tcW w:w="650" w:type="dxa"/>
                  <w:tcBorders>
                    <w:top w:val="nil"/>
                    <w:left w:val="nil"/>
                    <w:bottom w:val="single" w:sz="4" w:space="0" w:color="auto"/>
                    <w:right w:val="single" w:sz="4" w:space="0" w:color="auto"/>
                  </w:tcBorders>
                  <w:vAlign w:val="center"/>
                  <w:hideMark/>
                </w:tcPr>
                <w:p w14:paraId="377FBED5"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50" w:type="dxa"/>
                  <w:tcBorders>
                    <w:top w:val="nil"/>
                    <w:left w:val="nil"/>
                    <w:bottom w:val="single" w:sz="4" w:space="0" w:color="auto"/>
                    <w:right w:val="single" w:sz="4" w:space="0" w:color="auto"/>
                  </w:tcBorders>
                  <w:vAlign w:val="center"/>
                  <w:hideMark/>
                </w:tcPr>
                <w:p w14:paraId="3AC8C9DF"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814" w:type="dxa"/>
                  <w:tcBorders>
                    <w:top w:val="nil"/>
                    <w:left w:val="nil"/>
                    <w:bottom w:val="single" w:sz="4" w:space="0" w:color="auto"/>
                    <w:right w:val="single" w:sz="4" w:space="0" w:color="auto"/>
                  </w:tcBorders>
                  <w:vAlign w:val="center"/>
                  <w:hideMark/>
                </w:tcPr>
                <w:p w14:paraId="43F53758"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20" w:type="dxa"/>
                  <w:tcBorders>
                    <w:top w:val="nil"/>
                    <w:left w:val="nil"/>
                    <w:bottom w:val="single" w:sz="4" w:space="0" w:color="auto"/>
                    <w:right w:val="single" w:sz="4" w:space="0" w:color="auto"/>
                  </w:tcBorders>
                  <w:vAlign w:val="center"/>
                  <w:hideMark/>
                </w:tcPr>
                <w:p w14:paraId="315901D0"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06" w:type="dxa"/>
                  <w:tcBorders>
                    <w:top w:val="nil"/>
                    <w:left w:val="nil"/>
                    <w:bottom w:val="single" w:sz="4" w:space="0" w:color="auto"/>
                    <w:right w:val="single" w:sz="4" w:space="0" w:color="auto"/>
                  </w:tcBorders>
                  <w:vAlign w:val="center"/>
                  <w:hideMark/>
                </w:tcPr>
                <w:p w14:paraId="3EA7500B"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94" w:type="dxa"/>
                  <w:tcBorders>
                    <w:top w:val="nil"/>
                    <w:left w:val="nil"/>
                    <w:bottom w:val="single" w:sz="4" w:space="0" w:color="auto"/>
                    <w:right w:val="single" w:sz="4" w:space="0" w:color="auto"/>
                  </w:tcBorders>
                  <w:vAlign w:val="center"/>
                  <w:hideMark/>
                </w:tcPr>
                <w:p w14:paraId="33B69AC7"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80" w:type="dxa"/>
                  <w:tcBorders>
                    <w:top w:val="nil"/>
                    <w:left w:val="nil"/>
                    <w:bottom w:val="single" w:sz="4" w:space="0" w:color="auto"/>
                    <w:right w:val="single" w:sz="4" w:space="0" w:color="auto"/>
                  </w:tcBorders>
                  <w:vAlign w:val="center"/>
                  <w:hideMark/>
                </w:tcPr>
                <w:p w14:paraId="7F5C8387"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39" w:type="dxa"/>
                  <w:tcBorders>
                    <w:top w:val="nil"/>
                    <w:left w:val="nil"/>
                    <w:bottom w:val="single" w:sz="4" w:space="0" w:color="auto"/>
                    <w:right w:val="single" w:sz="4" w:space="0" w:color="auto"/>
                  </w:tcBorders>
                  <w:vAlign w:val="center"/>
                  <w:hideMark/>
                </w:tcPr>
                <w:p w14:paraId="1B2EDDF0"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828" w:type="dxa"/>
                  <w:tcBorders>
                    <w:top w:val="nil"/>
                    <w:left w:val="nil"/>
                    <w:bottom w:val="single" w:sz="4" w:space="0" w:color="auto"/>
                    <w:right w:val="single" w:sz="4" w:space="0" w:color="auto"/>
                  </w:tcBorders>
                  <w:vAlign w:val="center"/>
                  <w:hideMark/>
                </w:tcPr>
                <w:p w14:paraId="7004F875"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60" w:type="dxa"/>
                  <w:tcBorders>
                    <w:top w:val="nil"/>
                    <w:left w:val="nil"/>
                    <w:bottom w:val="single" w:sz="4" w:space="0" w:color="auto"/>
                    <w:right w:val="single" w:sz="4" w:space="0" w:color="auto"/>
                  </w:tcBorders>
                  <w:vAlign w:val="center"/>
                  <w:hideMark/>
                </w:tcPr>
                <w:p w14:paraId="09BC8A28"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1008" w:type="dxa"/>
                  <w:tcBorders>
                    <w:top w:val="nil"/>
                    <w:left w:val="nil"/>
                    <w:bottom w:val="single" w:sz="4" w:space="0" w:color="auto"/>
                    <w:right w:val="single" w:sz="4" w:space="0" w:color="auto"/>
                  </w:tcBorders>
                  <w:noWrap/>
                  <w:vAlign w:val="center"/>
                  <w:hideMark/>
                </w:tcPr>
                <w:p w14:paraId="210CD881" w14:textId="77777777" w:rsidR="00867C82" w:rsidRPr="0053687A" w:rsidRDefault="00867C82" w:rsidP="00DE201E">
                  <w:pPr>
                    <w:rPr>
                      <w:rFonts w:asciiTheme="majorHAnsi" w:hAnsiTheme="majorHAnsi" w:cstheme="majorHAnsi"/>
                      <w:sz w:val="20"/>
                      <w:szCs w:val="20"/>
                    </w:rPr>
                  </w:pPr>
                  <w:r w:rsidRPr="0053687A">
                    <w:rPr>
                      <w:rFonts w:asciiTheme="majorHAnsi" w:hAnsiTheme="majorHAnsi" w:cstheme="majorHAnsi"/>
                      <w:sz w:val="20"/>
                      <w:szCs w:val="20"/>
                      <w:lang w:eastAsia="zh-CN"/>
                    </w:rPr>
                    <w:t> </w:t>
                  </w:r>
                </w:p>
              </w:tc>
            </w:tr>
            <w:tr w:rsidR="0053687A" w:rsidRPr="0053687A" w14:paraId="0F515076" w14:textId="77777777" w:rsidTr="00DE201E">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516B4DE2"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w:t>
                  </w:r>
                </w:p>
              </w:tc>
              <w:tc>
                <w:tcPr>
                  <w:tcW w:w="1189" w:type="dxa"/>
                  <w:tcBorders>
                    <w:top w:val="nil"/>
                    <w:left w:val="nil"/>
                    <w:bottom w:val="single" w:sz="4" w:space="0" w:color="auto"/>
                    <w:right w:val="single" w:sz="4" w:space="0" w:color="auto"/>
                  </w:tcBorders>
                  <w:shd w:val="clear" w:color="000000" w:fill="FFFFFF"/>
                  <w:vAlign w:val="center"/>
                  <w:hideMark/>
                </w:tcPr>
                <w:p w14:paraId="1C97BBCF"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50" w:type="dxa"/>
                  <w:tcBorders>
                    <w:top w:val="nil"/>
                    <w:left w:val="nil"/>
                    <w:bottom w:val="single" w:sz="4" w:space="0" w:color="auto"/>
                    <w:right w:val="single" w:sz="4" w:space="0" w:color="auto"/>
                  </w:tcBorders>
                  <w:vAlign w:val="center"/>
                  <w:hideMark/>
                </w:tcPr>
                <w:p w14:paraId="040CAC79"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50" w:type="dxa"/>
                  <w:tcBorders>
                    <w:top w:val="nil"/>
                    <w:left w:val="nil"/>
                    <w:bottom w:val="single" w:sz="4" w:space="0" w:color="auto"/>
                    <w:right w:val="single" w:sz="4" w:space="0" w:color="auto"/>
                  </w:tcBorders>
                  <w:vAlign w:val="center"/>
                  <w:hideMark/>
                </w:tcPr>
                <w:p w14:paraId="7541613D"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814" w:type="dxa"/>
                  <w:tcBorders>
                    <w:top w:val="nil"/>
                    <w:left w:val="nil"/>
                    <w:bottom w:val="single" w:sz="4" w:space="0" w:color="auto"/>
                    <w:right w:val="single" w:sz="4" w:space="0" w:color="auto"/>
                  </w:tcBorders>
                  <w:vAlign w:val="center"/>
                  <w:hideMark/>
                </w:tcPr>
                <w:p w14:paraId="683C65B5"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20" w:type="dxa"/>
                  <w:tcBorders>
                    <w:top w:val="nil"/>
                    <w:left w:val="nil"/>
                    <w:bottom w:val="single" w:sz="4" w:space="0" w:color="auto"/>
                    <w:right w:val="single" w:sz="4" w:space="0" w:color="auto"/>
                  </w:tcBorders>
                  <w:vAlign w:val="center"/>
                  <w:hideMark/>
                </w:tcPr>
                <w:p w14:paraId="7016B707"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06" w:type="dxa"/>
                  <w:tcBorders>
                    <w:top w:val="nil"/>
                    <w:left w:val="nil"/>
                    <w:bottom w:val="single" w:sz="4" w:space="0" w:color="auto"/>
                    <w:right w:val="single" w:sz="4" w:space="0" w:color="auto"/>
                  </w:tcBorders>
                  <w:vAlign w:val="center"/>
                  <w:hideMark/>
                </w:tcPr>
                <w:p w14:paraId="3278856C"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94" w:type="dxa"/>
                  <w:tcBorders>
                    <w:top w:val="nil"/>
                    <w:left w:val="nil"/>
                    <w:bottom w:val="single" w:sz="4" w:space="0" w:color="auto"/>
                    <w:right w:val="single" w:sz="4" w:space="0" w:color="auto"/>
                  </w:tcBorders>
                  <w:vAlign w:val="center"/>
                  <w:hideMark/>
                </w:tcPr>
                <w:p w14:paraId="54A36011"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80" w:type="dxa"/>
                  <w:tcBorders>
                    <w:top w:val="nil"/>
                    <w:left w:val="nil"/>
                    <w:bottom w:val="single" w:sz="4" w:space="0" w:color="auto"/>
                    <w:right w:val="single" w:sz="4" w:space="0" w:color="auto"/>
                  </w:tcBorders>
                  <w:vAlign w:val="center"/>
                  <w:hideMark/>
                </w:tcPr>
                <w:p w14:paraId="1AA9523B"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639" w:type="dxa"/>
                  <w:tcBorders>
                    <w:top w:val="nil"/>
                    <w:left w:val="nil"/>
                    <w:bottom w:val="single" w:sz="4" w:space="0" w:color="auto"/>
                    <w:right w:val="single" w:sz="4" w:space="0" w:color="auto"/>
                  </w:tcBorders>
                  <w:vAlign w:val="center"/>
                  <w:hideMark/>
                </w:tcPr>
                <w:p w14:paraId="6CC4640B"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828" w:type="dxa"/>
                  <w:tcBorders>
                    <w:top w:val="nil"/>
                    <w:left w:val="nil"/>
                    <w:bottom w:val="single" w:sz="4" w:space="0" w:color="auto"/>
                    <w:right w:val="single" w:sz="4" w:space="0" w:color="auto"/>
                  </w:tcBorders>
                  <w:vAlign w:val="center"/>
                  <w:hideMark/>
                </w:tcPr>
                <w:p w14:paraId="453EE631"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760" w:type="dxa"/>
                  <w:tcBorders>
                    <w:top w:val="nil"/>
                    <w:left w:val="nil"/>
                    <w:bottom w:val="single" w:sz="4" w:space="0" w:color="auto"/>
                    <w:right w:val="single" w:sz="4" w:space="0" w:color="auto"/>
                  </w:tcBorders>
                  <w:vAlign w:val="center"/>
                  <w:hideMark/>
                </w:tcPr>
                <w:p w14:paraId="1911CABB" w14:textId="77777777" w:rsidR="00867C82" w:rsidRPr="0053687A" w:rsidRDefault="00867C82" w:rsidP="00DE201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1008" w:type="dxa"/>
                  <w:tcBorders>
                    <w:top w:val="nil"/>
                    <w:left w:val="nil"/>
                    <w:bottom w:val="single" w:sz="4" w:space="0" w:color="auto"/>
                    <w:right w:val="single" w:sz="4" w:space="0" w:color="auto"/>
                  </w:tcBorders>
                  <w:noWrap/>
                  <w:vAlign w:val="center"/>
                  <w:hideMark/>
                </w:tcPr>
                <w:p w14:paraId="5A9B351C" w14:textId="77777777" w:rsidR="00867C82" w:rsidRPr="0053687A" w:rsidRDefault="00867C82" w:rsidP="00DE201E">
                  <w:pPr>
                    <w:rPr>
                      <w:rFonts w:asciiTheme="majorHAnsi" w:hAnsiTheme="majorHAnsi" w:cstheme="majorHAnsi"/>
                      <w:sz w:val="20"/>
                      <w:szCs w:val="20"/>
                    </w:rPr>
                  </w:pPr>
                  <w:r w:rsidRPr="0053687A">
                    <w:rPr>
                      <w:rFonts w:asciiTheme="majorHAnsi" w:hAnsiTheme="majorHAnsi" w:cstheme="majorHAnsi"/>
                      <w:sz w:val="20"/>
                      <w:szCs w:val="20"/>
                      <w:lang w:eastAsia="zh-CN"/>
                    </w:rPr>
                    <w:t> </w:t>
                  </w:r>
                </w:p>
              </w:tc>
            </w:tr>
          </w:tbl>
          <w:p w14:paraId="3D8877D0" w14:textId="77777777" w:rsidR="00867C82" w:rsidRPr="0053687A" w:rsidRDefault="00867C82" w:rsidP="00DE201E">
            <w:pPr>
              <w:rPr>
                <w:rFonts w:asciiTheme="majorHAnsi" w:hAnsiTheme="majorHAnsi" w:cstheme="majorHAnsi"/>
                <w:b/>
                <w:bCs/>
              </w:rPr>
            </w:pPr>
          </w:p>
        </w:tc>
      </w:tr>
      <w:tr w:rsidR="0053687A" w:rsidRPr="0053687A" w14:paraId="75C55801" w14:textId="77777777" w:rsidTr="00DE201E">
        <w:trPr>
          <w:gridBefore w:val="1"/>
          <w:wBefore w:w="411" w:type="dxa"/>
          <w:trHeight w:val="315"/>
        </w:trPr>
        <w:tc>
          <w:tcPr>
            <w:tcW w:w="724" w:type="dxa"/>
            <w:tcBorders>
              <w:top w:val="nil"/>
              <w:left w:val="nil"/>
              <w:bottom w:val="nil"/>
              <w:right w:val="nil"/>
            </w:tcBorders>
            <w:noWrap/>
            <w:vAlign w:val="center"/>
            <w:hideMark/>
          </w:tcPr>
          <w:p w14:paraId="5C1D7DFC" w14:textId="77777777" w:rsidR="00867C82" w:rsidRPr="0053687A" w:rsidRDefault="00867C82" w:rsidP="00DE201E">
            <w:pPr>
              <w:jc w:val="center"/>
              <w:rPr>
                <w:rFonts w:asciiTheme="majorHAnsi" w:hAnsiTheme="majorHAnsi" w:cstheme="majorHAnsi"/>
                <w:b/>
                <w:bCs/>
              </w:rPr>
            </w:pPr>
            <w:r w:rsidRPr="0053687A">
              <w:rPr>
                <w:rFonts w:asciiTheme="majorHAnsi" w:hAnsiTheme="majorHAnsi" w:cstheme="majorHAnsi"/>
              </w:rPr>
              <w:lastRenderedPageBreak/>
              <w:br w:type="page"/>
            </w:r>
          </w:p>
        </w:tc>
        <w:tc>
          <w:tcPr>
            <w:tcW w:w="10796" w:type="dxa"/>
            <w:tcBorders>
              <w:top w:val="nil"/>
              <w:left w:val="nil"/>
              <w:bottom w:val="nil"/>
              <w:right w:val="nil"/>
            </w:tcBorders>
            <w:noWrap/>
            <w:vAlign w:val="bottom"/>
            <w:hideMark/>
          </w:tcPr>
          <w:p w14:paraId="7277161E" w14:textId="77777777" w:rsidR="00867C82" w:rsidRPr="0053687A" w:rsidRDefault="00867C82" w:rsidP="00DE201E">
            <w:pPr>
              <w:rPr>
                <w:rFonts w:asciiTheme="majorHAnsi" w:hAnsiTheme="majorHAnsi" w:cstheme="majorHAnsi"/>
                <w:sz w:val="22"/>
                <w:szCs w:val="22"/>
              </w:rPr>
            </w:pPr>
          </w:p>
        </w:tc>
        <w:tc>
          <w:tcPr>
            <w:tcW w:w="650" w:type="dxa"/>
            <w:tcBorders>
              <w:top w:val="nil"/>
              <w:left w:val="nil"/>
              <w:bottom w:val="nil"/>
              <w:right w:val="nil"/>
            </w:tcBorders>
            <w:noWrap/>
            <w:vAlign w:val="bottom"/>
            <w:hideMark/>
          </w:tcPr>
          <w:p w14:paraId="5D987A7A" w14:textId="77777777" w:rsidR="00867C82" w:rsidRPr="0053687A" w:rsidRDefault="00867C82" w:rsidP="00DE201E">
            <w:pPr>
              <w:rPr>
                <w:rFonts w:asciiTheme="majorHAnsi" w:hAnsiTheme="majorHAnsi" w:cstheme="majorHAnsi"/>
                <w:sz w:val="22"/>
                <w:szCs w:val="22"/>
              </w:rPr>
            </w:pPr>
          </w:p>
        </w:tc>
        <w:tc>
          <w:tcPr>
            <w:tcW w:w="750" w:type="dxa"/>
            <w:tcBorders>
              <w:top w:val="nil"/>
              <w:left w:val="nil"/>
              <w:bottom w:val="nil"/>
              <w:right w:val="nil"/>
            </w:tcBorders>
            <w:noWrap/>
            <w:vAlign w:val="bottom"/>
            <w:hideMark/>
          </w:tcPr>
          <w:p w14:paraId="3D9F84A5" w14:textId="77777777" w:rsidR="00867C82" w:rsidRPr="0053687A" w:rsidRDefault="00867C82" w:rsidP="00DE201E">
            <w:pPr>
              <w:rPr>
                <w:rFonts w:asciiTheme="majorHAnsi" w:hAnsiTheme="majorHAnsi" w:cstheme="majorHAnsi"/>
                <w:sz w:val="22"/>
                <w:szCs w:val="22"/>
              </w:rPr>
            </w:pPr>
          </w:p>
        </w:tc>
        <w:tc>
          <w:tcPr>
            <w:tcW w:w="814" w:type="dxa"/>
            <w:tcBorders>
              <w:top w:val="nil"/>
              <w:left w:val="nil"/>
              <w:bottom w:val="nil"/>
              <w:right w:val="nil"/>
            </w:tcBorders>
            <w:noWrap/>
            <w:vAlign w:val="bottom"/>
            <w:hideMark/>
          </w:tcPr>
          <w:p w14:paraId="2BB07E1E" w14:textId="77777777" w:rsidR="00867C82" w:rsidRPr="0053687A" w:rsidRDefault="00867C82" w:rsidP="00DE201E">
            <w:pPr>
              <w:rPr>
                <w:rFonts w:asciiTheme="majorHAnsi" w:hAnsiTheme="majorHAnsi" w:cstheme="majorHAnsi"/>
                <w:sz w:val="22"/>
                <w:szCs w:val="22"/>
              </w:rPr>
            </w:pPr>
          </w:p>
        </w:tc>
        <w:tc>
          <w:tcPr>
            <w:tcW w:w="683" w:type="dxa"/>
            <w:tcBorders>
              <w:top w:val="nil"/>
              <w:left w:val="nil"/>
              <w:bottom w:val="nil"/>
              <w:right w:val="nil"/>
            </w:tcBorders>
            <w:noWrap/>
            <w:vAlign w:val="bottom"/>
            <w:hideMark/>
          </w:tcPr>
          <w:p w14:paraId="2CE30603" w14:textId="77777777" w:rsidR="00867C82" w:rsidRPr="0053687A" w:rsidRDefault="00867C82" w:rsidP="00DE201E">
            <w:pPr>
              <w:rPr>
                <w:rFonts w:asciiTheme="majorHAnsi" w:hAnsiTheme="majorHAnsi" w:cstheme="majorHAnsi"/>
                <w:sz w:val="22"/>
                <w:szCs w:val="22"/>
              </w:rPr>
            </w:pPr>
          </w:p>
        </w:tc>
        <w:tc>
          <w:tcPr>
            <w:tcW w:w="706" w:type="dxa"/>
            <w:tcBorders>
              <w:top w:val="nil"/>
              <w:left w:val="nil"/>
              <w:bottom w:val="nil"/>
              <w:right w:val="nil"/>
            </w:tcBorders>
            <w:noWrap/>
            <w:vAlign w:val="bottom"/>
            <w:hideMark/>
          </w:tcPr>
          <w:p w14:paraId="1C6A7503" w14:textId="77777777" w:rsidR="00867C82" w:rsidRPr="0053687A" w:rsidRDefault="00867C82" w:rsidP="00DE201E">
            <w:pPr>
              <w:rPr>
                <w:rFonts w:asciiTheme="majorHAnsi" w:hAnsiTheme="majorHAnsi" w:cstheme="majorHAnsi"/>
                <w:sz w:val="22"/>
                <w:szCs w:val="22"/>
              </w:rPr>
            </w:pPr>
          </w:p>
        </w:tc>
        <w:tc>
          <w:tcPr>
            <w:tcW w:w="794" w:type="dxa"/>
            <w:tcBorders>
              <w:top w:val="nil"/>
              <w:left w:val="nil"/>
              <w:bottom w:val="nil"/>
              <w:right w:val="nil"/>
            </w:tcBorders>
            <w:noWrap/>
            <w:vAlign w:val="bottom"/>
            <w:hideMark/>
          </w:tcPr>
          <w:p w14:paraId="3B17B85A" w14:textId="77777777" w:rsidR="00867C82" w:rsidRPr="0053687A" w:rsidRDefault="00867C82" w:rsidP="00DE201E">
            <w:pPr>
              <w:rPr>
                <w:rFonts w:asciiTheme="majorHAnsi" w:hAnsiTheme="majorHAnsi" w:cstheme="majorHAnsi"/>
                <w:sz w:val="22"/>
                <w:szCs w:val="22"/>
              </w:rPr>
            </w:pPr>
          </w:p>
        </w:tc>
        <w:tc>
          <w:tcPr>
            <w:tcW w:w="880" w:type="dxa"/>
            <w:tcBorders>
              <w:top w:val="nil"/>
              <w:left w:val="nil"/>
              <w:bottom w:val="nil"/>
              <w:right w:val="nil"/>
            </w:tcBorders>
            <w:noWrap/>
            <w:vAlign w:val="bottom"/>
            <w:hideMark/>
          </w:tcPr>
          <w:p w14:paraId="18081A62" w14:textId="77777777" w:rsidR="00867C82" w:rsidRPr="0053687A" w:rsidRDefault="00867C82" w:rsidP="00DE201E">
            <w:pPr>
              <w:rPr>
                <w:rFonts w:asciiTheme="majorHAnsi" w:hAnsiTheme="majorHAnsi" w:cstheme="majorHAnsi"/>
                <w:sz w:val="22"/>
                <w:szCs w:val="22"/>
              </w:rPr>
            </w:pPr>
          </w:p>
        </w:tc>
        <w:tc>
          <w:tcPr>
            <w:tcW w:w="639" w:type="dxa"/>
            <w:tcBorders>
              <w:top w:val="nil"/>
              <w:left w:val="nil"/>
              <w:bottom w:val="nil"/>
              <w:right w:val="nil"/>
            </w:tcBorders>
            <w:noWrap/>
            <w:vAlign w:val="bottom"/>
            <w:hideMark/>
          </w:tcPr>
          <w:p w14:paraId="09E8D23C" w14:textId="77777777" w:rsidR="00867C82" w:rsidRPr="0053687A" w:rsidRDefault="00867C82" w:rsidP="00DE201E">
            <w:pPr>
              <w:rPr>
                <w:rFonts w:asciiTheme="majorHAnsi" w:hAnsiTheme="majorHAnsi" w:cstheme="majorHAnsi"/>
                <w:sz w:val="22"/>
                <w:szCs w:val="22"/>
              </w:rPr>
            </w:pPr>
          </w:p>
        </w:tc>
        <w:tc>
          <w:tcPr>
            <w:tcW w:w="828" w:type="dxa"/>
            <w:tcBorders>
              <w:top w:val="nil"/>
              <w:left w:val="nil"/>
              <w:bottom w:val="nil"/>
              <w:right w:val="nil"/>
            </w:tcBorders>
            <w:noWrap/>
            <w:vAlign w:val="bottom"/>
            <w:hideMark/>
          </w:tcPr>
          <w:p w14:paraId="43D5F6DA" w14:textId="77777777" w:rsidR="00867C82" w:rsidRPr="0053687A" w:rsidRDefault="00867C82" w:rsidP="00DE201E">
            <w:pPr>
              <w:rPr>
                <w:rFonts w:asciiTheme="majorHAnsi" w:hAnsiTheme="majorHAnsi" w:cstheme="majorHAnsi"/>
                <w:sz w:val="22"/>
                <w:szCs w:val="22"/>
              </w:rPr>
            </w:pPr>
          </w:p>
        </w:tc>
        <w:tc>
          <w:tcPr>
            <w:tcW w:w="748" w:type="dxa"/>
            <w:tcBorders>
              <w:top w:val="nil"/>
              <w:left w:val="nil"/>
              <w:bottom w:val="nil"/>
              <w:right w:val="nil"/>
            </w:tcBorders>
            <w:noWrap/>
            <w:vAlign w:val="bottom"/>
            <w:hideMark/>
          </w:tcPr>
          <w:p w14:paraId="026BE5BC" w14:textId="77777777" w:rsidR="00867C82" w:rsidRPr="0053687A" w:rsidRDefault="00867C82" w:rsidP="00DE201E">
            <w:pPr>
              <w:rPr>
                <w:rFonts w:asciiTheme="majorHAnsi" w:hAnsiTheme="majorHAnsi" w:cstheme="majorHAnsi"/>
                <w:sz w:val="22"/>
                <w:szCs w:val="22"/>
              </w:rPr>
            </w:pPr>
          </w:p>
        </w:tc>
        <w:tc>
          <w:tcPr>
            <w:tcW w:w="700" w:type="dxa"/>
            <w:gridSpan w:val="2"/>
            <w:tcBorders>
              <w:top w:val="nil"/>
              <w:left w:val="nil"/>
              <w:bottom w:val="nil"/>
              <w:right w:val="nil"/>
            </w:tcBorders>
            <w:noWrap/>
            <w:vAlign w:val="bottom"/>
            <w:hideMark/>
          </w:tcPr>
          <w:p w14:paraId="00591D4A" w14:textId="77777777" w:rsidR="00867C82" w:rsidRPr="0053687A" w:rsidRDefault="00867C82" w:rsidP="00DE201E">
            <w:pPr>
              <w:rPr>
                <w:rFonts w:asciiTheme="majorHAnsi" w:hAnsiTheme="majorHAnsi" w:cstheme="majorHAnsi"/>
                <w:sz w:val="22"/>
                <w:szCs w:val="22"/>
              </w:rPr>
            </w:pPr>
          </w:p>
        </w:tc>
      </w:tr>
    </w:tbl>
    <w:p w14:paraId="7AD6C80D" w14:textId="77777777" w:rsidR="00DE2633" w:rsidRPr="0053687A" w:rsidRDefault="00DE2633" w:rsidP="00DE2633">
      <w:pPr>
        <w:pStyle w:val="BodyTextIndent3"/>
        <w:widowControl w:val="0"/>
        <w:spacing w:before="120" w:after="0"/>
        <w:ind w:left="0" w:firstLine="720"/>
        <w:rPr>
          <w:rFonts w:asciiTheme="majorHAnsi" w:hAnsiTheme="majorHAnsi" w:cstheme="majorHAnsi"/>
          <w:b/>
          <w:bCs/>
          <w:sz w:val="28"/>
          <w:szCs w:val="28"/>
        </w:rPr>
      </w:pPr>
    </w:p>
    <w:p w14:paraId="052AA283" w14:textId="77777777" w:rsidR="001E2C23" w:rsidRPr="0053687A" w:rsidRDefault="001E2C23" w:rsidP="00DE2633">
      <w:pPr>
        <w:pStyle w:val="BodyTextIndent3"/>
        <w:widowControl w:val="0"/>
        <w:spacing w:before="120" w:after="0"/>
        <w:ind w:left="0" w:firstLine="720"/>
        <w:rPr>
          <w:rFonts w:asciiTheme="majorHAnsi" w:hAnsiTheme="majorHAnsi" w:cstheme="majorHAnsi"/>
          <w:b/>
          <w:bCs/>
          <w:sz w:val="28"/>
          <w:szCs w:val="28"/>
        </w:rPr>
      </w:pPr>
    </w:p>
    <w:p w14:paraId="27E9F793" w14:textId="77777777" w:rsidR="001E2C23" w:rsidRPr="0053687A" w:rsidRDefault="001E2C23" w:rsidP="00DE2633">
      <w:pPr>
        <w:pStyle w:val="BodyTextIndent3"/>
        <w:widowControl w:val="0"/>
        <w:spacing w:before="120" w:after="0"/>
        <w:ind w:left="0" w:firstLine="720"/>
        <w:rPr>
          <w:rFonts w:asciiTheme="majorHAnsi" w:hAnsiTheme="majorHAnsi" w:cstheme="majorHAnsi"/>
          <w:b/>
          <w:bCs/>
          <w:sz w:val="28"/>
          <w:szCs w:val="28"/>
        </w:rPr>
      </w:pPr>
    </w:p>
    <w:p w14:paraId="1CC5A5F1" w14:textId="77777777" w:rsidR="00DE2633" w:rsidRPr="0053687A" w:rsidRDefault="00DE2633" w:rsidP="00DE2633">
      <w:pPr>
        <w:pStyle w:val="BodyTextIndent3"/>
        <w:widowControl w:val="0"/>
        <w:spacing w:before="120" w:after="0"/>
        <w:ind w:left="0" w:firstLine="720"/>
        <w:rPr>
          <w:rFonts w:asciiTheme="majorHAnsi" w:hAnsiTheme="majorHAnsi" w:cstheme="majorHAnsi"/>
          <w:b/>
          <w:bCs/>
          <w:sz w:val="28"/>
          <w:szCs w:val="28"/>
        </w:rPr>
      </w:pPr>
    </w:p>
    <w:p w14:paraId="657BD4E8" w14:textId="77777777" w:rsidR="00DE2633" w:rsidRPr="0053687A" w:rsidRDefault="00DE2633" w:rsidP="00DE2633">
      <w:pPr>
        <w:pStyle w:val="BodyTextIndent3"/>
        <w:widowControl w:val="0"/>
        <w:spacing w:before="120" w:after="0"/>
        <w:ind w:left="0" w:firstLine="720"/>
        <w:rPr>
          <w:rFonts w:asciiTheme="majorHAnsi" w:hAnsiTheme="majorHAnsi" w:cstheme="majorHAnsi"/>
          <w:b/>
          <w:bCs/>
          <w:sz w:val="28"/>
          <w:szCs w:val="28"/>
        </w:rPr>
      </w:pPr>
    </w:p>
    <w:p w14:paraId="5AA3B7A0" w14:textId="77777777" w:rsidR="00DE2633" w:rsidRPr="0053687A" w:rsidRDefault="00DE2633" w:rsidP="00DE2633">
      <w:pPr>
        <w:pStyle w:val="BodyTextIndent3"/>
        <w:widowControl w:val="0"/>
        <w:spacing w:before="120" w:after="0"/>
        <w:ind w:left="0" w:firstLine="720"/>
        <w:rPr>
          <w:rFonts w:asciiTheme="majorHAnsi" w:hAnsiTheme="majorHAnsi" w:cstheme="majorHAnsi"/>
          <w:b/>
          <w:bCs/>
          <w:sz w:val="28"/>
          <w:szCs w:val="28"/>
        </w:rPr>
      </w:pPr>
    </w:p>
    <w:p w14:paraId="1EC52BF5" w14:textId="77777777" w:rsidR="00E86691" w:rsidRPr="0053687A" w:rsidRDefault="00E86691" w:rsidP="00DE2633">
      <w:pPr>
        <w:pStyle w:val="BodyTextIndent3"/>
        <w:widowControl w:val="0"/>
        <w:spacing w:before="120" w:after="0"/>
        <w:ind w:left="0" w:firstLine="720"/>
        <w:rPr>
          <w:rFonts w:asciiTheme="majorHAnsi" w:hAnsiTheme="majorHAnsi" w:cstheme="majorHAnsi"/>
          <w:b/>
          <w:bCs/>
          <w:sz w:val="28"/>
          <w:szCs w:val="28"/>
        </w:rPr>
      </w:pPr>
    </w:p>
    <w:p w14:paraId="55C84BD1" w14:textId="77777777" w:rsidR="00DE2633" w:rsidRPr="0053687A" w:rsidRDefault="00DE2633" w:rsidP="00DE2633">
      <w:pPr>
        <w:pStyle w:val="BodyTextIndent3"/>
        <w:widowControl w:val="0"/>
        <w:spacing w:before="120" w:after="0"/>
        <w:ind w:left="0" w:firstLine="720"/>
        <w:rPr>
          <w:rFonts w:asciiTheme="majorHAnsi" w:hAnsiTheme="majorHAnsi" w:cstheme="majorHAnsi"/>
          <w:b/>
          <w:bCs/>
          <w:sz w:val="28"/>
          <w:szCs w:val="28"/>
        </w:rPr>
      </w:pPr>
    </w:p>
    <w:p w14:paraId="001170D7" w14:textId="5FCFAA55" w:rsidR="00DE2633" w:rsidRDefault="00DE2633" w:rsidP="00DE2633">
      <w:pPr>
        <w:pStyle w:val="BodyTextIndent3"/>
        <w:widowControl w:val="0"/>
        <w:spacing w:before="120" w:after="0"/>
        <w:ind w:left="0" w:firstLine="720"/>
        <w:rPr>
          <w:rFonts w:asciiTheme="majorHAnsi" w:hAnsiTheme="majorHAnsi" w:cstheme="majorHAnsi"/>
          <w:b/>
          <w:bCs/>
          <w:sz w:val="28"/>
          <w:szCs w:val="28"/>
        </w:rPr>
      </w:pPr>
    </w:p>
    <w:p w14:paraId="3CC66468" w14:textId="77777777" w:rsidR="00FE2984" w:rsidRPr="0053687A" w:rsidRDefault="00FE2984" w:rsidP="00DE2633">
      <w:pPr>
        <w:pStyle w:val="BodyTextIndent3"/>
        <w:widowControl w:val="0"/>
        <w:spacing w:before="120" w:after="0"/>
        <w:ind w:left="0" w:firstLine="720"/>
        <w:rPr>
          <w:rFonts w:asciiTheme="majorHAnsi" w:hAnsiTheme="majorHAnsi" w:cstheme="majorHAnsi"/>
          <w:b/>
          <w:bCs/>
          <w:sz w:val="28"/>
          <w:szCs w:val="28"/>
        </w:rPr>
      </w:pPr>
    </w:p>
    <w:p w14:paraId="38228866" w14:textId="77777777" w:rsidR="00DE2633" w:rsidRPr="0053687A" w:rsidRDefault="00DE2633" w:rsidP="00DE2633">
      <w:pPr>
        <w:pStyle w:val="BodyTextIndent3"/>
        <w:widowControl w:val="0"/>
        <w:spacing w:before="120" w:after="0"/>
        <w:ind w:left="0" w:firstLine="720"/>
        <w:rPr>
          <w:rFonts w:asciiTheme="majorHAnsi" w:hAnsiTheme="majorHAnsi" w:cstheme="majorHAnsi"/>
          <w:b/>
          <w:bCs/>
          <w:sz w:val="28"/>
          <w:szCs w:val="28"/>
        </w:rPr>
      </w:pPr>
    </w:p>
    <w:tbl>
      <w:tblPr>
        <w:tblW w:w="10065" w:type="dxa"/>
        <w:tblInd w:w="-176" w:type="dxa"/>
        <w:tblLook w:val="04A0" w:firstRow="1" w:lastRow="0" w:firstColumn="1" w:lastColumn="0" w:noHBand="0" w:noVBand="1"/>
      </w:tblPr>
      <w:tblGrid>
        <w:gridCol w:w="568"/>
        <w:gridCol w:w="2781"/>
        <w:gridCol w:w="1100"/>
        <w:gridCol w:w="980"/>
        <w:gridCol w:w="1092"/>
        <w:gridCol w:w="993"/>
        <w:gridCol w:w="1134"/>
        <w:gridCol w:w="1417"/>
      </w:tblGrid>
      <w:tr w:rsidR="0053687A" w:rsidRPr="0053687A" w14:paraId="779F3F69" w14:textId="77777777" w:rsidTr="002F6C4E">
        <w:trPr>
          <w:trHeight w:val="315"/>
        </w:trPr>
        <w:tc>
          <w:tcPr>
            <w:tcW w:w="5429" w:type="dxa"/>
            <w:gridSpan w:val="4"/>
            <w:tcBorders>
              <w:top w:val="nil"/>
              <w:left w:val="nil"/>
              <w:bottom w:val="nil"/>
              <w:right w:val="nil"/>
            </w:tcBorders>
            <w:noWrap/>
            <w:vAlign w:val="center"/>
            <w:hideMark/>
          </w:tcPr>
          <w:p w14:paraId="1FD795E9" w14:textId="77777777" w:rsidR="00DE2633" w:rsidRPr="0053687A" w:rsidRDefault="00DE2633" w:rsidP="002F6C4E">
            <w:pPr>
              <w:rPr>
                <w:rFonts w:asciiTheme="majorHAnsi" w:hAnsiTheme="majorHAnsi" w:cstheme="majorHAnsi"/>
                <w:b/>
                <w:bCs/>
              </w:rPr>
            </w:pPr>
            <w:r w:rsidRPr="0053687A">
              <w:rPr>
                <w:rFonts w:asciiTheme="majorHAnsi" w:hAnsiTheme="majorHAnsi" w:cstheme="majorHAnsi"/>
                <w:b/>
                <w:bCs/>
              </w:rPr>
              <w:t>UBND XÃ/PHƯỜNG ……….</w:t>
            </w:r>
          </w:p>
        </w:tc>
        <w:tc>
          <w:tcPr>
            <w:tcW w:w="1092" w:type="dxa"/>
            <w:tcBorders>
              <w:top w:val="nil"/>
              <w:left w:val="nil"/>
              <w:bottom w:val="nil"/>
              <w:right w:val="nil"/>
            </w:tcBorders>
            <w:noWrap/>
            <w:vAlign w:val="bottom"/>
            <w:hideMark/>
          </w:tcPr>
          <w:p w14:paraId="2C9EDF7E" w14:textId="77777777" w:rsidR="00DE2633" w:rsidRPr="0053687A" w:rsidRDefault="00DE2633" w:rsidP="002F6C4E">
            <w:pPr>
              <w:rPr>
                <w:rFonts w:asciiTheme="majorHAnsi" w:hAnsiTheme="majorHAnsi" w:cstheme="majorHAnsi"/>
                <w:sz w:val="22"/>
                <w:szCs w:val="22"/>
              </w:rPr>
            </w:pPr>
          </w:p>
        </w:tc>
        <w:tc>
          <w:tcPr>
            <w:tcW w:w="993" w:type="dxa"/>
            <w:tcBorders>
              <w:top w:val="nil"/>
              <w:left w:val="nil"/>
              <w:bottom w:val="nil"/>
              <w:right w:val="nil"/>
            </w:tcBorders>
            <w:noWrap/>
            <w:vAlign w:val="bottom"/>
            <w:hideMark/>
          </w:tcPr>
          <w:p w14:paraId="65F0A210" w14:textId="77777777" w:rsidR="00DE2633" w:rsidRPr="0053687A" w:rsidRDefault="00DE2633" w:rsidP="002F6C4E">
            <w:pPr>
              <w:rPr>
                <w:rFonts w:asciiTheme="majorHAnsi" w:hAnsiTheme="majorHAnsi" w:cstheme="majorHAnsi"/>
                <w:sz w:val="22"/>
                <w:szCs w:val="22"/>
              </w:rPr>
            </w:pPr>
          </w:p>
        </w:tc>
        <w:tc>
          <w:tcPr>
            <w:tcW w:w="1134" w:type="dxa"/>
            <w:tcBorders>
              <w:top w:val="nil"/>
              <w:left w:val="nil"/>
              <w:bottom w:val="nil"/>
              <w:right w:val="nil"/>
            </w:tcBorders>
            <w:noWrap/>
            <w:vAlign w:val="bottom"/>
            <w:hideMark/>
          </w:tcPr>
          <w:p w14:paraId="5B862FFB" w14:textId="77777777" w:rsidR="00DE2633" w:rsidRPr="0053687A" w:rsidRDefault="00DE2633" w:rsidP="002F6C4E">
            <w:pPr>
              <w:rPr>
                <w:rFonts w:asciiTheme="majorHAnsi" w:hAnsiTheme="majorHAnsi" w:cstheme="majorHAnsi"/>
                <w:sz w:val="22"/>
                <w:szCs w:val="22"/>
              </w:rPr>
            </w:pPr>
          </w:p>
        </w:tc>
        <w:tc>
          <w:tcPr>
            <w:tcW w:w="1417" w:type="dxa"/>
            <w:tcBorders>
              <w:top w:val="nil"/>
              <w:left w:val="nil"/>
              <w:bottom w:val="nil"/>
              <w:right w:val="nil"/>
            </w:tcBorders>
            <w:noWrap/>
            <w:vAlign w:val="bottom"/>
            <w:hideMark/>
          </w:tcPr>
          <w:p w14:paraId="45EB86CD" w14:textId="77777777" w:rsidR="00DE2633" w:rsidRPr="0053687A" w:rsidRDefault="00DE2633" w:rsidP="002F6C4E">
            <w:pPr>
              <w:rPr>
                <w:rFonts w:asciiTheme="majorHAnsi" w:hAnsiTheme="majorHAnsi" w:cstheme="majorHAnsi"/>
                <w:sz w:val="22"/>
                <w:szCs w:val="22"/>
              </w:rPr>
            </w:pPr>
          </w:p>
        </w:tc>
      </w:tr>
      <w:tr w:rsidR="0053687A" w:rsidRPr="0053687A" w14:paraId="34BC2526" w14:textId="77777777" w:rsidTr="002F6C4E">
        <w:trPr>
          <w:trHeight w:val="1035"/>
        </w:trPr>
        <w:tc>
          <w:tcPr>
            <w:tcW w:w="10065" w:type="dxa"/>
            <w:gridSpan w:val="8"/>
            <w:tcBorders>
              <w:top w:val="nil"/>
              <w:left w:val="nil"/>
              <w:bottom w:val="nil"/>
              <w:right w:val="nil"/>
            </w:tcBorders>
            <w:vAlign w:val="center"/>
            <w:hideMark/>
          </w:tcPr>
          <w:p w14:paraId="3350904A" w14:textId="77777777" w:rsidR="00DE2633" w:rsidRPr="0053687A" w:rsidRDefault="00DE2633" w:rsidP="002F6C4E">
            <w:pPr>
              <w:jc w:val="center"/>
              <w:rPr>
                <w:rFonts w:asciiTheme="majorHAnsi" w:hAnsiTheme="majorHAnsi" w:cstheme="majorHAnsi"/>
                <w:b/>
                <w:bCs/>
              </w:rPr>
            </w:pPr>
            <w:r w:rsidRPr="0053687A">
              <w:rPr>
                <w:rFonts w:asciiTheme="majorHAnsi" w:hAnsiTheme="majorHAnsi" w:cstheme="majorHAnsi"/>
                <w:b/>
                <w:bCs/>
              </w:rPr>
              <w:t>Phụ biểu 04: Kết quả thực hiện vốn đầu tư hỗ trợ bảo tồn và phát triển nghề, làng nghề trên địa bàn …….. Năm ……..</w:t>
            </w:r>
          </w:p>
        </w:tc>
      </w:tr>
      <w:tr w:rsidR="0053687A" w:rsidRPr="0053687A" w14:paraId="65147178" w14:textId="77777777" w:rsidTr="002F6C4E">
        <w:trPr>
          <w:trHeight w:val="30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0E9FA7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TT</w:t>
            </w:r>
          </w:p>
        </w:tc>
        <w:tc>
          <w:tcPr>
            <w:tcW w:w="2781" w:type="dxa"/>
            <w:vMerge w:val="restart"/>
            <w:tcBorders>
              <w:top w:val="single" w:sz="4" w:space="0" w:color="auto"/>
              <w:left w:val="single" w:sz="4" w:space="0" w:color="auto"/>
              <w:bottom w:val="single" w:sz="4" w:space="0" w:color="auto"/>
              <w:right w:val="single" w:sz="4" w:space="0" w:color="auto"/>
            </w:tcBorders>
            <w:vAlign w:val="center"/>
            <w:hideMark/>
          </w:tcPr>
          <w:p w14:paraId="1B3ABB5E"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Nội dung</w:t>
            </w:r>
          </w:p>
        </w:tc>
        <w:tc>
          <w:tcPr>
            <w:tcW w:w="1100" w:type="dxa"/>
            <w:vMerge w:val="restart"/>
            <w:tcBorders>
              <w:top w:val="single" w:sz="4" w:space="0" w:color="auto"/>
              <w:left w:val="single" w:sz="4" w:space="0" w:color="auto"/>
              <w:bottom w:val="single" w:sz="4" w:space="0" w:color="auto"/>
              <w:right w:val="single" w:sz="4" w:space="0" w:color="auto"/>
            </w:tcBorders>
            <w:vAlign w:val="center"/>
            <w:hideMark/>
          </w:tcPr>
          <w:p w14:paraId="3732BC9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ĐVT</w:t>
            </w:r>
          </w:p>
        </w:tc>
        <w:tc>
          <w:tcPr>
            <w:tcW w:w="980" w:type="dxa"/>
            <w:vMerge w:val="restart"/>
            <w:tcBorders>
              <w:top w:val="single" w:sz="4" w:space="0" w:color="auto"/>
              <w:left w:val="single" w:sz="4" w:space="0" w:color="auto"/>
              <w:bottom w:val="single" w:sz="4" w:space="0" w:color="auto"/>
              <w:right w:val="single" w:sz="4" w:space="0" w:color="auto"/>
            </w:tcBorders>
            <w:vAlign w:val="center"/>
            <w:hideMark/>
          </w:tcPr>
          <w:p w14:paraId="3079FCF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Số lượng</w:t>
            </w:r>
          </w:p>
        </w:tc>
        <w:tc>
          <w:tcPr>
            <w:tcW w:w="4636" w:type="dxa"/>
            <w:gridSpan w:val="4"/>
            <w:tcBorders>
              <w:top w:val="single" w:sz="4" w:space="0" w:color="auto"/>
              <w:left w:val="nil"/>
              <w:bottom w:val="single" w:sz="4" w:space="0" w:color="auto"/>
              <w:right w:val="single" w:sz="4" w:space="0" w:color="auto"/>
            </w:tcBorders>
            <w:noWrap/>
            <w:vAlign w:val="center"/>
            <w:hideMark/>
          </w:tcPr>
          <w:p w14:paraId="52E98EB4"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xml:space="preserve">Vốn đầu tư </w:t>
            </w:r>
          </w:p>
        </w:tc>
      </w:tr>
      <w:tr w:rsidR="0053687A" w:rsidRPr="0053687A" w14:paraId="557425FF" w14:textId="77777777" w:rsidTr="002F6C4E">
        <w:trPr>
          <w:trHeight w:val="51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C51FFE1" w14:textId="77777777" w:rsidR="00DE2633" w:rsidRPr="0053687A" w:rsidRDefault="00DE2633" w:rsidP="002F6C4E">
            <w:pPr>
              <w:rPr>
                <w:rFonts w:asciiTheme="majorHAnsi" w:hAnsiTheme="majorHAnsi" w:cstheme="majorHAnsi"/>
                <w:b/>
                <w:bCs/>
                <w:sz w:val="20"/>
                <w:szCs w:val="20"/>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14:paraId="50D23B2C" w14:textId="77777777" w:rsidR="00DE2633" w:rsidRPr="0053687A" w:rsidRDefault="00DE2633" w:rsidP="002F6C4E">
            <w:pPr>
              <w:rPr>
                <w:rFonts w:asciiTheme="majorHAnsi" w:hAnsiTheme="majorHAnsi" w:cstheme="majorHAnsi"/>
                <w:b/>
                <w:bCs/>
                <w:sz w:val="20"/>
                <w:szCs w:val="20"/>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2C34D80F" w14:textId="77777777" w:rsidR="00DE2633" w:rsidRPr="0053687A" w:rsidRDefault="00DE2633" w:rsidP="002F6C4E">
            <w:pPr>
              <w:rPr>
                <w:rFonts w:asciiTheme="majorHAnsi" w:hAnsiTheme="majorHAnsi" w:cstheme="majorHAnsi"/>
                <w:b/>
                <w:bCs/>
                <w:sz w:val="20"/>
                <w:szCs w:val="20"/>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2517F76" w14:textId="77777777" w:rsidR="00DE2633" w:rsidRPr="0053687A" w:rsidRDefault="00DE2633" w:rsidP="002F6C4E">
            <w:pPr>
              <w:rPr>
                <w:rFonts w:asciiTheme="majorHAnsi" w:hAnsiTheme="majorHAnsi" w:cstheme="majorHAnsi"/>
                <w:b/>
                <w:bCs/>
                <w:sz w:val="20"/>
                <w:szCs w:val="20"/>
              </w:rPr>
            </w:pPr>
          </w:p>
        </w:tc>
        <w:tc>
          <w:tcPr>
            <w:tcW w:w="1092" w:type="dxa"/>
            <w:tcBorders>
              <w:top w:val="nil"/>
              <w:left w:val="nil"/>
              <w:bottom w:val="single" w:sz="4" w:space="0" w:color="auto"/>
              <w:right w:val="single" w:sz="4" w:space="0" w:color="auto"/>
            </w:tcBorders>
            <w:vAlign w:val="center"/>
            <w:hideMark/>
          </w:tcPr>
          <w:p w14:paraId="0B937456"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Tổng số</w:t>
            </w:r>
          </w:p>
        </w:tc>
        <w:tc>
          <w:tcPr>
            <w:tcW w:w="993" w:type="dxa"/>
            <w:tcBorders>
              <w:top w:val="nil"/>
              <w:left w:val="nil"/>
              <w:bottom w:val="single" w:sz="4" w:space="0" w:color="auto"/>
              <w:right w:val="single" w:sz="4" w:space="0" w:color="auto"/>
            </w:tcBorders>
            <w:vAlign w:val="center"/>
            <w:hideMark/>
          </w:tcPr>
          <w:p w14:paraId="32E2D00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NS Tỉnh</w:t>
            </w:r>
          </w:p>
        </w:tc>
        <w:tc>
          <w:tcPr>
            <w:tcW w:w="1134" w:type="dxa"/>
            <w:tcBorders>
              <w:top w:val="nil"/>
              <w:left w:val="nil"/>
              <w:bottom w:val="single" w:sz="4" w:space="0" w:color="auto"/>
              <w:right w:val="single" w:sz="4" w:space="0" w:color="auto"/>
            </w:tcBorders>
            <w:vAlign w:val="center"/>
            <w:hideMark/>
          </w:tcPr>
          <w:p w14:paraId="425268C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NS xã</w:t>
            </w:r>
          </w:p>
        </w:tc>
        <w:tc>
          <w:tcPr>
            <w:tcW w:w="1417" w:type="dxa"/>
            <w:tcBorders>
              <w:top w:val="nil"/>
              <w:left w:val="nil"/>
              <w:bottom w:val="single" w:sz="4" w:space="0" w:color="auto"/>
              <w:right w:val="single" w:sz="4" w:space="0" w:color="auto"/>
            </w:tcBorders>
            <w:vAlign w:val="center"/>
            <w:hideMark/>
          </w:tcPr>
          <w:p w14:paraId="6E8A949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Nguồn khác</w:t>
            </w:r>
          </w:p>
        </w:tc>
      </w:tr>
      <w:tr w:rsidR="0053687A" w:rsidRPr="0053687A" w14:paraId="47ABE8FE" w14:textId="77777777" w:rsidTr="002F6C4E">
        <w:trPr>
          <w:trHeight w:val="525"/>
        </w:trPr>
        <w:tc>
          <w:tcPr>
            <w:tcW w:w="568" w:type="dxa"/>
            <w:tcBorders>
              <w:top w:val="nil"/>
              <w:left w:val="single" w:sz="4" w:space="0" w:color="auto"/>
              <w:bottom w:val="single" w:sz="4" w:space="0" w:color="auto"/>
              <w:right w:val="single" w:sz="4" w:space="0" w:color="auto"/>
            </w:tcBorders>
            <w:vAlign w:val="center"/>
            <w:hideMark/>
          </w:tcPr>
          <w:p w14:paraId="63E29541"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2781" w:type="dxa"/>
            <w:tcBorders>
              <w:top w:val="nil"/>
              <w:left w:val="nil"/>
              <w:bottom w:val="single" w:sz="4" w:space="0" w:color="auto"/>
              <w:right w:val="single" w:sz="4" w:space="0" w:color="auto"/>
            </w:tcBorders>
            <w:vAlign w:val="center"/>
            <w:hideMark/>
          </w:tcPr>
          <w:p w14:paraId="0684D4DB"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lang w:eastAsia="zh-CN"/>
              </w:rPr>
              <w:t>TỔNG SỐ</w:t>
            </w:r>
          </w:p>
        </w:tc>
        <w:tc>
          <w:tcPr>
            <w:tcW w:w="1100" w:type="dxa"/>
            <w:tcBorders>
              <w:top w:val="nil"/>
              <w:left w:val="nil"/>
              <w:bottom w:val="single" w:sz="4" w:space="0" w:color="auto"/>
              <w:right w:val="single" w:sz="4" w:space="0" w:color="auto"/>
            </w:tcBorders>
            <w:noWrap/>
            <w:vAlign w:val="center"/>
            <w:hideMark/>
          </w:tcPr>
          <w:p w14:paraId="30E67ACD"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80" w:type="dxa"/>
            <w:tcBorders>
              <w:top w:val="nil"/>
              <w:left w:val="nil"/>
              <w:bottom w:val="single" w:sz="4" w:space="0" w:color="auto"/>
              <w:right w:val="single" w:sz="4" w:space="0" w:color="auto"/>
            </w:tcBorders>
            <w:noWrap/>
            <w:vAlign w:val="center"/>
            <w:hideMark/>
          </w:tcPr>
          <w:p w14:paraId="1501C884"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1092" w:type="dxa"/>
            <w:tcBorders>
              <w:top w:val="nil"/>
              <w:left w:val="nil"/>
              <w:bottom w:val="single" w:sz="4" w:space="0" w:color="auto"/>
              <w:right w:val="single" w:sz="4" w:space="0" w:color="auto"/>
            </w:tcBorders>
            <w:vAlign w:val="center"/>
            <w:hideMark/>
          </w:tcPr>
          <w:p w14:paraId="007632B8"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tcBorders>
              <w:top w:val="nil"/>
              <w:left w:val="nil"/>
              <w:bottom w:val="single" w:sz="4" w:space="0" w:color="auto"/>
              <w:right w:val="single" w:sz="4" w:space="0" w:color="auto"/>
            </w:tcBorders>
            <w:noWrap/>
            <w:vAlign w:val="center"/>
            <w:hideMark/>
          </w:tcPr>
          <w:p w14:paraId="51846A40"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1134" w:type="dxa"/>
            <w:tcBorders>
              <w:top w:val="nil"/>
              <w:left w:val="nil"/>
              <w:bottom w:val="single" w:sz="4" w:space="0" w:color="auto"/>
              <w:right w:val="single" w:sz="4" w:space="0" w:color="auto"/>
            </w:tcBorders>
            <w:vAlign w:val="center"/>
            <w:hideMark/>
          </w:tcPr>
          <w:p w14:paraId="5FECF5F0"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1417" w:type="dxa"/>
            <w:tcBorders>
              <w:top w:val="nil"/>
              <w:left w:val="nil"/>
              <w:bottom w:val="single" w:sz="4" w:space="0" w:color="auto"/>
              <w:right w:val="single" w:sz="4" w:space="0" w:color="auto"/>
            </w:tcBorders>
            <w:noWrap/>
            <w:vAlign w:val="center"/>
            <w:hideMark/>
          </w:tcPr>
          <w:p w14:paraId="20A3D194"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0A27DE9F" w14:textId="77777777" w:rsidTr="002F6C4E">
        <w:trPr>
          <w:trHeight w:val="540"/>
        </w:trPr>
        <w:tc>
          <w:tcPr>
            <w:tcW w:w="568" w:type="dxa"/>
            <w:tcBorders>
              <w:top w:val="nil"/>
              <w:left w:val="single" w:sz="4" w:space="0" w:color="auto"/>
              <w:bottom w:val="single" w:sz="4" w:space="0" w:color="auto"/>
              <w:right w:val="single" w:sz="4" w:space="0" w:color="auto"/>
            </w:tcBorders>
            <w:vAlign w:val="center"/>
            <w:hideMark/>
          </w:tcPr>
          <w:p w14:paraId="2916240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1</w:t>
            </w:r>
          </w:p>
        </w:tc>
        <w:tc>
          <w:tcPr>
            <w:tcW w:w="2781" w:type="dxa"/>
            <w:tcBorders>
              <w:top w:val="nil"/>
              <w:left w:val="nil"/>
              <w:bottom w:val="single" w:sz="4" w:space="0" w:color="auto"/>
              <w:right w:val="single" w:sz="4" w:space="0" w:color="auto"/>
            </w:tcBorders>
            <w:vAlign w:val="center"/>
            <w:hideMark/>
          </w:tcPr>
          <w:p w14:paraId="5170EC85"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lang w:eastAsia="zh-CN"/>
              </w:rPr>
              <w:t>Đào tạo, tập huấn</w:t>
            </w:r>
          </w:p>
        </w:tc>
        <w:tc>
          <w:tcPr>
            <w:tcW w:w="1100" w:type="dxa"/>
            <w:tcBorders>
              <w:top w:val="nil"/>
              <w:left w:val="nil"/>
              <w:bottom w:val="single" w:sz="4" w:space="0" w:color="auto"/>
              <w:right w:val="single" w:sz="4" w:space="0" w:color="auto"/>
            </w:tcBorders>
            <w:noWrap/>
            <w:vAlign w:val="center"/>
            <w:hideMark/>
          </w:tcPr>
          <w:p w14:paraId="742E8B32"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lượt người</w:t>
            </w:r>
          </w:p>
        </w:tc>
        <w:tc>
          <w:tcPr>
            <w:tcW w:w="980" w:type="dxa"/>
            <w:tcBorders>
              <w:top w:val="nil"/>
              <w:left w:val="nil"/>
              <w:bottom w:val="single" w:sz="4" w:space="0" w:color="auto"/>
              <w:right w:val="single" w:sz="4" w:space="0" w:color="auto"/>
            </w:tcBorders>
            <w:noWrap/>
            <w:vAlign w:val="center"/>
            <w:hideMark/>
          </w:tcPr>
          <w:p w14:paraId="389EF80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92" w:type="dxa"/>
            <w:tcBorders>
              <w:top w:val="nil"/>
              <w:left w:val="nil"/>
              <w:bottom w:val="single" w:sz="4" w:space="0" w:color="auto"/>
              <w:right w:val="single" w:sz="4" w:space="0" w:color="auto"/>
            </w:tcBorders>
            <w:vAlign w:val="center"/>
            <w:hideMark/>
          </w:tcPr>
          <w:p w14:paraId="459EBA0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93" w:type="dxa"/>
            <w:tcBorders>
              <w:top w:val="nil"/>
              <w:left w:val="nil"/>
              <w:bottom w:val="single" w:sz="4" w:space="0" w:color="auto"/>
              <w:right w:val="single" w:sz="4" w:space="0" w:color="auto"/>
            </w:tcBorders>
            <w:vAlign w:val="center"/>
            <w:hideMark/>
          </w:tcPr>
          <w:p w14:paraId="75528370"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1134" w:type="dxa"/>
            <w:tcBorders>
              <w:top w:val="nil"/>
              <w:left w:val="nil"/>
              <w:bottom w:val="single" w:sz="4" w:space="0" w:color="auto"/>
              <w:right w:val="single" w:sz="4" w:space="0" w:color="auto"/>
            </w:tcBorders>
            <w:vAlign w:val="center"/>
            <w:hideMark/>
          </w:tcPr>
          <w:p w14:paraId="7989600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1417" w:type="dxa"/>
            <w:tcBorders>
              <w:top w:val="nil"/>
              <w:left w:val="nil"/>
              <w:bottom w:val="single" w:sz="4" w:space="0" w:color="auto"/>
              <w:right w:val="single" w:sz="4" w:space="0" w:color="auto"/>
            </w:tcBorders>
            <w:noWrap/>
            <w:vAlign w:val="center"/>
            <w:hideMark/>
          </w:tcPr>
          <w:p w14:paraId="26363F5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r>
      <w:tr w:rsidR="0053687A" w:rsidRPr="0053687A" w14:paraId="508150CE" w14:textId="77777777" w:rsidTr="002F6C4E">
        <w:trPr>
          <w:trHeight w:val="510"/>
        </w:trPr>
        <w:tc>
          <w:tcPr>
            <w:tcW w:w="568" w:type="dxa"/>
            <w:tcBorders>
              <w:top w:val="nil"/>
              <w:left w:val="single" w:sz="4" w:space="0" w:color="auto"/>
              <w:bottom w:val="single" w:sz="4" w:space="0" w:color="auto"/>
              <w:right w:val="single" w:sz="4" w:space="0" w:color="auto"/>
            </w:tcBorders>
            <w:noWrap/>
            <w:vAlign w:val="center"/>
            <w:hideMark/>
          </w:tcPr>
          <w:p w14:paraId="3694253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2</w:t>
            </w:r>
          </w:p>
        </w:tc>
        <w:tc>
          <w:tcPr>
            <w:tcW w:w="2781" w:type="dxa"/>
            <w:tcBorders>
              <w:top w:val="nil"/>
              <w:left w:val="nil"/>
              <w:bottom w:val="single" w:sz="4" w:space="0" w:color="auto"/>
              <w:right w:val="single" w:sz="4" w:space="0" w:color="auto"/>
            </w:tcBorders>
            <w:vAlign w:val="center"/>
            <w:hideMark/>
          </w:tcPr>
          <w:p w14:paraId="6C64BCAB"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lang w:eastAsia="zh-CN"/>
              </w:rPr>
              <w:t xml:space="preserve">Dự án phát triển ngành nghề nông thôn </w:t>
            </w:r>
          </w:p>
        </w:tc>
        <w:tc>
          <w:tcPr>
            <w:tcW w:w="1100" w:type="dxa"/>
            <w:tcBorders>
              <w:top w:val="nil"/>
              <w:left w:val="nil"/>
              <w:bottom w:val="single" w:sz="4" w:space="0" w:color="auto"/>
              <w:right w:val="single" w:sz="4" w:space="0" w:color="auto"/>
            </w:tcBorders>
            <w:noWrap/>
            <w:vAlign w:val="center"/>
            <w:hideMark/>
          </w:tcPr>
          <w:p w14:paraId="6FA6D87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Dự án</w:t>
            </w:r>
          </w:p>
        </w:tc>
        <w:tc>
          <w:tcPr>
            <w:tcW w:w="980" w:type="dxa"/>
            <w:tcBorders>
              <w:top w:val="nil"/>
              <w:left w:val="nil"/>
              <w:bottom w:val="single" w:sz="4" w:space="0" w:color="auto"/>
              <w:right w:val="single" w:sz="4" w:space="0" w:color="auto"/>
            </w:tcBorders>
            <w:noWrap/>
            <w:vAlign w:val="center"/>
            <w:hideMark/>
          </w:tcPr>
          <w:p w14:paraId="6ECB403E"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1092" w:type="dxa"/>
            <w:tcBorders>
              <w:top w:val="nil"/>
              <w:left w:val="nil"/>
              <w:bottom w:val="single" w:sz="4" w:space="0" w:color="auto"/>
              <w:right w:val="single" w:sz="4" w:space="0" w:color="auto"/>
            </w:tcBorders>
            <w:noWrap/>
            <w:vAlign w:val="center"/>
            <w:hideMark/>
          </w:tcPr>
          <w:p w14:paraId="066C83D6"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lang w:eastAsia="zh-CN"/>
              </w:rPr>
              <w:t> </w:t>
            </w:r>
          </w:p>
        </w:tc>
        <w:tc>
          <w:tcPr>
            <w:tcW w:w="993" w:type="dxa"/>
            <w:tcBorders>
              <w:top w:val="nil"/>
              <w:left w:val="nil"/>
              <w:bottom w:val="single" w:sz="4" w:space="0" w:color="auto"/>
              <w:right w:val="single" w:sz="4" w:space="0" w:color="auto"/>
            </w:tcBorders>
            <w:noWrap/>
            <w:vAlign w:val="center"/>
            <w:hideMark/>
          </w:tcPr>
          <w:p w14:paraId="0C0A5F38"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1134" w:type="dxa"/>
            <w:tcBorders>
              <w:top w:val="nil"/>
              <w:left w:val="nil"/>
              <w:bottom w:val="single" w:sz="4" w:space="0" w:color="auto"/>
              <w:right w:val="single" w:sz="4" w:space="0" w:color="auto"/>
            </w:tcBorders>
            <w:noWrap/>
            <w:vAlign w:val="center"/>
            <w:hideMark/>
          </w:tcPr>
          <w:p w14:paraId="04F39CD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c>
          <w:tcPr>
            <w:tcW w:w="1417" w:type="dxa"/>
            <w:tcBorders>
              <w:top w:val="nil"/>
              <w:left w:val="nil"/>
              <w:bottom w:val="single" w:sz="4" w:space="0" w:color="auto"/>
              <w:right w:val="single" w:sz="4" w:space="0" w:color="auto"/>
            </w:tcBorders>
            <w:noWrap/>
            <w:vAlign w:val="center"/>
            <w:hideMark/>
          </w:tcPr>
          <w:p w14:paraId="10D4D87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 </w:t>
            </w:r>
          </w:p>
        </w:tc>
      </w:tr>
      <w:tr w:rsidR="0053687A" w:rsidRPr="0053687A" w14:paraId="2EE2FD45" w14:textId="77777777" w:rsidTr="002F6C4E">
        <w:trPr>
          <w:trHeight w:val="1530"/>
        </w:trPr>
        <w:tc>
          <w:tcPr>
            <w:tcW w:w="568" w:type="dxa"/>
            <w:tcBorders>
              <w:top w:val="nil"/>
              <w:left w:val="single" w:sz="4" w:space="0" w:color="auto"/>
              <w:bottom w:val="single" w:sz="4" w:space="0" w:color="auto"/>
              <w:right w:val="single" w:sz="4" w:space="0" w:color="auto"/>
            </w:tcBorders>
            <w:noWrap/>
            <w:vAlign w:val="center"/>
            <w:hideMark/>
          </w:tcPr>
          <w:p w14:paraId="0C05C72E"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3</w:t>
            </w:r>
          </w:p>
        </w:tc>
        <w:tc>
          <w:tcPr>
            <w:tcW w:w="2781" w:type="dxa"/>
            <w:tcBorders>
              <w:top w:val="nil"/>
              <w:left w:val="nil"/>
              <w:bottom w:val="single" w:sz="4" w:space="0" w:color="auto"/>
              <w:right w:val="single" w:sz="4" w:space="0" w:color="auto"/>
            </w:tcBorders>
            <w:vAlign w:val="center"/>
            <w:hideMark/>
          </w:tcPr>
          <w:p w14:paraId="54B6E91B"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lang w:eastAsia="zh-CN"/>
              </w:rPr>
              <w:t xml:space="preserve">Kinh phí hỗ trợ công nhận mới nghề truyền thống, làng nghề, làng nghề truyền thống </w:t>
            </w:r>
            <w:r w:rsidRPr="0053687A">
              <w:rPr>
                <w:rFonts w:asciiTheme="majorHAnsi" w:hAnsiTheme="majorHAnsi" w:cstheme="majorHAnsi"/>
                <w:i/>
                <w:iCs/>
                <w:sz w:val="20"/>
                <w:szCs w:val="20"/>
                <w:lang w:eastAsia="zh-CN"/>
              </w:rPr>
              <w:t>(ghi rõ loại hình công nhận mới)</w:t>
            </w:r>
          </w:p>
        </w:tc>
        <w:tc>
          <w:tcPr>
            <w:tcW w:w="1100" w:type="dxa"/>
            <w:tcBorders>
              <w:top w:val="nil"/>
              <w:left w:val="nil"/>
              <w:bottom w:val="single" w:sz="4" w:space="0" w:color="auto"/>
              <w:right w:val="single" w:sz="4" w:space="0" w:color="auto"/>
            </w:tcBorders>
            <w:noWrap/>
            <w:vAlign w:val="center"/>
            <w:hideMark/>
          </w:tcPr>
          <w:p w14:paraId="08198FE5"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80" w:type="dxa"/>
            <w:tcBorders>
              <w:top w:val="nil"/>
              <w:left w:val="nil"/>
              <w:bottom w:val="single" w:sz="4" w:space="0" w:color="auto"/>
              <w:right w:val="single" w:sz="4" w:space="0" w:color="auto"/>
            </w:tcBorders>
            <w:noWrap/>
            <w:vAlign w:val="center"/>
            <w:hideMark/>
          </w:tcPr>
          <w:p w14:paraId="57B20AEC"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1092" w:type="dxa"/>
            <w:tcBorders>
              <w:top w:val="nil"/>
              <w:left w:val="nil"/>
              <w:bottom w:val="single" w:sz="4" w:space="0" w:color="auto"/>
              <w:right w:val="single" w:sz="4" w:space="0" w:color="auto"/>
            </w:tcBorders>
            <w:noWrap/>
            <w:vAlign w:val="center"/>
            <w:hideMark/>
          </w:tcPr>
          <w:p w14:paraId="6459EB8E"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tcBorders>
              <w:top w:val="nil"/>
              <w:left w:val="nil"/>
              <w:bottom w:val="single" w:sz="4" w:space="0" w:color="auto"/>
              <w:right w:val="single" w:sz="4" w:space="0" w:color="auto"/>
            </w:tcBorders>
            <w:noWrap/>
            <w:vAlign w:val="center"/>
            <w:hideMark/>
          </w:tcPr>
          <w:p w14:paraId="68AE8F09"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1134" w:type="dxa"/>
            <w:tcBorders>
              <w:top w:val="nil"/>
              <w:left w:val="nil"/>
              <w:bottom w:val="single" w:sz="4" w:space="0" w:color="auto"/>
              <w:right w:val="single" w:sz="4" w:space="0" w:color="auto"/>
            </w:tcBorders>
            <w:noWrap/>
            <w:vAlign w:val="center"/>
            <w:hideMark/>
          </w:tcPr>
          <w:p w14:paraId="0BB22E0E"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1417" w:type="dxa"/>
            <w:tcBorders>
              <w:top w:val="nil"/>
              <w:left w:val="nil"/>
              <w:bottom w:val="single" w:sz="4" w:space="0" w:color="auto"/>
              <w:right w:val="single" w:sz="4" w:space="0" w:color="auto"/>
            </w:tcBorders>
            <w:noWrap/>
            <w:vAlign w:val="center"/>
            <w:hideMark/>
          </w:tcPr>
          <w:p w14:paraId="4D9D8422"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5667036D" w14:textId="77777777" w:rsidTr="002F6C4E">
        <w:trPr>
          <w:trHeight w:val="1275"/>
        </w:trPr>
        <w:tc>
          <w:tcPr>
            <w:tcW w:w="568" w:type="dxa"/>
            <w:tcBorders>
              <w:top w:val="nil"/>
              <w:left w:val="single" w:sz="4" w:space="0" w:color="auto"/>
              <w:bottom w:val="single" w:sz="4" w:space="0" w:color="auto"/>
              <w:right w:val="single" w:sz="4" w:space="0" w:color="auto"/>
            </w:tcBorders>
            <w:noWrap/>
            <w:vAlign w:val="center"/>
            <w:hideMark/>
          </w:tcPr>
          <w:p w14:paraId="551B0FA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lang w:eastAsia="zh-CN"/>
              </w:rPr>
              <w:t>4</w:t>
            </w:r>
          </w:p>
        </w:tc>
        <w:tc>
          <w:tcPr>
            <w:tcW w:w="2781" w:type="dxa"/>
            <w:tcBorders>
              <w:top w:val="nil"/>
              <w:left w:val="nil"/>
              <w:bottom w:val="single" w:sz="4" w:space="0" w:color="auto"/>
              <w:right w:val="single" w:sz="4" w:space="0" w:color="auto"/>
            </w:tcBorders>
            <w:vAlign w:val="center"/>
            <w:hideMark/>
          </w:tcPr>
          <w:p w14:paraId="0A33DCAD"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xml:space="preserve">Hỗ trợ công tác quản lý, phát triển ngành nghề nông thôn </w:t>
            </w:r>
            <w:r w:rsidRPr="0053687A">
              <w:rPr>
                <w:rFonts w:asciiTheme="majorHAnsi" w:hAnsiTheme="majorHAnsi" w:cstheme="majorHAnsi"/>
                <w:i/>
                <w:iCs/>
                <w:sz w:val="20"/>
                <w:szCs w:val="20"/>
              </w:rPr>
              <w:t>(Nêu cụ thể từng nội dung thực hiện)</w:t>
            </w:r>
          </w:p>
        </w:tc>
        <w:tc>
          <w:tcPr>
            <w:tcW w:w="1100" w:type="dxa"/>
            <w:tcBorders>
              <w:top w:val="nil"/>
              <w:left w:val="nil"/>
              <w:bottom w:val="single" w:sz="4" w:space="0" w:color="auto"/>
              <w:right w:val="single" w:sz="4" w:space="0" w:color="auto"/>
            </w:tcBorders>
            <w:noWrap/>
            <w:vAlign w:val="center"/>
            <w:hideMark/>
          </w:tcPr>
          <w:p w14:paraId="02A58103"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80" w:type="dxa"/>
            <w:tcBorders>
              <w:top w:val="nil"/>
              <w:left w:val="nil"/>
              <w:bottom w:val="single" w:sz="4" w:space="0" w:color="auto"/>
              <w:right w:val="single" w:sz="4" w:space="0" w:color="auto"/>
            </w:tcBorders>
            <w:noWrap/>
            <w:vAlign w:val="center"/>
            <w:hideMark/>
          </w:tcPr>
          <w:p w14:paraId="2253115B"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1092" w:type="dxa"/>
            <w:tcBorders>
              <w:top w:val="nil"/>
              <w:left w:val="nil"/>
              <w:bottom w:val="single" w:sz="4" w:space="0" w:color="auto"/>
              <w:right w:val="single" w:sz="4" w:space="0" w:color="auto"/>
            </w:tcBorders>
            <w:noWrap/>
            <w:vAlign w:val="center"/>
            <w:hideMark/>
          </w:tcPr>
          <w:p w14:paraId="67CD8B8D"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tcBorders>
              <w:top w:val="nil"/>
              <w:left w:val="nil"/>
              <w:bottom w:val="single" w:sz="4" w:space="0" w:color="auto"/>
              <w:right w:val="single" w:sz="4" w:space="0" w:color="auto"/>
            </w:tcBorders>
            <w:noWrap/>
            <w:vAlign w:val="center"/>
            <w:hideMark/>
          </w:tcPr>
          <w:p w14:paraId="536F999B"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1134" w:type="dxa"/>
            <w:tcBorders>
              <w:top w:val="nil"/>
              <w:left w:val="nil"/>
              <w:bottom w:val="single" w:sz="4" w:space="0" w:color="auto"/>
              <w:right w:val="single" w:sz="4" w:space="0" w:color="auto"/>
            </w:tcBorders>
            <w:noWrap/>
            <w:vAlign w:val="center"/>
            <w:hideMark/>
          </w:tcPr>
          <w:p w14:paraId="7B64B309"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1417" w:type="dxa"/>
            <w:tcBorders>
              <w:top w:val="nil"/>
              <w:left w:val="nil"/>
              <w:bottom w:val="single" w:sz="4" w:space="0" w:color="auto"/>
              <w:right w:val="single" w:sz="4" w:space="0" w:color="auto"/>
            </w:tcBorders>
            <w:noWrap/>
            <w:vAlign w:val="center"/>
            <w:hideMark/>
          </w:tcPr>
          <w:p w14:paraId="61355767"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bl>
    <w:p w14:paraId="48FB53D9" w14:textId="77777777" w:rsidR="00DE2633" w:rsidRPr="0053687A" w:rsidRDefault="00DE2633" w:rsidP="00DE2633">
      <w:pPr>
        <w:pStyle w:val="BodyTextIndent3"/>
        <w:widowControl w:val="0"/>
        <w:spacing w:before="120" w:after="0"/>
        <w:ind w:left="0"/>
        <w:rPr>
          <w:rFonts w:asciiTheme="majorHAnsi" w:hAnsiTheme="majorHAnsi" w:cstheme="majorHAnsi"/>
          <w:b/>
          <w:bCs/>
          <w:sz w:val="28"/>
          <w:szCs w:val="28"/>
        </w:rPr>
      </w:pPr>
    </w:p>
    <w:p w14:paraId="6CCC9135" w14:textId="3FBD4377" w:rsidR="00DE2633" w:rsidRPr="0053687A" w:rsidRDefault="00DE2633" w:rsidP="004358F2">
      <w:pPr>
        <w:pStyle w:val="BodyTextIndent3"/>
        <w:widowControl w:val="0"/>
        <w:spacing w:before="120" w:after="0"/>
        <w:ind w:left="0"/>
        <w:jc w:val="right"/>
        <w:rPr>
          <w:rFonts w:asciiTheme="majorHAnsi" w:hAnsiTheme="majorHAnsi" w:cstheme="majorHAnsi"/>
          <w:b/>
          <w:bCs/>
          <w:sz w:val="28"/>
          <w:szCs w:val="28"/>
        </w:rPr>
      </w:pPr>
      <w:r w:rsidRPr="0053687A">
        <w:rPr>
          <w:rFonts w:asciiTheme="majorHAnsi" w:hAnsiTheme="majorHAnsi" w:cstheme="majorHAnsi"/>
          <w:b/>
          <w:bCs/>
          <w:sz w:val="28"/>
          <w:szCs w:val="28"/>
        </w:rPr>
        <w:br w:type="page"/>
      </w:r>
      <w:r w:rsidR="004358F2" w:rsidRPr="0053687A">
        <w:rPr>
          <w:rFonts w:asciiTheme="majorHAnsi" w:hAnsiTheme="majorHAnsi" w:cstheme="majorHAnsi"/>
          <w:b/>
          <w:bCs/>
          <w:sz w:val="28"/>
          <w:szCs w:val="28"/>
        </w:rPr>
        <w:lastRenderedPageBreak/>
        <w:t>Biểu số 3.2</w:t>
      </w:r>
    </w:p>
    <w:p w14:paraId="7EEB953D" w14:textId="77777777" w:rsidR="00DE2633" w:rsidRPr="0053687A" w:rsidRDefault="00DE2633" w:rsidP="00DE2633">
      <w:pPr>
        <w:spacing w:before="120" w:after="120"/>
        <w:ind w:right="-142"/>
        <w:jc w:val="center"/>
        <w:rPr>
          <w:rFonts w:asciiTheme="majorHAnsi" w:hAnsiTheme="majorHAnsi" w:cstheme="majorHAnsi"/>
          <w:b/>
        </w:rPr>
      </w:pPr>
    </w:p>
    <w:tbl>
      <w:tblPr>
        <w:tblW w:w="9606" w:type="dxa"/>
        <w:tblLook w:val="04A0" w:firstRow="1" w:lastRow="0" w:firstColumn="1" w:lastColumn="0" w:noHBand="0" w:noVBand="1"/>
      </w:tblPr>
      <w:tblGrid>
        <w:gridCol w:w="3397"/>
        <w:gridCol w:w="6209"/>
      </w:tblGrid>
      <w:tr w:rsidR="0053687A" w:rsidRPr="0053687A" w14:paraId="655A12D0" w14:textId="77777777" w:rsidTr="002F6C4E">
        <w:tc>
          <w:tcPr>
            <w:tcW w:w="3397" w:type="dxa"/>
          </w:tcPr>
          <w:p w14:paraId="2EC93016" w14:textId="77777777" w:rsidR="00DE2633" w:rsidRPr="0053687A" w:rsidRDefault="00DE2633" w:rsidP="002F6C4E">
            <w:pPr>
              <w:ind w:right="-142"/>
              <w:jc w:val="center"/>
              <w:rPr>
                <w:rFonts w:asciiTheme="majorHAnsi" w:eastAsia="Calibri" w:hAnsiTheme="majorHAnsi" w:cstheme="majorHAnsi"/>
                <w:b/>
                <w:szCs w:val="22"/>
              </w:rPr>
            </w:pPr>
            <w:r w:rsidRPr="0053687A">
              <w:rPr>
                <w:rFonts w:asciiTheme="majorHAnsi" w:eastAsia="Calibri" w:hAnsiTheme="majorHAnsi" w:cstheme="majorHAnsi"/>
                <w:b/>
                <w:szCs w:val="22"/>
              </w:rPr>
              <w:t xml:space="preserve">ỦY BAN NHÂN DÂN </w:t>
            </w:r>
          </w:p>
        </w:tc>
        <w:tc>
          <w:tcPr>
            <w:tcW w:w="6209" w:type="dxa"/>
          </w:tcPr>
          <w:p w14:paraId="77467742" w14:textId="77777777" w:rsidR="00DE2633" w:rsidRPr="0053687A" w:rsidRDefault="00DE2633" w:rsidP="002F6C4E">
            <w:pPr>
              <w:ind w:right="-142"/>
              <w:jc w:val="center"/>
              <w:rPr>
                <w:rFonts w:asciiTheme="majorHAnsi" w:eastAsia="Calibri" w:hAnsiTheme="majorHAnsi" w:cstheme="majorHAnsi"/>
                <w:b/>
                <w:szCs w:val="22"/>
              </w:rPr>
            </w:pPr>
            <w:r w:rsidRPr="0053687A">
              <w:rPr>
                <w:rFonts w:asciiTheme="majorHAnsi" w:eastAsia="Calibri" w:hAnsiTheme="majorHAnsi" w:cstheme="majorHAnsi"/>
                <w:b/>
                <w:szCs w:val="22"/>
              </w:rPr>
              <w:t>CỘNG HÒA XÃ HỘI CHỦ NGHĨA VIỆT NAM</w:t>
            </w:r>
          </w:p>
        </w:tc>
      </w:tr>
      <w:tr w:rsidR="0053687A" w:rsidRPr="0053687A" w14:paraId="5092E9D3" w14:textId="77777777" w:rsidTr="002F6C4E">
        <w:tc>
          <w:tcPr>
            <w:tcW w:w="3397" w:type="dxa"/>
          </w:tcPr>
          <w:p w14:paraId="4B90AEDF" w14:textId="77777777" w:rsidR="00DE2633" w:rsidRPr="0053687A" w:rsidRDefault="00DE2633" w:rsidP="002F6C4E">
            <w:pPr>
              <w:ind w:right="-142"/>
              <w:jc w:val="center"/>
              <w:rPr>
                <w:rFonts w:asciiTheme="majorHAnsi" w:eastAsia="Calibri" w:hAnsiTheme="majorHAnsi" w:cstheme="majorHAnsi"/>
                <w:b/>
                <w:szCs w:val="22"/>
              </w:rPr>
            </w:pPr>
            <w:r w:rsidRPr="0053687A">
              <w:rPr>
                <w:rFonts w:asciiTheme="majorHAnsi" w:eastAsia="Calibri" w:hAnsiTheme="majorHAnsi" w:cstheme="majorHAnsi"/>
                <w:b/>
                <w:szCs w:val="22"/>
              </w:rPr>
              <w:t>XÃ/PHƯỜNG…..</w:t>
            </w:r>
          </w:p>
        </w:tc>
        <w:tc>
          <w:tcPr>
            <w:tcW w:w="6209" w:type="dxa"/>
          </w:tcPr>
          <w:p w14:paraId="08917DC7" w14:textId="77777777" w:rsidR="00DE2633" w:rsidRPr="0053687A" w:rsidRDefault="00DE2633" w:rsidP="002F6C4E">
            <w:pPr>
              <w:ind w:right="-142"/>
              <w:jc w:val="center"/>
              <w:rPr>
                <w:rFonts w:asciiTheme="majorHAnsi" w:eastAsia="Calibri" w:hAnsiTheme="majorHAnsi" w:cstheme="majorHAnsi"/>
                <w:b/>
                <w:szCs w:val="22"/>
              </w:rPr>
            </w:pPr>
            <w:r w:rsidRPr="0053687A">
              <w:rPr>
                <w:rFonts w:asciiTheme="majorHAnsi" w:eastAsia="Calibri" w:hAnsiTheme="majorHAnsi" w:cstheme="majorHAnsi"/>
                <w:b/>
                <w:szCs w:val="22"/>
              </w:rPr>
              <w:t>Độc lập - Tự do - Hạnh phúc</w:t>
            </w:r>
          </w:p>
        </w:tc>
      </w:tr>
      <w:tr w:rsidR="00DE2633" w:rsidRPr="0053687A" w14:paraId="62482010" w14:textId="77777777" w:rsidTr="002F6C4E">
        <w:tc>
          <w:tcPr>
            <w:tcW w:w="3397" w:type="dxa"/>
          </w:tcPr>
          <w:p w14:paraId="2F2115C6" w14:textId="2E36F5D3" w:rsidR="00DE2633" w:rsidRPr="0053687A" w:rsidRDefault="00DE2633" w:rsidP="002F6C4E">
            <w:pPr>
              <w:spacing w:before="120"/>
              <w:ind w:right="-142"/>
              <w:jc w:val="center"/>
              <w:rPr>
                <w:rFonts w:asciiTheme="majorHAnsi" w:eastAsia="Calibri" w:hAnsiTheme="majorHAnsi" w:cstheme="majorHAnsi"/>
                <w:szCs w:val="22"/>
              </w:rPr>
            </w:pPr>
            <w:r w:rsidRPr="0053687A">
              <w:rPr>
                <w:rFonts w:asciiTheme="majorHAnsi" w:eastAsia="Calibri" w:hAnsiTheme="majorHAnsi" w:cstheme="majorHAnsi"/>
                <w:noProof/>
                <w:szCs w:val="22"/>
                <w:lang w:val="en-US"/>
              </w:rPr>
              <mc:AlternateContent>
                <mc:Choice Requires="wps">
                  <w:drawing>
                    <wp:anchor distT="0" distB="0" distL="114300" distR="114300" simplePos="0" relativeHeight="251749376" behindDoc="0" locked="0" layoutInCell="1" allowOverlap="1" wp14:anchorId="2F4C5CFC" wp14:editId="189BDB40">
                      <wp:simplePos x="0" y="0"/>
                      <wp:positionH relativeFrom="column">
                        <wp:posOffset>942340</wp:posOffset>
                      </wp:positionH>
                      <wp:positionV relativeFrom="paragraph">
                        <wp:posOffset>31750</wp:posOffset>
                      </wp:positionV>
                      <wp:extent cx="514350" cy="0"/>
                      <wp:effectExtent l="12700" t="11430" r="6350" b="7620"/>
                      <wp:wrapNone/>
                      <wp:docPr id="1970185426"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414677" id="Straight Connector 89"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2.5pt" to="11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"/>
                  </w:pict>
                </mc:Fallback>
              </mc:AlternateContent>
            </w:r>
            <w:r w:rsidRPr="0053687A">
              <w:rPr>
                <w:rFonts w:asciiTheme="majorHAnsi" w:eastAsia="Calibri" w:hAnsiTheme="majorHAnsi" w:cstheme="majorHAnsi"/>
                <w:szCs w:val="22"/>
              </w:rPr>
              <w:t>Số:     /BC-UBND</w:t>
            </w:r>
          </w:p>
        </w:tc>
        <w:tc>
          <w:tcPr>
            <w:tcW w:w="6209" w:type="dxa"/>
          </w:tcPr>
          <w:p w14:paraId="234D29C5" w14:textId="33E9D39A" w:rsidR="00DE2633" w:rsidRPr="0053687A" w:rsidRDefault="00DE2633" w:rsidP="002F6C4E">
            <w:pPr>
              <w:spacing w:before="120"/>
              <w:ind w:right="-142"/>
              <w:jc w:val="center"/>
              <w:rPr>
                <w:rFonts w:asciiTheme="majorHAnsi" w:eastAsia="Calibri" w:hAnsiTheme="majorHAnsi" w:cstheme="majorHAnsi"/>
                <w:i/>
                <w:szCs w:val="22"/>
              </w:rPr>
            </w:pPr>
            <w:r w:rsidRPr="0053687A">
              <w:rPr>
                <w:rFonts w:asciiTheme="majorHAnsi" w:eastAsia="Calibri" w:hAnsiTheme="majorHAnsi" w:cstheme="majorHAnsi"/>
                <w:noProof/>
                <w:szCs w:val="22"/>
                <w:lang w:val="en-US"/>
              </w:rPr>
              <mc:AlternateContent>
                <mc:Choice Requires="wps">
                  <w:drawing>
                    <wp:anchor distT="0" distB="0" distL="114300" distR="114300" simplePos="0" relativeHeight="251750400" behindDoc="0" locked="0" layoutInCell="1" allowOverlap="1" wp14:anchorId="1F980604" wp14:editId="3A679C74">
                      <wp:simplePos x="0" y="0"/>
                      <wp:positionH relativeFrom="column">
                        <wp:posOffset>849630</wp:posOffset>
                      </wp:positionH>
                      <wp:positionV relativeFrom="paragraph">
                        <wp:posOffset>41275</wp:posOffset>
                      </wp:positionV>
                      <wp:extent cx="1838325" cy="0"/>
                      <wp:effectExtent l="10160" t="11430" r="8890" b="7620"/>
                      <wp:wrapNone/>
                      <wp:docPr id="1166393749"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ECCB5E" id="Straight Connector 88"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3.25pt" to="211.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"/>
                  </w:pict>
                </mc:Fallback>
              </mc:AlternateContent>
            </w:r>
            <w:r w:rsidRPr="0053687A">
              <w:rPr>
                <w:rFonts w:asciiTheme="majorHAnsi" w:eastAsia="Calibri" w:hAnsiTheme="majorHAnsi" w:cstheme="majorHAnsi"/>
                <w:i/>
                <w:szCs w:val="22"/>
              </w:rPr>
              <w:t xml:space="preserve">………………., ngày ……… tháng …… năm …… </w:t>
            </w:r>
          </w:p>
        </w:tc>
      </w:tr>
    </w:tbl>
    <w:p w14:paraId="0402FA2E" w14:textId="77777777" w:rsidR="00DE2633" w:rsidRPr="0053687A" w:rsidRDefault="00DE2633" w:rsidP="00DE2633">
      <w:pPr>
        <w:spacing w:before="120" w:after="120"/>
        <w:ind w:right="-142"/>
        <w:rPr>
          <w:rFonts w:asciiTheme="majorHAnsi" w:hAnsiTheme="majorHAnsi" w:cstheme="majorHAnsi"/>
          <w:sz w:val="12"/>
        </w:rPr>
      </w:pPr>
    </w:p>
    <w:p w14:paraId="01446D90" w14:textId="77777777" w:rsidR="00DE2633" w:rsidRPr="0053687A" w:rsidRDefault="00DE2633" w:rsidP="00DE2633">
      <w:pPr>
        <w:pStyle w:val="Heading1"/>
        <w:spacing w:before="100"/>
        <w:jc w:val="center"/>
        <w:rPr>
          <w:rFonts w:cstheme="majorHAnsi"/>
          <w:b/>
          <w:bCs/>
          <w:color w:val="auto"/>
          <w:sz w:val="28"/>
          <w:szCs w:val="20"/>
        </w:rPr>
      </w:pPr>
      <w:r w:rsidRPr="0053687A">
        <w:rPr>
          <w:rFonts w:cstheme="majorHAnsi"/>
          <w:b/>
          <w:bCs/>
          <w:color w:val="auto"/>
          <w:sz w:val="28"/>
          <w:szCs w:val="20"/>
        </w:rPr>
        <w:t>BÁO CÁO</w:t>
      </w:r>
    </w:p>
    <w:p w14:paraId="392BDF4A" w14:textId="77777777" w:rsidR="00DE2633" w:rsidRPr="0053687A" w:rsidRDefault="00DE2633" w:rsidP="00DE2633">
      <w:pPr>
        <w:ind w:right="-142"/>
        <w:jc w:val="center"/>
        <w:rPr>
          <w:rFonts w:asciiTheme="majorHAnsi" w:hAnsiTheme="majorHAnsi" w:cstheme="majorHAnsi"/>
          <w:b/>
          <w:bCs/>
          <w:lang w:val="nl-NL"/>
        </w:rPr>
      </w:pPr>
      <w:r w:rsidRPr="0053687A">
        <w:rPr>
          <w:rFonts w:asciiTheme="majorHAnsi" w:hAnsiTheme="majorHAnsi" w:cstheme="majorHAnsi"/>
          <w:b/>
          <w:bCs/>
          <w:lang w:val="nl-NL"/>
        </w:rPr>
        <w:t xml:space="preserve">Báo cáo kết quả thực hiện hỗ trợ liên kết sản xuất và tiêu thụ sản phẩm </w:t>
      </w:r>
    </w:p>
    <w:p w14:paraId="6321F9A4" w14:textId="77777777" w:rsidR="00DE2633" w:rsidRPr="0053687A" w:rsidRDefault="00DE2633" w:rsidP="00DE2633">
      <w:pPr>
        <w:ind w:right="-142"/>
        <w:jc w:val="center"/>
        <w:rPr>
          <w:rFonts w:asciiTheme="majorHAnsi" w:hAnsiTheme="majorHAnsi" w:cstheme="majorHAnsi"/>
          <w:b/>
          <w:bCs/>
          <w:lang w:val="nl-NL"/>
        </w:rPr>
      </w:pPr>
      <w:r w:rsidRPr="0053687A">
        <w:rPr>
          <w:rFonts w:asciiTheme="majorHAnsi" w:hAnsiTheme="majorHAnsi" w:cstheme="majorHAnsi"/>
          <w:b/>
          <w:bCs/>
          <w:lang w:val="nl-NL"/>
        </w:rPr>
        <w:t>nông nghiệp theo Nghị quyết số 44/2025/NQ-HĐND của Hội đồng nhân dân tỉnh Phú Thọ trên địa bàn xã/phường........</w:t>
      </w:r>
    </w:p>
    <w:p w14:paraId="2972F321" w14:textId="63E2E2A4" w:rsidR="00DE2633" w:rsidRPr="0053687A" w:rsidRDefault="00DE2633" w:rsidP="00DE2633">
      <w:pPr>
        <w:pStyle w:val="Heading1"/>
        <w:spacing w:before="100"/>
        <w:ind w:firstLine="567"/>
        <w:rPr>
          <w:rFonts w:cstheme="majorHAnsi"/>
          <w:caps/>
          <w:color w:val="auto"/>
          <w:szCs w:val="28"/>
        </w:rPr>
      </w:pPr>
      <w:r w:rsidRPr="0053687A">
        <w:rPr>
          <w:rFonts w:cstheme="majorHAnsi"/>
          <w:noProof/>
          <w:color w:val="auto"/>
          <w:lang w:val="en-US"/>
        </w:rPr>
        <mc:AlternateContent>
          <mc:Choice Requires="wps">
            <w:drawing>
              <wp:anchor distT="0" distB="0" distL="114300" distR="114300" simplePos="0" relativeHeight="251748352" behindDoc="0" locked="0" layoutInCell="1" allowOverlap="1" wp14:anchorId="262B9275" wp14:editId="3B13063B">
                <wp:simplePos x="0" y="0"/>
                <wp:positionH relativeFrom="margin">
                  <wp:align>center</wp:align>
                </wp:positionH>
                <wp:positionV relativeFrom="paragraph">
                  <wp:posOffset>70485</wp:posOffset>
                </wp:positionV>
                <wp:extent cx="1190625" cy="0"/>
                <wp:effectExtent l="13335" t="10160" r="5715" b="8890"/>
                <wp:wrapNone/>
                <wp:docPr id="946789814"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E9BF03" id="Straight Connector 87" o:spid="_x0000_s1026" style="position:absolute;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55pt" to="9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">
                <w10:wrap anchorx="margin"/>
              </v:line>
            </w:pict>
          </mc:Fallback>
        </mc:AlternateContent>
      </w:r>
    </w:p>
    <w:p w14:paraId="39E5F7B4" w14:textId="77777777" w:rsidR="00DE2633" w:rsidRPr="0053687A" w:rsidRDefault="00DE2633" w:rsidP="00DE2633">
      <w:pPr>
        <w:keepNext/>
        <w:keepLines/>
        <w:spacing w:before="120" w:after="120"/>
        <w:ind w:firstLine="567"/>
        <w:jc w:val="both"/>
        <w:outlineLvl w:val="0"/>
        <w:rPr>
          <w:rFonts w:asciiTheme="majorHAnsi" w:hAnsiTheme="majorHAnsi" w:cstheme="majorHAnsi"/>
          <w:b/>
        </w:rPr>
      </w:pPr>
      <w:r w:rsidRPr="0053687A">
        <w:rPr>
          <w:rFonts w:asciiTheme="majorHAnsi" w:hAnsiTheme="majorHAnsi" w:cstheme="majorHAnsi"/>
          <w:b/>
        </w:rPr>
        <w:t>I. CÔNG TÁC CHỈ ĐẠO ĐIỀU HÀNH</w:t>
      </w:r>
    </w:p>
    <w:p w14:paraId="465C8F81" w14:textId="77777777" w:rsidR="00DE2633" w:rsidRPr="0053687A" w:rsidRDefault="00DE2633" w:rsidP="00DE2633">
      <w:pPr>
        <w:spacing w:before="120" w:after="120"/>
        <w:ind w:firstLine="567"/>
        <w:jc w:val="both"/>
        <w:rPr>
          <w:rFonts w:asciiTheme="majorHAnsi" w:hAnsiTheme="majorHAnsi" w:cstheme="majorHAnsi"/>
          <w:b/>
          <w:bCs/>
        </w:rPr>
      </w:pPr>
      <w:r w:rsidRPr="0053687A">
        <w:rPr>
          <w:rFonts w:asciiTheme="majorHAnsi" w:hAnsiTheme="majorHAnsi" w:cstheme="majorHAnsi"/>
          <w:b/>
          <w:bCs/>
        </w:rPr>
        <w:t xml:space="preserve">1. Việc ban hành các văn bản chỉ đạo của địa phương </w:t>
      </w:r>
    </w:p>
    <w:p w14:paraId="67FA1CE8" w14:textId="77777777" w:rsidR="00DE2633" w:rsidRPr="0053687A" w:rsidRDefault="00DE2633" w:rsidP="00DE2633">
      <w:pPr>
        <w:spacing w:before="120" w:after="120"/>
        <w:ind w:firstLine="567"/>
        <w:jc w:val="both"/>
        <w:rPr>
          <w:rFonts w:asciiTheme="majorHAnsi" w:hAnsiTheme="majorHAnsi" w:cstheme="majorHAnsi"/>
          <w:bCs/>
        </w:rPr>
      </w:pPr>
      <w:r w:rsidRPr="0053687A">
        <w:rPr>
          <w:rFonts w:asciiTheme="majorHAnsi" w:hAnsiTheme="majorHAnsi" w:cstheme="majorHAnsi"/>
          <w:bCs/>
        </w:rPr>
        <w:t>- Kế hoạch thực hiện</w:t>
      </w:r>
    </w:p>
    <w:p w14:paraId="0133D058" w14:textId="77777777" w:rsidR="00DE2633" w:rsidRPr="0053687A" w:rsidRDefault="00DE2633" w:rsidP="00DE2633">
      <w:pPr>
        <w:spacing w:before="120" w:after="120"/>
        <w:ind w:firstLine="567"/>
        <w:jc w:val="both"/>
        <w:rPr>
          <w:rFonts w:asciiTheme="majorHAnsi" w:hAnsiTheme="majorHAnsi" w:cstheme="majorHAnsi"/>
          <w:bCs/>
        </w:rPr>
      </w:pPr>
      <w:r w:rsidRPr="0053687A">
        <w:rPr>
          <w:rFonts w:asciiTheme="majorHAnsi" w:hAnsiTheme="majorHAnsi" w:cstheme="majorHAnsi"/>
          <w:bCs/>
        </w:rPr>
        <w:t>- Văn bản chỉ đạo triển khai của UBND xã</w:t>
      </w:r>
    </w:p>
    <w:p w14:paraId="3BCC6E33" w14:textId="77777777" w:rsidR="00DE2633" w:rsidRPr="0053687A" w:rsidRDefault="00DE2633" w:rsidP="00DE2633">
      <w:pPr>
        <w:spacing w:before="120" w:after="120"/>
        <w:ind w:firstLine="567"/>
        <w:jc w:val="both"/>
        <w:rPr>
          <w:rFonts w:asciiTheme="majorHAnsi" w:hAnsiTheme="majorHAnsi" w:cstheme="majorHAnsi"/>
          <w:b/>
          <w:bCs/>
        </w:rPr>
      </w:pPr>
      <w:r w:rsidRPr="0053687A">
        <w:rPr>
          <w:rFonts w:asciiTheme="majorHAnsi" w:hAnsiTheme="majorHAnsi" w:cstheme="majorHAnsi"/>
          <w:b/>
          <w:bCs/>
        </w:rPr>
        <w:t xml:space="preserve">2. Công tác triển khai thực hiện </w:t>
      </w:r>
    </w:p>
    <w:p w14:paraId="2CAC7724" w14:textId="77777777" w:rsidR="00DE2633" w:rsidRPr="0053687A" w:rsidRDefault="00DE2633" w:rsidP="00DE2633">
      <w:pPr>
        <w:spacing w:before="120" w:after="120"/>
        <w:ind w:firstLine="567"/>
        <w:jc w:val="both"/>
        <w:rPr>
          <w:rFonts w:asciiTheme="majorHAnsi" w:hAnsiTheme="majorHAnsi" w:cstheme="majorHAnsi"/>
          <w:bCs/>
          <w:spacing w:val="-8"/>
        </w:rPr>
      </w:pPr>
      <w:r w:rsidRPr="0053687A">
        <w:rPr>
          <w:rFonts w:asciiTheme="majorHAnsi" w:hAnsiTheme="majorHAnsi" w:cstheme="majorHAnsi"/>
          <w:bCs/>
          <w:spacing w:val="-8"/>
        </w:rPr>
        <w:t>- Phân công cơ quan chuyên môn thuộc UBND xã làm đầu mối tổ chức thực hiện.</w:t>
      </w:r>
    </w:p>
    <w:p w14:paraId="6F63727F" w14:textId="77777777" w:rsidR="00DE2633" w:rsidRPr="0053687A" w:rsidRDefault="00DE2633" w:rsidP="00DE2633">
      <w:pPr>
        <w:spacing w:before="120" w:after="120"/>
        <w:ind w:firstLine="567"/>
        <w:jc w:val="both"/>
        <w:rPr>
          <w:rFonts w:asciiTheme="majorHAnsi" w:hAnsiTheme="majorHAnsi" w:cstheme="majorHAnsi"/>
          <w:bCs/>
        </w:rPr>
      </w:pPr>
      <w:r w:rsidRPr="0053687A">
        <w:rPr>
          <w:rFonts w:asciiTheme="majorHAnsi" w:hAnsiTheme="majorHAnsi" w:cstheme="majorHAnsi"/>
          <w:bCs/>
        </w:rPr>
        <w:t xml:space="preserve">- Thành lập Hội đồng thẩm định </w:t>
      </w:r>
    </w:p>
    <w:p w14:paraId="552C6AD8" w14:textId="77777777" w:rsidR="00DE2633" w:rsidRPr="0053687A" w:rsidRDefault="00DE2633" w:rsidP="00DE2633">
      <w:pPr>
        <w:spacing w:before="120" w:after="120"/>
        <w:ind w:firstLine="567"/>
        <w:jc w:val="both"/>
        <w:rPr>
          <w:rFonts w:asciiTheme="majorHAnsi" w:hAnsiTheme="majorHAnsi" w:cstheme="majorHAnsi"/>
          <w:bCs/>
        </w:rPr>
      </w:pPr>
      <w:r w:rsidRPr="0053687A">
        <w:rPr>
          <w:rFonts w:asciiTheme="majorHAnsi" w:hAnsiTheme="majorHAnsi" w:cstheme="majorHAnsi"/>
          <w:bCs/>
        </w:rPr>
        <w:t xml:space="preserve">- Tổ chức thực hiện và kiểm tra tình hình thực hiện trên địa bàn xã/phường; </w:t>
      </w:r>
    </w:p>
    <w:p w14:paraId="240BD249" w14:textId="77777777" w:rsidR="00DE2633" w:rsidRPr="0053687A" w:rsidRDefault="00DE2633" w:rsidP="00DE2633">
      <w:pPr>
        <w:keepNext/>
        <w:keepLines/>
        <w:spacing w:before="120" w:after="120"/>
        <w:ind w:firstLine="567"/>
        <w:jc w:val="both"/>
        <w:outlineLvl w:val="0"/>
        <w:rPr>
          <w:rFonts w:asciiTheme="majorHAnsi" w:hAnsiTheme="majorHAnsi" w:cstheme="majorHAnsi"/>
          <w:b/>
          <w:caps/>
          <w:spacing w:val="10"/>
        </w:rPr>
      </w:pPr>
      <w:r w:rsidRPr="0053687A">
        <w:rPr>
          <w:rFonts w:asciiTheme="majorHAnsi" w:hAnsiTheme="majorHAnsi" w:cstheme="majorHAnsi"/>
          <w:b/>
          <w:caps/>
          <w:spacing w:val="10"/>
        </w:rPr>
        <w:t>II. KẾT QUẢ THỰC HIỆN CHÍNH SÁCH THEO NGHỊ quyết số 44/2025/nq-hđnd của hội đồng nhân dân tỉnh phú thọ năm …….</w:t>
      </w:r>
    </w:p>
    <w:p w14:paraId="748F10FC" w14:textId="77777777" w:rsidR="00DE2633" w:rsidRPr="0053687A" w:rsidRDefault="00DE2633" w:rsidP="00DE2633">
      <w:pPr>
        <w:spacing w:before="120" w:after="120"/>
        <w:ind w:firstLine="709"/>
        <w:contextualSpacing/>
        <w:jc w:val="both"/>
        <w:rPr>
          <w:rFonts w:asciiTheme="majorHAnsi" w:hAnsiTheme="majorHAnsi" w:cstheme="majorHAnsi"/>
        </w:rPr>
      </w:pPr>
      <w:r w:rsidRPr="0053687A">
        <w:rPr>
          <w:rFonts w:asciiTheme="majorHAnsi" w:hAnsiTheme="majorHAnsi" w:cstheme="majorHAnsi"/>
          <w:b/>
        </w:rPr>
        <w:t>1.</w:t>
      </w:r>
      <w:r w:rsidRPr="0053687A">
        <w:rPr>
          <w:rFonts w:asciiTheme="majorHAnsi" w:hAnsiTheme="majorHAnsi" w:cstheme="majorHAnsi"/>
        </w:rPr>
        <w:t xml:space="preserve"> Số lượng, thông tin về các dự án/kế hoạch liên kết được Chủ tịch UBND xã/phường…. phê duyệt năm ……….. </w:t>
      </w:r>
    </w:p>
    <w:p w14:paraId="2F8B84EA" w14:textId="77777777" w:rsidR="00DE2633" w:rsidRPr="0053687A" w:rsidRDefault="00DE2633" w:rsidP="00DE2633">
      <w:pPr>
        <w:spacing w:before="120" w:after="120"/>
        <w:ind w:firstLine="720"/>
        <w:jc w:val="both"/>
        <w:rPr>
          <w:rFonts w:asciiTheme="majorHAnsi" w:hAnsiTheme="majorHAnsi" w:cstheme="majorHAnsi"/>
          <w:i/>
        </w:rPr>
      </w:pPr>
      <w:r w:rsidRPr="0053687A">
        <w:rPr>
          <w:rFonts w:asciiTheme="majorHAnsi" w:hAnsiTheme="majorHAnsi" w:cstheme="majorHAnsi"/>
          <w:b/>
        </w:rPr>
        <w:t xml:space="preserve">2. </w:t>
      </w:r>
      <w:r w:rsidRPr="0053687A">
        <w:rPr>
          <w:rFonts w:asciiTheme="majorHAnsi" w:hAnsiTheme="majorHAnsi" w:cstheme="majorHAnsi"/>
        </w:rPr>
        <w:t xml:space="preserve">Kinh phí thực hiện: </w:t>
      </w:r>
    </w:p>
    <w:p w14:paraId="1676D81B" w14:textId="77777777" w:rsidR="00DE2633" w:rsidRPr="0053687A" w:rsidRDefault="00DE2633" w:rsidP="00DE2633">
      <w:pPr>
        <w:spacing w:before="120" w:after="120"/>
        <w:ind w:firstLine="709"/>
        <w:contextualSpacing/>
        <w:jc w:val="both"/>
        <w:rPr>
          <w:rFonts w:asciiTheme="majorHAnsi" w:hAnsiTheme="majorHAnsi" w:cstheme="majorHAnsi"/>
        </w:rPr>
      </w:pPr>
      <w:r w:rsidRPr="0053687A">
        <w:rPr>
          <w:rFonts w:asciiTheme="majorHAnsi" w:hAnsiTheme="majorHAnsi" w:cstheme="majorHAnsi"/>
          <w:b/>
        </w:rPr>
        <w:t>3.</w:t>
      </w:r>
      <w:r w:rsidRPr="0053687A">
        <w:rPr>
          <w:rFonts w:asciiTheme="majorHAnsi" w:hAnsiTheme="majorHAnsi" w:cstheme="majorHAnsi"/>
        </w:rPr>
        <w:t xml:space="preserve"> Thông tin về nhóm ngành hàng, chủ trì liên kết; các tác nhân tham gia liên kết đối với các dự án/kế hoạch liên kết trên địa bàn xã/phường năm ……….  </w:t>
      </w:r>
    </w:p>
    <w:p w14:paraId="684D4824" w14:textId="77777777" w:rsidR="00DE2633" w:rsidRPr="0053687A" w:rsidRDefault="00DE2633" w:rsidP="00DE2633">
      <w:pPr>
        <w:spacing w:before="120" w:after="120"/>
        <w:ind w:firstLine="709"/>
        <w:contextualSpacing/>
        <w:jc w:val="both"/>
        <w:rPr>
          <w:rFonts w:asciiTheme="majorHAnsi" w:hAnsiTheme="majorHAnsi" w:cstheme="majorHAnsi"/>
        </w:rPr>
      </w:pPr>
      <w:r w:rsidRPr="0053687A">
        <w:rPr>
          <w:rFonts w:asciiTheme="majorHAnsi" w:hAnsiTheme="majorHAnsi" w:cstheme="majorHAnsi"/>
          <w:b/>
        </w:rPr>
        <w:t>4.</w:t>
      </w:r>
      <w:r w:rsidRPr="0053687A">
        <w:rPr>
          <w:rFonts w:asciiTheme="majorHAnsi" w:hAnsiTheme="majorHAnsi" w:cstheme="majorHAnsi"/>
        </w:rPr>
        <w:t xml:space="preserve"> Quy mô liên kết tại các dự án/kế hoạch liên kết được phê duyệt tính đến hết năm ……..</w:t>
      </w:r>
    </w:p>
    <w:p w14:paraId="77D58017" w14:textId="77777777" w:rsidR="00DE2633" w:rsidRPr="0053687A" w:rsidRDefault="00DE2633" w:rsidP="00DE2633">
      <w:pPr>
        <w:spacing w:before="120" w:after="120"/>
        <w:ind w:firstLine="709"/>
        <w:contextualSpacing/>
        <w:jc w:val="both"/>
        <w:rPr>
          <w:rFonts w:asciiTheme="majorHAnsi" w:hAnsiTheme="majorHAnsi" w:cstheme="majorHAnsi"/>
        </w:rPr>
      </w:pPr>
      <w:r w:rsidRPr="0053687A">
        <w:rPr>
          <w:rFonts w:asciiTheme="majorHAnsi" w:hAnsiTheme="majorHAnsi" w:cstheme="majorHAnsi"/>
          <w:b/>
        </w:rPr>
        <w:t>5.</w:t>
      </w:r>
      <w:r w:rsidRPr="0053687A">
        <w:rPr>
          <w:rFonts w:asciiTheme="majorHAnsi" w:hAnsiTheme="majorHAnsi" w:cstheme="majorHAnsi"/>
        </w:rPr>
        <w:t xml:space="preserve"> Địa điểm thực hiện:</w:t>
      </w:r>
    </w:p>
    <w:p w14:paraId="549FEB97" w14:textId="77777777" w:rsidR="00DE2633" w:rsidRPr="0053687A" w:rsidRDefault="00DE2633" w:rsidP="00DE2633">
      <w:pPr>
        <w:keepNext/>
        <w:keepLines/>
        <w:spacing w:before="120" w:after="120"/>
        <w:ind w:firstLine="567"/>
        <w:jc w:val="both"/>
        <w:outlineLvl w:val="0"/>
        <w:rPr>
          <w:rFonts w:asciiTheme="majorHAnsi" w:hAnsiTheme="majorHAnsi" w:cstheme="majorHAnsi"/>
          <w:b/>
          <w:caps/>
          <w:spacing w:val="-8"/>
        </w:rPr>
      </w:pPr>
      <w:r w:rsidRPr="0053687A">
        <w:rPr>
          <w:rFonts w:asciiTheme="majorHAnsi" w:hAnsiTheme="majorHAnsi" w:cstheme="majorHAnsi"/>
          <w:b/>
          <w:spacing w:val="-8"/>
        </w:rPr>
        <w:lastRenderedPageBreak/>
        <w:t>III. ĐÁNH GIÁ KẾT QUẢ ĐẠT ĐƯỢC VÀ NHỮNG KHÓ KHĂN, VƯỚNG MẮC TRONG VIỆC TRIỂN KHAI CHÍNH SÁCH HỖ TRỢ LIÊN KẾT TẠI ĐỊA PHƯƠNG</w:t>
      </w:r>
    </w:p>
    <w:p w14:paraId="161DD5CD" w14:textId="77777777" w:rsidR="00DE2633" w:rsidRPr="0053687A" w:rsidRDefault="00DE2633" w:rsidP="00DE2633">
      <w:pPr>
        <w:keepNext/>
        <w:keepLines/>
        <w:spacing w:before="120" w:after="120"/>
        <w:jc w:val="both"/>
        <w:outlineLvl w:val="1"/>
        <w:rPr>
          <w:rFonts w:asciiTheme="majorHAnsi" w:hAnsiTheme="majorHAnsi" w:cstheme="majorHAnsi"/>
          <w:b/>
        </w:rPr>
      </w:pPr>
      <w:r w:rsidRPr="0053687A">
        <w:rPr>
          <w:rFonts w:asciiTheme="majorHAnsi" w:hAnsiTheme="majorHAnsi" w:cstheme="majorHAnsi"/>
          <w:b/>
        </w:rPr>
        <w:tab/>
        <w:t>1. Đánh giá kết quả công tác triển khai của chính quyền địa phương</w:t>
      </w:r>
    </w:p>
    <w:p w14:paraId="119FDA10" w14:textId="77777777" w:rsidR="00DE2633" w:rsidRPr="0053687A" w:rsidRDefault="00DE2633" w:rsidP="00DE2633">
      <w:pPr>
        <w:spacing w:before="120" w:after="120"/>
        <w:jc w:val="both"/>
        <w:rPr>
          <w:rFonts w:asciiTheme="majorHAnsi" w:hAnsiTheme="majorHAnsi" w:cstheme="majorHAnsi"/>
          <w:b/>
          <w:spacing w:val="-8"/>
        </w:rPr>
      </w:pPr>
      <w:r w:rsidRPr="0053687A">
        <w:rPr>
          <w:rFonts w:asciiTheme="majorHAnsi" w:hAnsiTheme="majorHAnsi" w:cstheme="majorHAnsi"/>
          <w:b/>
        </w:rPr>
        <w:tab/>
      </w:r>
      <w:r w:rsidRPr="0053687A">
        <w:rPr>
          <w:rFonts w:asciiTheme="majorHAnsi" w:hAnsiTheme="majorHAnsi" w:cstheme="majorHAnsi"/>
          <w:b/>
          <w:spacing w:val="-8"/>
        </w:rPr>
        <w:t>2. Đánh giá hiệu quả của các Dự án/Kế hoạch liên kết đã được triển khai trên địa bàn</w:t>
      </w:r>
    </w:p>
    <w:p w14:paraId="3C7D6151" w14:textId="77777777" w:rsidR="00DE2633" w:rsidRPr="0053687A" w:rsidRDefault="00DE2633" w:rsidP="00DE2633">
      <w:pPr>
        <w:spacing w:before="120" w:after="120"/>
        <w:ind w:firstLine="709"/>
        <w:jc w:val="both"/>
        <w:rPr>
          <w:rFonts w:asciiTheme="majorHAnsi" w:hAnsiTheme="majorHAnsi" w:cstheme="majorHAnsi"/>
          <w:b/>
        </w:rPr>
      </w:pPr>
      <w:r w:rsidRPr="0053687A">
        <w:rPr>
          <w:rFonts w:asciiTheme="majorHAnsi" w:hAnsiTheme="majorHAnsi" w:cstheme="majorHAnsi"/>
          <w:b/>
        </w:rPr>
        <w:t xml:space="preserve">3. Đánh giá khó khăn, vướng mắc của doanh nghiệp, hợp tác xã, nông dân khi tiếp cận và thực hiện chính sách </w:t>
      </w:r>
    </w:p>
    <w:p w14:paraId="310B4189" w14:textId="77777777" w:rsidR="00DE2633" w:rsidRPr="0053687A" w:rsidRDefault="00DE2633" w:rsidP="00DE2633">
      <w:pPr>
        <w:spacing w:before="120" w:after="120"/>
        <w:ind w:firstLine="709"/>
        <w:jc w:val="both"/>
        <w:rPr>
          <w:rFonts w:asciiTheme="majorHAnsi" w:hAnsiTheme="majorHAnsi" w:cstheme="majorHAnsi"/>
          <w:b/>
        </w:rPr>
      </w:pPr>
      <w:r w:rsidRPr="0053687A">
        <w:rPr>
          <w:rFonts w:asciiTheme="majorHAnsi" w:hAnsiTheme="majorHAnsi" w:cstheme="majorHAnsi"/>
          <w:b/>
        </w:rPr>
        <w:t>IV. KIẾN NGHỊ, ĐỀ XUẤT</w:t>
      </w:r>
    </w:p>
    <w:p w14:paraId="17DDE7D5" w14:textId="77777777" w:rsidR="00DE2633" w:rsidRPr="0053687A" w:rsidRDefault="00DE2633" w:rsidP="00DE2633">
      <w:pPr>
        <w:spacing w:before="120" w:after="120"/>
        <w:ind w:firstLine="709"/>
        <w:jc w:val="both"/>
        <w:rPr>
          <w:rFonts w:asciiTheme="majorHAnsi" w:hAnsiTheme="majorHAnsi" w:cstheme="majorHAnsi"/>
          <w:b/>
          <w:lang w:val="en-US"/>
        </w:rPr>
      </w:pPr>
    </w:p>
    <w:p w14:paraId="0E4550F9" w14:textId="77777777" w:rsidR="00317CEE" w:rsidRPr="0053687A" w:rsidRDefault="00317CEE" w:rsidP="00DE2633">
      <w:pPr>
        <w:spacing w:before="120" w:after="120"/>
        <w:ind w:firstLine="709"/>
        <w:jc w:val="both"/>
        <w:rPr>
          <w:rFonts w:asciiTheme="majorHAnsi" w:hAnsiTheme="majorHAnsi" w:cstheme="majorHAnsi"/>
          <w:b/>
          <w:lang w:val="en-US"/>
        </w:rPr>
      </w:pPr>
    </w:p>
    <w:p w14:paraId="7B0FB50F" w14:textId="77777777" w:rsidR="00317CEE" w:rsidRPr="0053687A" w:rsidRDefault="00317CEE" w:rsidP="00DE2633">
      <w:pPr>
        <w:spacing w:before="120" w:after="120"/>
        <w:ind w:firstLine="709"/>
        <w:jc w:val="both"/>
        <w:rPr>
          <w:rFonts w:asciiTheme="majorHAnsi" w:hAnsiTheme="majorHAnsi" w:cstheme="majorHAnsi"/>
          <w:b/>
          <w:lang w:val="en-US"/>
        </w:rPr>
      </w:pPr>
    </w:p>
    <w:p w14:paraId="7616D761" w14:textId="77777777" w:rsidR="00317CEE" w:rsidRPr="0053687A" w:rsidRDefault="00317CEE" w:rsidP="00DE2633">
      <w:pPr>
        <w:spacing w:before="120" w:after="120"/>
        <w:ind w:firstLine="709"/>
        <w:jc w:val="both"/>
        <w:rPr>
          <w:rFonts w:asciiTheme="majorHAnsi" w:hAnsiTheme="majorHAnsi" w:cstheme="majorHAnsi"/>
          <w:b/>
          <w:lang w:val="en-US"/>
        </w:rPr>
      </w:pPr>
    </w:p>
    <w:p w14:paraId="0427A287" w14:textId="77777777" w:rsidR="00317CEE" w:rsidRPr="0053687A" w:rsidRDefault="00317CEE" w:rsidP="00DE2633">
      <w:pPr>
        <w:spacing w:before="120" w:after="120"/>
        <w:ind w:firstLine="709"/>
        <w:jc w:val="both"/>
        <w:rPr>
          <w:rFonts w:asciiTheme="majorHAnsi" w:hAnsiTheme="majorHAnsi" w:cstheme="majorHAnsi"/>
          <w:b/>
          <w:lang w:val="en-US"/>
        </w:rPr>
      </w:pPr>
    </w:p>
    <w:p w14:paraId="3EB2F603" w14:textId="77777777" w:rsidR="00317CEE" w:rsidRPr="0053687A" w:rsidRDefault="00317CEE" w:rsidP="00DE2633">
      <w:pPr>
        <w:spacing w:before="120" w:after="120"/>
        <w:ind w:firstLine="709"/>
        <w:jc w:val="both"/>
        <w:rPr>
          <w:rFonts w:asciiTheme="majorHAnsi" w:hAnsiTheme="majorHAnsi" w:cstheme="majorHAnsi"/>
          <w:b/>
          <w:lang w:val="en-US"/>
        </w:rPr>
      </w:pPr>
    </w:p>
    <w:p w14:paraId="4CC47A41" w14:textId="77777777" w:rsidR="00317CEE" w:rsidRPr="0053687A" w:rsidRDefault="00317CEE" w:rsidP="00DE2633">
      <w:pPr>
        <w:spacing w:before="120" w:after="120"/>
        <w:ind w:firstLine="709"/>
        <w:jc w:val="both"/>
        <w:rPr>
          <w:rFonts w:asciiTheme="majorHAnsi" w:hAnsiTheme="majorHAnsi" w:cstheme="majorHAnsi"/>
          <w:b/>
          <w:lang w:val="en-US"/>
        </w:rPr>
      </w:pPr>
    </w:p>
    <w:p w14:paraId="25B9E855" w14:textId="77777777" w:rsidR="00317CEE" w:rsidRPr="0053687A" w:rsidRDefault="00317CEE" w:rsidP="00DE2633">
      <w:pPr>
        <w:spacing w:before="120" w:after="120"/>
        <w:ind w:firstLine="709"/>
        <w:jc w:val="both"/>
        <w:rPr>
          <w:rFonts w:asciiTheme="majorHAnsi" w:hAnsiTheme="majorHAnsi" w:cstheme="majorHAnsi"/>
          <w:b/>
          <w:lang w:val="en-US"/>
        </w:rPr>
      </w:pPr>
    </w:p>
    <w:p w14:paraId="3644D289" w14:textId="77777777" w:rsidR="00317CEE" w:rsidRPr="0053687A" w:rsidRDefault="00317CEE" w:rsidP="00DE2633">
      <w:pPr>
        <w:spacing w:before="120" w:after="120"/>
        <w:ind w:firstLine="709"/>
        <w:jc w:val="both"/>
        <w:rPr>
          <w:rFonts w:asciiTheme="majorHAnsi" w:hAnsiTheme="majorHAnsi" w:cstheme="majorHAnsi"/>
          <w:b/>
          <w:lang w:val="en-US"/>
        </w:rPr>
      </w:pPr>
    </w:p>
    <w:p w14:paraId="01B7E8A0" w14:textId="77777777" w:rsidR="00317CEE" w:rsidRPr="0053687A" w:rsidRDefault="00317CEE" w:rsidP="00DE2633">
      <w:pPr>
        <w:spacing w:before="120" w:after="120"/>
        <w:ind w:firstLine="709"/>
        <w:jc w:val="both"/>
        <w:rPr>
          <w:rFonts w:asciiTheme="majorHAnsi" w:hAnsiTheme="majorHAnsi" w:cstheme="majorHAnsi"/>
          <w:b/>
          <w:lang w:val="en-US"/>
        </w:rPr>
      </w:pPr>
    </w:p>
    <w:p w14:paraId="22AF1127" w14:textId="77777777" w:rsidR="00317CEE" w:rsidRPr="0053687A" w:rsidRDefault="00317CEE" w:rsidP="00DE2633">
      <w:pPr>
        <w:spacing w:before="120" w:after="120"/>
        <w:ind w:firstLine="709"/>
        <w:jc w:val="both"/>
        <w:rPr>
          <w:rFonts w:asciiTheme="majorHAnsi" w:hAnsiTheme="majorHAnsi" w:cstheme="majorHAnsi"/>
          <w:b/>
          <w:lang w:val="en-US"/>
        </w:rPr>
      </w:pPr>
    </w:p>
    <w:p w14:paraId="5FDD7597" w14:textId="77777777" w:rsidR="00317CEE" w:rsidRPr="0053687A" w:rsidRDefault="00317CEE" w:rsidP="00DE2633">
      <w:pPr>
        <w:spacing w:before="120" w:after="120"/>
        <w:ind w:firstLine="709"/>
        <w:jc w:val="both"/>
        <w:rPr>
          <w:rFonts w:asciiTheme="majorHAnsi" w:hAnsiTheme="majorHAnsi" w:cstheme="majorHAnsi"/>
          <w:b/>
          <w:lang w:val="en-US"/>
        </w:rPr>
      </w:pPr>
    </w:p>
    <w:p w14:paraId="4A22408B" w14:textId="77777777" w:rsidR="00317CEE" w:rsidRPr="0053687A" w:rsidRDefault="00317CEE" w:rsidP="00DE2633">
      <w:pPr>
        <w:spacing w:before="120" w:after="120"/>
        <w:ind w:firstLine="709"/>
        <w:jc w:val="both"/>
        <w:rPr>
          <w:rFonts w:asciiTheme="majorHAnsi" w:hAnsiTheme="majorHAnsi" w:cstheme="majorHAnsi"/>
          <w:b/>
          <w:lang w:val="en-US"/>
        </w:rPr>
      </w:pPr>
    </w:p>
    <w:p w14:paraId="32A4BE0E" w14:textId="77777777" w:rsidR="00317CEE" w:rsidRPr="0053687A" w:rsidRDefault="00317CEE" w:rsidP="00DE2633">
      <w:pPr>
        <w:spacing w:before="120" w:after="120"/>
        <w:ind w:firstLine="709"/>
        <w:jc w:val="both"/>
        <w:rPr>
          <w:rFonts w:asciiTheme="majorHAnsi" w:hAnsiTheme="majorHAnsi" w:cstheme="majorHAnsi"/>
          <w:b/>
          <w:lang w:val="en-US"/>
        </w:rPr>
      </w:pPr>
    </w:p>
    <w:p w14:paraId="4C82B545" w14:textId="77777777" w:rsidR="00317CEE" w:rsidRPr="0053687A" w:rsidRDefault="00317CEE" w:rsidP="00DE2633">
      <w:pPr>
        <w:spacing w:before="120" w:after="120"/>
        <w:ind w:firstLine="709"/>
        <w:jc w:val="both"/>
        <w:rPr>
          <w:rFonts w:asciiTheme="majorHAnsi" w:hAnsiTheme="majorHAnsi" w:cstheme="majorHAnsi"/>
          <w:b/>
          <w:lang w:val="en-US"/>
        </w:rPr>
      </w:pPr>
    </w:p>
    <w:p w14:paraId="023F1479" w14:textId="77777777" w:rsidR="00317CEE" w:rsidRPr="0053687A" w:rsidRDefault="00317CEE" w:rsidP="00DE2633">
      <w:pPr>
        <w:spacing w:before="120" w:after="120"/>
        <w:ind w:firstLine="709"/>
        <w:jc w:val="both"/>
        <w:rPr>
          <w:rFonts w:asciiTheme="majorHAnsi" w:hAnsiTheme="majorHAnsi" w:cstheme="majorHAnsi"/>
          <w:b/>
          <w:lang w:val="en-US"/>
        </w:rPr>
      </w:pPr>
    </w:p>
    <w:p w14:paraId="49FA4BD8" w14:textId="77777777" w:rsidR="00317CEE" w:rsidRPr="0053687A" w:rsidRDefault="00317CEE" w:rsidP="00DE2633">
      <w:pPr>
        <w:spacing w:before="120" w:after="120"/>
        <w:ind w:firstLine="709"/>
        <w:jc w:val="both"/>
        <w:rPr>
          <w:rFonts w:asciiTheme="majorHAnsi" w:hAnsiTheme="majorHAnsi" w:cstheme="majorHAnsi"/>
          <w:b/>
          <w:lang w:val="en-US"/>
        </w:rPr>
      </w:pPr>
    </w:p>
    <w:p w14:paraId="0472069C" w14:textId="77777777" w:rsidR="00317CEE" w:rsidRPr="0053687A" w:rsidRDefault="00317CEE" w:rsidP="00DE2633">
      <w:pPr>
        <w:spacing w:before="120" w:after="120"/>
        <w:ind w:firstLine="709"/>
        <w:jc w:val="both"/>
        <w:rPr>
          <w:rFonts w:asciiTheme="majorHAnsi" w:hAnsiTheme="majorHAnsi" w:cstheme="majorHAnsi"/>
          <w:b/>
          <w:lang w:val="en-US"/>
        </w:rPr>
      </w:pPr>
    </w:p>
    <w:p w14:paraId="763A7312" w14:textId="77777777" w:rsidR="00317CEE" w:rsidRPr="0053687A" w:rsidRDefault="00317CEE" w:rsidP="00DE2633">
      <w:pPr>
        <w:spacing w:before="120" w:after="120"/>
        <w:ind w:firstLine="709"/>
        <w:jc w:val="both"/>
        <w:rPr>
          <w:rFonts w:asciiTheme="majorHAnsi" w:hAnsiTheme="majorHAnsi" w:cstheme="majorHAnsi"/>
          <w:b/>
          <w:lang w:val="en-US"/>
        </w:rPr>
      </w:pPr>
    </w:p>
    <w:p w14:paraId="0BA9E4A2" w14:textId="77777777" w:rsidR="00317CEE" w:rsidRPr="0053687A" w:rsidRDefault="00317CEE" w:rsidP="00DE2633">
      <w:pPr>
        <w:spacing w:before="120" w:after="120"/>
        <w:ind w:firstLine="709"/>
        <w:jc w:val="both"/>
        <w:rPr>
          <w:rFonts w:asciiTheme="majorHAnsi" w:hAnsiTheme="majorHAnsi" w:cstheme="majorHAnsi"/>
          <w:b/>
          <w:lang w:val="en-US"/>
        </w:rPr>
      </w:pPr>
    </w:p>
    <w:p w14:paraId="283C4898" w14:textId="77777777" w:rsidR="00317CEE" w:rsidRPr="0053687A" w:rsidRDefault="00317CEE" w:rsidP="00DE2633">
      <w:pPr>
        <w:spacing w:before="120" w:after="120"/>
        <w:ind w:firstLine="709"/>
        <w:jc w:val="both"/>
        <w:rPr>
          <w:rFonts w:asciiTheme="majorHAnsi" w:hAnsiTheme="majorHAnsi" w:cstheme="majorHAnsi"/>
          <w:b/>
          <w:lang w:val="en-US"/>
        </w:rPr>
      </w:pPr>
    </w:p>
    <w:p w14:paraId="0BEB351B" w14:textId="3D8596D3" w:rsidR="00317CEE" w:rsidRDefault="00317CEE" w:rsidP="00DE2633">
      <w:pPr>
        <w:spacing w:before="120" w:after="120"/>
        <w:ind w:firstLine="709"/>
        <w:jc w:val="both"/>
        <w:rPr>
          <w:rFonts w:asciiTheme="majorHAnsi" w:hAnsiTheme="majorHAnsi" w:cstheme="majorHAnsi"/>
          <w:b/>
          <w:lang w:val="en-US"/>
        </w:rPr>
      </w:pPr>
    </w:p>
    <w:p w14:paraId="48F8027B" w14:textId="77777777" w:rsidR="00FE2984" w:rsidRPr="0053687A" w:rsidRDefault="00FE2984" w:rsidP="00DE2633">
      <w:pPr>
        <w:spacing w:before="120" w:after="120"/>
        <w:ind w:firstLine="709"/>
        <w:jc w:val="both"/>
        <w:rPr>
          <w:rFonts w:asciiTheme="majorHAnsi" w:hAnsiTheme="majorHAnsi" w:cstheme="majorHAnsi"/>
          <w:b/>
          <w:lang w:val="en-US"/>
        </w:rPr>
      </w:pPr>
    </w:p>
    <w:tbl>
      <w:tblPr>
        <w:tblW w:w="10036" w:type="dxa"/>
        <w:jc w:val="center"/>
        <w:tblLayout w:type="fixed"/>
        <w:tblLook w:val="04A0" w:firstRow="1" w:lastRow="0" w:firstColumn="1" w:lastColumn="0" w:noHBand="0" w:noVBand="1"/>
      </w:tblPr>
      <w:tblGrid>
        <w:gridCol w:w="600"/>
        <w:gridCol w:w="8"/>
        <w:gridCol w:w="1615"/>
        <w:gridCol w:w="1023"/>
        <w:gridCol w:w="920"/>
        <w:gridCol w:w="810"/>
        <w:gridCol w:w="90"/>
        <w:gridCol w:w="6"/>
        <w:gridCol w:w="776"/>
        <w:gridCol w:w="58"/>
        <w:gridCol w:w="28"/>
        <w:gridCol w:w="602"/>
        <w:gridCol w:w="110"/>
        <w:gridCol w:w="135"/>
        <w:gridCol w:w="605"/>
        <w:gridCol w:w="20"/>
        <w:gridCol w:w="892"/>
        <w:gridCol w:w="81"/>
        <w:gridCol w:w="753"/>
        <w:gridCol w:w="239"/>
        <w:gridCol w:w="330"/>
        <w:gridCol w:w="335"/>
      </w:tblGrid>
      <w:tr w:rsidR="0053687A" w:rsidRPr="0053687A" w14:paraId="50822FE2" w14:textId="77777777" w:rsidTr="00317CEE">
        <w:trPr>
          <w:trHeight w:val="300"/>
          <w:jc w:val="center"/>
        </w:trPr>
        <w:tc>
          <w:tcPr>
            <w:tcW w:w="10036" w:type="dxa"/>
            <w:gridSpan w:val="22"/>
            <w:tcBorders>
              <w:top w:val="nil"/>
              <w:left w:val="nil"/>
              <w:bottom w:val="nil"/>
              <w:right w:val="nil"/>
            </w:tcBorders>
            <w:noWrap/>
            <w:vAlign w:val="center"/>
            <w:hideMark/>
          </w:tcPr>
          <w:p w14:paraId="06E0E29A" w14:textId="77777777" w:rsidR="00DE2633" w:rsidRPr="0053687A" w:rsidRDefault="00DE2633" w:rsidP="002F6C4E">
            <w:pPr>
              <w:jc w:val="center"/>
              <w:rPr>
                <w:rFonts w:asciiTheme="majorHAnsi" w:hAnsiTheme="majorHAnsi" w:cstheme="majorHAnsi"/>
                <w:b/>
                <w:bCs/>
              </w:rPr>
            </w:pPr>
            <w:r w:rsidRPr="0053687A">
              <w:rPr>
                <w:rFonts w:asciiTheme="majorHAnsi" w:hAnsiTheme="majorHAnsi" w:cstheme="majorHAnsi"/>
                <w:b/>
                <w:bCs/>
              </w:rPr>
              <w:lastRenderedPageBreak/>
              <w:t>BIỂU MẪU BÁO CÁO KẾT QUẢ THỰC HIỆN CHÍNH SÁCH HỖ TRỢ</w:t>
            </w:r>
          </w:p>
          <w:p w14:paraId="7C61D701" w14:textId="77777777" w:rsidR="00DE2633" w:rsidRPr="0053687A" w:rsidRDefault="00DE2633" w:rsidP="002F6C4E">
            <w:pPr>
              <w:jc w:val="center"/>
              <w:rPr>
                <w:rFonts w:asciiTheme="majorHAnsi" w:hAnsiTheme="majorHAnsi" w:cstheme="majorHAnsi"/>
                <w:b/>
                <w:bCs/>
              </w:rPr>
            </w:pPr>
            <w:r w:rsidRPr="0053687A">
              <w:rPr>
                <w:rFonts w:asciiTheme="majorHAnsi" w:hAnsiTheme="majorHAnsi" w:cstheme="majorHAnsi"/>
                <w:b/>
                <w:bCs/>
              </w:rPr>
              <w:t>LIÊN KẾT SẢN XUẤT VÀ TIÊU THỤ SẢN PHẨM NÔNG NGHIỆP</w:t>
            </w:r>
          </w:p>
        </w:tc>
      </w:tr>
      <w:tr w:rsidR="0053687A" w:rsidRPr="0053687A" w14:paraId="66614578" w14:textId="77777777" w:rsidTr="00317CEE">
        <w:trPr>
          <w:trHeight w:val="300"/>
          <w:jc w:val="center"/>
        </w:trPr>
        <w:tc>
          <w:tcPr>
            <w:tcW w:w="9132" w:type="dxa"/>
            <w:gridSpan w:val="19"/>
            <w:tcBorders>
              <w:top w:val="nil"/>
              <w:left w:val="nil"/>
              <w:bottom w:val="nil"/>
              <w:right w:val="nil"/>
            </w:tcBorders>
            <w:noWrap/>
            <w:vAlign w:val="center"/>
            <w:hideMark/>
          </w:tcPr>
          <w:p w14:paraId="2D73C7F2" w14:textId="77777777" w:rsidR="00DE2633" w:rsidRPr="0053687A" w:rsidRDefault="00DE2633" w:rsidP="002F6C4E">
            <w:pPr>
              <w:rPr>
                <w:rFonts w:asciiTheme="majorHAnsi" w:hAnsiTheme="majorHAnsi" w:cstheme="majorHAnsi"/>
                <w:b/>
                <w:bCs/>
              </w:rPr>
            </w:pPr>
          </w:p>
        </w:tc>
        <w:tc>
          <w:tcPr>
            <w:tcW w:w="904" w:type="dxa"/>
            <w:gridSpan w:val="3"/>
            <w:tcBorders>
              <w:top w:val="nil"/>
              <w:left w:val="nil"/>
              <w:bottom w:val="nil"/>
              <w:right w:val="nil"/>
            </w:tcBorders>
            <w:noWrap/>
            <w:vAlign w:val="bottom"/>
            <w:hideMark/>
          </w:tcPr>
          <w:p w14:paraId="4DCA5665" w14:textId="77777777" w:rsidR="00DE2633" w:rsidRPr="0053687A" w:rsidRDefault="00DE2633" w:rsidP="002F6C4E">
            <w:pPr>
              <w:rPr>
                <w:rFonts w:asciiTheme="majorHAnsi" w:hAnsiTheme="majorHAnsi" w:cstheme="majorHAnsi"/>
              </w:rPr>
            </w:pPr>
          </w:p>
        </w:tc>
      </w:tr>
      <w:tr w:rsidR="0053687A" w:rsidRPr="0053687A" w14:paraId="45198D5B" w14:textId="77777777" w:rsidTr="00317CEE">
        <w:trPr>
          <w:trHeight w:val="105"/>
          <w:jc w:val="center"/>
        </w:trPr>
        <w:tc>
          <w:tcPr>
            <w:tcW w:w="600" w:type="dxa"/>
            <w:tcBorders>
              <w:top w:val="nil"/>
              <w:left w:val="nil"/>
              <w:bottom w:val="nil"/>
              <w:right w:val="nil"/>
            </w:tcBorders>
            <w:noWrap/>
            <w:vAlign w:val="center"/>
            <w:hideMark/>
          </w:tcPr>
          <w:p w14:paraId="3CB2F232" w14:textId="77777777" w:rsidR="00DE2633" w:rsidRPr="0053687A" w:rsidRDefault="00DE2633" w:rsidP="002F6C4E">
            <w:pPr>
              <w:jc w:val="both"/>
              <w:rPr>
                <w:rFonts w:asciiTheme="majorHAnsi" w:hAnsiTheme="majorHAnsi" w:cstheme="majorHAnsi"/>
                <w:b/>
                <w:bCs/>
                <w:sz w:val="20"/>
                <w:szCs w:val="20"/>
              </w:rPr>
            </w:pPr>
          </w:p>
        </w:tc>
        <w:tc>
          <w:tcPr>
            <w:tcW w:w="1623" w:type="dxa"/>
            <w:gridSpan w:val="2"/>
            <w:tcBorders>
              <w:top w:val="nil"/>
              <w:left w:val="nil"/>
              <w:bottom w:val="nil"/>
              <w:right w:val="nil"/>
            </w:tcBorders>
            <w:noWrap/>
            <w:vAlign w:val="bottom"/>
            <w:hideMark/>
          </w:tcPr>
          <w:p w14:paraId="38024DB1" w14:textId="77777777" w:rsidR="00DE2633" w:rsidRPr="0053687A" w:rsidRDefault="00DE2633" w:rsidP="002F6C4E">
            <w:pPr>
              <w:rPr>
                <w:rFonts w:asciiTheme="majorHAnsi" w:hAnsiTheme="majorHAnsi" w:cstheme="majorHAnsi"/>
                <w:sz w:val="22"/>
                <w:szCs w:val="22"/>
              </w:rPr>
            </w:pPr>
          </w:p>
        </w:tc>
        <w:tc>
          <w:tcPr>
            <w:tcW w:w="1023" w:type="dxa"/>
            <w:tcBorders>
              <w:top w:val="nil"/>
              <w:left w:val="nil"/>
              <w:bottom w:val="nil"/>
              <w:right w:val="nil"/>
            </w:tcBorders>
            <w:noWrap/>
            <w:vAlign w:val="bottom"/>
            <w:hideMark/>
          </w:tcPr>
          <w:p w14:paraId="4B6B5DDC" w14:textId="77777777" w:rsidR="00DE2633" w:rsidRPr="0053687A" w:rsidRDefault="00DE2633" w:rsidP="002F6C4E">
            <w:pPr>
              <w:rPr>
                <w:rFonts w:asciiTheme="majorHAnsi" w:hAnsiTheme="majorHAnsi" w:cstheme="majorHAnsi"/>
                <w:sz w:val="22"/>
                <w:szCs w:val="22"/>
              </w:rPr>
            </w:pPr>
          </w:p>
        </w:tc>
        <w:tc>
          <w:tcPr>
            <w:tcW w:w="920" w:type="dxa"/>
            <w:tcBorders>
              <w:top w:val="nil"/>
              <w:left w:val="nil"/>
              <w:bottom w:val="nil"/>
              <w:right w:val="nil"/>
            </w:tcBorders>
            <w:noWrap/>
            <w:vAlign w:val="bottom"/>
            <w:hideMark/>
          </w:tcPr>
          <w:p w14:paraId="70FCA39A" w14:textId="77777777" w:rsidR="00DE2633" w:rsidRPr="0053687A" w:rsidRDefault="00DE2633" w:rsidP="002F6C4E">
            <w:pPr>
              <w:rPr>
                <w:rFonts w:asciiTheme="majorHAnsi" w:hAnsiTheme="majorHAnsi" w:cstheme="majorHAnsi"/>
                <w:sz w:val="22"/>
                <w:szCs w:val="22"/>
              </w:rPr>
            </w:pPr>
          </w:p>
        </w:tc>
        <w:tc>
          <w:tcPr>
            <w:tcW w:w="900" w:type="dxa"/>
            <w:gridSpan w:val="2"/>
            <w:tcBorders>
              <w:top w:val="nil"/>
              <w:left w:val="nil"/>
              <w:bottom w:val="nil"/>
              <w:right w:val="nil"/>
            </w:tcBorders>
            <w:noWrap/>
            <w:vAlign w:val="bottom"/>
            <w:hideMark/>
          </w:tcPr>
          <w:p w14:paraId="271D2D41" w14:textId="77777777" w:rsidR="00DE2633" w:rsidRPr="0053687A" w:rsidRDefault="00DE2633" w:rsidP="002F6C4E">
            <w:pPr>
              <w:rPr>
                <w:rFonts w:asciiTheme="majorHAnsi" w:hAnsiTheme="majorHAnsi" w:cstheme="majorHAnsi"/>
                <w:sz w:val="22"/>
                <w:szCs w:val="22"/>
              </w:rPr>
            </w:pPr>
          </w:p>
        </w:tc>
        <w:tc>
          <w:tcPr>
            <w:tcW w:w="840" w:type="dxa"/>
            <w:gridSpan w:val="3"/>
            <w:tcBorders>
              <w:top w:val="nil"/>
              <w:left w:val="nil"/>
              <w:bottom w:val="nil"/>
              <w:right w:val="nil"/>
            </w:tcBorders>
            <w:noWrap/>
            <w:vAlign w:val="bottom"/>
            <w:hideMark/>
          </w:tcPr>
          <w:p w14:paraId="255DD614" w14:textId="77777777" w:rsidR="00DE2633" w:rsidRPr="0053687A" w:rsidRDefault="00DE2633" w:rsidP="002F6C4E">
            <w:pPr>
              <w:rPr>
                <w:rFonts w:asciiTheme="majorHAnsi" w:hAnsiTheme="majorHAnsi" w:cstheme="majorHAnsi"/>
                <w:sz w:val="22"/>
                <w:szCs w:val="22"/>
              </w:rPr>
            </w:pPr>
          </w:p>
        </w:tc>
        <w:tc>
          <w:tcPr>
            <w:tcW w:w="740" w:type="dxa"/>
            <w:gridSpan w:val="3"/>
            <w:tcBorders>
              <w:top w:val="nil"/>
              <w:left w:val="nil"/>
              <w:bottom w:val="nil"/>
              <w:right w:val="nil"/>
            </w:tcBorders>
            <w:noWrap/>
            <w:vAlign w:val="bottom"/>
            <w:hideMark/>
          </w:tcPr>
          <w:p w14:paraId="1BEA9156" w14:textId="77777777" w:rsidR="00DE2633" w:rsidRPr="0053687A" w:rsidRDefault="00DE2633" w:rsidP="002F6C4E">
            <w:pPr>
              <w:rPr>
                <w:rFonts w:asciiTheme="majorHAnsi" w:hAnsiTheme="majorHAnsi" w:cstheme="majorHAnsi"/>
                <w:sz w:val="22"/>
                <w:szCs w:val="22"/>
              </w:rPr>
            </w:pPr>
          </w:p>
        </w:tc>
        <w:tc>
          <w:tcPr>
            <w:tcW w:w="760" w:type="dxa"/>
            <w:gridSpan w:val="3"/>
            <w:tcBorders>
              <w:top w:val="nil"/>
              <w:left w:val="nil"/>
              <w:bottom w:val="nil"/>
              <w:right w:val="nil"/>
            </w:tcBorders>
            <w:noWrap/>
            <w:vAlign w:val="bottom"/>
            <w:hideMark/>
          </w:tcPr>
          <w:p w14:paraId="10D66271" w14:textId="77777777" w:rsidR="00DE2633" w:rsidRPr="0053687A" w:rsidRDefault="00DE2633" w:rsidP="002F6C4E">
            <w:pPr>
              <w:rPr>
                <w:rFonts w:asciiTheme="majorHAnsi" w:hAnsiTheme="majorHAnsi" w:cstheme="majorHAnsi"/>
                <w:sz w:val="22"/>
                <w:szCs w:val="22"/>
              </w:rPr>
            </w:pPr>
          </w:p>
        </w:tc>
        <w:tc>
          <w:tcPr>
            <w:tcW w:w="892" w:type="dxa"/>
            <w:tcBorders>
              <w:top w:val="nil"/>
              <w:left w:val="nil"/>
              <w:bottom w:val="nil"/>
              <w:right w:val="nil"/>
            </w:tcBorders>
            <w:noWrap/>
            <w:vAlign w:val="bottom"/>
            <w:hideMark/>
          </w:tcPr>
          <w:p w14:paraId="0B8B467F" w14:textId="77777777" w:rsidR="00DE2633" w:rsidRPr="0053687A" w:rsidRDefault="00DE2633" w:rsidP="002F6C4E">
            <w:pPr>
              <w:rPr>
                <w:rFonts w:asciiTheme="majorHAnsi" w:hAnsiTheme="majorHAnsi" w:cstheme="majorHAnsi"/>
                <w:sz w:val="22"/>
                <w:szCs w:val="22"/>
              </w:rPr>
            </w:pPr>
          </w:p>
        </w:tc>
        <w:tc>
          <w:tcPr>
            <w:tcW w:w="834" w:type="dxa"/>
            <w:gridSpan w:val="2"/>
            <w:tcBorders>
              <w:top w:val="nil"/>
              <w:left w:val="nil"/>
              <w:bottom w:val="nil"/>
              <w:right w:val="nil"/>
            </w:tcBorders>
            <w:noWrap/>
            <w:vAlign w:val="bottom"/>
            <w:hideMark/>
          </w:tcPr>
          <w:p w14:paraId="791C2783" w14:textId="77777777" w:rsidR="00DE2633" w:rsidRPr="0053687A" w:rsidRDefault="00DE2633" w:rsidP="002F6C4E">
            <w:pPr>
              <w:rPr>
                <w:rFonts w:asciiTheme="majorHAnsi" w:hAnsiTheme="majorHAnsi" w:cstheme="majorHAnsi"/>
                <w:sz w:val="22"/>
                <w:szCs w:val="22"/>
              </w:rPr>
            </w:pPr>
          </w:p>
        </w:tc>
        <w:tc>
          <w:tcPr>
            <w:tcW w:w="904" w:type="dxa"/>
            <w:gridSpan w:val="3"/>
            <w:tcBorders>
              <w:top w:val="nil"/>
              <w:left w:val="nil"/>
              <w:bottom w:val="nil"/>
              <w:right w:val="nil"/>
            </w:tcBorders>
            <w:noWrap/>
            <w:vAlign w:val="bottom"/>
            <w:hideMark/>
          </w:tcPr>
          <w:p w14:paraId="4824C154" w14:textId="77777777" w:rsidR="00DE2633" w:rsidRPr="0053687A" w:rsidRDefault="00DE2633" w:rsidP="002F6C4E">
            <w:pPr>
              <w:rPr>
                <w:rFonts w:asciiTheme="majorHAnsi" w:hAnsiTheme="majorHAnsi" w:cstheme="majorHAnsi"/>
                <w:sz w:val="22"/>
                <w:szCs w:val="22"/>
              </w:rPr>
            </w:pPr>
          </w:p>
        </w:tc>
      </w:tr>
      <w:tr w:rsidR="0053687A" w:rsidRPr="0053687A" w14:paraId="084A06BA" w14:textId="77777777" w:rsidTr="00317CEE">
        <w:trPr>
          <w:trHeight w:val="300"/>
          <w:jc w:val="center"/>
        </w:trPr>
        <w:tc>
          <w:tcPr>
            <w:tcW w:w="3246" w:type="dxa"/>
            <w:gridSpan w:val="4"/>
            <w:tcBorders>
              <w:top w:val="nil"/>
              <w:left w:val="nil"/>
              <w:bottom w:val="nil"/>
              <w:right w:val="nil"/>
            </w:tcBorders>
            <w:noWrap/>
            <w:vAlign w:val="center"/>
            <w:hideMark/>
          </w:tcPr>
          <w:p w14:paraId="0050ADBC" w14:textId="77777777" w:rsidR="00DE2633" w:rsidRPr="0053687A" w:rsidRDefault="00DE2633" w:rsidP="002F6C4E">
            <w:pPr>
              <w:jc w:val="center"/>
              <w:rPr>
                <w:rFonts w:asciiTheme="majorHAnsi" w:hAnsiTheme="majorHAnsi" w:cstheme="majorHAnsi"/>
                <w:b/>
                <w:bCs/>
              </w:rPr>
            </w:pPr>
            <w:r w:rsidRPr="0053687A">
              <w:rPr>
                <w:rFonts w:asciiTheme="majorHAnsi" w:hAnsiTheme="majorHAnsi" w:cstheme="majorHAnsi"/>
                <w:b/>
                <w:bCs/>
              </w:rPr>
              <w:t>UBND XÃ/PHƯỜNG ……….</w:t>
            </w:r>
          </w:p>
        </w:tc>
        <w:tc>
          <w:tcPr>
            <w:tcW w:w="920" w:type="dxa"/>
            <w:tcBorders>
              <w:top w:val="nil"/>
              <w:left w:val="nil"/>
              <w:bottom w:val="nil"/>
              <w:right w:val="nil"/>
            </w:tcBorders>
            <w:noWrap/>
            <w:vAlign w:val="bottom"/>
            <w:hideMark/>
          </w:tcPr>
          <w:p w14:paraId="3225B853" w14:textId="77777777" w:rsidR="00DE2633" w:rsidRPr="0053687A" w:rsidRDefault="00DE2633" w:rsidP="002F6C4E">
            <w:pPr>
              <w:rPr>
                <w:rFonts w:asciiTheme="majorHAnsi" w:hAnsiTheme="majorHAnsi" w:cstheme="majorHAnsi"/>
                <w:sz w:val="22"/>
                <w:szCs w:val="22"/>
              </w:rPr>
            </w:pPr>
          </w:p>
        </w:tc>
        <w:tc>
          <w:tcPr>
            <w:tcW w:w="900" w:type="dxa"/>
            <w:gridSpan w:val="2"/>
            <w:tcBorders>
              <w:top w:val="nil"/>
              <w:left w:val="nil"/>
              <w:bottom w:val="nil"/>
              <w:right w:val="nil"/>
            </w:tcBorders>
            <w:noWrap/>
            <w:vAlign w:val="bottom"/>
            <w:hideMark/>
          </w:tcPr>
          <w:p w14:paraId="6C1D1660" w14:textId="77777777" w:rsidR="00DE2633" w:rsidRPr="0053687A" w:rsidRDefault="00DE2633" w:rsidP="002F6C4E">
            <w:pPr>
              <w:rPr>
                <w:rFonts w:asciiTheme="majorHAnsi" w:hAnsiTheme="majorHAnsi" w:cstheme="majorHAnsi"/>
                <w:sz w:val="22"/>
                <w:szCs w:val="22"/>
              </w:rPr>
            </w:pPr>
          </w:p>
        </w:tc>
        <w:tc>
          <w:tcPr>
            <w:tcW w:w="840" w:type="dxa"/>
            <w:gridSpan w:val="3"/>
            <w:tcBorders>
              <w:top w:val="nil"/>
              <w:left w:val="nil"/>
              <w:bottom w:val="nil"/>
              <w:right w:val="nil"/>
            </w:tcBorders>
            <w:noWrap/>
            <w:vAlign w:val="bottom"/>
            <w:hideMark/>
          </w:tcPr>
          <w:p w14:paraId="32F06161" w14:textId="77777777" w:rsidR="00DE2633" w:rsidRPr="0053687A" w:rsidRDefault="00DE2633" w:rsidP="002F6C4E">
            <w:pPr>
              <w:rPr>
                <w:rFonts w:asciiTheme="majorHAnsi" w:hAnsiTheme="majorHAnsi" w:cstheme="majorHAnsi"/>
                <w:sz w:val="22"/>
                <w:szCs w:val="22"/>
              </w:rPr>
            </w:pPr>
          </w:p>
        </w:tc>
        <w:tc>
          <w:tcPr>
            <w:tcW w:w="740" w:type="dxa"/>
            <w:gridSpan w:val="3"/>
            <w:tcBorders>
              <w:top w:val="nil"/>
              <w:left w:val="nil"/>
              <w:bottom w:val="nil"/>
              <w:right w:val="nil"/>
            </w:tcBorders>
            <w:noWrap/>
            <w:vAlign w:val="bottom"/>
            <w:hideMark/>
          </w:tcPr>
          <w:p w14:paraId="4AD48D7F" w14:textId="77777777" w:rsidR="00DE2633" w:rsidRPr="0053687A" w:rsidRDefault="00DE2633" w:rsidP="002F6C4E">
            <w:pPr>
              <w:rPr>
                <w:rFonts w:asciiTheme="majorHAnsi" w:hAnsiTheme="majorHAnsi" w:cstheme="majorHAnsi"/>
                <w:sz w:val="22"/>
                <w:szCs w:val="22"/>
              </w:rPr>
            </w:pPr>
          </w:p>
        </w:tc>
        <w:tc>
          <w:tcPr>
            <w:tcW w:w="760" w:type="dxa"/>
            <w:gridSpan w:val="3"/>
            <w:tcBorders>
              <w:top w:val="nil"/>
              <w:left w:val="nil"/>
              <w:bottom w:val="nil"/>
              <w:right w:val="nil"/>
            </w:tcBorders>
            <w:noWrap/>
            <w:vAlign w:val="bottom"/>
            <w:hideMark/>
          </w:tcPr>
          <w:p w14:paraId="57451102" w14:textId="77777777" w:rsidR="00DE2633" w:rsidRPr="0053687A" w:rsidRDefault="00DE2633" w:rsidP="002F6C4E">
            <w:pPr>
              <w:rPr>
                <w:rFonts w:asciiTheme="majorHAnsi" w:hAnsiTheme="majorHAnsi" w:cstheme="majorHAnsi"/>
                <w:sz w:val="22"/>
                <w:szCs w:val="22"/>
              </w:rPr>
            </w:pPr>
          </w:p>
        </w:tc>
        <w:tc>
          <w:tcPr>
            <w:tcW w:w="892" w:type="dxa"/>
            <w:tcBorders>
              <w:top w:val="nil"/>
              <w:left w:val="nil"/>
              <w:bottom w:val="nil"/>
              <w:right w:val="nil"/>
            </w:tcBorders>
            <w:noWrap/>
            <w:vAlign w:val="bottom"/>
            <w:hideMark/>
          </w:tcPr>
          <w:p w14:paraId="0FAA6BB2" w14:textId="77777777" w:rsidR="00DE2633" w:rsidRPr="0053687A" w:rsidRDefault="00DE2633" w:rsidP="002F6C4E">
            <w:pPr>
              <w:rPr>
                <w:rFonts w:asciiTheme="majorHAnsi" w:hAnsiTheme="majorHAnsi" w:cstheme="majorHAnsi"/>
                <w:sz w:val="22"/>
                <w:szCs w:val="22"/>
              </w:rPr>
            </w:pPr>
          </w:p>
        </w:tc>
        <w:tc>
          <w:tcPr>
            <w:tcW w:w="834" w:type="dxa"/>
            <w:gridSpan w:val="2"/>
            <w:tcBorders>
              <w:top w:val="nil"/>
              <w:left w:val="nil"/>
              <w:bottom w:val="nil"/>
              <w:right w:val="nil"/>
            </w:tcBorders>
            <w:noWrap/>
            <w:vAlign w:val="bottom"/>
            <w:hideMark/>
          </w:tcPr>
          <w:p w14:paraId="17F249B5" w14:textId="77777777" w:rsidR="00DE2633" w:rsidRPr="0053687A" w:rsidRDefault="00DE2633" w:rsidP="002F6C4E">
            <w:pPr>
              <w:rPr>
                <w:rFonts w:asciiTheme="majorHAnsi" w:hAnsiTheme="majorHAnsi" w:cstheme="majorHAnsi"/>
                <w:sz w:val="22"/>
                <w:szCs w:val="22"/>
              </w:rPr>
            </w:pPr>
          </w:p>
        </w:tc>
        <w:tc>
          <w:tcPr>
            <w:tcW w:w="904" w:type="dxa"/>
            <w:gridSpan w:val="3"/>
            <w:tcBorders>
              <w:top w:val="nil"/>
              <w:left w:val="nil"/>
              <w:bottom w:val="nil"/>
              <w:right w:val="nil"/>
            </w:tcBorders>
            <w:noWrap/>
            <w:vAlign w:val="bottom"/>
            <w:hideMark/>
          </w:tcPr>
          <w:p w14:paraId="45026784" w14:textId="77777777" w:rsidR="00DE2633" w:rsidRPr="0053687A" w:rsidRDefault="00DE2633" w:rsidP="002F6C4E">
            <w:pPr>
              <w:rPr>
                <w:rFonts w:asciiTheme="majorHAnsi" w:hAnsiTheme="majorHAnsi" w:cstheme="majorHAnsi"/>
                <w:sz w:val="22"/>
                <w:szCs w:val="22"/>
              </w:rPr>
            </w:pPr>
          </w:p>
        </w:tc>
      </w:tr>
      <w:tr w:rsidR="0053687A" w:rsidRPr="0053687A" w14:paraId="700BDA08" w14:textId="77777777" w:rsidTr="00317CEE">
        <w:trPr>
          <w:trHeight w:val="150"/>
          <w:jc w:val="center"/>
        </w:trPr>
        <w:tc>
          <w:tcPr>
            <w:tcW w:w="600" w:type="dxa"/>
            <w:tcBorders>
              <w:top w:val="nil"/>
              <w:left w:val="nil"/>
              <w:bottom w:val="nil"/>
              <w:right w:val="nil"/>
            </w:tcBorders>
            <w:noWrap/>
            <w:vAlign w:val="bottom"/>
            <w:hideMark/>
          </w:tcPr>
          <w:p w14:paraId="1AF0C3E5" w14:textId="77777777" w:rsidR="00DE2633" w:rsidRPr="0053687A" w:rsidRDefault="00DE2633" w:rsidP="002F6C4E">
            <w:pPr>
              <w:rPr>
                <w:rFonts w:asciiTheme="majorHAnsi" w:hAnsiTheme="majorHAnsi" w:cstheme="majorHAnsi"/>
                <w:sz w:val="22"/>
                <w:szCs w:val="22"/>
              </w:rPr>
            </w:pPr>
          </w:p>
        </w:tc>
        <w:tc>
          <w:tcPr>
            <w:tcW w:w="1623" w:type="dxa"/>
            <w:gridSpan w:val="2"/>
            <w:tcBorders>
              <w:top w:val="nil"/>
              <w:left w:val="nil"/>
              <w:bottom w:val="nil"/>
              <w:right w:val="nil"/>
            </w:tcBorders>
            <w:noWrap/>
            <w:vAlign w:val="bottom"/>
            <w:hideMark/>
          </w:tcPr>
          <w:p w14:paraId="2197F61E" w14:textId="77777777" w:rsidR="00DE2633" w:rsidRPr="0053687A" w:rsidRDefault="00DE2633" w:rsidP="002F6C4E">
            <w:pPr>
              <w:rPr>
                <w:rFonts w:asciiTheme="majorHAnsi" w:hAnsiTheme="majorHAnsi" w:cstheme="majorHAnsi"/>
                <w:sz w:val="22"/>
                <w:szCs w:val="22"/>
              </w:rPr>
            </w:pPr>
          </w:p>
        </w:tc>
        <w:tc>
          <w:tcPr>
            <w:tcW w:w="1023" w:type="dxa"/>
            <w:tcBorders>
              <w:top w:val="nil"/>
              <w:left w:val="nil"/>
              <w:bottom w:val="nil"/>
              <w:right w:val="nil"/>
            </w:tcBorders>
            <w:noWrap/>
            <w:vAlign w:val="bottom"/>
            <w:hideMark/>
          </w:tcPr>
          <w:p w14:paraId="5DC9B324" w14:textId="77777777" w:rsidR="00DE2633" w:rsidRPr="0053687A" w:rsidRDefault="00DE2633" w:rsidP="002F6C4E">
            <w:pPr>
              <w:rPr>
                <w:rFonts w:asciiTheme="majorHAnsi" w:hAnsiTheme="majorHAnsi" w:cstheme="majorHAnsi"/>
              </w:rPr>
            </w:pPr>
          </w:p>
        </w:tc>
        <w:tc>
          <w:tcPr>
            <w:tcW w:w="920" w:type="dxa"/>
            <w:tcBorders>
              <w:top w:val="nil"/>
              <w:left w:val="nil"/>
              <w:bottom w:val="nil"/>
              <w:right w:val="nil"/>
            </w:tcBorders>
            <w:noWrap/>
            <w:vAlign w:val="bottom"/>
            <w:hideMark/>
          </w:tcPr>
          <w:p w14:paraId="1DEA488B" w14:textId="77777777" w:rsidR="00DE2633" w:rsidRPr="0053687A" w:rsidRDefault="00DE2633" w:rsidP="002F6C4E">
            <w:pPr>
              <w:rPr>
                <w:rFonts w:asciiTheme="majorHAnsi" w:hAnsiTheme="majorHAnsi" w:cstheme="majorHAnsi"/>
                <w:sz w:val="22"/>
                <w:szCs w:val="22"/>
              </w:rPr>
            </w:pPr>
          </w:p>
        </w:tc>
        <w:tc>
          <w:tcPr>
            <w:tcW w:w="900" w:type="dxa"/>
            <w:gridSpan w:val="2"/>
            <w:tcBorders>
              <w:top w:val="nil"/>
              <w:left w:val="nil"/>
              <w:bottom w:val="nil"/>
              <w:right w:val="nil"/>
            </w:tcBorders>
            <w:noWrap/>
            <w:vAlign w:val="bottom"/>
            <w:hideMark/>
          </w:tcPr>
          <w:p w14:paraId="3FEDB584" w14:textId="77777777" w:rsidR="00DE2633" w:rsidRPr="0053687A" w:rsidRDefault="00DE2633" w:rsidP="002F6C4E">
            <w:pPr>
              <w:rPr>
                <w:rFonts w:asciiTheme="majorHAnsi" w:hAnsiTheme="majorHAnsi" w:cstheme="majorHAnsi"/>
                <w:sz w:val="22"/>
                <w:szCs w:val="22"/>
              </w:rPr>
            </w:pPr>
          </w:p>
        </w:tc>
        <w:tc>
          <w:tcPr>
            <w:tcW w:w="840" w:type="dxa"/>
            <w:gridSpan w:val="3"/>
            <w:tcBorders>
              <w:top w:val="nil"/>
              <w:left w:val="nil"/>
              <w:bottom w:val="nil"/>
              <w:right w:val="nil"/>
            </w:tcBorders>
            <w:noWrap/>
            <w:vAlign w:val="bottom"/>
            <w:hideMark/>
          </w:tcPr>
          <w:p w14:paraId="1D596B90" w14:textId="77777777" w:rsidR="00DE2633" w:rsidRPr="0053687A" w:rsidRDefault="00DE2633" w:rsidP="002F6C4E">
            <w:pPr>
              <w:rPr>
                <w:rFonts w:asciiTheme="majorHAnsi" w:hAnsiTheme="majorHAnsi" w:cstheme="majorHAnsi"/>
                <w:sz w:val="22"/>
                <w:szCs w:val="22"/>
              </w:rPr>
            </w:pPr>
          </w:p>
        </w:tc>
        <w:tc>
          <w:tcPr>
            <w:tcW w:w="740" w:type="dxa"/>
            <w:gridSpan w:val="3"/>
            <w:tcBorders>
              <w:top w:val="nil"/>
              <w:left w:val="nil"/>
              <w:bottom w:val="nil"/>
              <w:right w:val="nil"/>
            </w:tcBorders>
            <w:noWrap/>
            <w:vAlign w:val="bottom"/>
            <w:hideMark/>
          </w:tcPr>
          <w:p w14:paraId="0A80284A" w14:textId="77777777" w:rsidR="00DE2633" w:rsidRPr="0053687A" w:rsidRDefault="00DE2633" w:rsidP="002F6C4E">
            <w:pPr>
              <w:rPr>
                <w:rFonts w:asciiTheme="majorHAnsi" w:hAnsiTheme="majorHAnsi" w:cstheme="majorHAnsi"/>
                <w:sz w:val="22"/>
                <w:szCs w:val="22"/>
              </w:rPr>
            </w:pPr>
          </w:p>
        </w:tc>
        <w:tc>
          <w:tcPr>
            <w:tcW w:w="760" w:type="dxa"/>
            <w:gridSpan w:val="3"/>
            <w:tcBorders>
              <w:top w:val="nil"/>
              <w:left w:val="nil"/>
              <w:bottom w:val="nil"/>
              <w:right w:val="nil"/>
            </w:tcBorders>
            <w:noWrap/>
            <w:vAlign w:val="bottom"/>
            <w:hideMark/>
          </w:tcPr>
          <w:p w14:paraId="71966277" w14:textId="77777777" w:rsidR="00DE2633" w:rsidRPr="0053687A" w:rsidRDefault="00DE2633" w:rsidP="002F6C4E">
            <w:pPr>
              <w:rPr>
                <w:rFonts w:asciiTheme="majorHAnsi" w:hAnsiTheme="majorHAnsi" w:cstheme="majorHAnsi"/>
                <w:sz w:val="22"/>
                <w:szCs w:val="22"/>
              </w:rPr>
            </w:pPr>
          </w:p>
        </w:tc>
        <w:tc>
          <w:tcPr>
            <w:tcW w:w="892" w:type="dxa"/>
            <w:tcBorders>
              <w:top w:val="nil"/>
              <w:left w:val="nil"/>
              <w:bottom w:val="nil"/>
              <w:right w:val="nil"/>
            </w:tcBorders>
            <w:noWrap/>
            <w:vAlign w:val="bottom"/>
            <w:hideMark/>
          </w:tcPr>
          <w:p w14:paraId="314C694A" w14:textId="77777777" w:rsidR="00DE2633" w:rsidRPr="0053687A" w:rsidRDefault="00DE2633" w:rsidP="002F6C4E">
            <w:pPr>
              <w:rPr>
                <w:rFonts w:asciiTheme="majorHAnsi" w:hAnsiTheme="majorHAnsi" w:cstheme="majorHAnsi"/>
                <w:sz w:val="22"/>
                <w:szCs w:val="22"/>
              </w:rPr>
            </w:pPr>
          </w:p>
        </w:tc>
        <w:tc>
          <w:tcPr>
            <w:tcW w:w="834" w:type="dxa"/>
            <w:gridSpan w:val="2"/>
            <w:tcBorders>
              <w:top w:val="nil"/>
              <w:left w:val="nil"/>
              <w:bottom w:val="nil"/>
              <w:right w:val="nil"/>
            </w:tcBorders>
            <w:noWrap/>
            <w:vAlign w:val="bottom"/>
            <w:hideMark/>
          </w:tcPr>
          <w:p w14:paraId="5B7011AD" w14:textId="77777777" w:rsidR="00DE2633" w:rsidRPr="0053687A" w:rsidRDefault="00DE2633" w:rsidP="002F6C4E">
            <w:pPr>
              <w:rPr>
                <w:rFonts w:asciiTheme="majorHAnsi" w:hAnsiTheme="majorHAnsi" w:cstheme="majorHAnsi"/>
                <w:sz w:val="22"/>
                <w:szCs w:val="22"/>
              </w:rPr>
            </w:pPr>
          </w:p>
        </w:tc>
        <w:tc>
          <w:tcPr>
            <w:tcW w:w="904" w:type="dxa"/>
            <w:gridSpan w:val="3"/>
            <w:tcBorders>
              <w:top w:val="nil"/>
              <w:left w:val="nil"/>
              <w:bottom w:val="nil"/>
              <w:right w:val="nil"/>
            </w:tcBorders>
            <w:noWrap/>
            <w:vAlign w:val="bottom"/>
            <w:hideMark/>
          </w:tcPr>
          <w:p w14:paraId="7562F2DC" w14:textId="77777777" w:rsidR="00DE2633" w:rsidRPr="0053687A" w:rsidRDefault="00DE2633" w:rsidP="002F6C4E">
            <w:pPr>
              <w:rPr>
                <w:rFonts w:asciiTheme="majorHAnsi" w:hAnsiTheme="majorHAnsi" w:cstheme="majorHAnsi"/>
                <w:sz w:val="22"/>
                <w:szCs w:val="22"/>
              </w:rPr>
            </w:pPr>
          </w:p>
        </w:tc>
      </w:tr>
      <w:tr w:rsidR="0053687A" w:rsidRPr="0053687A" w14:paraId="6548EBC0" w14:textId="77777777" w:rsidTr="00317CEE">
        <w:trPr>
          <w:trHeight w:val="300"/>
          <w:jc w:val="center"/>
        </w:trPr>
        <w:tc>
          <w:tcPr>
            <w:tcW w:w="10036" w:type="dxa"/>
            <w:gridSpan w:val="22"/>
            <w:tcBorders>
              <w:top w:val="nil"/>
              <w:left w:val="nil"/>
              <w:bottom w:val="nil"/>
              <w:right w:val="nil"/>
            </w:tcBorders>
            <w:noWrap/>
            <w:vAlign w:val="center"/>
            <w:hideMark/>
          </w:tcPr>
          <w:p w14:paraId="11B84558" w14:textId="1BB21B6A" w:rsidR="00DE2633" w:rsidRPr="0053687A" w:rsidRDefault="00DE2633" w:rsidP="002F6C4E">
            <w:pPr>
              <w:jc w:val="center"/>
              <w:rPr>
                <w:rFonts w:asciiTheme="majorHAnsi" w:hAnsiTheme="majorHAnsi" w:cstheme="majorHAnsi"/>
                <w:b/>
                <w:bCs/>
              </w:rPr>
            </w:pPr>
            <w:r w:rsidRPr="0053687A">
              <w:rPr>
                <w:rFonts w:asciiTheme="majorHAnsi" w:hAnsiTheme="majorHAnsi" w:cstheme="majorHAnsi"/>
                <w:b/>
                <w:bCs/>
              </w:rPr>
              <w:t xml:space="preserve">Phụ </w:t>
            </w:r>
            <w:r w:rsidR="00BA2B72" w:rsidRPr="0053687A">
              <w:rPr>
                <w:rFonts w:asciiTheme="majorHAnsi" w:hAnsiTheme="majorHAnsi" w:cstheme="majorHAnsi"/>
                <w:b/>
                <w:bCs/>
                <w:lang w:val="en-US"/>
              </w:rPr>
              <w:t>biểu</w:t>
            </w:r>
            <w:r w:rsidRPr="0053687A">
              <w:rPr>
                <w:rFonts w:asciiTheme="majorHAnsi" w:hAnsiTheme="majorHAnsi" w:cstheme="majorHAnsi"/>
                <w:b/>
                <w:bCs/>
              </w:rPr>
              <w:t xml:space="preserve"> 01: Thông tin phê duyệt các dự án/kế hoạch liên kết sản xuất và tiêu thị sản phẩm nông nghiệp, tính đến hết năm …….</w:t>
            </w:r>
          </w:p>
        </w:tc>
      </w:tr>
      <w:tr w:rsidR="0053687A" w:rsidRPr="0053687A" w14:paraId="72916468" w14:textId="77777777" w:rsidTr="00317CEE">
        <w:trPr>
          <w:trHeight w:val="300"/>
          <w:jc w:val="center"/>
        </w:trPr>
        <w:tc>
          <w:tcPr>
            <w:tcW w:w="600" w:type="dxa"/>
            <w:tcBorders>
              <w:top w:val="nil"/>
              <w:left w:val="nil"/>
              <w:bottom w:val="nil"/>
              <w:right w:val="nil"/>
            </w:tcBorders>
            <w:noWrap/>
            <w:vAlign w:val="center"/>
            <w:hideMark/>
          </w:tcPr>
          <w:p w14:paraId="39891A17" w14:textId="77777777" w:rsidR="00DE2633" w:rsidRPr="0053687A" w:rsidRDefault="00DE2633" w:rsidP="002F6C4E">
            <w:pPr>
              <w:jc w:val="center"/>
              <w:rPr>
                <w:rFonts w:asciiTheme="majorHAnsi" w:hAnsiTheme="majorHAnsi" w:cstheme="majorHAnsi"/>
                <w:b/>
                <w:bCs/>
                <w:sz w:val="20"/>
                <w:szCs w:val="20"/>
              </w:rPr>
            </w:pPr>
          </w:p>
        </w:tc>
        <w:tc>
          <w:tcPr>
            <w:tcW w:w="1623" w:type="dxa"/>
            <w:gridSpan w:val="2"/>
            <w:tcBorders>
              <w:top w:val="nil"/>
              <w:left w:val="nil"/>
              <w:bottom w:val="nil"/>
              <w:right w:val="nil"/>
            </w:tcBorders>
            <w:noWrap/>
            <w:vAlign w:val="bottom"/>
            <w:hideMark/>
          </w:tcPr>
          <w:p w14:paraId="5BBAA910" w14:textId="77777777" w:rsidR="00DE2633" w:rsidRPr="0053687A" w:rsidRDefault="00DE2633" w:rsidP="002F6C4E">
            <w:pPr>
              <w:rPr>
                <w:rFonts w:asciiTheme="majorHAnsi" w:hAnsiTheme="majorHAnsi" w:cstheme="majorHAnsi"/>
                <w:sz w:val="22"/>
                <w:szCs w:val="22"/>
              </w:rPr>
            </w:pPr>
          </w:p>
        </w:tc>
        <w:tc>
          <w:tcPr>
            <w:tcW w:w="1023" w:type="dxa"/>
            <w:tcBorders>
              <w:top w:val="nil"/>
              <w:left w:val="nil"/>
              <w:bottom w:val="nil"/>
              <w:right w:val="nil"/>
            </w:tcBorders>
            <w:noWrap/>
            <w:vAlign w:val="bottom"/>
            <w:hideMark/>
          </w:tcPr>
          <w:p w14:paraId="22F4BA4F" w14:textId="77777777" w:rsidR="00DE2633" w:rsidRPr="0053687A" w:rsidRDefault="00DE2633" w:rsidP="002F6C4E">
            <w:pPr>
              <w:rPr>
                <w:rFonts w:asciiTheme="majorHAnsi" w:hAnsiTheme="majorHAnsi" w:cstheme="majorHAnsi"/>
                <w:sz w:val="22"/>
                <w:szCs w:val="22"/>
              </w:rPr>
            </w:pPr>
          </w:p>
        </w:tc>
        <w:tc>
          <w:tcPr>
            <w:tcW w:w="920" w:type="dxa"/>
            <w:tcBorders>
              <w:top w:val="nil"/>
              <w:left w:val="nil"/>
              <w:bottom w:val="nil"/>
              <w:right w:val="nil"/>
            </w:tcBorders>
            <w:noWrap/>
            <w:vAlign w:val="bottom"/>
            <w:hideMark/>
          </w:tcPr>
          <w:p w14:paraId="219C26F8" w14:textId="77777777" w:rsidR="00DE2633" w:rsidRPr="0053687A" w:rsidRDefault="00DE2633" w:rsidP="002F6C4E">
            <w:pPr>
              <w:rPr>
                <w:rFonts w:asciiTheme="majorHAnsi" w:hAnsiTheme="majorHAnsi" w:cstheme="majorHAnsi"/>
                <w:sz w:val="22"/>
                <w:szCs w:val="22"/>
              </w:rPr>
            </w:pPr>
          </w:p>
        </w:tc>
        <w:tc>
          <w:tcPr>
            <w:tcW w:w="900" w:type="dxa"/>
            <w:gridSpan w:val="2"/>
            <w:tcBorders>
              <w:top w:val="nil"/>
              <w:left w:val="nil"/>
              <w:bottom w:val="nil"/>
              <w:right w:val="nil"/>
            </w:tcBorders>
            <w:noWrap/>
            <w:vAlign w:val="bottom"/>
            <w:hideMark/>
          </w:tcPr>
          <w:p w14:paraId="7E8FA965" w14:textId="77777777" w:rsidR="00DE2633" w:rsidRPr="0053687A" w:rsidRDefault="00DE2633" w:rsidP="002F6C4E">
            <w:pPr>
              <w:rPr>
                <w:rFonts w:asciiTheme="majorHAnsi" w:hAnsiTheme="majorHAnsi" w:cstheme="majorHAnsi"/>
                <w:sz w:val="22"/>
                <w:szCs w:val="22"/>
              </w:rPr>
            </w:pPr>
          </w:p>
        </w:tc>
        <w:tc>
          <w:tcPr>
            <w:tcW w:w="840" w:type="dxa"/>
            <w:gridSpan w:val="3"/>
            <w:tcBorders>
              <w:top w:val="nil"/>
              <w:left w:val="nil"/>
              <w:bottom w:val="nil"/>
              <w:right w:val="nil"/>
            </w:tcBorders>
            <w:noWrap/>
            <w:vAlign w:val="bottom"/>
            <w:hideMark/>
          </w:tcPr>
          <w:p w14:paraId="68627576" w14:textId="77777777" w:rsidR="00DE2633" w:rsidRPr="0053687A" w:rsidRDefault="00DE2633" w:rsidP="002F6C4E">
            <w:pPr>
              <w:rPr>
                <w:rFonts w:asciiTheme="majorHAnsi" w:hAnsiTheme="majorHAnsi" w:cstheme="majorHAnsi"/>
                <w:sz w:val="22"/>
                <w:szCs w:val="22"/>
              </w:rPr>
            </w:pPr>
          </w:p>
        </w:tc>
        <w:tc>
          <w:tcPr>
            <w:tcW w:w="740" w:type="dxa"/>
            <w:gridSpan w:val="3"/>
            <w:tcBorders>
              <w:top w:val="nil"/>
              <w:left w:val="nil"/>
              <w:bottom w:val="nil"/>
              <w:right w:val="nil"/>
            </w:tcBorders>
            <w:noWrap/>
            <w:vAlign w:val="bottom"/>
            <w:hideMark/>
          </w:tcPr>
          <w:p w14:paraId="24410DC1" w14:textId="77777777" w:rsidR="00DE2633" w:rsidRPr="0053687A" w:rsidRDefault="00DE2633" w:rsidP="002F6C4E">
            <w:pPr>
              <w:rPr>
                <w:rFonts w:asciiTheme="majorHAnsi" w:hAnsiTheme="majorHAnsi" w:cstheme="majorHAnsi"/>
                <w:sz w:val="22"/>
                <w:szCs w:val="22"/>
              </w:rPr>
            </w:pPr>
          </w:p>
        </w:tc>
        <w:tc>
          <w:tcPr>
            <w:tcW w:w="760" w:type="dxa"/>
            <w:gridSpan w:val="3"/>
            <w:tcBorders>
              <w:top w:val="nil"/>
              <w:left w:val="nil"/>
              <w:bottom w:val="nil"/>
              <w:right w:val="nil"/>
            </w:tcBorders>
            <w:noWrap/>
            <w:vAlign w:val="bottom"/>
            <w:hideMark/>
          </w:tcPr>
          <w:p w14:paraId="6EB96F71" w14:textId="77777777" w:rsidR="00DE2633" w:rsidRPr="0053687A" w:rsidRDefault="00DE2633" w:rsidP="002F6C4E">
            <w:pPr>
              <w:rPr>
                <w:rFonts w:asciiTheme="majorHAnsi" w:hAnsiTheme="majorHAnsi" w:cstheme="majorHAnsi"/>
                <w:sz w:val="22"/>
                <w:szCs w:val="22"/>
              </w:rPr>
            </w:pPr>
          </w:p>
        </w:tc>
        <w:tc>
          <w:tcPr>
            <w:tcW w:w="892" w:type="dxa"/>
            <w:tcBorders>
              <w:top w:val="nil"/>
              <w:left w:val="nil"/>
              <w:bottom w:val="nil"/>
              <w:right w:val="nil"/>
            </w:tcBorders>
            <w:noWrap/>
            <w:vAlign w:val="bottom"/>
            <w:hideMark/>
          </w:tcPr>
          <w:p w14:paraId="5AF52315" w14:textId="77777777" w:rsidR="00DE2633" w:rsidRPr="0053687A" w:rsidRDefault="00DE2633" w:rsidP="002F6C4E">
            <w:pPr>
              <w:rPr>
                <w:rFonts w:asciiTheme="majorHAnsi" w:hAnsiTheme="majorHAnsi" w:cstheme="majorHAnsi"/>
                <w:sz w:val="22"/>
                <w:szCs w:val="22"/>
              </w:rPr>
            </w:pPr>
          </w:p>
        </w:tc>
        <w:tc>
          <w:tcPr>
            <w:tcW w:w="834" w:type="dxa"/>
            <w:gridSpan w:val="2"/>
            <w:tcBorders>
              <w:top w:val="nil"/>
              <w:left w:val="nil"/>
              <w:bottom w:val="nil"/>
              <w:right w:val="nil"/>
            </w:tcBorders>
            <w:noWrap/>
            <w:vAlign w:val="bottom"/>
            <w:hideMark/>
          </w:tcPr>
          <w:p w14:paraId="094FBF2A" w14:textId="77777777" w:rsidR="00DE2633" w:rsidRPr="0053687A" w:rsidRDefault="00DE2633" w:rsidP="002F6C4E">
            <w:pPr>
              <w:rPr>
                <w:rFonts w:asciiTheme="majorHAnsi" w:hAnsiTheme="majorHAnsi" w:cstheme="majorHAnsi"/>
                <w:sz w:val="22"/>
                <w:szCs w:val="22"/>
              </w:rPr>
            </w:pPr>
          </w:p>
        </w:tc>
        <w:tc>
          <w:tcPr>
            <w:tcW w:w="904" w:type="dxa"/>
            <w:gridSpan w:val="3"/>
            <w:tcBorders>
              <w:top w:val="nil"/>
              <w:left w:val="nil"/>
              <w:bottom w:val="nil"/>
              <w:right w:val="nil"/>
            </w:tcBorders>
            <w:noWrap/>
            <w:vAlign w:val="bottom"/>
            <w:hideMark/>
          </w:tcPr>
          <w:p w14:paraId="53655C43" w14:textId="77777777" w:rsidR="00DE2633" w:rsidRPr="0053687A" w:rsidRDefault="00DE2633" w:rsidP="002F6C4E">
            <w:pPr>
              <w:rPr>
                <w:rFonts w:asciiTheme="majorHAnsi" w:hAnsiTheme="majorHAnsi" w:cstheme="majorHAnsi"/>
                <w:sz w:val="22"/>
                <w:szCs w:val="22"/>
              </w:rPr>
            </w:pPr>
          </w:p>
        </w:tc>
      </w:tr>
      <w:tr w:rsidR="0053687A" w:rsidRPr="0053687A" w14:paraId="0CF1E672" w14:textId="77777777" w:rsidTr="00317CEE">
        <w:trPr>
          <w:trHeight w:val="300"/>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C5E37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Số TT</w:t>
            </w:r>
          </w:p>
        </w:tc>
        <w:tc>
          <w:tcPr>
            <w:tcW w:w="162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B4257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Nội dung thực hiện</w:t>
            </w:r>
          </w:p>
        </w:tc>
        <w:tc>
          <w:tcPr>
            <w:tcW w:w="1943" w:type="dxa"/>
            <w:gridSpan w:val="2"/>
            <w:tcBorders>
              <w:top w:val="single" w:sz="4" w:space="0" w:color="auto"/>
              <w:left w:val="nil"/>
              <w:bottom w:val="single" w:sz="4" w:space="0" w:color="auto"/>
              <w:right w:val="single" w:sz="4" w:space="0" w:color="auto"/>
            </w:tcBorders>
            <w:noWrap/>
            <w:vAlign w:val="center"/>
            <w:hideMark/>
          </w:tcPr>
          <w:p w14:paraId="520E533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Văn bản phê duyệt</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9C6BE3"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Tổng dự toán kinh phí thực hiện DA/KH liên kết (Tr.đ)</w:t>
            </w:r>
          </w:p>
        </w:tc>
        <w:tc>
          <w:tcPr>
            <w:tcW w:w="4970" w:type="dxa"/>
            <w:gridSpan w:val="15"/>
            <w:tcBorders>
              <w:top w:val="single" w:sz="4" w:space="0" w:color="auto"/>
              <w:left w:val="nil"/>
              <w:bottom w:val="single" w:sz="4" w:space="0" w:color="auto"/>
              <w:right w:val="single" w:sz="4" w:space="0" w:color="auto"/>
            </w:tcBorders>
            <w:vAlign w:val="center"/>
            <w:hideMark/>
          </w:tcPr>
          <w:p w14:paraId="2DE3885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Kinh phí ngân sách nhà nước hỗ trợ theo QĐ phê duyệt (trđ).</w:t>
            </w:r>
          </w:p>
        </w:tc>
      </w:tr>
      <w:tr w:rsidR="0053687A" w:rsidRPr="0053687A" w14:paraId="418C5FA6" w14:textId="77777777" w:rsidTr="00317CEE">
        <w:trPr>
          <w:trHeight w:val="300"/>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3722546B" w14:textId="77777777" w:rsidR="00DE2633" w:rsidRPr="0053687A" w:rsidRDefault="00DE2633" w:rsidP="002F6C4E">
            <w:pPr>
              <w:rPr>
                <w:rFonts w:asciiTheme="majorHAnsi" w:hAnsiTheme="majorHAnsi" w:cstheme="majorHAnsi"/>
                <w:b/>
                <w:bCs/>
                <w:sz w:val="20"/>
                <w:szCs w:val="20"/>
              </w:rPr>
            </w:pPr>
          </w:p>
        </w:tc>
        <w:tc>
          <w:tcPr>
            <w:tcW w:w="1623" w:type="dxa"/>
            <w:gridSpan w:val="2"/>
            <w:vMerge/>
            <w:tcBorders>
              <w:top w:val="single" w:sz="4" w:space="0" w:color="auto"/>
              <w:left w:val="single" w:sz="4" w:space="0" w:color="auto"/>
              <w:bottom w:val="single" w:sz="4" w:space="0" w:color="auto"/>
              <w:right w:val="single" w:sz="4" w:space="0" w:color="auto"/>
            </w:tcBorders>
            <w:vAlign w:val="center"/>
            <w:hideMark/>
          </w:tcPr>
          <w:p w14:paraId="3B0D5EC5" w14:textId="77777777" w:rsidR="00DE2633" w:rsidRPr="0053687A" w:rsidRDefault="00DE2633" w:rsidP="002F6C4E">
            <w:pPr>
              <w:rPr>
                <w:rFonts w:asciiTheme="majorHAnsi" w:hAnsiTheme="majorHAnsi" w:cstheme="majorHAnsi"/>
                <w:b/>
                <w:bCs/>
                <w:sz w:val="20"/>
                <w:szCs w:val="20"/>
              </w:rPr>
            </w:pPr>
          </w:p>
        </w:tc>
        <w:tc>
          <w:tcPr>
            <w:tcW w:w="1023" w:type="dxa"/>
            <w:vMerge w:val="restart"/>
            <w:tcBorders>
              <w:top w:val="nil"/>
              <w:left w:val="single" w:sz="4" w:space="0" w:color="auto"/>
              <w:bottom w:val="single" w:sz="4" w:space="0" w:color="auto"/>
              <w:right w:val="single" w:sz="4" w:space="0" w:color="auto"/>
            </w:tcBorders>
            <w:vAlign w:val="center"/>
            <w:hideMark/>
          </w:tcPr>
          <w:p w14:paraId="0AF9738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Số, ký hiệu; ngày tháng</w:t>
            </w:r>
          </w:p>
        </w:tc>
        <w:tc>
          <w:tcPr>
            <w:tcW w:w="920" w:type="dxa"/>
            <w:vMerge w:val="restart"/>
            <w:tcBorders>
              <w:top w:val="nil"/>
              <w:left w:val="single" w:sz="4" w:space="0" w:color="auto"/>
              <w:bottom w:val="single" w:sz="4" w:space="0" w:color="auto"/>
              <w:right w:val="single" w:sz="4" w:space="0" w:color="auto"/>
            </w:tcBorders>
            <w:vAlign w:val="center"/>
            <w:hideMark/>
          </w:tcPr>
          <w:p w14:paraId="1ED0B75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Trích yếu văn bản</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481737A9" w14:textId="77777777" w:rsidR="00DE2633" w:rsidRPr="0053687A" w:rsidRDefault="00DE2633" w:rsidP="002F6C4E">
            <w:pPr>
              <w:rPr>
                <w:rFonts w:asciiTheme="majorHAnsi" w:hAnsiTheme="majorHAnsi" w:cstheme="majorHAnsi"/>
                <w:b/>
                <w:bCs/>
                <w:sz w:val="20"/>
                <w:szCs w:val="20"/>
              </w:rPr>
            </w:pPr>
          </w:p>
        </w:tc>
        <w:tc>
          <w:tcPr>
            <w:tcW w:w="840" w:type="dxa"/>
            <w:gridSpan w:val="3"/>
            <w:vMerge w:val="restart"/>
            <w:tcBorders>
              <w:top w:val="nil"/>
              <w:left w:val="single" w:sz="4" w:space="0" w:color="auto"/>
              <w:bottom w:val="single" w:sz="4" w:space="0" w:color="auto"/>
              <w:right w:val="single" w:sz="4" w:space="0" w:color="auto"/>
            </w:tcBorders>
            <w:vAlign w:val="center"/>
            <w:hideMark/>
          </w:tcPr>
          <w:p w14:paraId="3DBF362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Tổng số</w:t>
            </w:r>
          </w:p>
        </w:tc>
        <w:tc>
          <w:tcPr>
            <w:tcW w:w="4130" w:type="dxa"/>
            <w:gridSpan w:val="12"/>
            <w:tcBorders>
              <w:top w:val="single" w:sz="4" w:space="0" w:color="auto"/>
              <w:left w:val="nil"/>
              <w:bottom w:val="single" w:sz="4" w:space="0" w:color="auto"/>
              <w:right w:val="single" w:sz="4" w:space="0" w:color="auto"/>
            </w:tcBorders>
            <w:vAlign w:val="center"/>
            <w:hideMark/>
          </w:tcPr>
          <w:p w14:paraId="6B8DFF6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Trong đó</w:t>
            </w:r>
          </w:p>
        </w:tc>
      </w:tr>
      <w:tr w:rsidR="0053687A" w:rsidRPr="0053687A" w14:paraId="73465217" w14:textId="77777777" w:rsidTr="00317CEE">
        <w:trPr>
          <w:trHeight w:val="1965"/>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413E2A90" w14:textId="77777777" w:rsidR="00DE2633" w:rsidRPr="0053687A" w:rsidRDefault="00DE2633" w:rsidP="002F6C4E">
            <w:pPr>
              <w:rPr>
                <w:rFonts w:asciiTheme="majorHAnsi" w:hAnsiTheme="majorHAnsi" w:cstheme="majorHAnsi"/>
                <w:b/>
                <w:bCs/>
                <w:sz w:val="20"/>
                <w:szCs w:val="20"/>
              </w:rPr>
            </w:pPr>
          </w:p>
        </w:tc>
        <w:tc>
          <w:tcPr>
            <w:tcW w:w="1623" w:type="dxa"/>
            <w:gridSpan w:val="2"/>
            <w:vMerge/>
            <w:tcBorders>
              <w:top w:val="single" w:sz="4" w:space="0" w:color="auto"/>
              <w:left w:val="single" w:sz="4" w:space="0" w:color="auto"/>
              <w:bottom w:val="single" w:sz="4" w:space="0" w:color="auto"/>
              <w:right w:val="single" w:sz="4" w:space="0" w:color="auto"/>
            </w:tcBorders>
            <w:vAlign w:val="center"/>
            <w:hideMark/>
          </w:tcPr>
          <w:p w14:paraId="08F3A631" w14:textId="77777777" w:rsidR="00DE2633" w:rsidRPr="0053687A" w:rsidRDefault="00DE2633" w:rsidP="002F6C4E">
            <w:pPr>
              <w:rPr>
                <w:rFonts w:asciiTheme="majorHAnsi" w:hAnsiTheme="majorHAnsi" w:cstheme="majorHAnsi"/>
                <w:b/>
                <w:bCs/>
                <w:sz w:val="20"/>
                <w:szCs w:val="20"/>
              </w:rPr>
            </w:pPr>
          </w:p>
        </w:tc>
        <w:tc>
          <w:tcPr>
            <w:tcW w:w="1023" w:type="dxa"/>
            <w:vMerge/>
            <w:tcBorders>
              <w:top w:val="nil"/>
              <w:left w:val="single" w:sz="4" w:space="0" w:color="auto"/>
              <w:bottom w:val="single" w:sz="4" w:space="0" w:color="auto"/>
              <w:right w:val="single" w:sz="4" w:space="0" w:color="auto"/>
            </w:tcBorders>
            <w:vAlign w:val="center"/>
            <w:hideMark/>
          </w:tcPr>
          <w:p w14:paraId="063B4B0B" w14:textId="77777777" w:rsidR="00DE2633" w:rsidRPr="0053687A" w:rsidRDefault="00DE2633" w:rsidP="002F6C4E">
            <w:pPr>
              <w:rPr>
                <w:rFonts w:asciiTheme="majorHAnsi" w:hAnsiTheme="majorHAnsi" w:cstheme="majorHAnsi"/>
                <w:b/>
                <w:bCs/>
                <w:sz w:val="20"/>
                <w:szCs w:val="20"/>
              </w:rPr>
            </w:pPr>
          </w:p>
        </w:tc>
        <w:tc>
          <w:tcPr>
            <w:tcW w:w="920" w:type="dxa"/>
            <w:vMerge/>
            <w:tcBorders>
              <w:top w:val="nil"/>
              <w:left w:val="single" w:sz="4" w:space="0" w:color="auto"/>
              <w:bottom w:val="single" w:sz="4" w:space="0" w:color="auto"/>
              <w:right w:val="single" w:sz="4" w:space="0" w:color="auto"/>
            </w:tcBorders>
            <w:vAlign w:val="center"/>
            <w:hideMark/>
          </w:tcPr>
          <w:p w14:paraId="2BBAA30A" w14:textId="77777777" w:rsidR="00DE2633" w:rsidRPr="0053687A" w:rsidRDefault="00DE2633" w:rsidP="002F6C4E">
            <w:pPr>
              <w:rPr>
                <w:rFonts w:asciiTheme="majorHAnsi" w:hAnsiTheme="majorHAnsi" w:cstheme="majorHAnsi"/>
                <w:b/>
                <w:bCs/>
                <w:sz w:val="20"/>
                <w:szCs w:val="20"/>
              </w:rPr>
            </w:pP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320D7965" w14:textId="77777777" w:rsidR="00DE2633" w:rsidRPr="0053687A" w:rsidRDefault="00DE2633" w:rsidP="002F6C4E">
            <w:pPr>
              <w:rPr>
                <w:rFonts w:asciiTheme="majorHAnsi" w:hAnsiTheme="majorHAnsi" w:cstheme="majorHAnsi"/>
                <w:b/>
                <w:bCs/>
                <w:sz w:val="20"/>
                <w:szCs w:val="20"/>
              </w:rPr>
            </w:pPr>
          </w:p>
        </w:tc>
        <w:tc>
          <w:tcPr>
            <w:tcW w:w="840" w:type="dxa"/>
            <w:gridSpan w:val="3"/>
            <w:vMerge/>
            <w:tcBorders>
              <w:top w:val="nil"/>
              <w:left w:val="single" w:sz="4" w:space="0" w:color="auto"/>
              <w:bottom w:val="single" w:sz="4" w:space="0" w:color="auto"/>
              <w:right w:val="single" w:sz="4" w:space="0" w:color="auto"/>
            </w:tcBorders>
            <w:vAlign w:val="center"/>
            <w:hideMark/>
          </w:tcPr>
          <w:p w14:paraId="49F6EB76" w14:textId="77777777" w:rsidR="00DE2633" w:rsidRPr="0053687A" w:rsidRDefault="00DE2633" w:rsidP="002F6C4E">
            <w:pPr>
              <w:rPr>
                <w:rFonts w:asciiTheme="majorHAnsi" w:hAnsiTheme="majorHAnsi" w:cstheme="majorHAnsi"/>
                <w:b/>
                <w:bCs/>
                <w:sz w:val="20"/>
                <w:szCs w:val="20"/>
              </w:rPr>
            </w:pPr>
          </w:p>
        </w:tc>
        <w:tc>
          <w:tcPr>
            <w:tcW w:w="740" w:type="dxa"/>
            <w:gridSpan w:val="3"/>
            <w:tcBorders>
              <w:top w:val="nil"/>
              <w:left w:val="nil"/>
              <w:bottom w:val="single" w:sz="4" w:space="0" w:color="auto"/>
              <w:right w:val="single" w:sz="4" w:space="0" w:color="auto"/>
            </w:tcBorders>
            <w:vAlign w:val="center"/>
            <w:hideMark/>
          </w:tcPr>
          <w:p w14:paraId="20B3EA8E" w14:textId="77777777" w:rsidR="00DE2633" w:rsidRPr="0053687A" w:rsidRDefault="00DE2633" w:rsidP="002F6C4E">
            <w:pPr>
              <w:jc w:val="center"/>
              <w:rPr>
                <w:rFonts w:asciiTheme="majorHAnsi" w:hAnsiTheme="majorHAnsi" w:cstheme="majorHAnsi"/>
                <w:sz w:val="16"/>
                <w:szCs w:val="16"/>
              </w:rPr>
            </w:pPr>
            <w:r w:rsidRPr="0053687A">
              <w:rPr>
                <w:rFonts w:asciiTheme="majorHAnsi" w:hAnsiTheme="majorHAnsi" w:cstheme="majorHAnsi"/>
                <w:sz w:val="16"/>
                <w:szCs w:val="16"/>
              </w:rPr>
              <w:t>Hỗ trợ chi phí tư vấn xây dựng liên kết (Tr.đ)</w:t>
            </w:r>
          </w:p>
        </w:tc>
        <w:tc>
          <w:tcPr>
            <w:tcW w:w="760" w:type="dxa"/>
            <w:gridSpan w:val="3"/>
            <w:tcBorders>
              <w:top w:val="nil"/>
              <w:left w:val="nil"/>
              <w:bottom w:val="single" w:sz="4" w:space="0" w:color="auto"/>
              <w:right w:val="single" w:sz="4" w:space="0" w:color="auto"/>
            </w:tcBorders>
            <w:vAlign w:val="center"/>
            <w:hideMark/>
          </w:tcPr>
          <w:p w14:paraId="313A1783" w14:textId="77777777" w:rsidR="00DE2633" w:rsidRPr="0053687A" w:rsidRDefault="00DE2633" w:rsidP="002F6C4E">
            <w:pPr>
              <w:jc w:val="center"/>
              <w:rPr>
                <w:rFonts w:asciiTheme="majorHAnsi" w:hAnsiTheme="majorHAnsi" w:cstheme="majorHAnsi"/>
                <w:sz w:val="16"/>
                <w:szCs w:val="16"/>
              </w:rPr>
            </w:pPr>
            <w:r w:rsidRPr="0053687A">
              <w:rPr>
                <w:rFonts w:asciiTheme="majorHAnsi" w:hAnsiTheme="majorHAnsi" w:cstheme="majorHAnsi"/>
                <w:sz w:val="16"/>
                <w:szCs w:val="16"/>
              </w:rPr>
              <w:t>Hỗ trợ hạ tầng phục vụ liên kết (Tr.đ)</w:t>
            </w:r>
          </w:p>
        </w:tc>
        <w:tc>
          <w:tcPr>
            <w:tcW w:w="892" w:type="dxa"/>
            <w:tcBorders>
              <w:top w:val="nil"/>
              <w:left w:val="nil"/>
              <w:bottom w:val="single" w:sz="4" w:space="0" w:color="auto"/>
              <w:right w:val="single" w:sz="4" w:space="0" w:color="auto"/>
            </w:tcBorders>
            <w:vAlign w:val="center"/>
            <w:hideMark/>
          </w:tcPr>
          <w:p w14:paraId="1CA4D2D6" w14:textId="77777777" w:rsidR="00DE2633" w:rsidRPr="0053687A" w:rsidRDefault="00DE2633" w:rsidP="002F6C4E">
            <w:pPr>
              <w:jc w:val="center"/>
              <w:rPr>
                <w:rFonts w:asciiTheme="majorHAnsi" w:hAnsiTheme="majorHAnsi" w:cstheme="majorHAnsi"/>
                <w:sz w:val="16"/>
                <w:szCs w:val="16"/>
              </w:rPr>
            </w:pPr>
            <w:r w:rsidRPr="0053687A">
              <w:rPr>
                <w:rFonts w:asciiTheme="majorHAnsi" w:hAnsiTheme="majorHAnsi" w:cstheme="majorHAnsi"/>
                <w:sz w:val="16"/>
                <w:szCs w:val="16"/>
              </w:rPr>
              <w:t>Hỗ trợ đào tạo nghề, tập huấn kỹ thuật, nâng cao nghiệp vụ (Tr.đ)</w:t>
            </w:r>
          </w:p>
        </w:tc>
        <w:tc>
          <w:tcPr>
            <w:tcW w:w="834" w:type="dxa"/>
            <w:gridSpan w:val="2"/>
            <w:tcBorders>
              <w:top w:val="nil"/>
              <w:left w:val="nil"/>
              <w:bottom w:val="single" w:sz="4" w:space="0" w:color="auto"/>
              <w:right w:val="single" w:sz="4" w:space="0" w:color="auto"/>
            </w:tcBorders>
            <w:vAlign w:val="center"/>
            <w:hideMark/>
          </w:tcPr>
          <w:p w14:paraId="7A3911D6" w14:textId="77777777" w:rsidR="00DE2633" w:rsidRPr="0053687A" w:rsidRDefault="00DE2633" w:rsidP="002F6C4E">
            <w:pPr>
              <w:jc w:val="center"/>
              <w:rPr>
                <w:rFonts w:asciiTheme="majorHAnsi" w:hAnsiTheme="majorHAnsi" w:cstheme="majorHAnsi"/>
                <w:sz w:val="16"/>
                <w:szCs w:val="16"/>
              </w:rPr>
            </w:pPr>
            <w:r w:rsidRPr="0053687A">
              <w:rPr>
                <w:rFonts w:asciiTheme="majorHAnsi" w:hAnsiTheme="majorHAnsi" w:cstheme="majorHAnsi"/>
                <w:sz w:val="16"/>
                <w:szCs w:val="16"/>
              </w:rPr>
              <w:t>Hỗ trợ giống, vật tư, bao bì, nhãn mác sản phẩm (Tr.đ)</w:t>
            </w:r>
          </w:p>
        </w:tc>
        <w:tc>
          <w:tcPr>
            <w:tcW w:w="904" w:type="dxa"/>
            <w:gridSpan w:val="3"/>
            <w:tcBorders>
              <w:top w:val="nil"/>
              <w:left w:val="nil"/>
              <w:bottom w:val="single" w:sz="4" w:space="0" w:color="auto"/>
              <w:right w:val="single" w:sz="4" w:space="0" w:color="auto"/>
            </w:tcBorders>
            <w:vAlign w:val="center"/>
            <w:hideMark/>
          </w:tcPr>
          <w:p w14:paraId="7A6E447C" w14:textId="77777777" w:rsidR="00DE2633" w:rsidRPr="0053687A" w:rsidRDefault="00DE2633" w:rsidP="002F6C4E">
            <w:pPr>
              <w:jc w:val="center"/>
              <w:rPr>
                <w:rFonts w:asciiTheme="majorHAnsi" w:hAnsiTheme="majorHAnsi" w:cstheme="majorHAnsi"/>
                <w:sz w:val="16"/>
                <w:szCs w:val="16"/>
              </w:rPr>
            </w:pPr>
            <w:r w:rsidRPr="0053687A">
              <w:rPr>
                <w:rFonts w:asciiTheme="majorHAnsi" w:hAnsiTheme="majorHAnsi" w:cstheme="majorHAnsi"/>
                <w:sz w:val="16"/>
                <w:szCs w:val="16"/>
              </w:rPr>
              <w:t>Hỗ trợ chi phí chuyển giao, ứng dụng khoa học kỹ thuật mới, áp dụng quy trình kỹ thuật và quản lý chất lượng đồng bộ theo chuỗi (Tr.đ)</w:t>
            </w:r>
          </w:p>
        </w:tc>
      </w:tr>
      <w:tr w:rsidR="0053687A" w:rsidRPr="0053687A" w14:paraId="04836007" w14:textId="77777777" w:rsidTr="00317CEE">
        <w:trPr>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6BC81EB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1</w:t>
            </w:r>
          </w:p>
        </w:tc>
        <w:tc>
          <w:tcPr>
            <w:tcW w:w="1623" w:type="dxa"/>
            <w:gridSpan w:val="2"/>
            <w:tcBorders>
              <w:top w:val="nil"/>
              <w:left w:val="nil"/>
              <w:bottom w:val="single" w:sz="4" w:space="0" w:color="auto"/>
              <w:right w:val="single" w:sz="4" w:space="0" w:color="auto"/>
            </w:tcBorders>
            <w:vAlign w:val="center"/>
            <w:hideMark/>
          </w:tcPr>
          <w:p w14:paraId="774FFF2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2</w:t>
            </w:r>
          </w:p>
        </w:tc>
        <w:tc>
          <w:tcPr>
            <w:tcW w:w="1023" w:type="dxa"/>
            <w:tcBorders>
              <w:top w:val="nil"/>
              <w:left w:val="nil"/>
              <w:bottom w:val="single" w:sz="4" w:space="0" w:color="auto"/>
              <w:right w:val="single" w:sz="4" w:space="0" w:color="auto"/>
            </w:tcBorders>
            <w:noWrap/>
            <w:vAlign w:val="center"/>
            <w:hideMark/>
          </w:tcPr>
          <w:p w14:paraId="52FCEB9D"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3</w:t>
            </w:r>
          </w:p>
        </w:tc>
        <w:tc>
          <w:tcPr>
            <w:tcW w:w="920" w:type="dxa"/>
            <w:tcBorders>
              <w:top w:val="nil"/>
              <w:left w:val="nil"/>
              <w:bottom w:val="single" w:sz="4" w:space="0" w:color="auto"/>
              <w:right w:val="single" w:sz="4" w:space="0" w:color="auto"/>
            </w:tcBorders>
            <w:vAlign w:val="center"/>
            <w:hideMark/>
          </w:tcPr>
          <w:p w14:paraId="4BE7BB8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4</w:t>
            </w:r>
          </w:p>
        </w:tc>
        <w:tc>
          <w:tcPr>
            <w:tcW w:w="900" w:type="dxa"/>
            <w:gridSpan w:val="2"/>
            <w:tcBorders>
              <w:top w:val="nil"/>
              <w:left w:val="nil"/>
              <w:bottom w:val="single" w:sz="4" w:space="0" w:color="auto"/>
              <w:right w:val="single" w:sz="4" w:space="0" w:color="auto"/>
            </w:tcBorders>
            <w:noWrap/>
            <w:vAlign w:val="center"/>
            <w:hideMark/>
          </w:tcPr>
          <w:p w14:paraId="14120D8D"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5</w:t>
            </w:r>
          </w:p>
        </w:tc>
        <w:tc>
          <w:tcPr>
            <w:tcW w:w="840" w:type="dxa"/>
            <w:gridSpan w:val="3"/>
            <w:tcBorders>
              <w:top w:val="nil"/>
              <w:left w:val="nil"/>
              <w:bottom w:val="single" w:sz="4" w:space="0" w:color="auto"/>
              <w:right w:val="single" w:sz="4" w:space="0" w:color="auto"/>
            </w:tcBorders>
            <w:vAlign w:val="center"/>
            <w:hideMark/>
          </w:tcPr>
          <w:p w14:paraId="139E9618"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6</w:t>
            </w:r>
          </w:p>
        </w:tc>
        <w:tc>
          <w:tcPr>
            <w:tcW w:w="740" w:type="dxa"/>
            <w:gridSpan w:val="3"/>
            <w:tcBorders>
              <w:top w:val="nil"/>
              <w:left w:val="nil"/>
              <w:bottom w:val="single" w:sz="4" w:space="0" w:color="auto"/>
              <w:right w:val="single" w:sz="4" w:space="0" w:color="auto"/>
            </w:tcBorders>
            <w:noWrap/>
            <w:vAlign w:val="center"/>
            <w:hideMark/>
          </w:tcPr>
          <w:p w14:paraId="45F0CF3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7</w:t>
            </w:r>
          </w:p>
        </w:tc>
        <w:tc>
          <w:tcPr>
            <w:tcW w:w="760" w:type="dxa"/>
            <w:gridSpan w:val="3"/>
            <w:tcBorders>
              <w:top w:val="nil"/>
              <w:left w:val="nil"/>
              <w:bottom w:val="single" w:sz="4" w:space="0" w:color="auto"/>
              <w:right w:val="single" w:sz="4" w:space="0" w:color="auto"/>
            </w:tcBorders>
            <w:vAlign w:val="center"/>
            <w:hideMark/>
          </w:tcPr>
          <w:p w14:paraId="424A492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8</w:t>
            </w:r>
          </w:p>
        </w:tc>
        <w:tc>
          <w:tcPr>
            <w:tcW w:w="892" w:type="dxa"/>
            <w:tcBorders>
              <w:top w:val="nil"/>
              <w:left w:val="nil"/>
              <w:bottom w:val="single" w:sz="4" w:space="0" w:color="auto"/>
              <w:right w:val="single" w:sz="4" w:space="0" w:color="auto"/>
            </w:tcBorders>
            <w:noWrap/>
            <w:vAlign w:val="center"/>
            <w:hideMark/>
          </w:tcPr>
          <w:p w14:paraId="36E5EEC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9</w:t>
            </w:r>
          </w:p>
        </w:tc>
        <w:tc>
          <w:tcPr>
            <w:tcW w:w="834" w:type="dxa"/>
            <w:gridSpan w:val="2"/>
            <w:tcBorders>
              <w:top w:val="nil"/>
              <w:left w:val="nil"/>
              <w:bottom w:val="single" w:sz="4" w:space="0" w:color="auto"/>
              <w:right w:val="single" w:sz="4" w:space="0" w:color="auto"/>
            </w:tcBorders>
            <w:vAlign w:val="center"/>
            <w:hideMark/>
          </w:tcPr>
          <w:p w14:paraId="2E073C2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10</w:t>
            </w:r>
          </w:p>
        </w:tc>
        <w:tc>
          <w:tcPr>
            <w:tcW w:w="904" w:type="dxa"/>
            <w:gridSpan w:val="3"/>
            <w:tcBorders>
              <w:top w:val="nil"/>
              <w:left w:val="nil"/>
              <w:bottom w:val="single" w:sz="4" w:space="0" w:color="auto"/>
              <w:right w:val="single" w:sz="4" w:space="0" w:color="auto"/>
            </w:tcBorders>
            <w:noWrap/>
            <w:vAlign w:val="center"/>
            <w:hideMark/>
          </w:tcPr>
          <w:p w14:paraId="669BDD3D"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11</w:t>
            </w:r>
          </w:p>
        </w:tc>
      </w:tr>
      <w:tr w:rsidR="0053687A" w:rsidRPr="0053687A" w14:paraId="4EC64253" w14:textId="77777777" w:rsidTr="00317CEE">
        <w:trPr>
          <w:trHeight w:val="510"/>
          <w:jc w:val="center"/>
        </w:trPr>
        <w:tc>
          <w:tcPr>
            <w:tcW w:w="600" w:type="dxa"/>
            <w:tcBorders>
              <w:top w:val="nil"/>
              <w:left w:val="single" w:sz="4" w:space="0" w:color="auto"/>
              <w:bottom w:val="single" w:sz="4" w:space="0" w:color="auto"/>
              <w:right w:val="single" w:sz="4" w:space="0" w:color="auto"/>
            </w:tcBorders>
            <w:noWrap/>
            <w:vAlign w:val="center"/>
            <w:hideMark/>
          </w:tcPr>
          <w:p w14:paraId="3F07B17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I</w:t>
            </w:r>
          </w:p>
        </w:tc>
        <w:tc>
          <w:tcPr>
            <w:tcW w:w="9436" w:type="dxa"/>
            <w:gridSpan w:val="21"/>
            <w:tcBorders>
              <w:top w:val="single" w:sz="4" w:space="0" w:color="auto"/>
              <w:left w:val="nil"/>
              <w:bottom w:val="single" w:sz="4" w:space="0" w:color="auto"/>
              <w:right w:val="single" w:sz="4" w:space="0" w:color="auto"/>
            </w:tcBorders>
            <w:vAlign w:val="center"/>
            <w:hideMark/>
          </w:tcPr>
          <w:p w14:paraId="2530735B"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rPr>
              <w:t>Dự án hỗ trợ liên kết trên địa bàn</w:t>
            </w:r>
          </w:p>
        </w:tc>
      </w:tr>
      <w:tr w:rsidR="0053687A" w:rsidRPr="0053687A" w14:paraId="3DE945F3" w14:textId="77777777" w:rsidTr="00317CEE">
        <w:trPr>
          <w:trHeight w:val="510"/>
          <w:jc w:val="center"/>
        </w:trPr>
        <w:tc>
          <w:tcPr>
            <w:tcW w:w="600" w:type="dxa"/>
            <w:tcBorders>
              <w:top w:val="nil"/>
              <w:left w:val="single" w:sz="4" w:space="0" w:color="auto"/>
              <w:bottom w:val="single" w:sz="4" w:space="0" w:color="auto"/>
              <w:right w:val="single" w:sz="4" w:space="0" w:color="auto"/>
            </w:tcBorders>
            <w:noWrap/>
            <w:vAlign w:val="center"/>
            <w:hideMark/>
          </w:tcPr>
          <w:p w14:paraId="26EB42F2"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w:t>
            </w:r>
          </w:p>
        </w:tc>
        <w:tc>
          <w:tcPr>
            <w:tcW w:w="1623" w:type="dxa"/>
            <w:gridSpan w:val="2"/>
            <w:tcBorders>
              <w:top w:val="nil"/>
              <w:left w:val="nil"/>
              <w:bottom w:val="single" w:sz="4" w:space="0" w:color="auto"/>
              <w:right w:val="single" w:sz="4" w:space="0" w:color="auto"/>
            </w:tcBorders>
            <w:vAlign w:val="center"/>
            <w:hideMark/>
          </w:tcPr>
          <w:p w14:paraId="2A73FAC2"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Dự án 1: ………..</w:t>
            </w:r>
          </w:p>
        </w:tc>
        <w:tc>
          <w:tcPr>
            <w:tcW w:w="1023" w:type="dxa"/>
            <w:tcBorders>
              <w:top w:val="nil"/>
              <w:left w:val="nil"/>
              <w:bottom w:val="single" w:sz="4" w:space="0" w:color="auto"/>
              <w:right w:val="single" w:sz="4" w:space="0" w:color="auto"/>
            </w:tcBorders>
            <w:vAlign w:val="center"/>
            <w:hideMark/>
          </w:tcPr>
          <w:p w14:paraId="3E67AAD6"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20" w:type="dxa"/>
            <w:tcBorders>
              <w:top w:val="nil"/>
              <w:left w:val="nil"/>
              <w:bottom w:val="single" w:sz="4" w:space="0" w:color="auto"/>
              <w:right w:val="single" w:sz="4" w:space="0" w:color="auto"/>
            </w:tcBorders>
            <w:vAlign w:val="center"/>
            <w:hideMark/>
          </w:tcPr>
          <w:p w14:paraId="2A119CB9"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00" w:type="dxa"/>
            <w:gridSpan w:val="2"/>
            <w:tcBorders>
              <w:top w:val="nil"/>
              <w:left w:val="nil"/>
              <w:bottom w:val="single" w:sz="4" w:space="0" w:color="auto"/>
              <w:right w:val="single" w:sz="4" w:space="0" w:color="auto"/>
            </w:tcBorders>
            <w:vAlign w:val="center"/>
            <w:hideMark/>
          </w:tcPr>
          <w:p w14:paraId="00B63BE7"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40" w:type="dxa"/>
            <w:gridSpan w:val="3"/>
            <w:tcBorders>
              <w:top w:val="nil"/>
              <w:left w:val="nil"/>
              <w:bottom w:val="single" w:sz="4" w:space="0" w:color="auto"/>
              <w:right w:val="single" w:sz="4" w:space="0" w:color="auto"/>
            </w:tcBorders>
            <w:vAlign w:val="center"/>
            <w:hideMark/>
          </w:tcPr>
          <w:p w14:paraId="6A24C676"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40" w:type="dxa"/>
            <w:gridSpan w:val="3"/>
            <w:tcBorders>
              <w:top w:val="nil"/>
              <w:left w:val="nil"/>
              <w:bottom w:val="single" w:sz="4" w:space="0" w:color="auto"/>
              <w:right w:val="single" w:sz="4" w:space="0" w:color="auto"/>
            </w:tcBorders>
            <w:vAlign w:val="center"/>
            <w:hideMark/>
          </w:tcPr>
          <w:p w14:paraId="1FDE89E4"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60" w:type="dxa"/>
            <w:gridSpan w:val="3"/>
            <w:tcBorders>
              <w:top w:val="nil"/>
              <w:left w:val="nil"/>
              <w:bottom w:val="single" w:sz="4" w:space="0" w:color="auto"/>
              <w:right w:val="single" w:sz="4" w:space="0" w:color="auto"/>
            </w:tcBorders>
            <w:vAlign w:val="center"/>
            <w:hideMark/>
          </w:tcPr>
          <w:p w14:paraId="375CB9C9"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92" w:type="dxa"/>
            <w:tcBorders>
              <w:top w:val="nil"/>
              <w:left w:val="nil"/>
              <w:bottom w:val="single" w:sz="4" w:space="0" w:color="auto"/>
              <w:right w:val="single" w:sz="4" w:space="0" w:color="auto"/>
            </w:tcBorders>
            <w:noWrap/>
            <w:vAlign w:val="center"/>
            <w:hideMark/>
          </w:tcPr>
          <w:p w14:paraId="7B501235"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34" w:type="dxa"/>
            <w:gridSpan w:val="2"/>
            <w:tcBorders>
              <w:top w:val="nil"/>
              <w:left w:val="nil"/>
              <w:bottom w:val="single" w:sz="4" w:space="0" w:color="auto"/>
              <w:right w:val="single" w:sz="4" w:space="0" w:color="auto"/>
            </w:tcBorders>
            <w:vAlign w:val="center"/>
            <w:hideMark/>
          </w:tcPr>
          <w:p w14:paraId="49D7725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904" w:type="dxa"/>
            <w:gridSpan w:val="3"/>
            <w:tcBorders>
              <w:top w:val="nil"/>
              <w:left w:val="nil"/>
              <w:bottom w:val="single" w:sz="4" w:space="0" w:color="auto"/>
              <w:right w:val="single" w:sz="4" w:space="0" w:color="auto"/>
            </w:tcBorders>
            <w:vAlign w:val="center"/>
            <w:hideMark/>
          </w:tcPr>
          <w:p w14:paraId="6949590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3BA713DC" w14:textId="77777777" w:rsidTr="00317CEE">
        <w:trPr>
          <w:trHeight w:val="510"/>
          <w:jc w:val="center"/>
        </w:trPr>
        <w:tc>
          <w:tcPr>
            <w:tcW w:w="600" w:type="dxa"/>
            <w:tcBorders>
              <w:top w:val="nil"/>
              <w:left w:val="single" w:sz="4" w:space="0" w:color="auto"/>
              <w:bottom w:val="single" w:sz="4" w:space="0" w:color="auto"/>
              <w:right w:val="single" w:sz="4" w:space="0" w:color="auto"/>
            </w:tcBorders>
            <w:noWrap/>
            <w:vAlign w:val="center"/>
            <w:hideMark/>
          </w:tcPr>
          <w:p w14:paraId="392D3E0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2</w:t>
            </w:r>
          </w:p>
        </w:tc>
        <w:tc>
          <w:tcPr>
            <w:tcW w:w="1623" w:type="dxa"/>
            <w:gridSpan w:val="2"/>
            <w:tcBorders>
              <w:top w:val="nil"/>
              <w:left w:val="nil"/>
              <w:bottom w:val="single" w:sz="4" w:space="0" w:color="auto"/>
              <w:right w:val="single" w:sz="4" w:space="0" w:color="auto"/>
            </w:tcBorders>
            <w:vAlign w:val="center"/>
            <w:hideMark/>
          </w:tcPr>
          <w:p w14:paraId="17B1D968"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Dự án 1: ………..</w:t>
            </w:r>
          </w:p>
        </w:tc>
        <w:tc>
          <w:tcPr>
            <w:tcW w:w="1023" w:type="dxa"/>
            <w:tcBorders>
              <w:top w:val="nil"/>
              <w:left w:val="nil"/>
              <w:bottom w:val="single" w:sz="4" w:space="0" w:color="auto"/>
              <w:right w:val="single" w:sz="4" w:space="0" w:color="auto"/>
            </w:tcBorders>
            <w:vAlign w:val="center"/>
            <w:hideMark/>
          </w:tcPr>
          <w:p w14:paraId="1CEE211B"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20" w:type="dxa"/>
            <w:tcBorders>
              <w:top w:val="nil"/>
              <w:left w:val="nil"/>
              <w:bottom w:val="single" w:sz="4" w:space="0" w:color="auto"/>
              <w:right w:val="single" w:sz="4" w:space="0" w:color="auto"/>
            </w:tcBorders>
            <w:vAlign w:val="center"/>
            <w:hideMark/>
          </w:tcPr>
          <w:p w14:paraId="7678D6BB"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00" w:type="dxa"/>
            <w:gridSpan w:val="2"/>
            <w:tcBorders>
              <w:top w:val="nil"/>
              <w:left w:val="nil"/>
              <w:bottom w:val="single" w:sz="4" w:space="0" w:color="auto"/>
              <w:right w:val="single" w:sz="4" w:space="0" w:color="auto"/>
            </w:tcBorders>
            <w:vAlign w:val="center"/>
            <w:hideMark/>
          </w:tcPr>
          <w:p w14:paraId="14D2C08B"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40" w:type="dxa"/>
            <w:gridSpan w:val="3"/>
            <w:tcBorders>
              <w:top w:val="nil"/>
              <w:left w:val="nil"/>
              <w:bottom w:val="single" w:sz="4" w:space="0" w:color="auto"/>
              <w:right w:val="single" w:sz="4" w:space="0" w:color="auto"/>
            </w:tcBorders>
            <w:vAlign w:val="center"/>
            <w:hideMark/>
          </w:tcPr>
          <w:p w14:paraId="74314AAB"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40" w:type="dxa"/>
            <w:gridSpan w:val="3"/>
            <w:tcBorders>
              <w:top w:val="nil"/>
              <w:left w:val="nil"/>
              <w:bottom w:val="single" w:sz="4" w:space="0" w:color="auto"/>
              <w:right w:val="single" w:sz="4" w:space="0" w:color="auto"/>
            </w:tcBorders>
            <w:vAlign w:val="center"/>
            <w:hideMark/>
          </w:tcPr>
          <w:p w14:paraId="220A687A"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60" w:type="dxa"/>
            <w:gridSpan w:val="3"/>
            <w:tcBorders>
              <w:top w:val="nil"/>
              <w:left w:val="nil"/>
              <w:bottom w:val="single" w:sz="4" w:space="0" w:color="auto"/>
              <w:right w:val="single" w:sz="4" w:space="0" w:color="auto"/>
            </w:tcBorders>
            <w:vAlign w:val="center"/>
            <w:hideMark/>
          </w:tcPr>
          <w:p w14:paraId="0456C898"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92" w:type="dxa"/>
            <w:tcBorders>
              <w:top w:val="nil"/>
              <w:left w:val="nil"/>
              <w:bottom w:val="single" w:sz="4" w:space="0" w:color="auto"/>
              <w:right w:val="single" w:sz="4" w:space="0" w:color="auto"/>
            </w:tcBorders>
            <w:noWrap/>
            <w:vAlign w:val="center"/>
            <w:hideMark/>
          </w:tcPr>
          <w:p w14:paraId="105A3282"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34" w:type="dxa"/>
            <w:gridSpan w:val="2"/>
            <w:tcBorders>
              <w:top w:val="nil"/>
              <w:left w:val="nil"/>
              <w:bottom w:val="single" w:sz="4" w:space="0" w:color="auto"/>
              <w:right w:val="single" w:sz="4" w:space="0" w:color="auto"/>
            </w:tcBorders>
            <w:vAlign w:val="center"/>
            <w:hideMark/>
          </w:tcPr>
          <w:p w14:paraId="6F505D0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904" w:type="dxa"/>
            <w:gridSpan w:val="3"/>
            <w:tcBorders>
              <w:top w:val="nil"/>
              <w:left w:val="nil"/>
              <w:bottom w:val="single" w:sz="4" w:space="0" w:color="auto"/>
              <w:right w:val="single" w:sz="4" w:space="0" w:color="auto"/>
            </w:tcBorders>
            <w:vAlign w:val="center"/>
            <w:hideMark/>
          </w:tcPr>
          <w:p w14:paraId="790E7B8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7D6C897E" w14:textId="77777777" w:rsidTr="00317CEE">
        <w:trPr>
          <w:trHeight w:val="510"/>
          <w:jc w:val="center"/>
        </w:trPr>
        <w:tc>
          <w:tcPr>
            <w:tcW w:w="600" w:type="dxa"/>
            <w:tcBorders>
              <w:top w:val="nil"/>
              <w:left w:val="single" w:sz="4" w:space="0" w:color="auto"/>
              <w:bottom w:val="single" w:sz="4" w:space="0" w:color="auto"/>
              <w:right w:val="single" w:sz="4" w:space="0" w:color="auto"/>
            </w:tcBorders>
            <w:noWrap/>
            <w:vAlign w:val="center"/>
            <w:hideMark/>
          </w:tcPr>
          <w:p w14:paraId="13B1C2F4"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1623" w:type="dxa"/>
            <w:gridSpan w:val="2"/>
            <w:tcBorders>
              <w:top w:val="nil"/>
              <w:left w:val="nil"/>
              <w:bottom w:val="single" w:sz="4" w:space="0" w:color="auto"/>
              <w:right w:val="single" w:sz="4" w:space="0" w:color="auto"/>
            </w:tcBorders>
            <w:vAlign w:val="center"/>
            <w:hideMark/>
          </w:tcPr>
          <w:p w14:paraId="2590D0ED"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w:t>
            </w:r>
          </w:p>
        </w:tc>
        <w:tc>
          <w:tcPr>
            <w:tcW w:w="1023" w:type="dxa"/>
            <w:tcBorders>
              <w:top w:val="nil"/>
              <w:left w:val="nil"/>
              <w:bottom w:val="single" w:sz="4" w:space="0" w:color="auto"/>
              <w:right w:val="single" w:sz="4" w:space="0" w:color="auto"/>
            </w:tcBorders>
            <w:vAlign w:val="center"/>
            <w:hideMark/>
          </w:tcPr>
          <w:p w14:paraId="3FABD61C"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20" w:type="dxa"/>
            <w:tcBorders>
              <w:top w:val="nil"/>
              <w:left w:val="nil"/>
              <w:bottom w:val="single" w:sz="4" w:space="0" w:color="auto"/>
              <w:right w:val="single" w:sz="4" w:space="0" w:color="auto"/>
            </w:tcBorders>
            <w:vAlign w:val="center"/>
            <w:hideMark/>
          </w:tcPr>
          <w:p w14:paraId="3E41CAFC"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00" w:type="dxa"/>
            <w:gridSpan w:val="2"/>
            <w:tcBorders>
              <w:top w:val="nil"/>
              <w:left w:val="nil"/>
              <w:bottom w:val="single" w:sz="4" w:space="0" w:color="auto"/>
              <w:right w:val="single" w:sz="4" w:space="0" w:color="auto"/>
            </w:tcBorders>
            <w:vAlign w:val="center"/>
            <w:hideMark/>
          </w:tcPr>
          <w:p w14:paraId="7D150514"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40" w:type="dxa"/>
            <w:gridSpan w:val="3"/>
            <w:tcBorders>
              <w:top w:val="nil"/>
              <w:left w:val="nil"/>
              <w:bottom w:val="single" w:sz="4" w:space="0" w:color="auto"/>
              <w:right w:val="single" w:sz="4" w:space="0" w:color="auto"/>
            </w:tcBorders>
            <w:vAlign w:val="center"/>
            <w:hideMark/>
          </w:tcPr>
          <w:p w14:paraId="2A70C0CF"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40" w:type="dxa"/>
            <w:gridSpan w:val="3"/>
            <w:tcBorders>
              <w:top w:val="nil"/>
              <w:left w:val="nil"/>
              <w:bottom w:val="single" w:sz="4" w:space="0" w:color="auto"/>
              <w:right w:val="single" w:sz="4" w:space="0" w:color="auto"/>
            </w:tcBorders>
            <w:vAlign w:val="center"/>
            <w:hideMark/>
          </w:tcPr>
          <w:p w14:paraId="42A19872"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60" w:type="dxa"/>
            <w:gridSpan w:val="3"/>
            <w:tcBorders>
              <w:top w:val="nil"/>
              <w:left w:val="nil"/>
              <w:bottom w:val="single" w:sz="4" w:space="0" w:color="auto"/>
              <w:right w:val="single" w:sz="4" w:space="0" w:color="auto"/>
            </w:tcBorders>
            <w:vAlign w:val="center"/>
            <w:hideMark/>
          </w:tcPr>
          <w:p w14:paraId="4C621FAF"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92" w:type="dxa"/>
            <w:tcBorders>
              <w:top w:val="nil"/>
              <w:left w:val="nil"/>
              <w:bottom w:val="single" w:sz="4" w:space="0" w:color="auto"/>
              <w:right w:val="single" w:sz="4" w:space="0" w:color="auto"/>
            </w:tcBorders>
            <w:noWrap/>
            <w:vAlign w:val="center"/>
            <w:hideMark/>
          </w:tcPr>
          <w:p w14:paraId="6B666758"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34" w:type="dxa"/>
            <w:gridSpan w:val="2"/>
            <w:tcBorders>
              <w:top w:val="nil"/>
              <w:left w:val="nil"/>
              <w:bottom w:val="single" w:sz="4" w:space="0" w:color="auto"/>
              <w:right w:val="single" w:sz="4" w:space="0" w:color="auto"/>
            </w:tcBorders>
            <w:vAlign w:val="center"/>
            <w:hideMark/>
          </w:tcPr>
          <w:p w14:paraId="529794F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904" w:type="dxa"/>
            <w:gridSpan w:val="3"/>
            <w:tcBorders>
              <w:top w:val="nil"/>
              <w:left w:val="nil"/>
              <w:bottom w:val="single" w:sz="4" w:space="0" w:color="auto"/>
              <w:right w:val="single" w:sz="4" w:space="0" w:color="auto"/>
            </w:tcBorders>
            <w:vAlign w:val="center"/>
            <w:hideMark/>
          </w:tcPr>
          <w:p w14:paraId="1C3A2365"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533E195F" w14:textId="77777777" w:rsidTr="00317CEE">
        <w:trPr>
          <w:trHeight w:val="375"/>
          <w:jc w:val="center"/>
        </w:trPr>
        <w:tc>
          <w:tcPr>
            <w:tcW w:w="600" w:type="dxa"/>
            <w:tcBorders>
              <w:top w:val="nil"/>
              <w:left w:val="single" w:sz="4" w:space="0" w:color="auto"/>
              <w:bottom w:val="single" w:sz="4" w:space="0" w:color="auto"/>
              <w:right w:val="single" w:sz="4" w:space="0" w:color="auto"/>
            </w:tcBorders>
            <w:noWrap/>
            <w:vAlign w:val="center"/>
            <w:hideMark/>
          </w:tcPr>
          <w:p w14:paraId="47E3A2A1"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1623" w:type="dxa"/>
            <w:gridSpan w:val="2"/>
            <w:tcBorders>
              <w:top w:val="nil"/>
              <w:left w:val="nil"/>
              <w:bottom w:val="single" w:sz="4" w:space="0" w:color="auto"/>
              <w:right w:val="single" w:sz="4" w:space="0" w:color="auto"/>
            </w:tcBorders>
            <w:vAlign w:val="center"/>
            <w:hideMark/>
          </w:tcPr>
          <w:p w14:paraId="02E2DE1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Tổng</w:t>
            </w:r>
          </w:p>
        </w:tc>
        <w:tc>
          <w:tcPr>
            <w:tcW w:w="1023" w:type="dxa"/>
            <w:tcBorders>
              <w:top w:val="nil"/>
              <w:left w:val="nil"/>
              <w:bottom w:val="single" w:sz="4" w:space="0" w:color="auto"/>
              <w:right w:val="single" w:sz="4" w:space="0" w:color="auto"/>
            </w:tcBorders>
            <w:vAlign w:val="center"/>
            <w:hideMark/>
          </w:tcPr>
          <w:p w14:paraId="546E1B60"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20" w:type="dxa"/>
            <w:tcBorders>
              <w:top w:val="nil"/>
              <w:left w:val="nil"/>
              <w:bottom w:val="single" w:sz="4" w:space="0" w:color="auto"/>
              <w:right w:val="single" w:sz="4" w:space="0" w:color="auto"/>
            </w:tcBorders>
            <w:vAlign w:val="center"/>
            <w:hideMark/>
          </w:tcPr>
          <w:p w14:paraId="1F1D0C9E"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00" w:type="dxa"/>
            <w:gridSpan w:val="2"/>
            <w:tcBorders>
              <w:top w:val="nil"/>
              <w:left w:val="nil"/>
              <w:bottom w:val="single" w:sz="4" w:space="0" w:color="auto"/>
              <w:right w:val="single" w:sz="4" w:space="0" w:color="auto"/>
            </w:tcBorders>
            <w:vAlign w:val="center"/>
            <w:hideMark/>
          </w:tcPr>
          <w:p w14:paraId="3879D29B"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40" w:type="dxa"/>
            <w:gridSpan w:val="3"/>
            <w:tcBorders>
              <w:top w:val="nil"/>
              <w:left w:val="nil"/>
              <w:bottom w:val="single" w:sz="4" w:space="0" w:color="auto"/>
              <w:right w:val="single" w:sz="4" w:space="0" w:color="auto"/>
            </w:tcBorders>
            <w:vAlign w:val="center"/>
            <w:hideMark/>
          </w:tcPr>
          <w:p w14:paraId="3491498B"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40" w:type="dxa"/>
            <w:gridSpan w:val="3"/>
            <w:tcBorders>
              <w:top w:val="nil"/>
              <w:left w:val="nil"/>
              <w:bottom w:val="single" w:sz="4" w:space="0" w:color="auto"/>
              <w:right w:val="single" w:sz="4" w:space="0" w:color="auto"/>
            </w:tcBorders>
            <w:vAlign w:val="center"/>
            <w:hideMark/>
          </w:tcPr>
          <w:p w14:paraId="44BF2D0B"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60" w:type="dxa"/>
            <w:gridSpan w:val="3"/>
            <w:tcBorders>
              <w:top w:val="nil"/>
              <w:left w:val="nil"/>
              <w:bottom w:val="single" w:sz="4" w:space="0" w:color="auto"/>
              <w:right w:val="single" w:sz="4" w:space="0" w:color="auto"/>
            </w:tcBorders>
            <w:vAlign w:val="center"/>
            <w:hideMark/>
          </w:tcPr>
          <w:p w14:paraId="752FC6C6"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92" w:type="dxa"/>
            <w:tcBorders>
              <w:top w:val="nil"/>
              <w:left w:val="nil"/>
              <w:bottom w:val="single" w:sz="4" w:space="0" w:color="auto"/>
              <w:right w:val="single" w:sz="4" w:space="0" w:color="auto"/>
            </w:tcBorders>
            <w:noWrap/>
            <w:vAlign w:val="center"/>
            <w:hideMark/>
          </w:tcPr>
          <w:p w14:paraId="44E99A95"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34" w:type="dxa"/>
            <w:gridSpan w:val="2"/>
            <w:tcBorders>
              <w:top w:val="nil"/>
              <w:left w:val="nil"/>
              <w:bottom w:val="single" w:sz="4" w:space="0" w:color="auto"/>
              <w:right w:val="single" w:sz="4" w:space="0" w:color="auto"/>
            </w:tcBorders>
            <w:vAlign w:val="center"/>
            <w:hideMark/>
          </w:tcPr>
          <w:p w14:paraId="50DC1B5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4" w:type="dxa"/>
            <w:gridSpan w:val="3"/>
            <w:tcBorders>
              <w:top w:val="nil"/>
              <w:left w:val="nil"/>
              <w:bottom w:val="single" w:sz="4" w:space="0" w:color="auto"/>
              <w:right w:val="single" w:sz="4" w:space="0" w:color="auto"/>
            </w:tcBorders>
            <w:vAlign w:val="center"/>
            <w:hideMark/>
          </w:tcPr>
          <w:p w14:paraId="271106C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0A6B7967" w14:textId="77777777" w:rsidTr="00317CEE">
        <w:trPr>
          <w:trHeight w:val="525"/>
          <w:jc w:val="center"/>
        </w:trPr>
        <w:tc>
          <w:tcPr>
            <w:tcW w:w="600" w:type="dxa"/>
            <w:tcBorders>
              <w:top w:val="nil"/>
              <w:left w:val="single" w:sz="4" w:space="0" w:color="auto"/>
              <w:bottom w:val="single" w:sz="4" w:space="0" w:color="auto"/>
              <w:right w:val="single" w:sz="4" w:space="0" w:color="auto"/>
            </w:tcBorders>
            <w:noWrap/>
            <w:vAlign w:val="center"/>
            <w:hideMark/>
          </w:tcPr>
          <w:p w14:paraId="10602EE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II</w:t>
            </w:r>
          </w:p>
        </w:tc>
        <w:tc>
          <w:tcPr>
            <w:tcW w:w="9436" w:type="dxa"/>
            <w:gridSpan w:val="21"/>
            <w:tcBorders>
              <w:top w:val="single" w:sz="4" w:space="0" w:color="auto"/>
              <w:left w:val="nil"/>
              <w:bottom w:val="single" w:sz="4" w:space="0" w:color="auto"/>
              <w:right w:val="single" w:sz="4" w:space="0" w:color="auto"/>
            </w:tcBorders>
            <w:vAlign w:val="center"/>
            <w:hideMark/>
          </w:tcPr>
          <w:p w14:paraId="54F3074A"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rPr>
              <w:t>Kế hoạch hỗ trợ liên kết trên địa bàn</w:t>
            </w:r>
          </w:p>
        </w:tc>
      </w:tr>
      <w:tr w:rsidR="0053687A" w:rsidRPr="0053687A" w14:paraId="0BCB45A2" w14:textId="77777777" w:rsidTr="00317CEE">
        <w:trPr>
          <w:trHeight w:val="510"/>
          <w:jc w:val="center"/>
        </w:trPr>
        <w:tc>
          <w:tcPr>
            <w:tcW w:w="600" w:type="dxa"/>
            <w:tcBorders>
              <w:top w:val="nil"/>
              <w:left w:val="single" w:sz="4" w:space="0" w:color="auto"/>
              <w:bottom w:val="single" w:sz="4" w:space="0" w:color="auto"/>
              <w:right w:val="single" w:sz="4" w:space="0" w:color="auto"/>
            </w:tcBorders>
            <w:noWrap/>
            <w:vAlign w:val="center"/>
            <w:hideMark/>
          </w:tcPr>
          <w:p w14:paraId="581D1DE3"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w:t>
            </w:r>
          </w:p>
        </w:tc>
        <w:tc>
          <w:tcPr>
            <w:tcW w:w="1623" w:type="dxa"/>
            <w:gridSpan w:val="2"/>
            <w:tcBorders>
              <w:top w:val="nil"/>
              <w:left w:val="nil"/>
              <w:bottom w:val="single" w:sz="4" w:space="0" w:color="auto"/>
              <w:right w:val="single" w:sz="4" w:space="0" w:color="auto"/>
            </w:tcBorders>
            <w:vAlign w:val="center"/>
            <w:hideMark/>
          </w:tcPr>
          <w:p w14:paraId="70107384"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Kế hoạch 1: ………</w:t>
            </w:r>
          </w:p>
        </w:tc>
        <w:tc>
          <w:tcPr>
            <w:tcW w:w="1023" w:type="dxa"/>
            <w:tcBorders>
              <w:top w:val="nil"/>
              <w:left w:val="nil"/>
              <w:bottom w:val="single" w:sz="4" w:space="0" w:color="auto"/>
              <w:right w:val="single" w:sz="4" w:space="0" w:color="auto"/>
            </w:tcBorders>
            <w:vAlign w:val="center"/>
            <w:hideMark/>
          </w:tcPr>
          <w:p w14:paraId="422C77EE"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20" w:type="dxa"/>
            <w:tcBorders>
              <w:top w:val="nil"/>
              <w:left w:val="nil"/>
              <w:bottom w:val="single" w:sz="4" w:space="0" w:color="auto"/>
              <w:right w:val="single" w:sz="4" w:space="0" w:color="auto"/>
            </w:tcBorders>
            <w:vAlign w:val="center"/>
            <w:hideMark/>
          </w:tcPr>
          <w:p w14:paraId="3F01AB5F"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00" w:type="dxa"/>
            <w:gridSpan w:val="2"/>
            <w:tcBorders>
              <w:top w:val="nil"/>
              <w:left w:val="nil"/>
              <w:bottom w:val="single" w:sz="4" w:space="0" w:color="auto"/>
              <w:right w:val="single" w:sz="4" w:space="0" w:color="auto"/>
            </w:tcBorders>
            <w:vAlign w:val="center"/>
            <w:hideMark/>
          </w:tcPr>
          <w:p w14:paraId="3E18210C"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40" w:type="dxa"/>
            <w:gridSpan w:val="3"/>
            <w:tcBorders>
              <w:top w:val="nil"/>
              <w:left w:val="nil"/>
              <w:bottom w:val="single" w:sz="4" w:space="0" w:color="auto"/>
              <w:right w:val="single" w:sz="4" w:space="0" w:color="auto"/>
            </w:tcBorders>
            <w:vAlign w:val="center"/>
            <w:hideMark/>
          </w:tcPr>
          <w:p w14:paraId="3EB8926A"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40" w:type="dxa"/>
            <w:gridSpan w:val="3"/>
            <w:tcBorders>
              <w:top w:val="nil"/>
              <w:left w:val="nil"/>
              <w:bottom w:val="single" w:sz="4" w:space="0" w:color="auto"/>
              <w:right w:val="single" w:sz="4" w:space="0" w:color="auto"/>
            </w:tcBorders>
            <w:vAlign w:val="center"/>
            <w:hideMark/>
          </w:tcPr>
          <w:p w14:paraId="49D5CA2B"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60" w:type="dxa"/>
            <w:gridSpan w:val="3"/>
            <w:tcBorders>
              <w:top w:val="nil"/>
              <w:left w:val="nil"/>
              <w:bottom w:val="single" w:sz="4" w:space="0" w:color="auto"/>
              <w:right w:val="single" w:sz="4" w:space="0" w:color="auto"/>
            </w:tcBorders>
            <w:vAlign w:val="center"/>
            <w:hideMark/>
          </w:tcPr>
          <w:p w14:paraId="29B9AF69"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92" w:type="dxa"/>
            <w:tcBorders>
              <w:top w:val="nil"/>
              <w:left w:val="nil"/>
              <w:bottom w:val="single" w:sz="4" w:space="0" w:color="auto"/>
              <w:right w:val="single" w:sz="4" w:space="0" w:color="auto"/>
            </w:tcBorders>
            <w:noWrap/>
            <w:vAlign w:val="center"/>
            <w:hideMark/>
          </w:tcPr>
          <w:p w14:paraId="538B162D"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34" w:type="dxa"/>
            <w:gridSpan w:val="2"/>
            <w:tcBorders>
              <w:top w:val="nil"/>
              <w:left w:val="nil"/>
              <w:bottom w:val="single" w:sz="4" w:space="0" w:color="auto"/>
              <w:right w:val="single" w:sz="4" w:space="0" w:color="auto"/>
            </w:tcBorders>
            <w:vAlign w:val="center"/>
            <w:hideMark/>
          </w:tcPr>
          <w:p w14:paraId="19DE9DA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904" w:type="dxa"/>
            <w:gridSpan w:val="3"/>
            <w:tcBorders>
              <w:top w:val="nil"/>
              <w:left w:val="nil"/>
              <w:bottom w:val="single" w:sz="4" w:space="0" w:color="auto"/>
              <w:right w:val="single" w:sz="4" w:space="0" w:color="auto"/>
            </w:tcBorders>
            <w:vAlign w:val="center"/>
            <w:hideMark/>
          </w:tcPr>
          <w:p w14:paraId="0C53F42E"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4D03A6A8" w14:textId="77777777" w:rsidTr="00317CEE">
        <w:trPr>
          <w:trHeight w:val="510"/>
          <w:jc w:val="center"/>
        </w:trPr>
        <w:tc>
          <w:tcPr>
            <w:tcW w:w="600" w:type="dxa"/>
            <w:tcBorders>
              <w:top w:val="nil"/>
              <w:left w:val="single" w:sz="4" w:space="0" w:color="auto"/>
              <w:bottom w:val="single" w:sz="4" w:space="0" w:color="auto"/>
              <w:right w:val="single" w:sz="4" w:space="0" w:color="auto"/>
            </w:tcBorders>
            <w:noWrap/>
            <w:vAlign w:val="center"/>
            <w:hideMark/>
          </w:tcPr>
          <w:p w14:paraId="103AFED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2</w:t>
            </w:r>
          </w:p>
        </w:tc>
        <w:tc>
          <w:tcPr>
            <w:tcW w:w="1623" w:type="dxa"/>
            <w:gridSpan w:val="2"/>
            <w:tcBorders>
              <w:top w:val="nil"/>
              <w:left w:val="nil"/>
              <w:bottom w:val="single" w:sz="4" w:space="0" w:color="auto"/>
              <w:right w:val="single" w:sz="4" w:space="0" w:color="auto"/>
            </w:tcBorders>
            <w:vAlign w:val="center"/>
            <w:hideMark/>
          </w:tcPr>
          <w:p w14:paraId="424E5CC9"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Kế hoạch 2: ………</w:t>
            </w:r>
          </w:p>
        </w:tc>
        <w:tc>
          <w:tcPr>
            <w:tcW w:w="1023" w:type="dxa"/>
            <w:tcBorders>
              <w:top w:val="nil"/>
              <w:left w:val="nil"/>
              <w:bottom w:val="single" w:sz="4" w:space="0" w:color="auto"/>
              <w:right w:val="single" w:sz="4" w:space="0" w:color="auto"/>
            </w:tcBorders>
            <w:noWrap/>
            <w:vAlign w:val="center"/>
            <w:hideMark/>
          </w:tcPr>
          <w:p w14:paraId="534A6216"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20" w:type="dxa"/>
            <w:tcBorders>
              <w:top w:val="nil"/>
              <w:left w:val="nil"/>
              <w:bottom w:val="single" w:sz="4" w:space="0" w:color="auto"/>
              <w:right w:val="single" w:sz="4" w:space="0" w:color="auto"/>
            </w:tcBorders>
            <w:noWrap/>
            <w:vAlign w:val="center"/>
            <w:hideMark/>
          </w:tcPr>
          <w:p w14:paraId="67A1C260"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00" w:type="dxa"/>
            <w:gridSpan w:val="2"/>
            <w:tcBorders>
              <w:top w:val="nil"/>
              <w:left w:val="nil"/>
              <w:bottom w:val="single" w:sz="4" w:space="0" w:color="auto"/>
              <w:right w:val="single" w:sz="4" w:space="0" w:color="auto"/>
            </w:tcBorders>
            <w:noWrap/>
            <w:vAlign w:val="center"/>
            <w:hideMark/>
          </w:tcPr>
          <w:p w14:paraId="43AADBA7"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40" w:type="dxa"/>
            <w:gridSpan w:val="3"/>
            <w:tcBorders>
              <w:top w:val="nil"/>
              <w:left w:val="nil"/>
              <w:bottom w:val="single" w:sz="4" w:space="0" w:color="auto"/>
              <w:right w:val="single" w:sz="4" w:space="0" w:color="auto"/>
            </w:tcBorders>
            <w:noWrap/>
            <w:vAlign w:val="center"/>
            <w:hideMark/>
          </w:tcPr>
          <w:p w14:paraId="0CB97C66"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40" w:type="dxa"/>
            <w:gridSpan w:val="3"/>
            <w:tcBorders>
              <w:top w:val="nil"/>
              <w:left w:val="nil"/>
              <w:bottom w:val="single" w:sz="4" w:space="0" w:color="auto"/>
              <w:right w:val="single" w:sz="4" w:space="0" w:color="auto"/>
            </w:tcBorders>
            <w:noWrap/>
            <w:vAlign w:val="center"/>
            <w:hideMark/>
          </w:tcPr>
          <w:p w14:paraId="42E609A8"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60" w:type="dxa"/>
            <w:gridSpan w:val="3"/>
            <w:tcBorders>
              <w:top w:val="nil"/>
              <w:left w:val="nil"/>
              <w:bottom w:val="single" w:sz="4" w:space="0" w:color="auto"/>
              <w:right w:val="single" w:sz="4" w:space="0" w:color="auto"/>
            </w:tcBorders>
            <w:noWrap/>
            <w:vAlign w:val="center"/>
            <w:hideMark/>
          </w:tcPr>
          <w:p w14:paraId="0E0D3924"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92" w:type="dxa"/>
            <w:tcBorders>
              <w:top w:val="nil"/>
              <w:left w:val="nil"/>
              <w:bottom w:val="single" w:sz="4" w:space="0" w:color="auto"/>
              <w:right w:val="single" w:sz="4" w:space="0" w:color="auto"/>
            </w:tcBorders>
            <w:noWrap/>
            <w:vAlign w:val="center"/>
            <w:hideMark/>
          </w:tcPr>
          <w:p w14:paraId="2C55DC04"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34" w:type="dxa"/>
            <w:gridSpan w:val="2"/>
            <w:tcBorders>
              <w:top w:val="nil"/>
              <w:left w:val="nil"/>
              <w:bottom w:val="single" w:sz="4" w:space="0" w:color="auto"/>
              <w:right w:val="single" w:sz="4" w:space="0" w:color="auto"/>
            </w:tcBorders>
            <w:vAlign w:val="center"/>
            <w:hideMark/>
          </w:tcPr>
          <w:p w14:paraId="74E6594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904" w:type="dxa"/>
            <w:gridSpan w:val="3"/>
            <w:tcBorders>
              <w:top w:val="nil"/>
              <w:left w:val="nil"/>
              <w:bottom w:val="single" w:sz="4" w:space="0" w:color="auto"/>
              <w:right w:val="single" w:sz="4" w:space="0" w:color="auto"/>
            </w:tcBorders>
            <w:vAlign w:val="center"/>
            <w:hideMark/>
          </w:tcPr>
          <w:p w14:paraId="43FC9C4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03988DE1" w14:textId="77777777" w:rsidTr="00317CEE">
        <w:trPr>
          <w:trHeight w:val="510"/>
          <w:jc w:val="center"/>
        </w:trPr>
        <w:tc>
          <w:tcPr>
            <w:tcW w:w="600" w:type="dxa"/>
            <w:tcBorders>
              <w:top w:val="nil"/>
              <w:left w:val="single" w:sz="4" w:space="0" w:color="auto"/>
              <w:bottom w:val="single" w:sz="4" w:space="0" w:color="auto"/>
              <w:right w:val="single" w:sz="4" w:space="0" w:color="auto"/>
            </w:tcBorders>
            <w:noWrap/>
            <w:vAlign w:val="center"/>
            <w:hideMark/>
          </w:tcPr>
          <w:p w14:paraId="201D5F96"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1623" w:type="dxa"/>
            <w:gridSpan w:val="2"/>
            <w:tcBorders>
              <w:top w:val="nil"/>
              <w:left w:val="nil"/>
              <w:bottom w:val="single" w:sz="4" w:space="0" w:color="auto"/>
              <w:right w:val="single" w:sz="4" w:space="0" w:color="auto"/>
            </w:tcBorders>
            <w:vAlign w:val="center"/>
            <w:hideMark/>
          </w:tcPr>
          <w:p w14:paraId="21E8CE31"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w:t>
            </w:r>
          </w:p>
        </w:tc>
        <w:tc>
          <w:tcPr>
            <w:tcW w:w="1023" w:type="dxa"/>
            <w:tcBorders>
              <w:top w:val="nil"/>
              <w:left w:val="nil"/>
              <w:bottom w:val="single" w:sz="4" w:space="0" w:color="auto"/>
              <w:right w:val="single" w:sz="4" w:space="0" w:color="auto"/>
            </w:tcBorders>
            <w:noWrap/>
            <w:vAlign w:val="center"/>
            <w:hideMark/>
          </w:tcPr>
          <w:p w14:paraId="7B3AF953"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20" w:type="dxa"/>
            <w:tcBorders>
              <w:top w:val="nil"/>
              <w:left w:val="nil"/>
              <w:bottom w:val="single" w:sz="4" w:space="0" w:color="auto"/>
              <w:right w:val="single" w:sz="4" w:space="0" w:color="auto"/>
            </w:tcBorders>
            <w:noWrap/>
            <w:vAlign w:val="center"/>
            <w:hideMark/>
          </w:tcPr>
          <w:p w14:paraId="207BE8F4"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00" w:type="dxa"/>
            <w:gridSpan w:val="2"/>
            <w:tcBorders>
              <w:top w:val="nil"/>
              <w:left w:val="nil"/>
              <w:bottom w:val="single" w:sz="4" w:space="0" w:color="auto"/>
              <w:right w:val="single" w:sz="4" w:space="0" w:color="auto"/>
            </w:tcBorders>
            <w:noWrap/>
            <w:vAlign w:val="center"/>
            <w:hideMark/>
          </w:tcPr>
          <w:p w14:paraId="4CA49F99"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40" w:type="dxa"/>
            <w:gridSpan w:val="3"/>
            <w:tcBorders>
              <w:top w:val="nil"/>
              <w:left w:val="nil"/>
              <w:bottom w:val="single" w:sz="4" w:space="0" w:color="auto"/>
              <w:right w:val="single" w:sz="4" w:space="0" w:color="auto"/>
            </w:tcBorders>
            <w:noWrap/>
            <w:vAlign w:val="center"/>
            <w:hideMark/>
          </w:tcPr>
          <w:p w14:paraId="628B8AF2"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40" w:type="dxa"/>
            <w:gridSpan w:val="3"/>
            <w:tcBorders>
              <w:top w:val="nil"/>
              <w:left w:val="nil"/>
              <w:bottom w:val="single" w:sz="4" w:space="0" w:color="auto"/>
              <w:right w:val="single" w:sz="4" w:space="0" w:color="auto"/>
            </w:tcBorders>
            <w:noWrap/>
            <w:vAlign w:val="center"/>
            <w:hideMark/>
          </w:tcPr>
          <w:p w14:paraId="1E5E4201"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60" w:type="dxa"/>
            <w:gridSpan w:val="3"/>
            <w:tcBorders>
              <w:top w:val="nil"/>
              <w:left w:val="nil"/>
              <w:bottom w:val="single" w:sz="4" w:space="0" w:color="auto"/>
              <w:right w:val="single" w:sz="4" w:space="0" w:color="auto"/>
            </w:tcBorders>
            <w:noWrap/>
            <w:vAlign w:val="center"/>
            <w:hideMark/>
          </w:tcPr>
          <w:p w14:paraId="2116DCE8"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92" w:type="dxa"/>
            <w:tcBorders>
              <w:top w:val="nil"/>
              <w:left w:val="nil"/>
              <w:bottom w:val="single" w:sz="4" w:space="0" w:color="auto"/>
              <w:right w:val="single" w:sz="4" w:space="0" w:color="auto"/>
            </w:tcBorders>
            <w:noWrap/>
            <w:vAlign w:val="center"/>
            <w:hideMark/>
          </w:tcPr>
          <w:p w14:paraId="05258122"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34" w:type="dxa"/>
            <w:gridSpan w:val="2"/>
            <w:tcBorders>
              <w:top w:val="nil"/>
              <w:left w:val="nil"/>
              <w:bottom w:val="single" w:sz="4" w:space="0" w:color="auto"/>
              <w:right w:val="single" w:sz="4" w:space="0" w:color="auto"/>
            </w:tcBorders>
            <w:vAlign w:val="center"/>
            <w:hideMark/>
          </w:tcPr>
          <w:p w14:paraId="0AD7A875"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904" w:type="dxa"/>
            <w:gridSpan w:val="3"/>
            <w:tcBorders>
              <w:top w:val="nil"/>
              <w:left w:val="nil"/>
              <w:bottom w:val="single" w:sz="4" w:space="0" w:color="auto"/>
              <w:right w:val="single" w:sz="4" w:space="0" w:color="auto"/>
            </w:tcBorders>
            <w:vAlign w:val="center"/>
            <w:hideMark/>
          </w:tcPr>
          <w:p w14:paraId="0E663F56"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4EC48BCE" w14:textId="77777777" w:rsidTr="00317CEE">
        <w:trPr>
          <w:trHeight w:val="375"/>
          <w:jc w:val="center"/>
        </w:trPr>
        <w:tc>
          <w:tcPr>
            <w:tcW w:w="600" w:type="dxa"/>
            <w:tcBorders>
              <w:top w:val="nil"/>
              <w:left w:val="single" w:sz="4" w:space="0" w:color="auto"/>
              <w:bottom w:val="single" w:sz="4" w:space="0" w:color="auto"/>
              <w:right w:val="single" w:sz="4" w:space="0" w:color="auto"/>
            </w:tcBorders>
            <w:noWrap/>
            <w:vAlign w:val="center"/>
            <w:hideMark/>
          </w:tcPr>
          <w:p w14:paraId="0E8796BB"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1623" w:type="dxa"/>
            <w:gridSpan w:val="2"/>
            <w:tcBorders>
              <w:top w:val="nil"/>
              <w:left w:val="nil"/>
              <w:bottom w:val="single" w:sz="4" w:space="0" w:color="auto"/>
              <w:right w:val="single" w:sz="4" w:space="0" w:color="auto"/>
            </w:tcBorders>
            <w:noWrap/>
            <w:vAlign w:val="center"/>
            <w:hideMark/>
          </w:tcPr>
          <w:p w14:paraId="02AE3AE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Tổng</w:t>
            </w:r>
          </w:p>
        </w:tc>
        <w:tc>
          <w:tcPr>
            <w:tcW w:w="1023" w:type="dxa"/>
            <w:tcBorders>
              <w:top w:val="nil"/>
              <w:left w:val="nil"/>
              <w:bottom w:val="single" w:sz="4" w:space="0" w:color="auto"/>
              <w:right w:val="single" w:sz="4" w:space="0" w:color="auto"/>
            </w:tcBorders>
            <w:noWrap/>
            <w:vAlign w:val="center"/>
            <w:hideMark/>
          </w:tcPr>
          <w:p w14:paraId="7117A2BC"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20" w:type="dxa"/>
            <w:tcBorders>
              <w:top w:val="nil"/>
              <w:left w:val="nil"/>
              <w:bottom w:val="single" w:sz="4" w:space="0" w:color="auto"/>
              <w:right w:val="single" w:sz="4" w:space="0" w:color="auto"/>
            </w:tcBorders>
            <w:noWrap/>
            <w:vAlign w:val="center"/>
            <w:hideMark/>
          </w:tcPr>
          <w:p w14:paraId="32CB042E"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00" w:type="dxa"/>
            <w:gridSpan w:val="2"/>
            <w:tcBorders>
              <w:top w:val="nil"/>
              <w:left w:val="nil"/>
              <w:bottom w:val="single" w:sz="4" w:space="0" w:color="auto"/>
              <w:right w:val="single" w:sz="4" w:space="0" w:color="auto"/>
            </w:tcBorders>
            <w:noWrap/>
            <w:vAlign w:val="center"/>
            <w:hideMark/>
          </w:tcPr>
          <w:p w14:paraId="316C2943"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40" w:type="dxa"/>
            <w:gridSpan w:val="3"/>
            <w:tcBorders>
              <w:top w:val="nil"/>
              <w:left w:val="nil"/>
              <w:bottom w:val="single" w:sz="4" w:space="0" w:color="auto"/>
              <w:right w:val="single" w:sz="4" w:space="0" w:color="auto"/>
            </w:tcBorders>
            <w:noWrap/>
            <w:vAlign w:val="center"/>
            <w:hideMark/>
          </w:tcPr>
          <w:p w14:paraId="1D77ACEF"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40" w:type="dxa"/>
            <w:gridSpan w:val="3"/>
            <w:tcBorders>
              <w:top w:val="nil"/>
              <w:left w:val="nil"/>
              <w:bottom w:val="single" w:sz="4" w:space="0" w:color="auto"/>
              <w:right w:val="single" w:sz="4" w:space="0" w:color="auto"/>
            </w:tcBorders>
            <w:noWrap/>
            <w:vAlign w:val="center"/>
            <w:hideMark/>
          </w:tcPr>
          <w:p w14:paraId="13320C24"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760" w:type="dxa"/>
            <w:gridSpan w:val="3"/>
            <w:tcBorders>
              <w:top w:val="nil"/>
              <w:left w:val="nil"/>
              <w:bottom w:val="single" w:sz="4" w:space="0" w:color="auto"/>
              <w:right w:val="single" w:sz="4" w:space="0" w:color="auto"/>
            </w:tcBorders>
            <w:noWrap/>
            <w:vAlign w:val="center"/>
            <w:hideMark/>
          </w:tcPr>
          <w:p w14:paraId="02088737"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92" w:type="dxa"/>
            <w:tcBorders>
              <w:top w:val="nil"/>
              <w:left w:val="nil"/>
              <w:bottom w:val="single" w:sz="4" w:space="0" w:color="auto"/>
              <w:right w:val="single" w:sz="4" w:space="0" w:color="auto"/>
            </w:tcBorders>
            <w:noWrap/>
            <w:vAlign w:val="center"/>
            <w:hideMark/>
          </w:tcPr>
          <w:p w14:paraId="1C37FD0F"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834" w:type="dxa"/>
            <w:gridSpan w:val="2"/>
            <w:tcBorders>
              <w:top w:val="nil"/>
              <w:left w:val="nil"/>
              <w:bottom w:val="single" w:sz="4" w:space="0" w:color="auto"/>
              <w:right w:val="single" w:sz="4" w:space="0" w:color="auto"/>
            </w:tcBorders>
            <w:vAlign w:val="center"/>
            <w:hideMark/>
          </w:tcPr>
          <w:p w14:paraId="2AF3E52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4" w:type="dxa"/>
            <w:gridSpan w:val="3"/>
            <w:tcBorders>
              <w:top w:val="nil"/>
              <w:left w:val="nil"/>
              <w:bottom w:val="single" w:sz="4" w:space="0" w:color="auto"/>
              <w:right w:val="single" w:sz="4" w:space="0" w:color="auto"/>
            </w:tcBorders>
            <w:vAlign w:val="center"/>
            <w:hideMark/>
          </w:tcPr>
          <w:p w14:paraId="69AA8BD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7EC3459A" w14:textId="77777777" w:rsidTr="00317CEE">
        <w:trPr>
          <w:gridAfter w:val="2"/>
          <w:wAfter w:w="665" w:type="dxa"/>
          <w:trHeight w:val="300"/>
          <w:jc w:val="center"/>
        </w:trPr>
        <w:tc>
          <w:tcPr>
            <w:tcW w:w="6536" w:type="dxa"/>
            <w:gridSpan w:val="12"/>
            <w:tcBorders>
              <w:top w:val="nil"/>
              <w:left w:val="nil"/>
              <w:bottom w:val="nil"/>
              <w:right w:val="nil"/>
            </w:tcBorders>
            <w:noWrap/>
            <w:vAlign w:val="center"/>
            <w:hideMark/>
          </w:tcPr>
          <w:p w14:paraId="6534349A" w14:textId="77777777" w:rsidR="00DE2633" w:rsidRPr="0053687A" w:rsidRDefault="00DE2633" w:rsidP="002F6C4E">
            <w:pPr>
              <w:rPr>
                <w:rFonts w:asciiTheme="majorHAnsi" w:hAnsiTheme="majorHAnsi" w:cstheme="majorHAnsi"/>
                <w:b/>
                <w:bCs/>
                <w:sz w:val="20"/>
                <w:szCs w:val="20"/>
              </w:rPr>
            </w:pPr>
          </w:p>
          <w:p w14:paraId="1ED2DED3" w14:textId="77777777" w:rsidR="00DE2633" w:rsidRPr="0053687A" w:rsidRDefault="00DE2633" w:rsidP="002F6C4E">
            <w:pPr>
              <w:rPr>
                <w:rFonts w:asciiTheme="majorHAnsi" w:hAnsiTheme="majorHAnsi" w:cstheme="majorHAnsi"/>
                <w:b/>
                <w:bCs/>
                <w:sz w:val="20"/>
                <w:szCs w:val="20"/>
              </w:rPr>
            </w:pPr>
          </w:p>
          <w:p w14:paraId="1ABB0731" w14:textId="77777777" w:rsidR="00DE2633" w:rsidRPr="0053687A" w:rsidRDefault="00DE2633" w:rsidP="002F6C4E">
            <w:pPr>
              <w:rPr>
                <w:rFonts w:asciiTheme="majorHAnsi" w:hAnsiTheme="majorHAnsi" w:cstheme="majorHAnsi"/>
                <w:b/>
                <w:bCs/>
                <w:sz w:val="20"/>
                <w:szCs w:val="20"/>
              </w:rPr>
            </w:pPr>
          </w:p>
          <w:p w14:paraId="140FA1AB" w14:textId="77777777" w:rsidR="00DE2633" w:rsidRPr="0053687A" w:rsidRDefault="00DE2633" w:rsidP="002F6C4E">
            <w:pPr>
              <w:rPr>
                <w:rFonts w:asciiTheme="majorHAnsi" w:hAnsiTheme="majorHAnsi" w:cstheme="majorHAnsi"/>
                <w:b/>
                <w:bCs/>
                <w:sz w:val="20"/>
                <w:szCs w:val="20"/>
              </w:rPr>
            </w:pPr>
          </w:p>
          <w:p w14:paraId="36B9DFCF" w14:textId="77777777" w:rsidR="00DE2633" w:rsidRPr="0053687A" w:rsidRDefault="00DE2633" w:rsidP="002F6C4E">
            <w:pPr>
              <w:rPr>
                <w:rFonts w:asciiTheme="majorHAnsi" w:hAnsiTheme="majorHAnsi" w:cstheme="majorHAnsi"/>
                <w:b/>
                <w:bCs/>
                <w:sz w:val="20"/>
                <w:szCs w:val="20"/>
              </w:rPr>
            </w:pPr>
          </w:p>
          <w:p w14:paraId="13CBD501" w14:textId="77777777" w:rsidR="00DE2633" w:rsidRPr="0053687A" w:rsidRDefault="00DE2633" w:rsidP="002F6C4E">
            <w:pPr>
              <w:rPr>
                <w:rFonts w:asciiTheme="majorHAnsi" w:hAnsiTheme="majorHAnsi" w:cstheme="majorHAnsi"/>
                <w:b/>
                <w:bCs/>
                <w:sz w:val="20"/>
                <w:szCs w:val="20"/>
              </w:rPr>
            </w:pPr>
          </w:p>
          <w:p w14:paraId="0DB741D0" w14:textId="77777777" w:rsidR="00DE2633" w:rsidRPr="0053687A" w:rsidRDefault="00DE2633" w:rsidP="002F6C4E">
            <w:pPr>
              <w:rPr>
                <w:rFonts w:asciiTheme="majorHAnsi" w:hAnsiTheme="majorHAnsi" w:cstheme="majorHAnsi"/>
                <w:b/>
                <w:bCs/>
                <w:sz w:val="20"/>
                <w:szCs w:val="20"/>
              </w:rPr>
            </w:pPr>
          </w:p>
          <w:p w14:paraId="0A1FF285" w14:textId="77777777" w:rsidR="00DE2633" w:rsidRPr="0053687A" w:rsidRDefault="00DE2633" w:rsidP="002F6C4E">
            <w:pPr>
              <w:rPr>
                <w:rFonts w:asciiTheme="majorHAnsi" w:hAnsiTheme="majorHAnsi" w:cstheme="majorHAnsi"/>
                <w:b/>
                <w:bCs/>
              </w:rPr>
            </w:pPr>
            <w:r w:rsidRPr="0053687A">
              <w:rPr>
                <w:rFonts w:asciiTheme="majorHAnsi" w:hAnsiTheme="majorHAnsi" w:cstheme="majorHAnsi"/>
                <w:b/>
                <w:bCs/>
              </w:rPr>
              <w:lastRenderedPageBreak/>
              <w:t>UBND XÃ/PHƯỜNG ……….</w:t>
            </w:r>
          </w:p>
        </w:tc>
        <w:tc>
          <w:tcPr>
            <w:tcW w:w="850" w:type="dxa"/>
            <w:gridSpan w:val="3"/>
            <w:tcBorders>
              <w:top w:val="nil"/>
              <w:left w:val="nil"/>
              <w:bottom w:val="nil"/>
              <w:right w:val="nil"/>
            </w:tcBorders>
            <w:noWrap/>
            <w:vAlign w:val="bottom"/>
            <w:hideMark/>
          </w:tcPr>
          <w:p w14:paraId="06A77CA9" w14:textId="77777777" w:rsidR="00DE2633" w:rsidRPr="0053687A" w:rsidRDefault="00DE2633" w:rsidP="002F6C4E">
            <w:pPr>
              <w:rPr>
                <w:rFonts w:asciiTheme="majorHAnsi" w:hAnsiTheme="majorHAnsi" w:cstheme="majorHAnsi"/>
                <w:sz w:val="22"/>
                <w:szCs w:val="22"/>
              </w:rPr>
            </w:pPr>
          </w:p>
        </w:tc>
        <w:tc>
          <w:tcPr>
            <w:tcW w:w="993" w:type="dxa"/>
            <w:gridSpan w:val="3"/>
            <w:tcBorders>
              <w:top w:val="nil"/>
              <w:left w:val="nil"/>
              <w:bottom w:val="nil"/>
              <w:right w:val="nil"/>
            </w:tcBorders>
            <w:noWrap/>
            <w:vAlign w:val="bottom"/>
            <w:hideMark/>
          </w:tcPr>
          <w:p w14:paraId="6266168A" w14:textId="77777777" w:rsidR="00DE2633" w:rsidRPr="0053687A" w:rsidRDefault="00DE2633" w:rsidP="002F6C4E">
            <w:pPr>
              <w:rPr>
                <w:rFonts w:asciiTheme="majorHAnsi" w:hAnsiTheme="majorHAnsi" w:cstheme="majorHAnsi"/>
                <w:sz w:val="22"/>
                <w:szCs w:val="22"/>
              </w:rPr>
            </w:pPr>
          </w:p>
        </w:tc>
        <w:tc>
          <w:tcPr>
            <w:tcW w:w="992" w:type="dxa"/>
            <w:gridSpan w:val="2"/>
            <w:tcBorders>
              <w:top w:val="nil"/>
              <w:left w:val="nil"/>
              <w:bottom w:val="nil"/>
              <w:right w:val="nil"/>
            </w:tcBorders>
            <w:noWrap/>
            <w:vAlign w:val="bottom"/>
            <w:hideMark/>
          </w:tcPr>
          <w:p w14:paraId="017BA05A" w14:textId="77777777" w:rsidR="00DE2633" w:rsidRPr="0053687A" w:rsidRDefault="00DE2633" w:rsidP="002F6C4E">
            <w:pPr>
              <w:rPr>
                <w:rFonts w:asciiTheme="majorHAnsi" w:hAnsiTheme="majorHAnsi" w:cstheme="majorHAnsi"/>
                <w:sz w:val="22"/>
                <w:szCs w:val="22"/>
              </w:rPr>
            </w:pPr>
          </w:p>
        </w:tc>
      </w:tr>
      <w:tr w:rsidR="0053687A" w:rsidRPr="0053687A" w14:paraId="0A6700BE" w14:textId="77777777" w:rsidTr="00317CEE">
        <w:trPr>
          <w:gridAfter w:val="2"/>
          <w:wAfter w:w="665" w:type="dxa"/>
          <w:trHeight w:val="300"/>
          <w:jc w:val="center"/>
        </w:trPr>
        <w:tc>
          <w:tcPr>
            <w:tcW w:w="600" w:type="dxa"/>
            <w:tcBorders>
              <w:top w:val="nil"/>
              <w:left w:val="nil"/>
              <w:bottom w:val="nil"/>
              <w:right w:val="nil"/>
            </w:tcBorders>
            <w:noWrap/>
            <w:vAlign w:val="bottom"/>
            <w:hideMark/>
          </w:tcPr>
          <w:p w14:paraId="24522BE5" w14:textId="77777777" w:rsidR="00DE2633" w:rsidRPr="0053687A" w:rsidRDefault="00DE2633" w:rsidP="002F6C4E">
            <w:pPr>
              <w:rPr>
                <w:rFonts w:asciiTheme="majorHAnsi" w:hAnsiTheme="majorHAnsi" w:cstheme="majorHAnsi"/>
                <w:sz w:val="22"/>
                <w:szCs w:val="22"/>
              </w:rPr>
            </w:pPr>
          </w:p>
        </w:tc>
        <w:tc>
          <w:tcPr>
            <w:tcW w:w="5936" w:type="dxa"/>
            <w:gridSpan w:val="11"/>
            <w:tcBorders>
              <w:top w:val="nil"/>
              <w:left w:val="nil"/>
              <w:bottom w:val="nil"/>
              <w:right w:val="nil"/>
            </w:tcBorders>
            <w:noWrap/>
            <w:vAlign w:val="bottom"/>
            <w:hideMark/>
          </w:tcPr>
          <w:p w14:paraId="7F6AB473" w14:textId="77777777" w:rsidR="00DE2633" w:rsidRPr="0053687A" w:rsidRDefault="00DE2633" w:rsidP="002F6C4E">
            <w:pPr>
              <w:rPr>
                <w:rFonts w:asciiTheme="majorHAnsi" w:hAnsiTheme="majorHAnsi" w:cstheme="majorHAnsi"/>
                <w:sz w:val="22"/>
                <w:szCs w:val="22"/>
              </w:rPr>
            </w:pPr>
          </w:p>
        </w:tc>
        <w:tc>
          <w:tcPr>
            <w:tcW w:w="850" w:type="dxa"/>
            <w:gridSpan w:val="3"/>
            <w:tcBorders>
              <w:top w:val="nil"/>
              <w:left w:val="nil"/>
              <w:bottom w:val="nil"/>
              <w:right w:val="nil"/>
            </w:tcBorders>
            <w:noWrap/>
            <w:vAlign w:val="bottom"/>
            <w:hideMark/>
          </w:tcPr>
          <w:p w14:paraId="3B998BD3" w14:textId="77777777" w:rsidR="00DE2633" w:rsidRPr="0053687A" w:rsidRDefault="00DE2633" w:rsidP="002F6C4E">
            <w:pPr>
              <w:rPr>
                <w:rFonts w:asciiTheme="majorHAnsi" w:hAnsiTheme="majorHAnsi" w:cstheme="majorHAnsi"/>
                <w:sz w:val="22"/>
                <w:szCs w:val="22"/>
              </w:rPr>
            </w:pPr>
          </w:p>
        </w:tc>
        <w:tc>
          <w:tcPr>
            <w:tcW w:w="993" w:type="dxa"/>
            <w:gridSpan w:val="3"/>
            <w:tcBorders>
              <w:top w:val="nil"/>
              <w:left w:val="nil"/>
              <w:bottom w:val="nil"/>
              <w:right w:val="nil"/>
            </w:tcBorders>
            <w:noWrap/>
            <w:vAlign w:val="bottom"/>
            <w:hideMark/>
          </w:tcPr>
          <w:p w14:paraId="0C95F4CC" w14:textId="77777777" w:rsidR="00DE2633" w:rsidRPr="0053687A" w:rsidRDefault="00DE2633" w:rsidP="002F6C4E">
            <w:pPr>
              <w:rPr>
                <w:rFonts w:asciiTheme="majorHAnsi" w:hAnsiTheme="majorHAnsi" w:cstheme="majorHAnsi"/>
                <w:sz w:val="22"/>
                <w:szCs w:val="22"/>
              </w:rPr>
            </w:pPr>
          </w:p>
        </w:tc>
        <w:tc>
          <w:tcPr>
            <w:tcW w:w="992" w:type="dxa"/>
            <w:gridSpan w:val="2"/>
            <w:tcBorders>
              <w:top w:val="nil"/>
              <w:left w:val="nil"/>
              <w:bottom w:val="nil"/>
              <w:right w:val="nil"/>
            </w:tcBorders>
            <w:noWrap/>
            <w:vAlign w:val="bottom"/>
            <w:hideMark/>
          </w:tcPr>
          <w:p w14:paraId="6FDCF319" w14:textId="77777777" w:rsidR="00DE2633" w:rsidRPr="0053687A" w:rsidRDefault="00DE2633" w:rsidP="002F6C4E">
            <w:pPr>
              <w:rPr>
                <w:rFonts w:asciiTheme="majorHAnsi" w:hAnsiTheme="majorHAnsi" w:cstheme="majorHAnsi"/>
                <w:sz w:val="22"/>
                <w:szCs w:val="22"/>
              </w:rPr>
            </w:pPr>
          </w:p>
        </w:tc>
      </w:tr>
      <w:tr w:rsidR="0053687A" w:rsidRPr="0053687A" w14:paraId="4D7BA527" w14:textId="77777777" w:rsidTr="00317CEE">
        <w:trPr>
          <w:gridAfter w:val="2"/>
          <w:wAfter w:w="665" w:type="dxa"/>
          <w:trHeight w:val="570"/>
          <w:jc w:val="center"/>
        </w:trPr>
        <w:tc>
          <w:tcPr>
            <w:tcW w:w="9371" w:type="dxa"/>
            <w:gridSpan w:val="20"/>
            <w:tcBorders>
              <w:top w:val="nil"/>
              <w:left w:val="nil"/>
              <w:bottom w:val="nil"/>
              <w:right w:val="nil"/>
            </w:tcBorders>
            <w:vAlign w:val="center"/>
            <w:hideMark/>
          </w:tcPr>
          <w:p w14:paraId="2C9439D7" w14:textId="1022B5B6" w:rsidR="00DE2633" w:rsidRPr="0053687A" w:rsidRDefault="00DE2633" w:rsidP="002F6C4E">
            <w:pPr>
              <w:jc w:val="center"/>
              <w:rPr>
                <w:rFonts w:asciiTheme="majorHAnsi" w:hAnsiTheme="majorHAnsi" w:cstheme="majorHAnsi"/>
                <w:b/>
                <w:bCs/>
              </w:rPr>
            </w:pPr>
            <w:r w:rsidRPr="0053687A">
              <w:rPr>
                <w:rFonts w:asciiTheme="majorHAnsi" w:hAnsiTheme="majorHAnsi" w:cstheme="majorHAnsi"/>
                <w:b/>
                <w:bCs/>
              </w:rPr>
              <w:t xml:space="preserve">Phụ </w:t>
            </w:r>
            <w:r w:rsidR="00BA2B72" w:rsidRPr="0053687A">
              <w:rPr>
                <w:rFonts w:asciiTheme="majorHAnsi" w:hAnsiTheme="majorHAnsi" w:cstheme="majorHAnsi"/>
                <w:b/>
                <w:bCs/>
                <w:lang w:val="en-US"/>
              </w:rPr>
              <w:t>biểu</w:t>
            </w:r>
            <w:r w:rsidRPr="0053687A">
              <w:rPr>
                <w:rFonts w:asciiTheme="majorHAnsi" w:hAnsiTheme="majorHAnsi" w:cstheme="majorHAnsi"/>
                <w:b/>
                <w:bCs/>
              </w:rPr>
              <w:t xml:space="preserve"> 02: Thông tin về kinh phí thực hiện dự án/kế hoạch liên kết và tiêu thụ sản phẩm nông nghiệp tính đến hết năm….. </w:t>
            </w:r>
          </w:p>
        </w:tc>
      </w:tr>
      <w:tr w:rsidR="0053687A" w:rsidRPr="0053687A" w14:paraId="7065DE31" w14:textId="77777777" w:rsidTr="00317CEE">
        <w:trPr>
          <w:gridAfter w:val="2"/>
          <w:wAfter w:w="665" w:type="dxa"/>
          <w:trHeight w:val="300"/>
          <w:jc w:val="center"/>
        </w:trPr>
        <w:tc>
          <w:tcPr>
            <w:tcW w:w="9371" w:type="dxa"/>
            <w:gridSpan w:val="20"/>
            <w:tcBorders>
              <w:top w:val="nil"/>
              <w:left w:val="nil"/>
              <w:bottom w:val="nil"/>
              <w:right w:val="nil"/>
            </w:tcBorders>
            <w:noWrap/>
            <w:vAlign w:val="center"/>
            <w:hideMark/>
          </w:tcPr>
          <w:p w14:paraId="1B7B9DEA" w14:textId="77777777" w:rsidR="00DE2633" w:rsidRPr="0053687A" w:rsidRDefault="00DE2633" w:rsidP="002F6C4E">
            <w:pPr>
              <w:jc w:val="center"/>
              <w:rPr>
                <w:rFonts w:asciiTheme="majorHAnsi" w:hAnsiTheme="majorHAnsi" w:cstheme="majorHAnsi"/>
                <w:b/>
                <w:bCs/>
                <w:sz w:val="20"/>
                <w:szCs w:val="20"/>
              </w:rPr>
            </w:pPr>
          </w:p>
        </w:tc>
      </w:tr>
      <w:tr w:rsidR="0053687A" w:rsidRPr="0053687A" w14:paraId="692AD923" w14:textId="77777777" w:rsidTr="00317CEE">
        <w:trPr>
          <w:gridAfter w:val="2"/>
          <w:wAfter w:w="665" w:type="dxa"/>
          <w:trHeight w:val="300"/>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09E2E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Số TT</w:t>
            </w:r>
          </w:p>
        </w:tc>
        <w:tc>
          <w:tcPr>
            <w:tcW w:w="5936" w:type="dxa"/>
            <w:gridSpan w:val="11"/>
            <w:vMerge w:val="restart"/>
            <w:tcBorders>
              <w:top w:val="single" w:sz="4" w:space="0" w:color="auto"/>
              <w:left w:val="single" w:sz="4" w:space="0" w:color="auto"/>
              <w:bottom w:val="single" w:sz="4" w:space="0" w:color="auto"/>
              <w:right w:val="single" w:sz="4" w:space="0" w:color="auto"/>
            </w:tcBorders>
            <w:vAlign w:val="center"/>
            <w:hideMark/>
          </w:tcPr>
          <w:p w14:paraId="0951ACEE"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Nội dung hỗ trợ</w:t>
            </w:r>
          </w:p>
        </w:tc>
        <w:tc>
          <w:tcPr>
            <w:tcW w:w="85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D63DC1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Tổng số</w:t>
            </w:r>
          </w:p>
        </w:tc>
        <w:tc>
          <w:tcPr>
            <w:tcW w:w="1985" w:type="dxa"/>
            <w:gridSpan w:val="5"/>
            <w:tcBorders>
              <w:top w:val="single" w:sz="4" w:space="0" w:color="auto"/>
              <w:left w:val="nil"/>
              <w:bottom w:val="single" w:sz="4" w:space="0" w:color="auto"/>
              <w:right w:val="single" w:sz="4" w:space="0" w:color="auto"/>
            </w:tcBorders>
            <w:vAlign w:val="center"/>
            <w:hideMark/>
          </w:tcPr>
          <w:p w14:paraId="1AFFFA1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Trong đó:</w:t>
            </w:r>
          </w:p>
        </w:tc>
      </w:tr>
      <w:tr w:rsidR="0053687A" w:rsidRPr="0053687A" w14:paraId="40AF5C80" w14:textId="77777777" w:rsidTr="00317CEE">
        <w:trPr>
          <w:gridAfter w:val="2"/>
          <w:wAfter w:w="665" w:type="dxa"/>
          <w:trHeight w:val="1275"/>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2BD9132B" w14:textId="77777777" w:rsidR="00DE2633" w:rsidRPr="0053687A" w:rsidRDefault="00DE2633" w:rsidP="002F6C4E">
            <w:pPr>
              <w:rPr>
                <w:rFonts w:asciiTheme="majorHAnsi" w:hAnsiTheme="majorHAnsi" w:cstheme="majorHAnsi"/>
                <w:b/>
                <w:bCs/>
                <w:sz w:val="20"/>
                <w:szCs w:val="20"/>
              </w:rPr>
            </w:pPr>
          </w:p>
        </w:tc>
        <w:tc>
          <w:tcPr>
            <w:tcW w:w="5936" w:type="dxa"/>
            <w:gridSpan w:val="11"/>
            <w:vMerge/>
            <w:tcBorders>
              <w:top w:val="single" w:sz="4" w:space="0" w:color="auto"/>
              <w:left w:val="single" w:sz="4" w:space="0" w:color="auto"/>
              <w:bottom w:val="single" w:sz="4" w:space="0" w:color="auto"/>
              <w:right w:val="single" w:sz="4" w:space="0" w:color="auto"/>
            </w:tcBorders>
            <w:vAlign w:val="center"/>
            <w:hideMark/>
          </w:tcPr>
          <w:p w14:paraId="41C13156" w14:textId="77777777" w:rsidR="00DE2633" w:rsidRPr="0053687A" w:rsidRDefault="00DE2633" w:rsidP="002F6C4E">
            <w:pPr>
              <w:rPr>
                <w:rFonts w:asciiTheme="majorHAnsi" w:hAnsiTheme="majorHAnsi" w:cstheme="majorHAnsi"/>
                <w:b/>
                <w:bCs/>
                <w:sz w:val="20"/>
                <w:szCs w:val="20"/>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hideMark/>
          </w:tcPr>
          <w:p w14:paraId="2B8E8C7B" w14:textId="77777777" w:rsidR="00DE2633" w:rsidRPr="0053687A" w:rsidRDefault="00DE2633" w:rsidP="002F6C4E">
            <w:pPr>
              <w:rPr>
                <w:rFonts w:asciiTheme="majorHAnsi" w:hAnsiTheme="majorHAnsi" w:cstheme="majorHAnsi"/>
                <w:b/>
                <w:bCs/>
                <w:sz w:val="20"/>
                <w:szCs w:val="20"/>
              </w:rPr>
            </w:pPr>
          </w:p>
        </w:tc>
        <w:tc>
          <w:tcPr>
            <w:tcW w:w="993" w:type="dxa"/>
            <w:gridSpan w:val="3"/>
            <w:tcBorders>
              <w:top w:val="nil"/>
              <w:left w:val="nil"/>
              <w:bottom w:val="single" w:sz="4" w:space="0" w:color="auto"/>
              <w:right w:val="single" w:sz="4" w:space="0" w:color="auto"/>
            </w:tcBorders>
            <w:vAlign w:val="center"/>
            <w:hideMark/>
          </w:tcPr>
          <w:p w14:paraId="16B0152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NSNN hỗ trợ được nghiệm thu, giải ngân</w:t>
            </w:r>
          </w:p>
        </w:tc>
        <w:tc>
          <w:tcPr>
            <w:tcW w:w="992" w:type="dxa"/>
            <w:gridSpan w:val="2"/>
            <w:tcBorders>
              <w:top w:val="nil"/>
              <w:left w:val="nil"/>
              <w:bottom w:val="single" w:sz="4" w:space="0" w:color="auto"/>
              <w:right w:val="single" w:sz="4" w:space="0" w:color="auto"/>
            </w:tcBorders>
            <w:vAlign w:val="center"/>
            <w:hideMark/>
          </w:tcPr>
          <w:p w14:paraId="7C28B4D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xml:space="preserve">Đối ứng của các bên tham gia liên kết </w:t>
            </w:r>
          </w:p>
        </w:tc>
      </w:tr>
      <w:tr w:rsidR="0053687A" w:rsidRPr="0053687A" w14:paraId="3BD4C825" w14:textId="77777777" w:rsidTr="00317CEE">
        <w:trPr>
          <w:gridAfter w:val="2"/>
          <w:wAfter w:w="665" w:type="dxa"/>
          <w:trHeight w:val="375"/>
          <w:jc w:val="center"/>
        </w:trPr>
        <w:tc>
          <w:tcPr>
            <w:tcW w:w="600" w:type="dxa"/>
            <w:tcBorders>
              <w:top w:val="nil"/>
              <w:left w:val="single" w:sz="4" w:space="0" w:color="auto"/>
              <w:bottom w:val="single" w:sz="4" w:space="0" w:color="auto"/>
              <w:right w:val="single" w:sz="4" w:space="0" w:color="auto"/>
            </w:tcBorders>
            <w:noWrap/>
            <w:vAlign w:val="center"/>
            <w:hideMark/>
          </w:tcPr>
          <w:p w14:paraId="227C68A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I</w:t>
            </w:r>
          </w:p>
        </w:tc>
        <w:tc>
          <w:tcPr>
            <w:tcW w:w="5936" w:type="dxa"/>
            <w:gridSpan w:val="11"/>
            <w:tcBorders>
              <w:top w:val="nil"/>
              <w:left w:val="nil"/>
              <w:bottom w:val="single" w:sz="4" w:space="0" w:color="auto"/>
              <w:right w:val="single" w:sz="4" w:space="0" w:color="auto"/>
            </w:tcBorders>
            <w:vAlign w:val="center"/>
            <w:hideMark/>
          </w:tcPr>
          <w:p w14:paraId="19C79374"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rPr>
              <w:t>Dự án liên kết</w:t>
            </w:r>
          </w:p>
        </w:tc>
        <w:tc>
          <w:tcPr>
            <w:tcW w:w="850" w:type="dxa"/>
            <w:gridSpan w:val="3"/>
            <w:tcBorders>
              <w:top w:val="nil"/>
              <w:left w:val="nil"/>
              <w:bottom w:val="single" w:sz="4" w:space="0" w:color="auto"/>
              <w:right w:val="single" w:sz="4" w:space="0" w:color="auto"/>
            </w:tcBorders>
            <w:vAlign w:val="center"/>
            <w:hideMark/>
          </w:tcPr>
          <w:p w14:paraId="1870993E"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93" w:type="dxa"/>
            <w:gridSpan w:val="3"/>
            <w:tcBorders>
              <w:top w:val="nil"/>
              <w:left w:val="nil"/>
              <w:bottom w:val="single" w:sz="4" w:space="0" w:color="auto"/>
              <w:right w:val="single" w:sz="4" w:space="0" w:color="auto"/>
            </w:tcBorders>
            <w:vAlign w:val="center"/>
            <w:hideMark/>
          </w:tcPr>
          <w:p w14:paraId="32B399AB"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92" w:type="dxa"/>
            <w:gridSpan w:val="2"/>
            <w:tcBorders>
              <w:top w:val="nil"/>
              <w:left w:val="nil"/>
              <w:bottom w:val="single" w:sz="4" w:space="0" w:color="auto"/>
              <w:right w:val="single" w:sz="4" w:space="0" w:color="auto"/>
            </w:tcBorders>
            <w:vAlign w:val="center"/>
            <w:hideMark/>
          </w:tcPr>
          <w:p w14:paraId="2F1B0D2A"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r>
      <w:tr w:rsidR="0053687A" w:rsidRPr="0053687A" w14:paraId="56948552"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6D0EFCA5" w14:textId="77777777" w:rsidR="00DE2633" w:rsidRPr="0053687A" w:rsidRDefault="00DE2633" w:rsidP="002F6C4E">
            <w:pPr>
              <w:jc w:val="center"/>
              <w:rPr>
                <w:rFonts w:asciiTheme="majorHAnsi" w:hAnsiTheme="majorHAnsi" w:cstheme="majorHAnsi"/>
                <w:b/>
                <w:bCs/>
                <w:i/>
                <w:iCs/>
                <w:sz w:val="20"/>
                <w:szCs w:val="20"/>
              </w:rPr>
            </w:pPr>
            <w:r w:rsidRPr="0053687A">
              <w:rPr>
                <w:rFonts w:asciiTheme="majorHAnsi" w:hAnsiTheme="majorHAnsi" w:cstheme="majorHAnsi"/>
                <w:b/>
                <w:bCs/>
                <w:i/>
                <w:iCs/>
                <w:sz w:val="20"/>
                <w:szCs w:val="20"/>
              </w:rPr>
              <w:t>1</w:t>
            </w:r>
          </w:p>
        </w:tc>
        <w:tc>
          <w:tcPr>
            <w:tcW w:w="5936" w:type="dxa"/>
            <w:gridSpan w:val="11"/>
            <w:tcBorders>
              <w:top w:val="nil"/>
              <w:left w:val="nil"/>
              <w:bottom w:val="single" w:sz="4" w:space="0" w:color="auto"/>
              <w:right w:val="single" w:sz="4" w:space="0" w:color="auto"/>
            </w:tcBorders>
            <w:noWrap/>
            <w:vAlign w:val="center"/>
            <w:hideMark/>
          </w:tcPr>
          <w:p w14:paraId="72FF3189"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Tên dự án liên kết: ……………</w:t>
            </w:r>
          </w:p>
        </w:tc>
        <w:tc>
          <w:tcPr>
            <w:tcW w:w="850" w:type="dxa"/>
            <w:gridSpan w:val="3"/>
            <w:tcBorders>
              <w:top w:val="nil"/>
              <w:left w:val="nil"/>
              <w:bottom w:val="single" w:sz="4" w:space="0" w:color="auto"/>
              <w:right w:val="single" w:sz="4" w:space="0" w:color="auto"/>
            </w:tcBorders>
            <w:noWrap/>
            <w:vAlign w:val="center"/>
            <w:hideMark/>
          </w:tcPr>
          <w:p w14:paraId="431C4EAE"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30033112"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057E3A70"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 </w:t>
            </w:r>
          </w:p>
        </w:tc>
      </w:tr>
      <w:tr w:rsidR="0053687A" w:rsidRPr="0053687A" w14:paraId="6C18781E" w14:textId="77777777" w:rsidTr="00317CEE">
        <w:trPr>
          <w:gridAfter w:val="2"/>
          <w:wAfter w:w="665" w:type="dxa"/>
          <w:trHeight w:val="375"/>
          <w:jc w:val="center"/>
        </w:trPr>
        <w:tc>
          <w:tcPr>
            <w:tcW w:w="600" w:type="dxa"/>
            <w:tcBorders>
              <w:top w:val="nil"/>
              <w:left w:val="single" w:sz="4" w:space="0" w:color="auto"/>
              <w:bottom w:val="single" w:sz="4" w:space="0" w:color="auto"/>
              <w:right w:val="single" w:sz="4" w:space="0" w:color="auto"/>
            </w:tcBorders>
            <w:noWrap/>
            <w:vAlign w:val="center"/>
            <w:hideMark/>
          </w:tcPr>
          <w:p w14:paraId="1ACB823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0C4E5EC1"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chi phí tư vấn xây dựng liên kết</w:t>
            </w:r>
          </w:p>
        </w:tc>
        <w:tc>
          <w:tcPr>
            <w:tcW w:w="850" w:type="dxa"/>
            <w:gridSpan w:val="3"/>
            <w:tcBorders>
              <w:top w:val="nil"/>
              <w:left w:val="nil"/>
              <w:bottom w:val="single" w:sz="4" w:space="0" w:color="auto"/>
              <w:right w:val="single" w:sz="4" w:space="0" w:color="auto"/>
            </w:tcBorders>
            <w:noWrap/>
            <w:vAlign w:val="center"/>
            <w:hideMark/>
          </w:tcPr>
          <w:p w14:paraId="3595DA7F"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93" w:type="dxa"/>
            <w:gridSpan w:val="3"/>
            <w:tcBorders>
              <w:top w:val="nil"/>
              <w:left w:val="nil"/>
              <w:bottom w:val="single" w:sz="4" w:space="0" w:color="auto"/>
              <w:right w:val="single" w:sz="4" w:space="0" w:color="auto"/>
            </w:tcBorders>
            <w:noWrap/>
            <w:vAlign w:val="center"/>
            <w:hideMark/>
          </w:tcPr>
          <w:p w14:paraId="50EBFF72"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92" w:type="dxa"/>
            <w:gridSpan w:val="2"/>
            <w:tcBorders>
              <w:top w:val="nil"/>
              <w:left w:val="nil"/>
              <w:bottom w:val="single" w:sz="4" w:space="0" w:color="auto"/>
              <w:right w:val="single" w:sz="4" w:space="0" w:color="auto"/>
            </w:tcBorders>
            <w:noWrap/>
            <w:vAlign w:val="center"/>
            <w:hideMark/>
          </w:tcPr>
          <w:p w14:paraId="08B392EE"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r>
      <w:tr w:rsidR="0053687A" w:rsidRPr="0053687A" w14:paraId="6AF03E68" w14:textId="77777777" w:rsidTr="00317CEE">
        <w:trPr>
          <w:gridAfter w:val="2"/>
          <w:wAfter w:w="665" w:type="dxa"/>
          <w:trHeight w:val="375"/>
          <w:jc w:val="center"/>
        </w:trPr>
        <w:tc>
          <w:tcPr>
            <w:tcW w:w="600" w:type="dxa"/>
            <w:tcBorders>
              <w:top w:val="nil"/>
              <w:left w:val="single" w:sz="4" w:space="0" w:color="auto"/>
              <w:bottom w:val="single" w:sz="4" w:space="0" w:color="auto"/>
              <w:right w:val="single" w:sz="4" w:space="0" w:color="auto"/>
            </w:tcBorders>
            <w:noWrap/>
            <w:vAlign w:val="center"/>
            <w:hideMark/>
          </w:tcPr>
          <w:p w14:paraId="01C517EE"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0133B0D9"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hạ tầng phục vụ liên kết</w:t>
            </w:r>
          </w:p>
        </w:tc>
        <w:tc>
          <w:tcPr>
            <w:tcW w:w="850" w:type="dxa"/>
            <w:gridSpan w:val="3"/>
            <w:tcBorders>
              <w:top w:val="nil"/>
              <w:left w:val="nil"/>
              <w:bottom w:val="single" w:sz="4" w:space="0" w:color="auto"/>
              <w:right w:val="single" w:sz="4" w:space="0" w:color="auto"/>
            </w:tcBorders>
            <w:noWrap/>
            <w:vAlign w:val="center"/>
            <w:hideMark/>
          </w:tcPr>
          <w:p w14:paraId="37142ED4"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93" w:type="dxa"/>
            <w:gridSpan w:val="3"/>
            <w:tcBorders>
              <w:top w:val="nil"/>
              <w:left w:val="nil"/>
              <w:bottom w:val="single" w:sz="4" w:space="0" w:color="auto"/>
              <w:right w:val="single" w:sz="4" w:space="0" w:color="auto"/>
            </w:tcBorders>
            <w:noWrap/>
            <w:vAlign w:val="center"/>
            <w:hideMark/>
          </w:tcPr>
          <w:p w14:paraId="1C555C1F"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92" w:type="dxa"/>
            <w:gridSpan w:val="2"/>
            <w:tcBorders>
              <w:top w:val="nil"/>
              <w:left w:val="nil"/>
              <w:bottom w:val="single" w:sz="4" w:space="0" w:color="auto"/>
              <w:right w:val="single" w:sz="4" w:space="0" w:color="auto"/>
            </w:tcBorders>
            <w:noWrap/>
            <w:vAlign w:val="center"/>
            <w:hideMark/>
          </w:tcPr>
          <w:p w14:paraId="11BBC138"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r>
      <w:tr w:rsidR="0053687A" w:rsidRPr="0053687A" w14:paraId="28EE9343" w14:textId="77777777" w:rsidTr="00317CEE">
        <w:trPr>
          <w:gridAfter w:val="2"/>
          <w:wAfter w:w="665" w:type="dxa"/>
          <w:trHeight w:val="375"/>
          <w:jc w:val="center"/>
        </w:trPr>
        <w:tc>
          <w:tcPr>
            <w:tcW w:w="600" w:type="dxa"/>
            <w:tcBorders>
              <w:top w:val="nil"/>
              <w:left w:val="single" w:sz="4" w:space="0" w:color="auto"/>
              <w:bottom w:val="single" w:sz="4" w:space="0" w:color="auto"/>
              <w:right w:val="single" w:sz="4" w:space="0" w:color="auto"/>
            </w:tcBorders>
            <w:noWrap/>
            <w:vAlign w:val="center"/>
            <w:hideMark/>
          </w:tcPr>
          <w:p w14:paraId="1D971D6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495001E9"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đào tạo nghề, tập huấn kỹ thuật, nâng cao nghiệp vụ</w:t>
            </w:r>
          </w:p>
        </w:tc>
        <w:tc>
          <w:tcPr>
            <w:tcW w:w="850" w:type="dxa"/>
            <w:gridSpan w:val="3"/>
            <w:tcBorders>
              <w:top w:val="nil"/>
              <w:left w:val="nil"/>
              <w:bottom w:val="single" w:sz="4" w:space="0" w:color="auto"/>
              <w:right w:val="single" w:sz="4" w:space="0" w:color="auto"/>
            </w:tcBorders>
            <w:noWrap/>
            <w:vAlign w:val="center"/>
            <w:hideMark/>
          </w:tcPr>
          <w:p w14:paraId="1D662D66"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93" w:type="dxa"/>
            <w:gridSpan w:val="3"/>
            <w:tcBorders>
              <w:top w:val="nil"/>
              <w:left w:val="nil"/>
              <w:bottom w:val="single" w:sz="4" w:space="0" w:color="auto"/>
              <w:right w:val="single" w:sz="4" w:space="0" w:color="auto"/>
            </w:tcBorders>
            <w:noWrap/>
            <w:vAlign w:val="center"/>
            <w:hideMark/>
          </w:tcPr>
          <w:p w14:paraId="73E86F27"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92" w:type="dxa"/>
            <w:gridSpan w:val="2"/>
            <w:tcBorders>
              <w:top w:val="nil"/>
              <w:left w:val="nil"/>
              <w:bottom w:val="single" w:sz="4" w:space="0" w:color="auto"/>
              <w:right w:val="single" w:sz="4" w:space="0" w:color="auto"/>
            </w:tcBorders>
            <w:noWrap/>
            <w:vAlign w:val="center"/>
            <w:hideMark/>
          </w:tcPr>
          <w:p w14:paraId="36FD27D9"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r>
      <w:tr w:rsidR="0053687A" w:rsidRPr="0053687A" w14:paraId="1BB64DD1"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63944C9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4B4B92ED"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giống, vật tư, bao bì, nhãn mác sản phẩm</w:t>
            </w:r>
          </w:p>
        </w:tc>
        <w:tc>
          <w:tcPr>
            <w:tcW w:w="850" w:type="dxa"/>
            <w:gridSpan w:val="3"/>
            <w:tcBorders>
              <w:top w:val="nil"/>
              <w:left w:val="nil"/>
              <w:bottom w:val="single" w:sz="4" w:space="0" w:color="auto"/>
              <w:right w:val="single" w:sz="4" w:space="0" w:color="auto"/>
            </w:tcBorders>
            <w:noWrap/>
            <w:vAlign w:val="center"/>
            <w:hideMark/>
          </w:tcPr>
          <w:p w14:paraId="2D5065EA"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0062975B"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61552D43"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6BEB3210" w14:textId="77777777" w:rsidTr="00317CEE">
        <w:trPr>
          <w:gridAfter w:val="2"/>
          <w:wAfter w:w="665" w:type="dxa"/>
          <w:trHeight w:val="765"/>
          <w:jc w:val="center"/>
        </w:trPr>
        <w:tc>
          <w:tcPr>
            <w:tcW w:w="600" w:type="dxa"/>
            <w:tcBorders>
              <w:top w:val="nil"/>
              <w:left w:val="single" w:sz="4" w:space="0" w:color="auto"/>
              <w:bottom w:val="single" w:sz="4" w:space="0" w:color="auto"/>
              <w:right w:val="single" w:sz="4" w:space="0" w:color="auto"/>
            </w:tcBorders>
            <w:noWrap/>
            <w:vAlign w:val="center"/>
            <w:hideMark/>
          </w:tcPr>
          <w:p w14:paraId="3BD4110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vAlign w:val="center"/>
            <w:hideMark/>
          </w:tcPr>
          <w:p w14:paraId="519F46E3"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chi phí chuyển giao, ứng dụng khoa học kỹ thuật mới, áp dụng quy trình kỹ thuật và quản lý chất lượng đồng bộ theo chuỗi</w:t>
            </w:r>
          </w:p>
        </w:tc>
        <w:tc>
          <w:tcPr>
            <w:tcW w:w="850" w:type="dxa"/>
            <w:gridSpan w:val="3"/>
            <w:tcBorders>
              <w:top w:val="nil"/>
              <w:left w:val="nil"/>
              <w:bottom w:val="single" w:sz="4" w:space="0" w:color="auto"/>
              <w:right w:val="single" w:sz="4" w:space="0" w:color="auto"/>
            </w:tcBorders>
            <w:noWrap/>
            <w:vAlign w:val="center"/>
            <w:hideMark/>
          </w:tcPr>
          <w:p w14:paraId="666F5585"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5830AE19"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5E93ECAB"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6F7BD3F9"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38EC76C4" w14:textId="77777777" w:rsidR="00DE2633" w:rsidRPr="0053687A" w:rsidRDefault="00DE2633" w:rsidP="002F6C4E">
            <w:pPr>
              <w:jc w:val="center"/>
              <w:rPr>
                <w:rFonts w:asciiTheme="majorHAnsi" w:hAnsiTheme="majorHAnsi" w:cstheme="majorHAnsi"/>
                <w:b/>
                <w:bCs/>
                <w:i/>
                <w:iCs/>
                <w:sz w:val="20"/>
                <w:szCs w:val="20"/>
              </w:rPr>
            </w:pPr>
            <w:r w:rsidRPr="0053687A">
              <w:rPr>
                <w:rFonts w:asciiTheme="majorHAnsi" w:hAnsiTheme="majorHAnsi" w:cstheme="majorHAnsi"/>
                <w:b/>
                <w:bCs/>
                <w:i/>
                <w:iCs/>
                <w:sz w:val="20"/>
                <w:szCs w:val="20"/>
              </w:rPr>
              <w:t>2</w:t>
            </w:r>
          </w:p>
        </w:tc>
        <w:tc>
          <w:tcPr>
            <w:tcW w:w="5936" w:type="dxa"/>
            <w:gridSpan w:val="11"/>
            <w:tcBorders>
              <w:top w:val="nil"/>
              <w:left w:val="nil"/>
              <w:bottom w:val="single" w:sz="4" w:space="0" w:color="auto"/>
              <w:right w:val="single" w:sz="4" w:space="0" w:color="auto"/>
            </w:tcBorders>
            <w:noWrap/>
            <w:vAlign w:val="center"/>
            <w:hideMark/>
          </w:tcPr>
          <w:p w14:paraId="629506DB"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Tên dự án liên kết: ……………</w:t>
            </w:r>
          </w:p>
        </w:tc>
        <w:tc>
          <w:tcPr>
            <w:tcW w:w="850" w:type="dxa"/>
            <w:gridSpan w:val="3"/>
            <w:tcBorders>
              <w:top w:val="nil"/>
              <w:left w:val="nil"/>
              <w:bottom w:val="single" w:sz="4" w:space="0" w:color="auto"/>
              <w:right w:val="single" w:sz="4" w:space="0" w:color="auto"/>
            </w:tcBorders>
            <w:noWrap/>
            <w:vAlign w:val="center"/>
            <w:hideMark/>
          </w:tcPr>
          <w:p w14:paraId="0A34EE9B"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2BB26B21"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76C49B04"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 </w:t>
            </w:r>
          </w:p>
        </w:tc>
      </w:tr>
      <w:tr w:rsidR="0053687A" w:rsidRPr="0053687A" w14:paraId="1B318094"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7C7FEA78"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5252F6E7"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chi phí tư vấn xây dựng liên kết</w:t>
            </w:r>
          </w:p>
        </w:tc>
        <w:tc>
          <w:tcPr>
            <w:tcW w:w="850" w:type="dxa"/>
            <w:gridSpan w:val="3"/>
            <w:tcBorders>
              <w:top w:val="nil"/>
              <w:left w:val="nil"/>
              <w:bottom w:val="single" w:sz="4" w:space="0" w:color="auto"/>
              <w:right w:val="single" w:sz="4" w:space="0" w:color="auto"/>
            </w:tcBorders>
            <w:noWrap/>
            <w:vAlign w:val="center"/>
            <w:hideMark/>
          </w:tcPr>
          <w:p w14:paraId="53D6D8C1"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74463FF9"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461127D2"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75329792"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551E66B6"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0A572FC2"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hạ tầng phục vụ liên kết</w:t>
            </w:r>
          </w:p>
        </w:tc>
        <w:tc>
          <w:tcPr>
            <w:tcW w:w="850" w:type="dxa"/>
            <w:gridSpan w:val="3"/>
            <w:tcBorders>
              <w:top w:val="nil"/>
              <w:left w:val="nil"/>
              <w:bottom w:val="single" w:sz="4" w:space="0" w:color="auto"/>
              <w:right w:val="single" w:sz="4" w:space="0" w:color="auto"/>
            </w:tcBorders>
            <w:noWrap/>
            <w:vAlign w:val="center"/>
            <w:hideMark/>
          </w:tcPr>
          <w:p w14:paraId="4DCFDE92"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3A9A709D"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51DF0E40"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018EBA37"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30EDB29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29E89908"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đào tạo nghề, tập huấn kỹ thuật, nâng cao nghiệp vụ</w:t>
            </w:r>
          </w:p>
        </w:tc>
        <w:tc>
          <w:tcPr>
            <w:tcW w:w="850" w:type="dxa"/>
            <w:gridSpan w:val="3"/>
            <w:tcBorders>
              <w:top w:val="nil"/>
              <w:left w:val="nil"/>
              <w:bottom w:val="single" w:sz="4" w:space="0" w:color="auto"/>
              <w:right w:val="single" w:sz="4" w:space="0" w:color="auto"/>
            </w:tcBorders>
            <w:noWrap/>
            <w:vAlign w:val="center"/>
            <w:hideMark/>
          </w:tcPr>
          <w:p w14:paraId="5B438366"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4814C26F"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5F74091E"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5BCA934F"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5B8A7C30"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6ACB1DB8"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giống, vật tư, bao bì, nhãn mác sản phẩm</w:t>
            </w:r>
          </w:p>
        </w:tc>
        <w:tc>
          <w:tcPr>
            <w:tcW w:w="850" w:type="dxa"/>
            <w:gridSpan w:val="3"/>
            <w:tcBorders>
              <w:top w:val="nil"/>
              <w:left w:val="nil"/>
              <w:bottom w:val="single" w:sz="4" w:space="0" w:color="auto"/>
              <w:right w:val="single" w:sz="4" w:space="0" w:color="auto"/>
            </w:tcBorders>
            <w:noWrap/>
            <w:vAlign w:val="center"/>
            <w:hideMark/>
          </w:tcPr>
          <w:p w14:paraId="0D4010CF"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6DD19D81"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1D944292"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362A3D06" w14:textId="77777777" w:rsidTr="00317CEE">
        <w:trPr>
          <w:gridAfter w:val="2"/>
          <w:wAfter w:w="665" w:type="dxa"/>
          <w:trHeight w:val="765"/>
          <w:jc w:val="center"/>
        </w:trPr>
        <w:tc>
          <w:tcPr>
            <w:tcW w:w="600" w:type="dxa"/>
            <w:tcBorders>
              <w:top w:val="nil"/>
              <w:left w:val="single" w:sz="4" w:space="0" w:color="auto"/>
              <w:bottom w:val="single" w:sz="4" w:space="0" w:color="auto"/>
              <w:right w:val="single" w:sz="4" w:space="0" w:color="auto"/>
            </w:tcBorders>
            <w:noWrap/>
            <w:vAlign w:val="center"/>
            <w:hideMark/>
          </w:tcPr>
          <w:p w14:paraId="0582275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vAlign w:val="center"/>
            <w:hideMark/>
          </w:tcPr>
          <w:p w14:paraId="6D2C5F84"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chi phí chuyển giao, ứng dụng khoa học kỹ thuật mới, áp dụng quy trình kỹ thuật và quản lý chất lượng đồng bộ theo chuỗi</w:t>
            </w:r>
          </w:p>
        </w:tc>
        <w:tc>
          <w:tcPr>
            <w:tcW w:w="850" w:type="dxa"/>
            <w:gridSpan w:val="3"/>
            <w:tcBorders>
              <w:top w:val="nil"/>
              <w:left w:val="nil"/>
              <w:bottom w:val="single" w:sz="4" w:space="0" w:color="auto"/>
              <w:right w:val="single" w:sz="4" w:space="0" w:color="auto"/>
            </w:tcBorders>
            <w:noWrap/>
            <w:vAlign w:val="center"/>
            <w:hideMark/>
          </w:tcPr>
          <w:p w14:paraId="5A593127"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2ABF9C15"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13D38F39"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36219E3E" w14:textId="77777777" w:rsidTr="00317CEE">
        <w:trPr>
          <w:gridAfter w:val="2"/>
          <w:wAfter w:w="665" w:type="dxa"/>
          <w:trHeight w:val="375"/>
          <w:jc w:val="center"/>
        </w:trPr>
        <w:tc>
          <w:tcPr>
            <w:tcW w:w="600" w:type="dxa"/>
            <w:tcBorders>
              <w:top w:val="nil"/>
              <w:left w:val="single" w:sz="4" w:space="0" w:color="auto"/>
              <w:bottom w:val="single" w:sz="4" w:space="0" w:color="auto"/>
              <w:right w:val="single" w:sz="4" w:space="0" w:color="auto"/>
            </w:tcBorders>
            <w:noWrap/>
            <w:vAlign w:val="center"/>
            <w:hideMark/>
          </w:tcPr>
          <w:p w14:paraId="0D73D55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II</w:t>
            </w:r>
          </w:p>
        </w:tc>
        <w:tc>
          <w:tcPr>
            <w:tcW w:w="5936" w:type="dxa"/>
            <w:gridSpan w:val="11"/>
            <w:tcBorders>
              <w:top w:val="nil"/>
              <w:left w:val="nil"/>
              <w:bottom w:val="single" w:sz="4" w:space="0" w:color="auto"/>
              <w:right w:val="single" w:sz="4" w:space="0" w:color="auto"/>
            </w:tcBorders>
            <w:vAlign w:val="center"/>
            <w:hideMark/>
          </w:tcPr>
          <w:p w14:paraId="2FCB3881" w14:textId="77777777" w:rsidR="00DE2633" w:rsidRPr="0053687A" w:rsidRDefault="00DE2633" w:rsidP="002F6C4E">
            <w:pPr>
              <w:rPr>
                <w:rFonts w:asciiTheme="majorHAnsi" w:hAnsiTheme="majorHAnsi" w:cstheme="majorHAnsi"/>
                <w:b/>
                <w:bCs/>
                <w:sz w:val="20"/>
                <w:szCs w:val="20"/>
              </w:rPr>
            </w:pPr>
            <w:r w:rsidRPr="0053687A">
              <w:rPr>
                <w:rFonts w:asciiTheme="majorHAnsi" w:hAnsiTheme="majorHAnsi" w:cstheme="majorHAnsi"/>
                <w:b/>
                <w:bCs/>
                <w:sz w:val="20"/>
                <w:szCs w:val="20"/>
              </w:rPr>
              <w:t>Kế hoạch liên kết</w:t>
            </w:r>
          </w:p>
        </w:tc>
        <w:tc>
          <w:tcPr>
            <w:tcW w:w="850" w:type="dxa"/>
            <w:gridSpan w:val="3"/>
            <w:tcBorders>
              <w:top w:val="nil"/>
              <w:left w:val="nil"/>
              <w:bottom w:val="single" w:sz="4" w:space="0" w:color="auto"/>
              <w:right w:val="single" w:sz="4" w:space="0" w:color="auto"/>
            </w:tcBorders>
            <w:noWrap/>
            <w:vAlign w:val="center"/>
            <w:hideMark/>
          </w:tcPr>
          <w:p w14:paraId="2243698F"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93" w:type="dxa"/>
            <w:gridSpan w:val="3"/>
            <w:tcBorders>
              <w:top w:val="nil"/>
              <w:left w:val="nil"/>
              <w:bottom w:val="single" w:sz="4" w:space="0" w:color="auto"/>
              <w:right w:val="single" w:sz="4" w:space="0" w:color="auto"/>
            </w:tcBorders>
            <w:noWrap/>
            <w:vAlign w:val="center"/>
            <w:hideMark/>
          </w:tcPr>
          <w:p w14:paraId="0F354B60"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92" w:type="dxa"/>
            <w:gridSpan w:val="2"/>
            <w:tcBorders>
              <w:top w:val="nil"/>
              <w:left w:val="nil"/>
              <w:bottom w:val="single" w:sz="4" w:space="0" w:color="auto"/>
              <w:right w:val="single" w:sz="4" w:space="0" w:color="auto"/>
            </w:tcBorders>
            <w:noWrap/>
            <w:vAlign w:val="center"/>
            <w:hideMark/>
          </w:tcPr>
          <w:p w14:paraId="0A994CBD"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r>
      <w:tr w:rsidR="0053687A" w:rsidRPr="0053687A" w14:paraId="68D045A1"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42C0711D" w14:textId="77777777" w:rsidR="00DE2633" w:rsidRPr="0053687A" w:rsidRDefault="00DE2633" w:rsidP="002F6C4E">
            <w:pPr>
              <w:jc w:val="center"/>
              <w:rPr>
                <w:rFonts w:asciiTheme="majorHAnsi" w:hAnsiTheme="majorHAnsi" w:cstheme="majorHAnsi"/>
                <w:b/>
                <w:bCs/>
                <w:i/>
                <w:iCs/>
                <w:sz w:val="20"/>
                <w:szCs w:val="20"/>
              </w:rPr>
            </w:pPr>
            <w:r w:rsidRPr="0053687A">
              <w:rPr>
                <w:rFonts w:asciiTheme="majorHAnsi" w:hAnsiTheme="majorHAnsi" w:cstheme="majorHAnsi"/>
                <w:b/>
                <w:bCs/>
                <w:i/>
                <w:iCs/>
                <w:sz w:val="20"/>
                <w:szCs w:val="20"/>
              </w:rPr>
              <w:t>1</w:t>
            </w:r>
          </w:p>
        </w:tc>
        <w:tc>
          <w:tcPr>
            <w:tcW w:w="5936" w:type="dxa"/>
            <w:gridSpan w:val="11"/>
            <w:tcBorders>
              <w:top w:val="nil"/>
              <w:left w:val="nil"/>
              <w:bottom w:val="single" w:sz="4" w:space="0" w:color="auto"/>
              <w:right w:val="single" w:sz="4" w:space="0" w:color="auto"/>
            </w:tcBorders>
            <w:noWrap/>
            <w:vAlign w:val="center"/>
            <w:hideMark/>
          </w:tcPr>
          <w:p w14:paraId="6BC02F0A"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Tên kế hoạch liên kết: ……………</w:t>
            </w:r>
          </w:p>
        </w:tc>
        <w:tc>
          <w:tcPr>
            <w:tcW w:w="850" w:type="dxa"/>
            <w:gridSpan w:val="3"/>
            <w:tcBorders>
              <w:top w:val="nil"/>
              <w:left w:val="nil"/>
              <w:bottom w:val="single" w:sz="4" w:space="0" w:color="auto"/>
              <w:right w:val="single" w:sz="4" w:space="0" w:color="auto"/>
            </w:tcBorders>
            <w:noWrap/>
            <w:vAlign w:val="center"/>
            <w:hideMark/>
          </w:tcPr>
          <w:p w14:paraId="46D973BD"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1F3A0316"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0F952C46"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 </w:t>
            </w:r>
          </w:p>
        </w:tc>
      </w:tr>
      <w:tr w:rsidR="0053687A" w:rsidRPr="0053687A" w14:paraId="6D5E162B"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190C274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024B96F4"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chi phí tư vấn xây dựng liên kết</w:t>
            </w:r>
          </w:p>
        </w:tc>
        <w:tc>
          <w:tcPr>
            <w:tcW w:w="850" w:type="dxa"/>
            <w:gridSpan w:val="3"/>
            <w:tcBorders>
              <w:top w:val="nil"/>
              <w:left w:val="nil"/>
              <w:bottom w:val="single" w:sz="4" w:space="0" w:color="auto"/>
              <w:right w:val="single" w:sz="4" w:space="0" w:color="auto"/>
            </w:tcBorders>
            <w:noWrap/>
            <w:vAlign w:val="center"/>
            <w:hideMark/>
          </w:tcPr>
          <w:p w14:paraId="28EABF0C"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50AFEFE0"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08923DEB"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74046497"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4D85597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0FC729F1"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đào tạo nghề, tập huấn kỹ thuật, nâng cao nghiệp vụ</w:t>
            </w:r>
          </w:p>
        </w:tc>
        <w:tc>
          <w:tcPr>
            <w:tcW w:w="850" w:type="dxa"/>
            <w:gridSpan w:val="3"/>
            <w:tcBorders>
              <w:top w:val="nil"/>
              <w:left w:val="nil"/>
              <w:bottom w:val="single" w:sz="4" w:space="0" w:color="auto"/>
              <w:right w:val="single" w:sz="4" w:space="0" w:color="auto"/>
            </w:tcBorders>
            <w:noWrap/>
            <w:vAlign w:val="center"/>
            <w:hideMark/>
          </w:tcPr>
          <w:p w14:paraId="66A0BCFE"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3F7F5030"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12341B34"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2411A64F"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6793F8B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32B9EBC9"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giống, vật tư, bao bì, nhãn mác sản phẩm</w:t>
            </w:r>
          </w:p>
        </w:tc>
        <w:tc>
          <w:tcPr>
            <w:tcW w:w="850" w:type="dxa"/>
            <w:gridSpan w:val="3"/>
            <w:tcBorders>
              <w:top w:val="nil"/>
              <w:left w:val="nil"/>
              <w:bottom w:val="single" w:sz="4" w:space="0" w:color="auto"/>
              <w:right w:val="single" w:sz="4" w:space="0" w:color="auto"/>
            </w:tcBorders>
            <w:noWrap/>
            <w:vAlign w:val="center"/>
            <w:hideMark/>
          </w:tcPr>
          <w:p w14:paraId="21974D4C"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447D16D4"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0DE1A207"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58933C10" w14:textId="77777777" w:rsidTr="00317CEE">
        <w:trPr>
          <w:gridAfter w:val="2"/>
          <w:wAfter w:w="665" w:type="dxa"/>
          <w:trHeight w:val="765"/>
          <w:jc w:val="center"/>
        </w:trPr>
        <w:tc>
          <w:tcPr>
            <w:tcW w:w="600" w:type="dxa"/>
            <w:tcBorders>
              <w:top w:val="nil"/>
              <w:left w:val="single" w:sz="4" w:space="0" w:color="auto"/>
              <w:bottom w:val="single" w:sz="4" w:space="0" w:color="auto"/>
              <w:right w:val="single" w:sz="4" w:space="0" w:color="auto"/>
            </w:tcBorders>
            <w:noWrap/>
            <w:vAlign w:val="center"/>
            <w:hideMark/>
          </w:tcPr>
          <w:p w14:paraId="5425EE4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vAlign w:val="center"/>
            <w:hideMark/>
          </w:tcPr>
          <w:p w14:paraId="4E3301DE"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chi phí chuyển giao, ứng dụng khoa học kỹ thuật mới, áp dụng quy trình kỹ thuật và quản lý chất lượng đồng bộ theo chuỗi</w:t>
            </w:r>
          </w:p>
        </w:tc>
        <w:tc>
          <w:tcPr>
            <w:tcW w:w="850" w:type="dxa"/>
            <w:gridSpan w:val="3"/>
            <w:tcBorders>
              <w:top w:val="nil"/>
              <w:left w:val="nil"/>
              <w:bottom w:val="single" w:sz="4" w:space="0" w:color="auto"/>
              <w:right w:val="single" w:sz="4" w:space="0" w:color="auto"/>
            </w:tcBorders>
            <w:noWrap/>
            <w:vAlign w:val="center"/>
            <w:hideMark/>
          </w:tcPr>
          <w:p w14:paraId="15DB86F4"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21D5084C"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04AC144B"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5B1AED65"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23742235" w14:textId="77777777" w:rsidR="00DE2633" w:rsidRPr="0053687A" w:rsidRDefault="00DE2633" w:rsidP="002F6C4E">
            <w:pPr>
              <w:jc w:val="center"/>
              <w:rPr>
                <w:rFonts w:asciiTheme="majorHAnsi" w:hAnsiTheme="majorHAnsi" w:cstheme="majorHAnsi"/>
                <w:b/>
                <w:bCs/>
                <w:i/>
                <w:iCs/>
                <w:sz w:val="20"/>
                <w:szCs w:val="20"/>
              </w:rPr>
            </w:pPr>
            <w:r w:rsidRPr="0053687A">
              <w:rPr>
                <w:rFonts w:asciiTheme="majorHAnsi" w:hAnsiTheme="majorHAnsi" w:cstheme="majorHAnsi"/>
                <w:b/>
                <w:bCs/>
                <w:i/>
                <w:iCs/>
                <w:sz w:val="20"/>
                <w:szCs w:val="20"/>
              </w:rPr>
              <w:t>2</w:t>
            </w:r>
          </w:p>
        </w:tc>
        <w:tc>
          <w:tcPr>
            <w:tcW w:w="5936" w:type="dxa"/>
            <w:gridSpan w:val="11"/>
            <w:tcBorders>
              <w:top w:val="nil"/>
              <w:left w:val="nil"/>
              <w:bottom w:val="single" w:sz="4" w:space="0" w:color="auto"/>
              <w:right w:val="single" w:sz="4" w:space="0" w:color="auto"/>
            </w:tcBorders>
            <w:noWrap/>
            <w:vAlign w:val="center"/>
            <w:hideMark/>
          </w:tcPr>
          <w:p w14:paraId="3951106A"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Tên kế hoạch liên kết: ……………</w:t>
            </w:r>
          </w:p>
        </w:tc>
        <w:tc>
          <w:tcPr>
            <w:tcW w:w="850" w:type="dxa"/>
            <w:gridSpan w:val="3"/>
            <w:tcBorders>
              <w:top w:val="nil"/>
              <w:left w:val="nil"/>
              <w:bottom w:val="single" w:sz="4" w:space="0" w:color="auto"/>
              <w:right w:val="single" w:sz="4" w:space="0" w:color="auto"/>
            </w:tcBorders>
            <w:noWrap/>
            <w:vAlign w:val="center"/>
            <w:hideMark/>
          </w:tcPr>
          <w:p w14:paraId="75EF7F15"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7FEB3AE4"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7E3F3D2D" w14:textId="77777777" w:rsidR="00DE2633" w:rsidRPr="0053687A" w:rsidRDefault="00DE2633" w:rsidP="002F6C4E">
            <w:pPr>
              <w:rPr>
                <w:rFonts w:asciiTheme="majorHAnsi" w:hAnsiTheme="majorHAnsi" w:cstheme="majorHAnsi"/>
                <w:b/>
                <w:bCs/>
                <w:i/>
                <w:iCs/>
                <w:sz w:val="20"/>
                <w:szCs w:val="20"/>
              </w:rPr>
            </w:pPr>
            <w:r w:rsidRPr="0053687A">
              <w:rPr>
                <w:rFonts w:asciiTheme="majorHAnsi" w:hAnsiTheme="majorHAnsi" w:cstheme="majorHAnsi"/>
                <w:b/>
                <w:bCs/>
                <w:i/>
                <w:iCs/>
                <w:sz w:val="20"/>
                <w:szCs w:val="20"/>
              </w:rPr>
              <w:t> </w:t>
            </w:r>
          </w:p>
        </w:tc>
      </w:tr>
      <w:tr w:rsidR="0053687A" w:rsidRPr="0053687A" w14:paraId="5E9003F8"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331213E2"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579196EC"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chi phí tư vấn xây dựng liên kết</w:t>
            </w:r>
          </w:p>
        </w:tc>
        <w:tc>
          <w:tcPr>
            <w:tcW w:w="850" w:type="dxa"/>
            <w:gridSpan w:val="3"/>
            <w:tcBorders>
              <w:top w:val="nil"/>
              <w:left w:val="nil"/>
              <w:bottom w:val="single" w:sz="4" w:space="0" w:color="auto"/>
              <w:right w:val="single" w:sz="4" w:space="0" w:color="auto"/>
            </w:tcBorders>
            <w:noWrap/>
            <w:vAlign w:val="center"/>
            <w:hideMark/>
          </w:tcPr>
          <w:p w14:paraId="0757C310"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4CE302CC"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3BEF189D"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44DE0B07"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55F51F2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37B80D41"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đào tạo nghề, tập huấn kỹ thuật, nâng cao nghiệp vụ</w:t>
            </w:r>
          </w:p>
        </w:tc>
        <w:tc>
          <w:tcPr>
            <w:tcW w:w="850" w:type="dxa"/>
            <w:gridSpan w:val="3"/>
            <w:tcBorders>
              <w:top w:val="nil"/>
              <w:left w:val="nil"/>
              <w:bottom w:val="single" w:sz="4" w:space="0" w:color="auto"/>
              <w:right w:val="single" w:sz="4" w:space="0" w:color="auto"/>
            </w:tcBorders>
            <w:noWrap/>
            <w:vAlign w:val="center"/>
            <w:hideMark/>
          </w:tcPr>
          <w:p w14:paraId="2AE14F68"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20B005A0"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1BD4917C"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0FE40E68" w14:textId="77777777" w:rsidTr="00317CEE">
        <w:trPr>
          <w:gridAfter w:val="2"/>
          <w:wAfter w:w="665" w:type="dxa"/>
          <w:trHeight w:val="300"/>
          <w:jc w:val="center"/>
        </w:trPr>
        <w:tc>
          <w:tcPr>
            <w:tcW w:w="600" w:type="dxa"/>
            <w:tcBorders>
              <w:top w:val="nil"/>
              <w:left w:val="single" w:sz="4" w:space="0" w:color="auto"/>
              <w:bottom w:val="single" w:sz="4" w:space="0" w:color="auto"/>
              <w:right w:val="single" w:sz="4" w:space="0" w:color="auto"/>
            </w:tcBorders>
            <w:noWrap/>
            <w:vAlign w:val="center"/>
            <w:hideMark/>
          </w:tcPr>
          <w:p w14:paraId="1559E23D"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noWrap/>
            <w:vAlign w:val="center"/>
            <w:hideMark/>
          </w:tcPr>
          <w:p w14:paraId="3448F7B5"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giống, vật tư, bao bì, nhãn mác sản phẩm</w:t>
            </w:r>
          </w:p>
        </w:tc>
        <w:tc>
          <w:tcPr>
            <w:tcW w:w="850" w:type="dxa"/>
            <w:gridSpan w:val="3"/>
            <w:tcBorders>
              <w:top w:val="nil"/>
              <w:left w:val="nil"/>
              <w:bottom w:val="single" w:sz="4" w:space="0" w:color="auto"/>
              <w:right w:val="single" w:sz="4" w:space="0" w:color="auto"/>
            </w:tcBorders>
            <w:noWrap/>
            <w:vAlign w:val="center"/>
            <w:hideMark/>
          </w:tcPr>
          <w:p w14:paraId="6E53A169"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3" w:type="dxa"/>
            <w:gridSpan w:val="3"/>
            <w:tcBorders>
              <w:top w:val="nil"/>
              <w:left w:val="nil"/>
              <w:bottom w:val="single" w:sz="4" w:space="0" w:color="auto"/>
              <w:right w:val="single" w:sz="4" w:space="0" w:color="auto"/>
            </w:tcBorders>
            <w:noWrap/>
            <w:vAlign w:val="center"/>
            <w:hideMark/>
          </w:tcPr>
          <w:p w14:paraId="19641E00"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c>
          <w:tcPr>
            <w:tcW w:w="992" w:type="dxa"/>
            <w:gridSpan w:val="2"/>
            <w:tcBorders>
              <w:top w:val="nil"/>
              <w:left w:val="nil"/>
              <w:bottom w:val="single" w:sz="4" w:space="0" w:color="auto"/>
              <w:right w:val="single" w:sz="4" w:space="0" w:color="auto"/>
            </w:tcBorders>
            <w:noWrap/>
            <w:vAlign w:val="center"/>
            <w:hideMark/>
          </w:tcPr>
          <w:p w14:paraId="30DFAC5C"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75590CEC" w14:textId="77777777" w:rsidTr="00317CEE">
        <w:trPr>
          <w:gridAfter w:val="2"/>
          <w:wAfter w:w="665" w:type="dxa"/>
          <w:trHeight w:val="765"/>
          <w:jc w:val="center"/>
        </w:trPr>
        <w:tc>
          <w:tcPr>
            <w:tcW w:w="600" w:type="dxa"/>
            <w:tcBorders>
              <w:top w:val="nil"/>
              <w:left w:val="single" w:sz="4" w:space="0" w:color="auto"/>
              <w:bottom w:val="single" w:sz="4" w:space="0" w:color="auto"/>
              <w:right w:val="single" w:sz="4" w:space="0" w:color="auto"/>
            </w:tcBorders>
            <w:noWrap/>
            <w:vAlign w:val="center"/>
            <w:hideMark/>
          </w:tcPr>
          <w:p w14:paraId="3B095C1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w:t>
            </w:r>
          </w:p>
        </w:tc>
        <w:tc>
          <w:tcPr>
            <w:tcW w:w="5936" w:type="dxa"/>
            <w:gridSpan w:val="11"/>
            <w:tcBorders>
              <w:top w:val="nil"/>
              <w:left w:val="nil"/>
              <w:bottom w:val="single" w:sz="4" w:space="0" w:color="auto"/>
              <w:right w:val="single" w:sz="4" w:space="0" w:color="auto"/>
            </w:tcBorders>
            <w:vAlign w:val="center"/>
            <w:hideMark/>
          </w:tcPr>
          <w:p w14:paraId="711F7E14"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Hỗ trợ chi phí chuyển giao, ứng dụng khoa học kỹ thuật mới, áp dụng quy trình kỹ thuật và quản lý chất lượng đồng bộ theo chuỗi</w:t>
            </w:r>
          </w:p>
        </w:tc>
        <w:tc>
          <w:tcPr>
            <w:tcW w:w="850" w:type="dxa"/>
            <w:gridSpan w:val="3"/>
            <w:tcBorders>
              <w:top w:val="nil"/>
              <w:left w:val="nil"/>
              <w:bottom w:val="single" w:sz="4" w:space="0" w:color="auto"/>
              <w:right w:val="single" w:sz="4" w:space="0" w:color="auto"/>
            </w:tcBorders>
            <w:noWrap/>
            <w:vAlign w:val="center"/>
            <w:hideMark/>
          </w:tcPr>
          <w:p w14:paraId="6034B249"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93" w:type="dxa"/>
            <w:gridSpan w:val="3"/>
            <w:tcBorders>
              <w:top w:val="nil"/>
              <w:left w:val="nil"/>
              <w:bottom w:val="single" w:sz="4" w:space="0" w:color="auto"/>
              <w:right w:val="single" w:sz="4" w:space="0" w:color="auto"/>
            </w:tcBorders>
            <w:noWrap/>
            <w:vAlign w:val="center"/>
            <w:hideMark/>
          </w:tcPr>
          <w:p w14:paraId="60A87F72"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c>
          <w:tcPr>
            <w:tcW w:w="992" w:type="dxa"/>
            <w:gridSpan w:val="2"/>
            <w:tcBorders>
              <w:top w:val="nil"/>
              <w:left w:val="nil"/>
              <w:bottom w:val="single" w:sz="4" w:space="0" w:color="auto"/>
              <w:right w:val="single" w:sz="4" w:space="0" w:color="auto"/>
            </w:tcBorders>
            <w:noWrap/>
            <w:vAlign w:val="center"/>
            <w:hideMark/>
          </w:tcPr>
          <w:p w14:paraId="3B2E2BF4" w14:textId="77777777" w:rsidR="00DE2633" w:rsidRPr="0053687A" w:rsidRDefault="00DE2633" w:rsidP="002F6C4E">
            <w:pPr>
              <w:rPr>
                <w:rFonts w:asciiTheme="majorHAnsi" w:hAnsiTheme="majorHAnsi" w:cstheme="majorHAnsi"/>
              </w:rPr>
            </w:pPr>
            <w:r w:rsidRPr="0053687A">
              <w:rPr>
                <w:rFonts w:asciiTheme="majorHAnsi" w:hAnsiTheme="majorHAnsi" w:cstheme="majorHAnsi"/>
              </w:rPr>
              <w:t> </w:t>
            </w:r>
          </w:p>
        </w:tc>
      </w:tr>
      <w:tr w:rsidR="0053687A" w:rsidRPr="0053687A" w14:paraId="6B692387" w14:textId="77777777" w:rsidTr="00317CEE">
        <w:trPr>
          <w:gridAfter w:val="1"/>
          <w:wAfter w:w="335" w:type="dxa"/>
          <w:trHeight w:val="300"/>
          <w:jc w:val="center"/>
        </w:trPr>
        <w:tc>
          <w:tcPr>
            <w:tcW w:w="5848" w:type="dxa"/>
            <w:gridSpan w:val="9"/>
            <w:tcBorders>
              <w:top w:val="nil"/>
              <w:left w:val="nil"/>
              <w:bottom w:val="nil"/>
              <w:right w:val="nil"/>
            </w:tcBorders>
            <w:noWrap/>
            <w:vAlign w:val="center"/>
            <w:hideMark/>
          </w:tcPr>
          <w:p w14:paraId="7451BF67" w14:textId="77777777" w:rsidR="00DE2633" w:rsidRPr="0053687A" w:rsidRDefault="00DE2633" w:rsidP="002F6C4E">
            <w:pPr>
              <w:rPr>
                <w:rFonts w:asciiTheme="majorHAnsi" w:hAnsiTheme="majorHAnsi" w:cstheme="majorHAnsi"/>
                <w:b/>
                <w:bCs/>
                <w:sz w:val="20"/>
                <w:szCs w:val="20"/>
              </w:rPr>
            </w:pPr>
          </w:p>
          <w:p w14:paraId="7F28D46A" w14:textId="77777777" w:rsidR="00DE2633" w:rsidRPr="0053687A" w:rsidRDefault="00DE2633" w:rsidP="002F6C4E">
            <w:pPr>
              <w:rPr>
                <w:rFonts w:asciiTheme="majorHAnsi" w:hAnsiTheme="majorHAnsi" w:cstheme="majorHAnsi"/>
                <w:b/>
                <w:bCs/>
                <w:sz w:val="20"/>
                <w:szCs w:val="20"/>
              </w:rPr>
            </w:pPr>
          </w:p>
          <w:p w14:paraId="5C69EC67" w14:textId="77777777" w:rsidR="00DE2633" w:rsidRPr="0053687A" w:rsidRDefault="00DE2633" w:rsidP="002F6C4E">
            <w:pPr>
              <w:rPr>
                <w:rFonts w:asciiTheme="majorHAnsi" w:hAnsiTheme="majorHAnsi" w:cstheme="majorHAnsi"/>
                <w:b/>
                <w:bCs/>
              </w:rPr>
            </w:pPr>
            <w:r w:rsidRPr="0053687A">
              <w:rPr>
                <w:rFonts w:asciiTheme="majorHAnsi" w:hAnsiTheme="majorHAnsi" w:cstheme="majorHAnsi"/>
                <w:b/>
                <w:bCs/>
              </w:rPr>
              <w:lastRenderedPageBreak/>
              <w:t>UBND XÃ/PHƯỜNG ……….</w:t>
            </w:r>
          </w:p>
        </w:tc>
        <w:tc>
          <w:tcPr>
            <w:tcW w:w="933" w:type="dxa"/>
            <w:gridSpan w:val="5"/>
            <w:tcBorders>
              <w:top w:val="nil"/>
              <w:left w:val="nil"/>
              <w:bottom w:val="nil"/>
              <w:right w:val="nil"/>
            </w:tcBorders>
            <w:noWrap/>
            <w:vAlign w:val="bottom"/>
            <w:hideMark/>
          </w:tcPr>
          <w:p w14:paraId="669F1C08" w14:textId="77777777" w:rsidR="00DE2633" w:rsidRPr="0053687A" w:rsidRDefault="00DE2633" w:rsidP="002F6C4E">
            <w:pPr>
              <w:rPr>
                <w:rFonts w:asciiTheme="majorHAnsi" w:hAnsiTheme="majorHAnsi" w:cstheme="majorHAnsi"/>
                <w:sz w:val="22"/>
                <w:szCs w:val="22"/>
              </w:rPr>
            </w:pPr>
          </w:p>
        </w:tc>
        <w:tc>
          <w:tcPr>
            <w:tcW w:w="1598" w:type="dxa"/>
            <w:gridSpan w:val="4"/>
            <w:tcBorders>
              <w:top w:val="nil"/>
              <w:left w:val="nil"/>
              <w:bottom w:val="nil"/>
              <w:right w:val="nil"/>
            </w:tcBorders>
            <w:noWrap/>
            <w:vAlign w:val="bottom"/>
            <w:hideMark/>
          </w:tcPr>
          <w:p w14:paraId="01035F56" w14:textId="77777777" w:rsidR="00DE2633" w:rsidRPr="0053687A" w:rsidRDefault="00DE2633" w:rsidP="002F6C4E">
            <w:pPr>
              <w:rPr>
                <w:rFonts w:asciiTheme="majorHAnsi" w:hAnsiTheme="majorHAnsi" w:cstheme="majorHAnsi"/>
                <w:sz w:val="22"/>
                <w:szCs w:val="22"/>
              </w:rPr>
            </w:pPr>
          </w:p>
        </w:tc>
        <w:tc>
          <w:tcPr>
            <w:tcW w:w="1322" w:type="dxa"/>
            <w:gridSpan w:val="3"/>
            <w:tcBorders>
              <w:top w:val="nil"/>
              <w:left w:val="nil"/>
              <w:bottom w:val="nil"/>
              <w:right w:val="nil"/>
            </w:tcBorders>
            <w:noWrap/>
            <w:vAlign w:val="bottom"/>
            <w:hideMark/>
          </w:tcPr>
          <w:p w14:paraId="796D2674" w14:textId="77777777" w:rsidR="00DE2633" w:rsidRPr="0053687A" w:rsidRDefault="00DE2633" w:rsidP="002F6C4E">
            <w:pPr>
              <w:rPr>
                <w:rFonts w:asciiTheme="majorHAnsi" w:hAnsiTheme="majorHAnsi" w:cstheme="majorHAnsi"/>
                <w:sz w:val="22"/>
                <w:szCs w:val="22"/>
              </w:rPr>
            </w:pPr>
          </w:p>
        </w:tc>
      </w:tr>
      <w:tr w:rsidR="0053687A" w:rsidRPr="0053687A" w14:paraId="12E5A578" w14:textId="77777777" w:rsidTr="00317CEE">
        <w:trPr>
          <w:gridAfter w:val="1"/>
          <w:wAfter w:w="335" w:type="dxa"/>
          <w:trHeight w:val="90"/>
          <w:jc w:val="center"/>
        </w:trPr>
        <w:tc>
          <w:tcPr>
            <w:tcW w:w="608" w:type="dxa"/>
            <w:gridSpan w:val="2"/>
            <w:tcBorders>
              <w:top w:val="nil"/>
              <w:left w:val="nil"/>
              <w:bottom w:val="nil"/>
              <w:right w:val="nil"/>
            </w:tcBorders>
            <w:noWrap/>
            <w:vAlign w:val="bottom"/>
            <w:hideMark/>
          </w:tcPr>
          <w:p w14:paraId="3B84F34B" w14:textId="77777777" w:rsidR="00DE2633" w:rsidRPr="0053687A" w:rsidRDefault="00DE2633" w:rsidP="002F6C4E">
            <w:pPr>
              <w:rPr>
                <w:rFonts w:asciiTheme="majorHAnsi" w:hAnsiTheme="majorHAnsi" w:cstheme="majorHAnsi"/>
                <w:sz w:val="22"/>
                <w:szCs w:val="22"/>
              </w:rPr>
            </w:pPr>
          </w:p>
        </w:tc>
        <w:tc>
          <w:tcPr>
            <w:tcW w:w="4368" w:type="dxa"/>
            <w:gridSpan w:val="4"/>
            <w:tcBorders>
              <w:top w:val="nil"/>
              <w:left w:val="nil"/>
              <w:bottom w:val="nil"/>
              <w:right w:val="nil"/>
            </w:tcBorders>
            <w:noWrap/>
            <w:vAlign w:val="bottom"/>
            <w:hideMark/>
          </w:tcPr>
          <w:p w14:paraId="76766AD2" w14:textId="77777777" w:rsidR="00DE2633" w:rsidRPr="0053687A" w:rsidRDefault="00DE2633" w:rsidP="002F6C4E">
            <w:pPr>
              <w:rPr>
                <w:rFonts w:asciiTheme="majorHAnsi" w:hAnsiTheme="majorHAnsi" w:cstheme="majorHAnsi"/>
                <w:sz w:val="22"/>
                <w:szCs w:val="22"/>
              </w:rPr>
            </w:pPr>
          </w:p>
        </w:tc>
        <w:tc>
          <w:tcPr>
            <w:tcW w:w="872" w:type="dxa"/>
            <w:gridSpan w:val="3"/>
            <w:tcBorders>
              <w:top w:val="nil"/>
              <w:left w:val="nil"/>
              <w:bottom w:val="nil"/>
              <w:right w:val="nil"/>
            </w:tcBorders>
            <w:noWrap/>
            <w:vAlign w:val="bottom"/>
            <w:hideMark/>
          </w:tcPr>
          <w:p w14:paraId="37ECEDAE" w14:textId="77777777" w:rsidR="00DE2633" w:rsidRPr="0053687A" w:rsidRDefault="00DE2633" w:rsidP="002F6C4E">
            <w:pPr>
              <w:rPr>
                <w:rFonts w:asciiTheme="majorHAnsi" w:hAnsiTheme="majorHAnsi" w:cstheme="majorHAnsi"/>
                <w:sz w:val="22"/>
                <w:szCs w:val="22"/>
              </w:rPr>
            </w:pPr>
          </w:p>
        </w:tc>
        <w:tc>
          <w:tcPr>
            <w:tcW w:w="933" w:type="dxa"/>
            <w:gridSpan w:val="5"/>
            <w:tcBorders>
              <w:top w:val="nil"/>
              <w:left w:val="nil"/>
              <w:bottom w:val="nil"/>
              <w:right w:val="nil"/>
            </w:tcBorders>
            <w:noWrap/>
            <w:vAlign w:val="bottom"/>
            <w:hideMark/>
          </w:tcPr>
          <w:p w14:paraId="1766FB90" w14:textId="77777777" w:rsidR="00DE2633" w:rsidRPr="0053687A" w:rsidRDefault="00DE2633" w:rsidP="002F6C4E">
            <w:pPr>
              <w:rPr>
                <w:rFonts w:asciiTheme="majorHAnsi" w:hAnsiTheme="majorHAnsi" w:cstheme="majorHAnsi"/>
                <w:sz w:val="22"/>
                <w:szCs w:val="22"/>
              </w:rPr>
            </w:pPr>
          </w:p>
        </w:tc>
        <w:tc>
          <w:tcPr>
            <w:tcW w:w="1598" w:type="dxa"/>
            <w:gridSpan w:val="4"/>
            <w:tcBorders>
              <w:top w:val="nil"/>
              <w:left w:val="nil"/>
              <w:bottom w:val="nil"/>
              <w:right w:val="nil"/>
            </w:tcBorders>
            <w:noWrap/>
            <w:vAlign w:val="bottom"/>
            <w:hideMark/>
          </w:tcPr>
          <w:p w14:paraId="64CD8480" w14:textId="77777777" w:rsidR="00DE2633" w:rsidRPr="0053687A" w:rsidRDefault="00DE2633" w:rsidP="002F6C4E">
            <w:pPr>
              <w:rPr>
                <w:rFonts w:asciiTheme="majorHAnsi" w:hAnsiTheme="majorHAnsi" w:cstheme="majorHAnsi"/>
                <w:sz w:val="22"/>
                <w:szCs w:val="22"/>
              </w:rPr>
            </w:pPr>
          </w:p>
        </w:tc>
        <w:tc>
          <w:tcPr>
            <w:tcW w:w="1322" w:type="dxa"/>
            <w:gridSpan w:val="3"/>
            <w:tcBorders>
              <w:top w:val="nil"/>
              <w:left w:val="nil"/>
              <w:bottom w:val="nil"/>
              <w:right w:val="nil"/>
            </w:tcBorders>
            <w:noWrap/>
            <w:vAlign w:val="bottom"/>
            <w:hideMark/>
          </w:tcPr>
          <w:p w14:paraId="3B60FD63" w14:textId="77777777" w:rsidR="00DE2633" w:rsidRPr="0053687A" w:rsidRDefault="00DE2633" w:rsidP="002F6C4E">
            <w:pPr>
              <w:rPr>
                <w:rFonts w:asciiTheme="majorHAnsi" w:hAnsiTheme="majorHAnsi" w:cstheme="majorHAnsi"/>
                <w:sz w:val="22"/>
                <w:szCs w:val="22"/>
              </w:rPr>
            </w:pPr>
          </w:p>
        </w:tc>
      </w:tr>
      <w:tr w:rsidR="0053687A" w:rsidRPr="0053687A" w14:paraId="02178424" w14:textId="77777777" w:rsidTr="00317CEE">
        <w:trPr>
          <w:gridAfter w:val="1"/>
          <w:wAfter w:w="335" w:type="dxa"/>
          <w:trHeight w:val="736"/>
          <w:jc w:val="center"/>
        </w:trPr>
        <w:tc>
          <w:tcPr>
            <w:tcW w:w="9701" w:type="dxa"/>
            <w:gridSpan w:val="21"/>
            <w:tcBorders>
              <w:top w:val="nil"/>
              <w:left w:val="nil"/>
              <w:bottom w:val="nil"/>
              <w:right w:val="nil"/>
            </w:tcBorders>
            <w:vAlign w:val="center"/>
            <w:hideMark/>
          </w:tcPr>
          <w:p w14:paraId="0F09B2A8" w14:textId="137A7868" w:rsidR="00DE2633" w:rsidRPr="0053687A" w:rsidRDefault="00DE2633" w:rsidP="002F6C4E">
            <w:pPr>
              <w:jc w:val="center"/>
              <w:rPr>
                <w:rFonts w:asciiTheme="majorHAnsi" w:hAnsiTheme="majorHAnsi" w:cstheme="majorHAnsi"/>
                <w:b/>
                <w:bCs/>
              </w:rPr>
            </w:pPr>
            <w:r w:rsidRPr="0053687A">
              <w:rPr>
                <w:rFonts w:asciiTheme="majorHAnsi" w:hAnsiTheme="majorHAnsi" w:cstheme="majorHAnsi"/>
                <w:b/>
                <w:bCs/>
              </w:rPr>
              <w:t xml:space="preserve">Phụ </w:t>
            </w:r>
            <w:r w:rsidR="00BA2B72" w:rsidRPr="0053687A">
              <w:rPr>
                <w:rFonts w:asciiTheme="majorHAnsi" w:hAnsiTheme="majorHAnsi" w:cstheme="majorHAnsi"/>
                <w:b/>
                <w:bCs/>
                <w:lang w:val="en-US"/>
              </w:rPr>
              <w:t>biểu</w:t>
            </w:r>
            <w:r w:rsidRPr="0053687A">
              <w:rPr>
                <w:rFonts w:asciiTheme="majorHAnsi" w:hAnsiTheme="majorHAnsi" w:cstheme="majorHAnsi"/>
                <w:b/>
                <w:bCs/>
              </w:rPr>
              <w:t xml:space="preserve"> 03: Phân loại dự án/kế hoạch liên kết theo nhóm ngành hàng, tác nhân tham gia liên kết, hình thức liên kết, tính đến hết năm …..</w:t>
            </w:r>
          </w:p>
        </w:tc>
      </w:tr>
      <w:tr w:rsidR="0053687A" w:rsidRPr="0053687A" w14:paraId="5190EDC7" w14:textId="77777777" w:rsidTr="00317CEE">
        <w:trPr>
          <w:gridAfter w:val="1"/>
          <w:wAfter w:w="335" w:type="dxa"/>
          <w:trHeight w:val="95"/>
          <w:jc w:val="center"/>
        </w:trPr>
        <w:tc>
          <w:tcPr>
            <w:tcW w:w="608" w:type="dxa"/>
            <w:gridSpan w:val="2"/>
            <w:tcBorders>
              <w:top w:val="nil"/>
              <w:left w:val="nil"/>
              <w:bottom w:val="nil"/>
              <w:right w:val="nil"/>
            </w:tcBorders>
            <w:noWrap/>
            <w:vAlign w:val="center"/>
            <w:hideMark/>
          </w:tcPr>
          <w:p w14:paraId="5B3519E4" w14:textId="77777777" w:rsidR="00DE2633" w:rsidRPr="0053687A" w:rsidRDefault="00DE2633" w:rsidP="002F6C4E">
            <w:pPr>
              <w:jc w:val="center"/>
              <w:rPr>
                <w:rFonts w:asciiTheme="majorHAnsi" w:hAnsiTheme="majorHAnsi" w:cstheme="majorHAnsi"/>
                <w:b/>
                <w:bCs/>
                <w:sz w:val="20"/>
                <w:szCs w:val="20"/>
              </w:rPr>
            </w:pPr>
          </w:p>
        </w:tc>
        <w:tc>
          <w:tcPr>
            <w:tcW w:w="4464" w:type="dxa"/>
            <w:gridSpan w:val="6"/>
            <w:tcBorders>
              <w:top w:val="nil"/>
              <w:left w:val="nil"/>
              <w:bottom w:val="nil"/>
              <w:right w:val="nil"/>
            </w:tcBorders>
            <w:noWrap/>
            <w:vAlign w:val="bottom"/>
            <w:hideMark/>
          </w:tcPr>
          <w:p w14:paraId="1F2F1E3E" w14:textId="77777777" w:rsidR="00DE2633" w:rsidRPr="0053687A" w:rsidRDefault="00DE2633" w:rsidP="002F6C4E">
            <w:pPr>
              <w:rPr>
                <w:rFonts w:asciiTheme="majorHAnsi" w:hAnsiTheme="majorHAnsi" w:cstheme="majorHAnsi"/>
                <w:sz w:val="22"/>
                <w:szCs w:val="22"/>
              </w:rPr>
            </w:pPr>
          </w:p>
        </w:tc>
        <w:tc>
          <w:tcPr>
            <w:tcW w:w="862" w:type="dxa"/>
            <w:gridSpan w:val="3"/>
            <w:tcBorders>
              <w:top w:val="nil"/>
              <w:left w:val="nil"/>
              <w:bottom w:val="nil"/>
              <w:right w:val="nil"/>
            </w:tcBorders>
            <w:noWrap/>
            <w:vAlign w:val="bottom"/>
            <w:hideMark/>
          </w:tcPr>
          <w:p w14:paraId="6DA7F5E8" w14:textId="77777777" w:rsidR="00DE2633" w:rsidRPr="0053687A" w:rsidRDefault="00DE2633" w:rsidP="002F6C4E">
            <w:pPr>
              <w:rPr>
                <w:rFonts w:asciiTheme="majorHAnsi" w:hAnsiTheme="majorHAnsi" w:cstheme="majorHAnsi"/>
                <w:sz w:val="22"/>
                <w:szCs w:val="22"/>
              </w:rPr>
            </w:pPr>
          </w:p>
        </w:tc>
        <w:tc>
          <w:tcPr>
            <w:tcW w:w="847" w:type="dxa"/>
            <w:gridSpan w:val="3"/>
            <w:tcBorders>
              <w:top w:val="nil"/>
              <w:left w:val="nil"/>
              <w:bottom w:val="nil"/>
              <w:right w:val="nil"/>
            </w:tcBorders>
            <w:noWrap/>
            <w:vAlign w:val="bottom"/>
            <w:hideMark/>
          </w:tcPr>
          <w:p w14:paraId="5F91A6C3" w14:textId="77777777" w:rsidR="00DE2633" w:rsidRPr="0053687A" w:rsidRDefault="00DE2633" w:rsidP="002F6C4E">
            <w:pPr>
              <w:rPr>
                <w:rFonts w:asciiTheme="majorHAnsi" w:hAnsiTheme="majorHAnsi" w:cstheme="majorHAnsi"/>
                <w:sz w:val="22"/>
                <w:szCs w:val="22"/>
              </w:rPr>
            </w:pPr>
          </w:p>
        </w:tc>
        <w:tc>
          <w:tcPr>
            <w:tcW w:w="1598" w:type="dxa"/>
            <w:gridSpan w:val="4"/>
            <w:tcBorders>
              <w:top w:val="nil"/>
              <w:left w:val="nil"/>
              <w:bottom w:val="nil"/>
              <w:right w:val="nil"/>
            </w:tcBorders>
            <w:noWrap/>
            <w:vAlign w:val="bottom"/>
            <w:hideMark/>
          </w:tcPr>
          <w:p w14:paraId="71B76CD1" w14:textId="77777777" w:rsidR="00DE2633" w:rsidRPr="0053687A" w:rsidRDefault="00DE2633" w:rsidP="002F6C4E">
            <w:pPr>
              <w:rPr>
                <w:rFonts w:asciiTheme="majorHAnsi" w:hAnsiTheme="majorHAnsi" w:cstheme="majorHAnsi"/>
                <w:sz w:val="22"/>
                <w:szCs w:val="22"/>
              </w:rPr>
            </w:pPr>
          </w:p>
        </w:tc>
        <w:tc>
          <w:tcPr>
            <w:tcW w:w="1322" w:type="dxa"/>
            <w:gridSpan w:val="3"/>
            <w:tcBorders>
              <w:top w:val="nil"/>
              <w:left w:val="nil"/>
              <w:bottom w:val="nil"/>
              <w:right w:val="nil"/>
            </w:tcBorders>
            <w:noWrap/>
            <w:vAlign w:val="bottom"/>
            <w:hideMark/>
          </w:tcPr>
          <w:p w14:paraId="24D66FEF" w14:textId="77777777" w:rsidR="00DE2633" w:rsidRPr="0053687A" w:rsidRDefault="00DE2633" w:rsidP="002F6C4E">
            <w:pPr>
              <w:rPr>
                <w:rFonts w:asciiTheme="majorHAnsi" w:hAnsiTheme="majorHAnsi" w:cstheme="majorHAnsi"/>
                <w:sz w:val="22"/>
                <w:szCs w:val="22"/>
              </w:rPr>
            </w:pPr>
          </w:p>
        </w:tc>
      </w:tr>
      <w:tr w:rsidR="0053687A" w:rsidRPr="0053687A" w14:paraId="4538CD1A" w14:textId="77777777" w:rsidTr="00317CEE">
        <w:trPr>
          <w:gridAfter w:val="1"/>
          <w:wAfter w:w="335" w:type="dxa"/>
          <w:trHeight w:val="300"/>
          <w:jc w:val="center"/>
        </w:trPr>
        <w:tc>
          <w:tcPr>
            <w:tcW w:w="6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FECFD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STT</w:t>
            </w:r>
          </w:p>
        </w:tc>
        <w:tc>
          <w:tcPr>
            <w:tcW w:w="4464"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2D78888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Tiêu chí phân loại</w:t>
            </w:r>
          </w:p>
        </w:tc>
        <w:tc>
          <w:tcPr>
            <w:tcW w:w="86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41A94F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Đơn vị</w:t>
            </w:r>
          </w:p>
        </w:tc>
        <w:tc>
          <w:tcPr>
            <w:tcW w:w="84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AD07243"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Tổng số</w:t>
            </w:r>
          </w:p>
        </w:tc>
        <w:tc>
          <w:tcPr>
            <w:tcW w:w="2920" w:type="dxa"/>
            <w:gridSpan w:val="7"/>
            <w:tcBorders>
              <w:top w:val="single" w:sz="4" w:space="0" w:color="auto"/>
              <w:left w:val="nil"/>
              <w:bottom w:val="single" w:sz="4" w:space="0" w:color="auto"/>
              <w:right w:val="single" w:sz="4" w:space="0" w:color="auto"/>
            </w:tcBorders>
            <w:vAlign w:val="center"/>
            <w:hideMark/>
          </w:tcPr>
          <w:p w14:paraId="79BC3B3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Trong đó</w:t>
            </w:r>
          </w:p>
        </w:tc>
      </w:tr>
      <w:tr w:rsidR="0053687A" w:rsidRPr="0053687A" w14:paraId="06B264A9" w14:textId="77777777" w:rsidTr="00317CEE">
        <w:trPr>
          <w:gridAfter w:val="1"/>
          <w:wAfter w:w="335" w:type="dxa"/>
          <w:trHeight w:val="341"/>
          <w:jc w:val="center"/>
        </w:trPr>
        <w:tc>
          <w:tcPr>
            <w:tcW w:w="608" w:type="dxa"/>
            <w:gridSpan w:val="2"/>
            <w:vMerge/>
            <w:tcBorders>
              <w:top w:val="single" w:sz="4" w:space="0" w:color="auto"/>
              <w:left w:val="single" w:sz="4" w:space="0" w:color="auto"/>
              <w:bottom w:val="single" w:sz="4" w:space="0" w:color="auto"/>
              <w:right w:val="single" w:sz="4" w:space="0" w:color="auto"/>
            </w:tcBorders>
            <w:vAlign w:val="center"/>
            <w:hideMark/>
          </w:tcPr>
          <w:p w14:paraId="2F213EBB" w14:textId="77777777" w:rsidR="00DE2633" w:rsidRPr="0053687A" w:rsidRDefault="00DE2633" w:rsidP="002F6C4E">
            <w:pPr>
              <w:rPr>
                <w:rFonts w:asciiTheme="majorHAnsi" w:hAnsiTheme="majorHAnsi" w:cstheme="majorHAnsi"/>
                <w:b/>
                <w:bCs/>
                <w:sz w:val="20"/>
                <w:szCs w:val="20"/>
              </w:rPr>
            </w:pPr>
          </w:p>
        </w:tc>
        <w:tc>
          <w:tcPr>
            <w:tcW w:w="4464" w:type="dxa"/>
            <w:gridSpan w:val="6"/>
            <w:vMerge/>
            <w:tcBorders>
              <w:top w:val="single" w:sz="4" w:space="0" w:color="auto"/>
              <w:left w:val="single" w:sz="4" w:space="0" w:color="auto"/>
              <w:bottom w:val="single" w:sz="4" w:space="0" w:color="auto"/>
              <w:right w:val="single" w:sz="4" w:space="0" w:color="auto"/>
            </w:tcBorders>
            <w:vAlign w:val="center"/>
            <w:hideMark/>
          </w:tcPr>
          <w:p w14:paraId="29704F12" w14:textId="77777777" w:rsidR="00DE2633" w:rsidRPr="0053687A" w:rsidRDefault="00DE2633" w:rsidP="002F6C4E">
            <w:pPr>
              <w:rPr>
                <w:rFonts w:asciiTheme="majorHAnsi" w:hAnsiTheme="majorHAnsi" w:cstheme="majorHAnsi"/>
                <w:b/>
                <w:bCs/>
                <w:sz w:val="20"/>
                <w:szCs w:val="20"/>
              </w:rPr>
            </w:pPr>
          </w:p>
        </w:tc>
        <w:tc>
          <w:tcPr>
            <w:tcW w:w="862" w:type="dxa"/>
            <w:gridSpan w:val="3"/>
            <w:vMerge/>
            <w:tcBorders>
              <w:top w:val="single" w:sz="4" w:space="0" w:color="auto"/>
              <w:left w:val="single" w:sz="4" w:space="0" w:color="auto"/>
              <w:bottom w:val="single" w:sz="4" w:space="0" w:color="auto"/>
              <w:right w:val="single" w:sz="4" w:space="0" w:color="auto"/>
            </w:tcBorders>
            <w:vAlign w:val="center"/>
            <w:hideMark/>
          </w:tcPr>
          <w:p w14:paraId="549635C9" w14:textId="77777777" w:rsidR="00DE2633" w:rsidRPr="0053687A" w:rsidRDefault="00DE2633" w:rsidP="002F6C4E">
            <w:pPr>
              <w:rPr>
                <w:rFonts w:asciiTheme="majorHAnsi" w:hAnsiTheme="majorHAnsi" w:cstheme="majorHAnsi"/>
                <w:b/>
                <w:bCs/>
                <w:sz w:val="20"/>
                <w:szCs w:val="20"/>
              </w:rPr>
            </w:pPr>
          </w:p>
        </w:tc>
        <w:tc>
          <w:tcPr>
            <w:tcW w:w="847" w:type="dxa"/>
            <w:gridSpan w:val="3"/>
            <w:vMerge/>
            <w:tcBorders>
              <w:top w:val="single" w:sz="4" w:space="0" w:color="auto"/>
              <w:left w:val="single" w:sz="4" w:space="0" w:color="auto"/>
              <w:bottom w:val="single" w:sz="4" w:space="0" w:color="auto"/>
              <w:right w:val="single" w:sz="4" w:space="0" w:color="auto"/>
            </w:tcBorders>
            <w:vAlign w:val="center"/>
            <w:hideMark/>
          </w:tcPr>
          <w:p w14:paraId="219A4E77" w14:textId="77777777" w:rsidR="00DE2633" w:rsidRPr="0053687A" w:rsidRDefault="00DE2633" w:rsidP="002F6C4E">
            <w:pPr>
              <w:rPr>
                <w:rFonts w:asciiTheme="majorHAnsi" w:hAnsiTheme="majorHAnsi" w:cstheme="majorHAnsi"/>
                <w:b/>
                <w:bCs/>
                <w:sz w:val="20"/>
                <w:szCs w:val="20"/>
              </w:rPr>
            </w:pPr>
          </w:p>
        </w:tc>
        <w:tc>
          <w:tcPr>
            <w:tcW w:w="1598" w:type="dxa"/>
            <w:gridSpan w:val="4"/>
            <w:tcBorders>
              <w:top w:val="nil"/>
              <w:left w:val="nil"/>
              <w:bottom w:val="single" w:sz="4" w:space="0" w:color="auto"/>
              <w:right w:val="single" w:sz="4" w:space="0" w:color="auto"/>
            </w:tcBorders>
            <w:vAlign w:val="center"/>
            <w:hideMark/>
          </w:tcPr>
          <w:p w14:paraId="37C0FB08" w14:textId="77777777" w:rsidR="00DE2633" w:rsidRPr="0053687A" w:rsidRDefault="00DE2633"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Dự án liên kết</w:t>
            </w:r>
          </w:p>
        </w:tc>
        <w:tc>
          <w:tcPr>
            <w:tcW w:w="1322" w:type="dxa"/>
            <w:gridSpan w:val="3"/>
            <w:tcBorders>
              <w:top w:val="nil"/>
              <w:left w:val="nil"/>
              <w:bottom w:val="single" w:sz="4" w:space="0" w:color="auto"/>
              <w:right w:val="single" w:sz="4" w:space="0" w:color="auto"/>
            </w:tcBorders>
            <w:vAlign w:val="center"/>
            <w:hideMark/>
          </w:tcPr>
          <w:p w14:paraId="016B268B" w14:textId="77777777" w:rsidR="00DE2633" w:rsidRPr="0053687A" w:rsidRDefault="00DE2633"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Kế hoạch liên kết</w:t>
            </w:r>
          </w:p>
        </w:tc>
      </w:tr>
      <w:tr w:rsidR="0053687A" w:rsidRPr="0053687A" w14:paraId="650DC9D8" w14:textId="77777777" w:rsidTr="00317CEE">
        <w:trPr>
          <w:gridAfter w:val="1"/>
          <w:wAfter w:w="335" w:type="dxa"/>
          <w:trHeight w:val="499"/>
          <w:jc w:val="center"/>
        </w:trPr>
        <w:tc>
          <w:tcPr>
            <w:tcW w:w="608" w:type="dxa"/>
            <w:gridSpan w:val="2"/>
            <w:tcBorders>
              <w:top w:val="nil"/>
              <w:left w:val="single" w:sz="4" w:space="0" w:color="auto"/>
              <w:bottom w:val="single" w:sz="4" w:space="0" w:color="auto"/>
              <w:right w:val="single" w:sz="4" w:space="0" w:color="auto"/>
            </w:tcBorders>
            <w:vAlign w:val="center"/>
            <w:hideMark/>
          </w:tcPr>
          <w:p w14:paraId="04CC69C9"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w:t>
            </w:r>
          </w:p>
        </w:tc>
        <w:tc>
          <w:tcPr>
            <w:tcW w:w="4464" w:type="dxa"/>
            <w:gridSpan w:val="6"/>
            <w:tcBorders>
              <w:top w:val="nil"/>
              <w:left w:val="nil"/>
              <w:bottom w:val="single" w:sz="4" w:space="0" w:color="auto"/>
              <w:right w:val="single" w:sz="4" w:space="0" w:color="auto"/>
            </w:tcBorders>
            <w:vAlign w:val="center"/>
            <w:hideMark/>
          </w:tcPr>
          <w:p w14:paraId="31030073" w14:textId="77777777" w:rsidR="00DE2633" w:rsidRPr="0053687A" w:rsidRDefault="00DE2633" w:rsidP="002F6C4E">
            <w:pPr>
              <w:rPr>
                <w:rFonts w:asciiTheme="majorHAnsi" w:hAnsiTheme="majorHAnsi" w:cstheme="majorHAnsi"/>
                <w:b/>
                <w:bCs/>
                <w:sz w:val="18"/>
                <w:szCs w:val="18"/>
              </w:rPr>
            </w:pPr>
            <w:r w:rsidRPr="0053687A">
              <w:rPr>
                <w:rFonts w:asciiTheme="majorHAnsi" w:hAnsiTheme="majorHAnsi" w:cstheme="majorHAnsi"/>
                <w:b/>
                <w:bCs/>
                <w:sz w:val="18"/>
                <w:szCs w:val="18"/>
              </w:rPr>
              <w:t>Tổng số DA/KH liên kết được phê duyệt theo NQ số 44/2025/NQ-HĐND</w:t>
            </w:r>
          </w:p>
        </w:tc>
        <w:tc>
          <w:tcPr>
            <w:tcW w:w="862" w:type="dxa"/>
            <w:gridSpan w:val="3"/>
            <w:tcBorders>
              <w:top w:val="nil"/>
              <w:left w:val="nil"/>
              <w:bottom w:val="single" w:sz="4" w:space="0" w:color="auto"/>
              <w:right w:val="single" w:sz="4" w:space="0" w:color="auto"/>
            </w:tcBorders>
            <w:vAlign w:val="center"/>
            <w:hideMark/>
          </w:tcPr>
          <w:p w14:paraId="5B35155A"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vAlign w:val="center"/>
            <w:hideMark/>
          </w:tcPr>
          <w:p w14:paraId="1E811086"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w:t>
            </w:r>
          </w:p>
        </w:tc>
        <w:tc>
          <w:tcPr>
            <w:tcW w:w="1598" w:type="dxa"/>
            <w:gridSpan w:val="4"/>
            <w:tcBorders>
              <w:top w:val="nil"/>
              <w:left w:val="nil"/>
              <w:bottom w:val="single" w:sz="4" w:space="0" w:color="auto"/>
              <w:right w:val="single" w:sz="4" w:space="0" w:color="auto"/>
            </w:tcBorders>
            <w:vAlign w:val="center"/>
            <w:hideMark/>
          </w:tcPr>
          <w:p w14:paraId="5863B95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322" w:type="dxa"/>
            <w:gridSpan w:val="3"/>
            <w:tcBorders>
              <w:top w:val="nil"/>
              <w:left w:val="nil"/>
              <w:bottom w:val="single" w:sz="4" w:space="0" w:color="auto"/>
              <w:right w:val="single" w:sz="4" w:space="0" w:color="auto"/>
            </w:tcBorders>
            <w:vAlign w:val="center"/>
            <w:hideMark/>
          </w:tcPr>
          <w:p w14:paraId="04CA6EE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162A36D1" w14:textId="77777777" w:rsidTr="00317CEE">
        <w:trPr>
          <w:gridAfter w:val="1"/>
          <w:wAfter w:w="335" w:type="dxa"/>
          <w:trHeight w:val="360"/>
          <w:jc w:val="center"/>
        </w:trPr>
        <w:tc>
          <w:tcPr>
            <w:tcW w:w="608" w:type="dxa"/>
            <w:gridSpan w:val="2"/>
            <w:tcBorders>
              <w:top w:val="nil"/>
              <w:left w:val="single" w:sz="4" w:space="0" w:color="auto"/>
              <w:bottom w:val="single" w:sz="4" w:space="0" w:color="auto"/>
              <w:right w:val="single" w:sz="4" w:space="0" w:color="auto"/>
            </w:tcBorders>
            <w:vAlign w:val="center"/>
            <w:hideMark/>
          </w:tcPr>
          <w:p w14:paraId="5D053E35"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I</w:t>
            </w:r>
          </w:p>
        </w:tc>
        <w:tc>
          <w:tcPr>
            <w:tcW w:w="4464" w:type="dxa"/>
            <w:gridSpan w:val="6"/>
            <w:tcBorders>
              <w:top w:val="nil"/>
              <w:left w:val="nil"/>
              <w:bottom w:val="single" w:sz="4" w:space="0" w:color="auto"/>
              <w:right w:val="single" w:sz="4" w:space="0" w:color="auto"/>
            </w:tcBorders>
            <w:vAlign w:val="center"/>
            <w:hideMark/>
          </w:tcPr>
          <w:p w14:paraId="2D304FD2" w14:textId="77777777" w:rsidR="00DE2633" w:rsidRPr="0053687A" w:rsidRDefault="00DE2633" w:rsidP="002F6C4E">
            <w:pPr>
              <w:rPr>
                <w:rFonts w:asciiTheme="majorHAnsi" w:hAnsiTheme="majorHAnsi" w:cstheme="majorHAnsi"/>
                <w:b/>
                <w:bCs/>
                <w:sz w:val="18"/>
                <w:szCs w:val="18"/>
              </w:rPr>
            </w:pPr>
            <w:r w:rsidRPr="0053687A">
              <w:rPr>
                <w:rFonts w:asciiTheme="majorHAnsi" w:hAnsiTheme="majorHAnsi" w:cstheme="majorHAnsi"/>
                <w:b/>
                <w:bCs/>
                <w:sz w:val="18"/>
                <w:szCs w:val="18"/>
              </w:rPr>
              <w:t>Theo nhóm ngành hàng</w:t>
            </w:r>
          </w:p>
        </w:tc>
        <w:tc>
          <w:tcPr>
            <w:tcW w:w="862" w:type="dxa"/>
            <w:gridSpan w:val="3"/>
            <w:tcBorders>
              <w:top w:val="nil"/>
              <w:left w:val="nil"/>
              <w:bottom w:val="single" w:sz="4" w:space="0" w:color="auto"/>
              <w:right w:val="single" w:sz="4" w:space="0" w:color="auto"/>
            </w:tcBorders>
            <w:vAlign w:val="center"/>
            <w:hideMark/>
          </w:tcPr>
          <w:p w14:paraId="3172F997"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w:t>
            </w:r>
          </w:p>
        </w:tc>
        <w:tc>
          <w:tcPr>
            <w:tcW w:w="847" w:type="dxa"/>
            <w:gridSpan w:val="3"/>
            <w:tcBorders>
              <w:top w:val="nil"/>
              <w:left w:val="nil"/>
              <w:bottom w:val="single" w:sz="4" w:space="0" w:color="auto"/>
              <w:right w:val="single" w:sz="4" w:space="0" w:color="auto"/>
            </w:tcBorders>
            <w:vAlign w:val="center"/>
            <w:hideMark/>
          </w:tcPr>
          <w:p w14:paraId="22DDE894"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w:t>
            </w:r>
          </w:p>
        </w:tc>
        <w:tc>
          <w:tcPr>
            <w:tcW w:w="1598" w:type="dxa"/>
            <w:gridSpan w:val="4"/>
            <w:tcBorders>
              <w:top w:val="nil"/>
              <w:left w:val="nil"/>
              <w:bottom w:val="single" w:sz="4" w:space="0" w:color="auto"/>
              <w:right w:val="single" w:sz="4" w:space="0" w:color="auto"/>
            </w:tcBorders>
            <w:vAlign w:val="center"/>
            <w:hideMark/>
          </w:tcPr>
          <w:p w14:paraId="36303D9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vAlign w:val="center"/>
            <w:hideMark/>
          </w:tcPr>
          <w:p w14:paraId="73B8DE0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52E7496A" w14:textId="77777777" w:rsidTr="00317CEE">
        <w:trPr>
          <w:gridAfter w:val="1"/>
          <w:wAfter w:w="335" w:type="dxa"/>
          <w:trHeight w:val="360"/>
          <w:jc w:val="center"/>
        </w:trPr>
        <w:tc>
          <w:tcPr>
            <w:tcW w:w="608" w:type="dxa"/>
            <w:gridSpan w:val="2"/>
            <w:tcBorders>
              <w:top w:val="nil"/>
              <w:left w:val="single" w:sz="4" w:space="0" w:color="auto"/>
              <w:bottom w:val="single" w:sz="4" w:space="0" w:color="auto"/>
              <w:right w:val="single" w:sz="4" w:space="0" w:color="auto"/>
            </w:tcBorders>
            <w:vAlign w:val="center"/>
            <w:hideMark/>
          </w:tcPr>
          <w:p w14:paraId="6C85B109"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1</w:t>
            </w:r>
          </w:p>
        </w:tc>
        <w:tc>
          <w:tcPr>
            <w:tcW w:w="4464" w:type="dxa"/>
            <w:gridSpan w:val="6"/>
            <w:tcBorders>
              <w:top w:val="nil"/>
              <w:left w:val="nil"/>
              <w:bottom w:val="single" w:sz="4" w:space="0" w:color="auto"/>
              <w:right w:val="single" w:sz="4" w:space="0" w:color="auto"/>
            </w:tcBorders>
            <w:vAlign w:val="center"/>
            <w:hideMark/>
          </w:tcPr>
          <w:p w14:paraId="5FE5A08D"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 xml:space="preserve">  Trồng trọt</w:t>
            </w:r>
          </w:p>
        </w:tc>
        <w:tc>
          <w:tcPr>
            <w:tcW w:w="862" w:type="dxa"/>
            <w:gridSpan w:val="3"/>
            <w:tcBorders>
              <w:top w:val="nil"/>
              <w:left w:val="nil"/>
              <w:bottom w:val="single" w:sz="4" w:space="0" w:color="auto"/>
              <w:right w:val="single" w:sz="4" w:space="0" w:color="auto"/>
            </w:tcBorders>
            <w:vAlign w:val="center"/>
            <w:hideMark/>
          </w:tcPr>
          <w:p w14:paraId="074D2BD9"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vAlign w:val="center"/>
            <w:hideMark/>
          </w:tcPr>
          <w:p w14:paraId="3697E984"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w:t>
            </w:r>
          </w:p>
        </w:tc>
        <w:tc>
          <w:tcPr>
            <w:tcW w:w="1598" w:type="dxa"/>
            <w:gridSpan w:val="4"/>
            <w:tcBorders>
              <w:top w:val="nil"/>
              <w:left w:val="nil"/>
              <w:bottom w:val="single" w:sz="4" w:space="0" w:color="auto"/>
              <w:right w:val="single" w:sz="4" w:space="0" w:color="auto"/>
            </w:tcBorders>
            <w:vAlign w:val="center"/>
            <w:hideMark/>
          </w:tcPr>
          <w:p w14:paraId="7CE643F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vAlign w:val="center"/>
            <w:hideMark/>
          </w:tcPr>
          <w:p w14:paraId="28C97056"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67F013CE" w14:textId="77777777" w:rsidTr="00317CEE">
        <w:trPr>
          <w:gridAfter w:val="1"/>
          <w:wAfter w:w="335" w:type="dxa"/>
          <w:trHeight w:val="360"/>
          <w:jc w:val="center"/>
        </w:trPr>
        <w:tc>
          <w:tcPr>
            <w:tcW w:w="608" w:type="dxa"/>
            <w:gridSpan w:val="2"/>
            <w:tcBorders>
              <w:top w:val="nil"/>
              <w:left w:val="single" w:sz="4" w:space="0" w:color="auto"/>
              <w:bottom w:val="single" w:sz="4" w:space="0" w:color="auto"/>
              <w:right w:val="single" w:sz="4" w:space="0" w:color="auto"/>
            </w:tcBorders>
            <w:vAlign w:val="center"/>
            <w:hideMark/>
          </w:tcPr>
          <w:p w14:paraId="0DF84DDD"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2</w:t>
            </w:r>
          </w:p>
        </w:tc>
        <w:tc>
          <w:tcPr>
            <w:tcW w:w="4464" w:type="dxa"/>
            <w:gridSpan w:val="6"/>
            <w:tcBorders>
              <w:top w:val="nil"/>
              <w:left w:val="nil"/>
              <w:bottom w:val="single" w:sz="4" w:space="0" w:color="auto"/>
              <w:right w:val="single" w:sz="4" w:space="0" w:color="auto"/>
            </w:tcBorders>
            <w:vAlign w:val="center"/>
            <w:hideMark/>
          </w:tcPr>
          <w:p w14:paraId="09CFCF69"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 xml:space="preserve">  Chăn nuôi</w:t>
            </w:r>
          </w:p>
        </w:tc>
        <w:tc>
          <w:tcPr>
            <w:tcW w:w="862" w:type="dxa"/>
            <w:gridSpan w:val="3"/>
            <w:tcBorders>
              <w:top w:val="nil"/>
              <w:left w:val="nil"/>
              <w:bottom w:val="single" w:sz="4" w:space="0" w:color="auto"/>
              <w:right w:val="single" w:sz="4" w:space="0" w:color="auto"/>
            </w:tcBorders>
            <w:vAlign w:val="center"/>
            <w:hideMark/>
          </w:tcPr>
          <w:p w14:paraId="0454A47F"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vAlign w:val="center"/>
            <w:hideMark/>
          </w:tcPr>
          <w:p w14:paraId="3E375C33"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w:t>
            </w:r>
          </w:p>
        </w:tc>
        <w:tc>
          <w:tcPr>
            <w:tcW w:w="1598" w:type="dxa"/>
            <w:gridSpan w:val="4"/>
            <w:tcBorders>
              <w:top w:val="nil"/>
              <w:left w:val="nil"/>
              <w:bottom w:val="single" w:sz="4" w:space="0" w:color="auto"/>
              <w:right w:val="single" w:sz="4" w:space="0" w:color="auto"/>
            </w:tcBorders>
            <w:vAlign w:val="center"/>
            <w:hideMark/>
          </w:tcPr>
          <w:p w14:paraId="6CD8F5F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vAlign w:val="center"/>
            <w:hideMark/>
          </w:tcPr>
          <w:p w14:paraId="5A6175C6"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6AFED842" w14:textId="77777777" w:rsidTr="00317CEE">
        <w:trPr>
          <w:gridAfter w:val="1"/>
          <w:wAfter w:w="335" w:type="dxa"/>
          <w:trHeight w:val="360"/>
          <w:jc w:val="center"/>
        </w:trPr>
        <w:tc>
          <w:tcPr>
            <w:tcW w:w="608" w:type="dxa"/>
            <w:gridSpan w:val="2"/>
            <w:tcBorders>
              <w:top w:val="nil"/>
              <w:left w:val="single" w:sz="4" w:space="0" w:color="auto"/>
              <w:bottom w:val="single" w:sz="4" w:space="0" w:color="auto"/>
              <w:right w:val="single" w:sz="4" w:space="0" w:color="auto"/>
            </w:tcBorders>
            <w:vAlign w:val="center"/>
            <w:hideMark/>
          </w:tcPr>
          <w:p w14:paraId="0034AEBD"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3</w:t>
            </w:r>
          </w:p>
        </w:tc>
        <w:tc>
          <w:tcPr>
            <w:tcW w:w="4464" w:type="dxa"/>
            <w:gridSpan w:val="6"/>
            <w:tcBorders>
              <w:top w:val="nil"/>
              <w:left w:val="nil"/>
              <w:bottom w:val="single" w:sz="4" w:space="0" w:color="auto"/>
              <w:right w:val="single" w:sz="4" w:space="0" w:color="auto"/>
            </w:tcBorders>
            <w:vAlign w:val="center"/>
            <w:hideMark/>
          </w:tcPr>
          <w:p w14:paraId="00204787"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 xml:space="preserve">  Lâm nghiệp</w:t>
            </w:r>
          </w:p>
        </w:tc>
        <w:tc>
          <w:tcPr>
            <w:tcW w:w="862" w:type="dxa"/>
            <w:gridSpan w:val="3"/>
            <w:tcBorders>
              <w:top w:val="nil"/>
              <w:left w:val="nil"/>
              <w:bottom w:val="single" w:sz="4" w:space="0" w:color="auto"/>
              <w:right w:val="single" w:sz="4" w:space="0" w:color="auto"/>
            </w:tcBorders>
            <w:vAlign w:val="center"/>
            <w:hideMark/>
          </w:tcPr>
          <w:p w14:paraId="7164C8BA"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vAlign w:val="center"/>
            <w:hideMark/>
          </w:tcPr>
          <w:p w14:paraId="4275891C"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w:t>
            </w:r>
          </w:p>
        </w:tc>
        <w:tc>
          <w:tcPr>
            <w:tcW w:w="1598" w:type="dxa"/>
            <w:gridSpan w:val="4"/>
            <w:tcBorders>
              <w:top w:val="nil"/>
              <w:left w:val="nil"/>
              <w:bottom w:val="single" w:sz="4" w:space="0" w:color="auto"/>
              <w:right w:val="single" w:sz="4" w:space="0" w:color="auto"/>
            </w:tcBorders>
            <w:vAlign w:val="center"/>
            <w:hideMark/>
          </w:tcPr>
          <w:p w14:paraId="3219CD9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vAlign w:val="center"/>
            <w:hideMark/>
          </w:tcPr>
          <w:p w14:paraId="22EFF7B6"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0081F32A" w14:textId="77777777" w:rsidTr="00317CEE">
        <w:trPr>
          <w:gridAfter w:val="1"/>
          <w:wAfter w:w="335" w:type="dxa"/>
          <w:trHeight w:val="360"/>
          <w:jc w:val="center"/>
        </w:trPr>
        <w:tc>
          <w:tcPr>
            <w:tcW w:w="608" w:type="dxa"/>
            <w:gridSpan w:val="2"/>
            <w:tcBorders>
              <w:top w:val="nil"/>
              <w:left w:val="single" w:sz="4" w:space="0" w:color="auto"/>
              <w:bottom w:val="single" w:sz="4" w:space="0" w:color="auto"/>
              <w:right w:val="single" w:sz="4" w:space="0" w:color="auto"/>
            </w:tcBorders>
            <w:vAlign w:val="center"/>
            <w:hideMark/>
          </w:tcPr>
          <w:p w14:paraId="4DBB3F55"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4</w:t>
            </w:r>
          </w:p>
        </w:tc>
        <w:tc>
          <w:tcPr>
            <w:tcW w:w="4464" w:type="dxa"/>
            <w:gridSpan w:val="6"/>
            <w:tcBorders>
              <w:top w:val="nil"/>
              <w:left w:val="nil"/>
              <w:bottom w:val="single" w:sz="4" w:space="0" w:color="auto"/>
              <w:right w:val="single" w:sz="4" w:space="0" w:color="auto"/>
            </w:tcBorders>
            <w:vAlign w:val="center"/>
            <w:hideMark/>
          </w:tcPr>
          <w:p w14:paraId="23797453"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 xml:space="preserve">  Thủy sản</w:t>
            </w:r>
          </w:p>
        </w:tc>
        <w:tc>
          <w:tcPr>
            <w:tcW w:w="862" w:type="dxa"/>
            <w:gridSpan w:val="3"/>
            <w:tcBorders>
              <w:top w:val="nil"/>
              <w:left w:val="nil"/>
              <w:bottom w:val="single" w:sz="4" w:space="0" w:color="auto"/>
              <w:right w:val="single" w:sz="4" w:space="0" w:color="auto"/>
            </w:tcBorders>
            <w:vAlign w:val="center"/>
            <w:hideMark/>
          </w:tcPr>
          <w:p w14:paraId="057062D5"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vAlign w:val="center"/>
            <w:hideMark/>
          </w:tcPr>
          <w:p w14:paraId="438C2E37"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w:t>
            </w:r>
          </w:p>
        </w:tc>
        <w:tc>
          <w:tcPr>
            <w:tcW w:w="1598" w:type="dxa"/>
            <w:gridSpan w:val="4"/>
            <w:tcBorders>
              <w:top w:val="nil"/>
              <w:left w:val="nil"/>
              <w:bottom w:val="single" w:sz="4" w:space="0" w:color="auto"/>
              <w:right w:val="single" w:sz="4" w:space="0" w:color="auto"/>
            </w:tcBorders>
            <w:vAlign w:val="center"/>
            <w:hideMark/>
          </w:tcPr>
          <w:p w14:paraId="73D5CD98"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vAlign w:val="center"/>
            <w:hideMark/>
          </w:tcPr>
          <w:p w14:paraId="6C3D235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3CE6D742" w14:textId="77777777" w:rsidTr="00317CEE">
        <w:trPr>
          <w:gridAfter w:val="1"/>
          <w:wAfter w:w="335" w:type="dxa"/>
          <w:trHeight w:val="360"/>
          <w:jc w:val="center"/>
        </w:trPr>
        <w:tc>
          <w:tcPr>
            <w:tcW w:w="608" w:type="dxa"/>
            <w:gridSpan w:val="2"/>
            <w:tcBorders>
              <w:top w:val="nil"/>
              <w:left w:val="single" w:sz="4" w:space="0" w:color="auto"/>
              <w:bottom w:val="single" w:sz="4" w:space="0" w:color="auto"/>
              <w:right w:val="single" w:sz="4" w:space="0" w:color="auto"/>
            </w:tcBorders>
            <w:vAlign w:val="center"/>
            <w:hideMark/>
          </w:tcPr>
          <w:p w14:paraId="145A400B"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5</w:t>
            </w:r>
          </w:p>
        </w:tc>
        <w:tc>
          <w:tcPr>
            <w:tcW w:w="4464" w:type="dxa"/>
            <w:gridSpan w:val="6"/>
            <w:tcBorders>
              <w:top w:val="nil"/>
              <w:left w:val="nil"/>
              <w:bottom w:val="single" w:sz="4" w:space="0" w:color="auto"/>
              <w:right w:val="single" w:sz="4" w:space="0" w:color="auto"/>
            </w:tcBorders>
            <w:vAlign w:val="center"/>
            <w:hideMark/>
          </w:tcPr>
          <w:p w14:paraId="655798CC"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 xml:space="preserve">  Khác</w:t>
            </w:r>
          </w:p>
        </w:tc>
        <w:tc>
          <w:tcPr>
            <w:tcW w:w="862" w:type="dxa"/>
            <w:gridSpan w:val="3"/>
            <w:tcBorders>
              <w:top w:val="nil"/>
              <w:left w:val="nil"/>
              <w:bottom w:val="single" w:sz="4" w:space="0" w:color="auto"/>
              <w:right w:val="single" w:sz="4" w:space="0" w:color="auto"/>
            </w:tcBorders>
            <w:vAlign w:val="center"/>
            <w:hideMark/>
          </w:tcPr>
          <w:p w14:paraId="6C8DB54B"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vAlign w:val="center"/>
            <w:hideMark/>
          </w:tcPr>
          <w:p w14:paraId="1370E50D"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w:t>
            </w:r>
          </w:p>
        </w:tc>
        <w:tc>
          <w:tcPr>
            <w:tcW w:w="1598" w:type="dxa"/>
            <w:gridSpan w:val="4"/>
            <w:tcBorders>
              <w:top w:val="nil"/>
              <w:left w:val="nil"/>
              <w:bottom w:val="single" w:sz="4" w:space="0" w:color="auto"/>
              <w:right w:val="single" w:sz="4" w:space="0" w:color="auto"/>
            </w:tcBorders>
            <w:vAlign w:val="center"/>
            <w:hideMark/>
          </w:tcPr>
          <w:p w14:paraId="6D0FDF4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vAlign w:val="center"/>
            <w:hideMark/>
          </w:tcPr>
          <w:p w14:paraId="14F6033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17D87558" w14:textId="77777777" w:rsidTr="00317CEE">
        <w:trPr>
          <w:gridAfter w:val="1"/>
          <w:wAfter w:w="335" w:type="dxa"/>
          <w:trHeight w:val="360"/>
          <w:jc w:val="center"/>
        </w:trPr>
        <w:tc>
          <w:tcPr>
            <w:tcW w:w="608" w:type="dxa"/>
            <w:gridSpan w:val="2"/>
            <w:tcBorders>
              <w:top w:val="nil"/>
              <w:left w:val="single" w:sz="4" w:space="0" w:color="auto"/>
              <w:bottom w:val="single" w:sz="4" w:space="0" w:color="auto"/>
              <w:right w:val="single" w:sz="4" w:space="0" w:color="auto"/>
            </w:tcBorders>
            <w:vAlign w:val="center"/>
            <w:hideMark/>
          </w:tcPr>
          <w:p w14:paraId="7EDCDD3C"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II</w:t>
            </w:r>
          </w:p>
        </w:tc>
        <w:tc>
          <w:tcPr>
            <w:tcW w:w="4464" w:type="dxa"/>
            <w:gridSpan w:val="6"/>
            <w:tcBorders>
              <w:top w:val="nil"/>
              <w:left w:val="nil"/>
              <w:bottom w:val="single" w:sz="4" w:space="0" w:color="auto"/>
              <w:right w:val="single" w:sz="4" w:space="0" w:color="auto"/>
            </w:tcBorders>
            <w:vAlign w:val="center"/>
            <w:hideMark/>
          </w:tcPr>
          <w:p w14:paraId="7A2033F7" w14:textId="77777777" w:rsidR="00DE2633" w:rsidRPr="0053687A" w:rsidRDefault="00DE2633" w:rsidP="002F6C4E">
            <w:pPr>
              <w:rPr>
                <w:rFonts w:asciiTheme="majorHAnsi" w:hAnsiTheme="majorHAnsi" w:cstheme="majorHAnsi"/>
                <w:b/>
                <w:bCs/>
                <w:sz w:val="18"/>
                <w:szCs w:val="18"/>
              </w:rPr>
            </w:pPr>
            <w:r w:rsidRPr="0053687A">
              <w:rPr>
                <w:rFonts w:asciiTheme="majorHAnsi" w:hAnsiTheme="majorHAnsi" w:cstheme="majorHAnsi"/>
                <w:b/>
                <w:bCs/>
                <w:sz w:val="18"/>
                <w:szCs w:val="18"/>
              </w:rPr>
              <w:t>Phân loại theo chủ trì liên kết</w:t>
            </w:r>
          </w:p>
        </w:tc>
        <w:tc>
          <w:tcPr>
            <w:tcW w:w="862" w:type="dxa"/>
            <w:gridSpan w:val="3"/>
            <w:tcBorders>
              <w:top w:val="nil"/>
              <w:left w:val="nil"/>
              <w:bottom w:val="single" w:sz="4" w:space="0" w:color="auto"/>
              <w:right w:val="single" w:sz="4" w:space="0" w:color="auto"/>
            </w:tcBorders>
            <w:vAlign w:val="center"/>
            <w:hideMark/>
          </w:tcPr>
          <w:p w14:paraId="40767D99"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847" w:type="dxa"/>
            <w:gridSpan w:val="3"/>
            <w:tcBorders>
              <w:top w:val="nil"/>
              <w:left w:val="nil"/>
              <w:bottom w:val="single" w:sz="4" w:space="0" w:color="auto"/>
              <w:right w:val="single" w:sz="4" w:space="0" w:color="auto"/>
            </w:tcBorders>
            <w:vAlign w:val="center"/>
            <w:hideMark/>
          </w:tcPr>
          <w:p w14:paraId="1CBD1B98"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w:t>
            </w:r>
          </w:p>
        </w:tc>
        <w:tc>
          <w:tcPr>
            <w:tcW w:w="1598" w:type="dxa"/>
            <w:gridSpan w:val="4"/>
            <w:tcBorders>
              <w:top w:val="nil"/>
              <w:left w:val="nil"/>
              <w:bottom w:val="single" w:sz="4" w:space="0" w:color="auto"/>
              <w:right w:val="single" w:sz="4" w:space="0" w:color="auto"/>
            </w:tcBorders>
            <w:vAlign w:val="center"/>
            <w:hideMark/>
          </w:tcPr>
          <w:p w14:paraId="1DD854D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vAlign w:val="center"/>
            <w:hideMark/>
          </w:tcPr>
          <w:p w14:paraId="0F3C5012"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1D90036E" w14:textId="77777777" w:rsidTr="00317CEE">
        <w:trPr>
          <w:gridAfter w:val="1"/>
          <w:wAfter w:w="335" w:type="dxa"/>
          <w:trHeight w:val="433"/>
          <w:jc w:val="center"/>
        </w:trPr>
        <w:tc>
          <w:tcPr>
            <w:tcW w:w="608" w:type="dxa"/>
            <w:gridSpan w:val="2"/>
            <w:tcBorders>
              <w:top w:val="nil"/>
              <w:left w:val="single" w:sz="4" w:space="0" w:color="auto"/>
              <w:bottom w:val="single" w:sz="4" w:space="0" w:color="auto"/>
              <w:right w:val="single" w:sz="4" w:space="0" w:color="auto"/>
            </w:tcBorders>
            <w:vAlign w:val="center"/>
            <w:hideMark/>
          </w:tcPr>
          <w:p w14:paraId="661A6A49"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1</w:t>
            </w:r>
          </w:p>
        </w:tc>
        <w:tc>
          <w:tcPr>
            <w:tcW w:w="4464" w:type="dxa"/>
            <w:gridSpan w:val="6"/>
            <w:tcBorders>
              <w:top w:val="nil"/>
              <w:left w:val="nil"/>
              <w:bottom w:val="single" w:sz="4" w:space="0" w:color="auto"/>
              <w:right w:val="single" w:sz="4" w:space="0" w:color="auto"/>
            </w:tcBorders>
            <w:vAlign w:val="center"/>
            <w:hideMark/>
          </w:tcPr>
          <w:p w14:paraId="1E6C7100"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 xml:space="preserve">  Số dự án/ Kế hoạch liên kết có Doanh nghiệp làm chủ trì</w:t>
            </w:r>
          </w:p>
        </w:tc>
        <w:tc>
          <w:tcPr>
            <w:tcW w:w="862" w:type="dxa"/>
            <w:gridSpan w:val="3"/>
            <w:tcBorders>
              <w:top w:val="nil"/>
              <w:left w:val="nil"/>
              <w:bottom w:val="single" w:sz="4" w:space="0" w:color="auto"/>
              <w:right w:val="single" w:sz="4" w:space="0" w:color="auto"/>
            </w:tcBorders>
            <w:vAlign w:val="center"/>
            <w:hideMark/>
          </w:tcPr>
          <w:p w14:paraId="4137D7DB"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vAlign w:val="center"/>
            <w:hideMark/>
          </w:tcPr>
          <w:p w14:paraId="1660B1A5"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w:t>
            </w:r>
          </w:p>
        </w:tc>
        <w:tc>
          <w:tcPr>
            <w:tcW w:w="1598" w:type="dxa"/>
            <w:gridSpan w:val="4"/>
            <w:tcBorders>
              <w:top w:val="nil"/>
              <w:left w:val="nil"/>
              <w:bottom w:val="single" w:sz="4" w:space="0" w:color="auto"/>
              <w:right w:val="single" w:sz="4" w:space="0" w:color="auto"/>
            </w:tcBorders>
            <w:vAlign w:val="center"/>
            <w:hideMark/>
          </w:tcPr>
          <w:p w14:paraId="168BCC8D"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vAlign w:val="center"/>
            <w:hideMark/>
          </w:tcPr>
          <w:p w14:paraId="0C330D40"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32A82DF9" w14:textId="77777777" w:rsidTr="00317CEE">
        <w:trPr>
          <w:gridAfter w:val="1"/>
          <w:wAfter w:w="335" w:type="dxa"/>
          <w:trHeight w:val="270"/>
          <w:jc w:val="center"/>
        </w:trPr>
        <w:tc>
          <w:tcPr>
            <w:tcW w:w="608" w:type="dxa"/>
            <w:gridSpan w:val="2"/>
            <w:tcBorders>
              <w:top w:val="nil"/>
              <w:left w:val="single" w:sz="4" w:space="0" w:color="auto"/>
              <w:bottom w:val="single" w:sz="4" w:space="0" w:color="auto"/>
              <w:right w:val="single" w:sz="4" w:space="0" w:color="auto"/>
            </w:tcBorders>
            <w:vAlign w:val="center"/>
            <w:hideMark/>
          </w:tcPr>
          <w:p w14:paraId="38E048C3"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2</w:t>
            </w:r>
          </w:p>
        </w:tc>
        <w:tc>
          <w:tcPr>
            <w:tcW w:w="4464" w:type="dxa"/>
            <w:gridSpan w:val="6"/>
            <w:tcBorders>
              <w:top w:val="nil"/>
              <w:left w:val="nil"/>
              <w:bottom w:val="single" w:sz="4" w:space="0" w:color="auto"/>
              <w:right w:val="single" w:sz="4" w:space="0" w:color="auto"/>
            </w:tcBorders>
            <w:vAlign w:val="center"/>
            <w:hideMark/>
          </w:tcPr>
          <w:p w14:paraId="0F54245B"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 xml:space="preserve">  Số dự án/ Kế hoạch liên kết có HTX làm chủ trì</w:t>
            </w:r>
          </w:p>
        </w:tc>
        <w:tc>
          <w:tcPr>
            <w:tcW w:w="862" w:type="dxa"/>
            <w:gridSpan w:val="3"/>
            <w:tcBorders>
              <w:top w:val="nil"/>
              <w:left w:val="nil"/>
              <w:bottom w:val="single" w:sz="4" w:space="0" w:color="auto"/>
              <w:right w:val="single" w:sz="4" w:space="0" w:color="auto"/>
            </w:tcBorders>
            <w:vAlign w:val="center"/>
            <w:hideMark/>
          </w:tcPr>
          <w:p w14:paraId="2A035D6C"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vAlign w:val="center"/>
            <w:hideMark/>
          </w:tcPr>
          <w:p w14:paraId="5E23D212"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w:t>
            </w:r>
          </w:p>
        </w:tc>
        <w:tc>
          <w:tcPr>
            <w:tcW w:w="1598" w:type="dxa"/>
            <w:gridSpan w:val="4"/>
            <w:tcBorders>
              <w:top w:val="nil"/>
              <w:left w:val="nil"/>
              <w:bottom w:val="single" w:sz="4" w:space="0" w:color="auto"/>
              <w:right w:val="single" w:sz="4" w:space="0" w:color="auto"/>
            </w:tcBorders>
            <w:vAlign w:val="center"/>
            <w:hideMark/>
          </w:tcPr>
          <w:p w14:paraId="1F3EF49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vAlign w:val="center"/>
            <w:hideMark/>
          </w:tcPr>
          <w:p w14:paraId="4D3984CB"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5A927C92" w14:textId="77777777" w:rsidTr="00317CEE">
        <w:trPr>
          <w:gridAfter w:val="1"/>
          <w:wAfter w:w="335" w:type="dxa"/>
          <w:trHeight w:val="405"/>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78F87535"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III</w:t>
            </w:r>
          </w:p>
        </w:tc>
        <w:tc>
          <w:tcPr>
            <w:tcW w:w="4464" w:type="dxa"/>
            <w:gridSpan w:val="6"/>
            <w:tcBorders>
              <w:top w:val="nil"/>
              <w:left w:val="nil"/>
              <w:bottom w:val="single" w:sz="4" w:space="0" w:color="auto"/>
              <w:right w:val="single" w:sz="4" w:space="0" w:color="auto"/>
            </w:tcBorders>
            <w:vAlign w:val="center"/>
            <w:hideMark/>
          </w:tcPr>
          <w:p w14:paraId="6EB56498" w14:textId="77777777" w:rsidR="00DE2633" w:rsidRPr="0053687A" w:rsidRDefault="00DE2633" w:rsidP="002F6C4E">
            <w:pPr>
              <w:rPr>
                <w:rFonts w:asciiTheme="majorHAnsi" w:hAnsiTheme="majorHAnsi" w:cstheme="majorHAnsi"/>
                <w:b/>
                <w:bCs/>
                <w:sz w:val="18"/>
                <w:szCs w:val="18"/>
              </w:rPr>
            </w:pPr>
            <w:r w:rsidRPr="0053687A">
              <w:rPr>
                <w:rFonts w:asciiTheme="majorHAnsi" w:hAnsiTheme="majorHAnsi" w:cstheme="majorHAnsi"/>
                <w:b/>
                <w:bCs/>
                <w:sz w:val="18"/>
                <w:szCs w:val="18"/>
              </w:rPr>
              <w:t>Các tác nhân tham gia mô hình liên kết</w:t>
            </w:r>
          </w:p>
        </w:tc>
        <w:tc>
          <w:tcPr>
            <w:tcW w:w="862" w:type="dxa"/>
            <w:gridSpan w:val="3"/>
            <w:tcBorders>
              <w:top w:val="nil"/>
              <w:left w:val="nil"/>
              <w:bottom w:val="single" w:sz="4" w:space="0" w:color="auto"/>
              <w:right w:val="single" w:sz="4" w:space="0" w:color="auto"/>
            </w:tcBorders>
            <w:vAlign w:val="center"/>
            <w:hideMark/>
          </w:tcPr>
          <w:p w14:paraId="3FE0FC40"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847" w:type="dxa"/>
            <w:gridSpan w:val="3"/>
            <w:tcBorders>
              <w:top w:val="nil"/>
              <w:left w:val="nil"/>
              <w:bottom w:val="single" w:sz="4" w:space="0" w:color="auto"/>
              <w:right w:val="single" w:sz="4" w:space="0" w:color="auto"/>
            </w:tcBorders>
            <w:vAlign w:val="center"/>
            <w:hideMark/>
          </w:tcPr>
          <w:p w14:paraId="353A05C8"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1598" w:type="dxa"/>
            <w:gridSpan w:val="4"/>
            <w:tcBorders>
              <w:top w:val="nil"/>
              <w:left w:val="nil"/>
              <w:bottom w:val="single" w:sz="4" w:space="0" w:color="auto"/>
              <w:right w:val="single" w:sz="4" w:space="0" w:color="auto"/>
            </w:tcBorders>
            <w:vAlign w:val="center"/>
            <w:hideMark/>
          </w:tcPr>
          <w:p w14:paraId="0DFC9E0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vAlign w:val="center"/>
            <w:hideMark/>
          </w:tcPr>
          <w:p w14:paraId="2F473A40"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369542FC" w14:textId="77777777" w:rsidTr="00317CEE">
        <w:trPr>
          <w:gridAfter w:val="1"/>
          <w:wAfter w:w="335" w:type="dxa"/>
          <w:trHeight w:val="293"/>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40C1C647"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1</w:t>
            </w:r>
          </w:p>
        </w:tc>
        <w:tc>
          <w:tcPr>
            <w:tcW w:w="4464" w:type="dxa"/>
            <w:gridSpan w:val="6"/>
            <w:tcBorders>
              <w:top w:val="nil"/>
              <w:left w:val="nil"/>
              <w:bottom w:val="single" w:sz="4" w:space="0" w:color="auto"/>
              <w:right w:val="single" w:sz="4" w:space="0" w:color="auto"/>
            </w:tcBorders>
            <w:vAlign w:val="center"/>
            <w:hideMark/>
          </w:tcPr>
          <w:p w14:paraId="64E07871"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 xml:space="preserve">   Số hộ nông dân tham gia liên kết </w:t>
            </w:r>
          </w:p>
        </w:tc>
        <w:tc>
          <w:tcPr>
            <w:tcW w:w="862" w:type="dxa"/>
            <w:gridSpan w:val="3"/>
            <w:tcBorders>
              <w:top w:val="nil"/>
              <w:left w:val="nil"/>
              <w:bottom w:val="single" w:sz="4" w:space="0" w:color="auto"/>
              <w:right w:val="single" w:sz="4" w:space="0" w:color="auto"/>
            </w:tcBorders>
            <w:vAlign w:val="center"/>
            <w:hideMark/>
          </w:tcPr>
          <w:p w14:paraId="12798169"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Hộ</w:t>
            </w:r>
          </w:p>
        </w:tc>
        <w:tc>
          <w:tcPr>
            <w:tcW w:w="847" w:type="dxa"/>
            <w:gridSpan w:val="3"/>
            <w:tcBorders>
              <w:top w:val="nil"/>
              <w:left w:val="nil"/>
              <w:bottom w:val="single" w:sz="4" w:space="0" w:color="auto"/>
              <w:right w:val="single" w:sz="4" w:space="0" w:color="auto"/>
            </w:tcBorders>
            <w:vAlign w:val="center"/>
            <w:hideMark/>
          </w:tcPr>
          <w:p w14:paraId="5A66645F" w14:textId="77777777" w:rsidR="00DE2633" w:rsidRPr="0053687A" w:rsidRDefault="00DE2633" w:rsidP="002F6C4E">
            <w:pPr>
              <w:jc w:val="center"/>
              <w:rPr>
                <w:rFonts w:asciiTheme="majorHAnsi" w:hAnsiTheme="majorHAnsi" w:cstheme="majorHAnsi"/>
                <w:i/>
                <w:iCs/>
                <w:sz w:val="18"/>
                <w:szCs w:val="18"/>
              </w:rPr>
            </w:pPr>
            <w:r w:rsidRPr="0053687A">
              <w:rPr>
                <w:rFonts w:asciiTheme="majorHAnsi" w:hAnsiTheme="majorHAnsi" w:cstheme="majorHAnsi"/>
                <w:i/>
                <w:iCs/>
                <w:sz w:val="18"/>
                <w:szCs w:val="18"/>
              </w:rPr>
              <w:t> </w:t>
            </w:r>
          </w:p>
        </w:tc>
        <w:tc>
          <w:tcPr>
            <w:tcW w:w="1598" w:type="dxa"/>
            <w:gridSpan w:val="4"/>
            <w:tcBorders>
              <w:top w:val="nil"/>
              <w:left w:val="nil"/>
              <w:bottom w:val="single" w:sz="4" w:space="0" w:color="auto"/>
              <w:right w:val="single" w:sz="4" w:space="0" w:color="auto"/>
            </w:tcBorders>
            <w:vAlign w:val="center"/>
            <w:hideMark/>
          </w:tcPr>
          <w:p w14:paraId="25257870" w14:textId="77777777" w:rsidR="00DE2633" w:rsidRPr="0053687A" w:rsidRDefault="00DE2633" w:rsidP="002F6C4E">
            <w:pPr>
              <w:jc w:val="center"/>
              <w:rPr>
                <w:rFonts w:asciiTheme="majorHAnsi" w:hAnsiTheme="majorHAnsi" w:cstheme="majorHAnsi"/>
                <w:i/>
                <w:iCs/>
                <w:sz w:val="20"/>
                <w:szCs w:val="20"/>
              </w:rPr>
            </w:pPr>
            <w:r w:rsidRPr="0053687A">
              <w:rPr>
                <w:rFonts w:asciiTheme="majorHAnsi" w:hAnsiTheme="majorHAnsi" w:cstheme="majorHAnsi"/>
                <w:i/>
                <w:iCs/>
                <w:sz w:val="20"/>
                <w:szCs w:val="20"/>
              </w:rPr>
              <w:t> </w:t>
            </w:r>
          </w:p>
        </w:tc>
        <w:tc>
          <w:tcPr>
            <w:tcW w:w="1322" w:type="dxa"/>
            <w:gridSpan w:val="3"/>
            <w:tcBorders>
              <w:top w:val="nil"/>
              <w:left w:val="nil"/>
              <w:bottom w:val="single" w:sz="4" w:space="0" w:color="auto"/>
              <w:right w:val="single" w:sz="4" w:space="0" w:color="auto"/>
            </w:tcBorders>
            <w:vAlign w:val="center"/>
            <w:hideMark/>
          </w:tcPr>
          <w:p w14:paraId="298A380E"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3D50DC00" w14:textId="77777777" w:rsidTr="00317CEE">
        <w:trPr>
          <w:gridAfter w:val="1"/>
          <w:wAfter w:w="335" w:type="dxa"/>
          <w:trHeight w:val="256"/>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1737857B"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2</w:t>
            </w:r>
          </w:p>
        </w:tc>
        <w:tc>
          <w:tcPr>
            <w:tcW w:w="4464" w:type="dxa"/>
            <w:gridSpan w:val="6"/>
            <w:tcBorders>
              <w:top w:val="nil"/>
              <w:left w:val="nil"/>
              <w:bottom w:val="single" w:sz="4" w:space="0" w:color="auto"/>
              <w:right w:val="single" w:sz="4" w:space="0" w:color="auto"/>
            </w:tcBorders>
            <w:vAlign w:val="center"/>
            <w:hideMark/>
          </w:tcPr>
          <w:p w14:paraId="4808818C"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 xml:space="preserve">   Số THT tham gia liên kết </w:t>
            </w:r>
          </w:p>
        </w:tc>
        <w:tc>
          <w:tcPr>
            <w:tcW w:w="862" w:type="dxa"/>
            <w:gridSpan w:val="3"/>
            <w:tcBorders>
              <w:top w:val="nil"/>
              <w:left w:val="nil"/>
              <w:bottom w:val="single" w:sz="4" w:space="0" w:color="auto"/>
              <w:right w:val="single" w:sz="4" w:space="0" w:color="auto"/>
            </w:tcBorders>
            <w:noWrap/>
            <w:vAlign w:val="center"/>
            <w:hideMark/>
          </w:tcPr>
          <w:p w14:paraId="095EA4BD"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THT</w:t>
            </w:r>
          </w:p>
        </w:tc>
        <w:tc>
          <w:tcPr>
            <w:tcW w:w="847" w:type="dxa"/>
            <w:gridSpan w:val="3"/>
            <w:tcBorders>
              <w:top w:val="nil"/>
              <w:left w:val="nil"/>
              <w:bottom w:val="single" w:sz="4" w:space="0" w:color="auto"/>
              <w:right w:val="single" w:sz="4" w:space="0" w:color="auto"/>
            </w:tcBorders>
            <w:noWrap/>
            <w:vAlign w:val="center"/>
            <w:hideMark/>
          </w:tcPr>
          <w:p w14:paraId="0EE2A813"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1598" w:type="dxa"/>
            <w:gridSpan w:val="4"/>
            <w:tcBorders>
              <w:top w:val="nil"/>
              <w:left w:val="nil"/>
              <w:bottom w:val="single" w:sz="4" w:space="0" w:color="auto"/>
              <w:right w:val="single" w:sz="4" w:space="0" w:color="auto"/>
            </w:tcBorders>
            <w:noWrap/>
            <w:vAlign w:val="center"/>
            <w:hideMark/>
          </w:tcPr>
          <w:p w14:paraId="2856AA55"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vAlign w:val="center"/>
            <w:hideMark/>
          </w:tcPr>
          <w:p w14:paraId="1FD15905"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14FA6757" w14:textId="77777777" w:rsidTr="00317CEE">
        <w:trPr>
          <w:gridAfter w:val="1"/>
          <w:wAfter w:w="335" w:type="dxa"/>
          <w:trHeight w:val="287"/>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6214B4E7"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3</w:t>
            </w:r>
          </w:p>
        </w:tc>
        <w:tc>
          <w:tcPr>
            <w:tcW w:w="4464" w:type="dxa"/>
            <w:gridSpan w:val="6"/>
            <w:tcBorders>
              <w:top w:val="nil"/>
              <w:left w:val="nil"/>
              <w:bottom w:val="single" w:sz="4" w:space="0" w:color="auto"/>
              <w:right w:val="single" w:sz="4" w:space="0" w:color="auto"/>
            </w:tcBorders>
            <w:vAlign w:val="center"/>
            <w:hideMark/>
          </w:tcPr>
          <w:p w14:paraId="4F6CF801"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 xml:space="preserve">   Số HTX tham gia liên kết </w:t>
            </w:r>
          </w:p>
        </w:tc>
        <w:tc>
          <w:tcPr>
            <w:tcW w:w="862" w:type="dxa"/>
            <w:gridSpan w:val="3"/>
            <w:tcBorders>
              <w:top w:val="nil"/>
              <w:left w:val="nil"/>
              <w:bottom w:val="single" w:sz="4" w:space="0" w:color="auto"/>
              <w:right w:val="single" w:sz="4" w:space="0" w:color="auto"/>
            </w:tcBorders>
            <w:vAlign w:val="center"/>
            <w:hideMark/>
          </w:tcPr>
          <w:p w14:paraId="22732265"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HTX</w:t>
            </w:r>
          </w:p>
        </w:tc>
        <w:tc>
          <w:tcPr>
            <w:tcW w:w="847" w:type="dxa"/>
            <w:gridSpan w:val="3"/>
            <w:tcBorders>
              <w:top w:val="nil"/>
              <w:left w:val="nil"/>
              <w:bottom w:val="single" w:sz="4" w:space="0" w:color="auto"/>
              <w:right w:val="single" w:sz="4" w:space="0" w:color="auto"/>
            </w:tcBorders>
            <w:vAlign w:val="center"/>
            <w:hideMark/>
          </w:tcPr>
          <w:p w14:paraId="35FB42FA" w14:textId="77777777" w:rsidR="00DE2633" w:rsidRPr="0053687A" w:rsidRDefault="00DE2633" w:rsidP="002F6C4E">
            <w:pPr>
              <w:jc w:val="center"/>
              <w:rPr>
                <w:rFonts w:asciiTheme="majorHAnsi" w:hAnsiTheme="majorHAnsi" w:cstheme="majorHAnsi"/>
                <w:i/>
                <w:iCs/>
                <w:sz w:val="18"/>
                <w:szCs w:val="18"/>
              </w:rPr>
            </w:pPr>
            <w:r w:rsidRPr="0053687A">
              <w:rPr>
                <w:rFonts w:asciiTheme="majorHAnsi" w:hAnsiTheme="majorHAnsi" w:cstheme="majorHAnsi"/>
                <w:i/>
                <w:iCs/>
                <w:sz w:val="18"/>
                <w:szCs w:val="18"/>
              </w:rPr>
              <w:t> </w:t>
            </w:r>
          </w:p>
        </w:tc>
        <w:tc>
          <w:tcPr>
            <w:tcW w:w="1598" w:type="dxa"/>
            <w:gridSpan w:val="4"/>
            <w:tcBorders>
              <w:top w:val="nil"/>
              <w:left w:val="nil"/>
              <w:bottom w:val="single" w:sz="4" w:space="0" w:color="auto"/>
              <w:right w:val="single" w:sz="4" w:space="0" w:color="auto"/>
            </w:tcBorders>
            <w:vAlign w:val="center"/>
            <w:hideMark/>
          </w:tcPr>
          <w:p w14:paraId="034532D6" w14:textId="77777777" w:rsidR="00DE2633" w:rsidRPr="0053687A" w:rsidRDefault="00DE2633" w:rsidP="002F6C4E">
            <w:pPr>
              <w:jc w:val="center"/>
              <w:rPr>
                <w:rFonts w:asciiTheme="majorHAnsi" w:hAnsiTheme="majorHAnsi" w:cstheme="majorHAnsi"/>
                <w:i/>
                <w:iCs/>
                <w:sz w:val="20"/>
                <w:szCs w:val="20"/>
              </w:rPr>
            </w:pPr>
            <w:r w:rsidRPr="0053687A">
              <w:rPr>
                <w:rFonts w:asciiTheme="majorHAnsi" w:hAnsiTheme="majorHAnsi" w:cstheme="majorHAnsi"/>
                <w:i/>
                <w:iCs/>
                <w:sz w:val="20"/>
                <w:szCs w:val="20"/>
              </w:rPr>
              <w:t> </w:t>
            </w:r>
          </w:p>
        </w:tc>
        <w:tc>
          <w:tcPr>
            <w:tcW w:w="1322" w:type="dxa"/>
            <w:gridSpan w:val="3"/>
            <w:tcBorders>
              <w:top w:val="nil"/>
              <w:left w:val="nil"/>
              <w:bottom w:val="single" w:sz="4" w:space="0" w:color="auto"/>
              <w:right w:val="single" w:sz="4" w:space="0" w:color="auto"/>
            </w:tcBorders>
            <w:vAlign w:val="center"/>
            <w:hideMark/>
          </w:tcPr>
          <w:p w14:paraId="10BBF032"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5271E1A3" w14:textId="77777777" w:rsidTr="00317CEE">
        <w:trPr>
          <w:gridAfter w:val="1"/>
          <w:wAfter w:w="335" w:type="dxa"/>
          <w:trHeight w:val="264"/>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655B2F6C"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4</w:t>
            </w:r>
          </w:p>
        </w:tc>
        <w:tc>
          <w:tcPr>
            <w:tcW w:w="4464" w:type="dxa"/>
            <w:gridSpan w:val="6"/>
            <w:tcBorders>
              <w:top w:val="nil"/>
              <w:left w:val="nil"/>
              <w:bottom w:val="single" w:sz="4" w:space="0" w:color="auto"/>
              <w:right w:val="single" w:sz="4" w:space="0" w:color="auto"/>
            </w:tcBorders>
            <w:vAlign w:val="center"/>
            <w:hideMark/>
          </w:tcPr>
          <w:p w14:paraId="763732A0"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 xml:space="preserve">   Số doanh nghiệp tham gia liên kết </w:t>
            </w:r>
          </w:p>
        </w:tc>
        <w:tc>
          <w:tcPr>
            <w:tcW w:w="862" w:type="dxa"/>
            <w:gridSpan w:val="3"/>
            <w:tcBorders>
              <w:top w:val="nil"/>
              <w:left w:val="nil"/>
              <w:bottom w:val="single" w:sz="4" w:space="0" w:color="auto"/>
              <w:right w:val="single" w:sz="4" w:space="0" w:color="auto"/>
            </w:tcBorders>
            <w:vAlign w:val="center"/>
            <w:hideMark/>
          </w:tcPr>
          <w:p w14:paraId="3E9E0FA6"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DN</w:t>
            </w:r>
          </w:p>
        </w:tc>
        <w:tc>
          <w:tcPr>
            <w:tcW w:w="847" w:type="dxa"/>
            <w:gridSpan w:val="3"/>
            <w:tcBorders>
              <w:top w:val="nil"/>
              <w:left w:val="nil"/>
              <w:bottom w:val="single" w:sz="4" w:space="0" w:color="auto"/>
              <w:right w:val="single" w:sz="4" w:space="0" w:color="auto"/>
            </w:tcBorders>
            <w:vAlign w:val="center"/>
            <w:hideMark/>
          </w:tcPr>
          <w:p w14:paraId="50CB1FF5" w14:textId="77777777" w:rsidR="00DE2633" w:rsidRPr="0053687A" w:rsidRDefault="00DE2633" w:rsidP="002F6C4E">
            <w:pPr>
              <w:jc w:val="center"/>
              <w:rPr>
                <w:rFonts w:asciiTheme="majorHAnsi" w:hAnsiTheme="majorHAnsi" w:cstheme="majorHAnsi"/>
                <w:i/>
                <w:iCs/>
                <w:sz w:val="18"/>
                <w:szCs w:val="18"/>
              </w:rPr>
            </w:pPr>
            <w:r w:rsidRPr="0053687A">
              <w:rPr>
                <w:rFonts w:asciiTheme="majorHAnsi" w:hAnsiTheme="majorHAnsi" w:cstheme="majorHAnsi"/>
                <w:i/>
                <w:iCs/>
                <w:sz w:val="18"/>
                <w:szCs w:val="18"/>
              </w:rPr>
              <w:t> </w:t>
            </w:r>
          </w:p>
        </w:tc>
        <w:tc>
          <w:tcPr>
            <w:tcW w:w="1598" w:type="dxa"/>
            <w:gridSpan w:val="4"/>
            <w:tcBorders>
              <w:top w:val="nil"/>
              <w:left w:val="nil"/>
              <w:bottom w:val="single" w:sz="4" w:space="0" w:color="auto"/>
              <w:right w:val="single" w:sz="4" w:space="0" w:color="auto"/>
            </w:tcBorders>
            <w:vAlign w:val="center"/>
            <w:hideMark/>
          </w:tcPr>
          <w:p w14:paraId="1B95CCE1" w14:textId="77777777" w:rsidR="00DE2633" w:rsidRPr="0053687A" w:rsidRDefault="00DE2633" w:rsidP="002F6C4E">
            <w:pPr>
              <w:jc w:val="center"/>
              <w:rPr>
                <w:rFonts w:asciiTheme="majorHAnsi" w:hAnsiTheme="majorHAnsi" w:cstheme="majorHAnsi"/>
                <w:i/>
                <w:iCs/>
                <w:sz w:val="20"/>
                <w:szCs w:val="20"/>
              </w:rPr>
            </w:pPr>
            <w:r w:rsidRPr="0053687A">
              <w:rPr>
                <w:rFonts w:asciiTheme="majorHAnsi" w:hAnsiTheme="majorHAnsi" w:cstheme="majorHAnsi"/>
                <w:i/>
                <w:iCs/>
                <w:sz w:val="20"/>
                <w:szCs w:val="20"/>
              </w:rPr>
              <w:t> </w:t>
            </w:r>
          </w:p>
        </w:tc>
        <w:tc>
          <w:tcPr>
            <w:tcW w:w="1322" w:type="dxa"/>
            <w:gridSpan w:val="3"/>
            <w:tcBorders>
              <w:top w:val="nil"/>
              <w:left w:val="nil"/>
              <w:bottom w:val="single" w:sz="4" w:space="0" w:color="auto"/>
              <w:right w:val="single" w:sz="4" w:space="0" w:color="auto"/>
            </w:tcBorders>
            <w:vAlign w:val="center"/>
            <w:hideMark/>
          </w:tcPr>
          <w:p w14:paraId="5CE1832B"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134C3F9B" w14:textId="77777777" w:rsidTr="00317CEE">
        <w:trPr>
          <w:gridAfter w:val="1"/>
          <w:wAfter w:w="335" w:type="dxa"/>
          <w:trHeight w:val="249"/>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75E9FBF5"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5</w:t>
            </w:r>
          </w:p>
        </w:tc>
        <w:tc>
          <w:tcPr>
            <w:tcW w:w="4464" w:type="dxa"/>
            <w:gridSpan w:val="6"/>
            <w:tcBorders>
              <w:top w:val="nil"/>
              <w:left w:val="nil"/>
              <w:bottom w:val="single" w:sz="4" w:space="0" w:color="auto"/>
              <w:right w:val="single" w:sz="4" w:space="0" w:color="auto"/>
            </w:tcBorders>
            <w:vAlign w:val="center"/>
            <w:hideMark/>
          </w:tcPr>
          <w:p w14:paraId="2C73ECBA"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 xml:space="preserve">  Tác nhân khác (ghi rõ:…..)</w:t>
            </w:r>
          </w:p>
        </w:tc>
        <w:tc>
          <w:tcPr>
            <w:tcW w:w="862" w:type="dxa"/>
            <w:gridSpan w:val="3"/>
            <w:tcBorders>
              <w:top w:val="nil"/>
              <w:left w:val="nil"/>
              <w:bottom w:val="single" w:sz="4" w:space="0" w:color="auto"/>
              <w:right w:val="single" w:sz="4" w:space="0" w:color="auto"/>
            </w:tcBorders>
            <w:vAlign w:val="center"/>
            <w:hideMark/>
          </w:tcPr>
          <w:p w14:paraId="764D65D2"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Số lượng</w:t>
            </w:r>
          </w:p>
        </w:tc>
        <w:tc>
          <w:tcPr>
            <w:tcW w:w="847" w:type="dxa"/>
            <w:gridSpan w:val="3"/>
            <w:tcBorders>
              <w:top w:val="nil"/>
              <w:left w:val="nil"/>
              <w:bottom w:val="single" w:sz="4" w:space="0" w:color="auto"/>
              <w:right w:val="single" w:sz="4" w:space="0" w:color="auto"/>
            </w:tcBorders>
            <w:vAlign w:val="center"/>
            <w:hideMark/>
          </w:tcPr>
          <w:p w14:paraId="124829B8" w14:textId="77777777" w:rsidR="00DE2633" w:rsidRPr="0053687A" w:rsidRDefault="00DE2633" w:rsidP="002F6C4E">
            <w:pPr>
              <w:jc w:val="center"/>
              <w:rPr>
                <w:rFonts w:asciiTheme="majorHAnsi" w:hAnsiTheme="majorHAnsi" w:cstheme="majorHAnsi"/>
                <w:i/>
                <w:iCs/>
                <w:sz w:val="18"/>
                <w:szCs w:val="18"/>
              </w:rPr>
            </w:pPr>
            <w:r w:rsidRPr="0053687A">
              <w:rPr>
                <w:rFonts w:asciiTheme="majorHAnsi" w:hAnsiTheme="majorHAnsi" w:cstheme="majorHAnsi"/>
                <w:i/>
                <w:iCs/>
                <w:sz w:val="18"/>
                <w:szCs w:val="18"/>
              </w:rPr>
              <w:t> </w:t>
            </w:r>
          </w:p>
        </w:tc>
        <w:tc>
          <w:tcPr>
            <w:tcW w:w="1598" w:type="dxa"/>
            <w:gridSpan w:val="4"/>
            <w:tcBorders>
              <w:top w:val="nil"/>
              <w:left w:val="nil"/>
              <w:bottom w:val="single" w:sz="4" w:space="0" w:color="auto"/>
              <w:right w:val="single" w:sz="4" w:space="0" w:color="auto"/>
            </w:tcBorders>
            <w:vAlign w:val="center"/>
            <w:hideMark/>
          </w:tcPr>
          <w:p w14:paraId="75753834" w14:textId="77777777" w:rsidR="00DE2633" w:rsidRPr="0053687A" w:rsidRDefault="00DE2633" w:rsidP="002F6C4E">
            <w:pPr>
              <w:jc w:val="center"/>
              <w:rPr>
                <w:rFonts w:asciiTheme="majorHAnsi" w:hAnsiTheme="majorHAnsi" w:cstheme="majorHAnsi"/>
                <w:i/>
                <w:iCs/>
                <w:sz w:val="20"/>
                <w:szCs w:val="20"/>
              </w:rPr>
            </w:pPr>
            <w:r w:rsidRPr="0053687A">
              <w:rPr>
                <w:rFonts w:asciiTheme="majorHAnsi" w:hAnsiTheme="majorHAnsi" w:cstheme="majorHAnsi"/>
                <w:i/>
                <w:iCs/>
                <w:sz w:val="20"/>
                <w:szCs w:val="20"/>
              </w:rPr>
              <w:t> </w:t>
            </w:r>
          </w:p>
        </w:tc>
        <w:tc>
          <w:tcPr>
            <w:tcW w:w="1322" w:type="dxa"/>
            <w:gridSpan w:val="3"/>
            <w:tcBorders>
              <w:top w:val="nil"/>
              <w:left w:val="nil"/>
              <w:bottom w:val="single" w:sz="4" w:space="0" w:color="auto"/>
              <w:right w:val="single" w:sz="4" w:space="0" w:color="auto"/>
            </w:tcBorders>
            <w:vAlign w:val="center"/>
            <w:hideMark/>
          </w:tcPr>
          <w:p w14:paraId="2CFA2438"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6A839E92" w14:textId="77777777" w:rsidTr="00317CEE">
        <w:trPr>
          <w:gridAfter w:val="1"/>
          <w:wAfter w:w="335" w:type="dxa"/>
          <w:trHeight w:val="616"/>
          <w:jc w:val="center"/>
        </w:trPr>
        <w:tc>
          <w:tcPr>
            <w:tcW w:w="608" w:type="dxa"/>
            <w:gridSpan w:val="2"/>
            <w:tcBorders>
              <w:top w:val="nil"/>
              <w:left w:val="single" w:sz="4" w:space="0" w:color="auto"/>
              <w:bottom w:val="single" w:sz="4" w:space="0" w:color="auto"/>
              <w:right w:val="single" w:sz="4" w:space="0" w:color="auto"/>
            </w:tcBorders>
            <w:vAlign w:val="center"/>
            <w:hideMark/>
          </w:tcPr>
          <w:p w14:paraId="6F30C6D1"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IV</w:t>
            </w:r>
          </w:p>
        </w:tc>
        <w:tc>
          <w:tcPr>
            <w:tcW w:w="4464" w:type="dxa"/>
            <w:gridSpan w:val="6"/>
            <w:tcBorders>
              <w:top w:val="nil"/>
              <w:left w:val="nil"/>
              <w:bottom w:val="single" w:sz="4" w:space="0" w:color="auto"/>
              <w:right w:val="single" w:sz="4" w:space="0" w:color="auto"/>
            </w:tcBorders>
            <w:vAlign w:val="center"/>
            <w:hideMark/>
          </w:tcPr>
          <w:p w14:paraId="3D4831E4" w14:textId="77777777" w:rsidR="00DE2633" w:rsidRPr="0053687A" w:rsidRDefault="00DE2633" w:rsidP="002F6C4E">
            <w:pPr>
              <w:rPr>
                <w:rFonts w:asciiTheme="majorHAnsi" w:hAnsiTheme="majorHAnsi" w:cstheme="majorHAnsi"/>
                <w:b/>
                <w:bCs/>
                <w:sz w:val="18"/>
                <w:szCs w:val="18"/>
              </w:rPr>
            </w:pPr>
            <w:r w:rsidRPr="0053687A">
              <w:rPr>
                <w:rFonts w:asciiTheme="majorHAnsi" w:hAnsiTheme="majorHAnsi" w:cstheme="majorHAnsi"/>
                <w:b/>
                <w:bCs/>
                <w:sz w:val="18"/>
                <w:szCs w:val="18"/>
              </w:rPr>
              <w:t xml:space="preserve">Số lượng DA/KH liên kết có HTX tham gia </w:t>
            </w:r>
            <w:r w:rsidRPr="0053687A">
              <w:rPr>
                <w:rFonts w:asciiTheme="majorHAnsi" w:hAnsiTheme="majorHAnsi" w:cstheme="majorHAnsi"/>
                <w:sz w:val="18"/>
                <w:szCs w:val="18"/>
              </w:rPr>
              <w:t>(HTX có thể là chủ trì hoặc thành viên tham gia)</w:t>
            </w:r>
          </w:p>
        </w:tc>
        <w:tc>
          <w:tcPr>
            <w:tcW w:w="862" w:type="dxa"/>
            <w:gridSpan w:val="3"/>
            <w:tcBorders>
              <w:top w:val="nil"/>
              <w:left w:val="nil"/>
              <w:bottom w:val="single" w:sz="4" w:space="0" w:color="auto"/>
              <w:right w:val="single" w:sz="4" w:space="0" w:color="auto"/>
            </w:tcBorders>
            <w:noWrap/>
            <w:vAlign w:val="center"/>
            <w:hideMark/>
          </w:tcPr>
          <w:p w14:paraId="15AEDC4F"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noWrap/>
            <w:vAlign w:val="center"/>
            <w:hideMark/>
          </w:tcPr>
          <w:p w14:paraId="70468C6D"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1598" w:type="dxa"/>
            <w:gridSpan w:val="4"/>
            <w:tcBorders>
              <w:top w:val="nil"/>
              <w:left w:val="nil"/>
              <w:bottom w:val="single" w:sz="4" w:space="0" w:color="auto"/>
              <w:right w:val="single" w:sz="4" w:space="0" w:color="auto"/>
            </w:tcBorders>
            <w:noWrap/>
            <w:vAlign w:val="center"/>
            <w:hideMark/>
          </w:tcPr>
          <w:p w14:paraId="5D86279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noWrap/>
            <w:vAlign w:val="center"/>
            <w:hideMark/>
          </w:tcPr>
          <w:p w14:paraId="7EAA68CE"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2A8A0319" w14:textId="77777777" w:rsidTr="00317CEE">
        <w:trPr>
          <w:gridAfter w:val="1"/>
          <w:wAfter w:w="335" w:type="dxa"/>
          <w:trHeight w:val="345"/>
          <w:jc w:val="center"/>
        </w:trPr>
        <w:tc>
          <w:tcPr>
            <w:tcW w:w="608" w:type="dxa"/>
            <w:gridSpan w:val="2"/>
            <w:tcBorders>
              <w:top w:val="nil"/>
              <w:left w:val="single" w:sz="4" w:space="0" w:color="auto"/>
              <w:bottom w:val="single" w:sz="4" w:space="0" w:color="auto"/>
              <w:right w:val="single" w:sz="4" w:space="0" w:color="auto"/>
            </w:tcBorders>
            <w:vAlign w:val="center"/>
            <w:hideMark/>
          </w:tcPr>
          <w:p w14:paraId="56672B11" w14:textId="77777777" w:rsidR="00DE2633" w:rsidRPr="0053687A" w:rsidRDefault="00DE2633"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V</w:t>
            </w:r>
          </w:p>
        </w:tc>
        <w:tc>
          <w:tcPr>
            <w:tcW w:w="4464" w:type="dxa"/>
            <w:gridSpan w:val="6"/>
            <w:tcBorders>
              <w:top w:val="nil"/>
              <w:left w:val="nil"/>
              <w:bottom w:val="single" w:sz="4" w:space="0" w:color="auto"/>
              <w:right w:val="single" w:sz="4" w:space="0" w:color="auto"/>
            </w:tcBorders>
            <w:vAlign w:val="center"/>
            <w:hideMark/>
          </w:tcPr>
          <w:p w14:paraId="4EEC17D2" w14:textId="77777777" w:rsidR="00DE2633" w:rsidRPr="0053687A" w:rsidRDefault="00DE2633" w:rsidP="002F6C4E">
            <w:pPr>
              <w:rPr>
                <w:rFonts w:asciiTheme="majorHAnsi" w:hAnsiTheme="majorHAnsi" w:cstheme="majorHAnsi"/>
                <w:b/>
                <w:bCs/>
                <w:sz w:val="18"/>
                <w:szCs w:val="18"/>
              </w:rPr>
            </w:pPr>
            <w:r w:rsidRPr="0053687A">
              <w:rPr>
                <w:rFonts w:asciiTheme="majorHAnsi" w:hAnsiTheme="majorHAnsi" w:cstheme="majorHAnsi"/>
                <w:b/>
                <w:bCs/>
                <w:sz w:val="18"/>
                <w:szCs w:val="18"/>
              </w:rPr>
              <w:t xml:space="preserve">  Theo hình thức liên kết</w:t>
            </w:r>
          </w:p>
        </w:tc>
        <w:tc>
          <w:tcPr>
            <w:tcW w:w="862" w:type="dxa"/>
            <w:gridSpan w:val="3"/>
            <w:tcBorders>
              <w:top w:val="nil"/>
              <w:left w:val="nil"/>
              <w:bottom w:val="single" w:sz="4" w:space="0" w:color="auto"/>
              <w:right w:val="single" w:sz="4" w:space="0" w:color="auto"/>
            </w:tcBorders>
            <w:noWrap/>
            <w:vAlign w:val="center"/>
            <w:hideMark/>
          </w:tcPr>
          <w:p w14:paraId="525ABBAA"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847" w:type="dxa"/>
            <w:gridSpan w:val="3"/>
            <w:tcBorders>
              <w:top w:val="nil"/>
              <w:left w:val="nil"/>
              <w:bottom w:val="single" w:sz="4" w:space="0" w:color="auto"/>
              <w:right w:val="single" w:sz="4" w:space="0" w:color="auto"/>
            </w:tcBorders>
            <w:noWrap/>
            <w:vAlign w:val="center"/>
            <w:hideMark/>
          </w:tcPr>
          <w:p w14:paraId="7DDE4391"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1598" w:type="dxa"/>
            <w:gridSpan w:val="4"/>
            <w:tcBorders>
              <w:top w:val="nil"/>
              <w:left w:val="nil"/>
              <w:bottom w:val="single" w:sz="4" w:space="0" w:color="auto"/>
              <w:right w:val="single" w:sz="4" w:space="0" w:color="auto"/>
            </w:tcBorders>
            <w:noWrap/>
            <w:vAlign w:val="center"/>
            <w:hideMark/>
          </w:tcPr>
          <w:p w14:paraId="52D31792"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noWrap/>
            <w:vAlign w:val="center"/>
            <w:hideMark/>
          </w:tcPr>
          <w:p w14:paraId="073C2CA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75D44177" w14:textId="77777777" w:rsidTr="00317CEE">
        <w:trPr>
          <w:gridAfter w:val="1"/>
          <w:wAfter w:w="335" w:type="dxa"/>
          <w:trHeight w:val="681"/>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0BA5964D"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1</w:t>
            </w:r>
          </w:p>
        </w:tc>
        <w:tc>
          <w:tcPr>
            <w:tcW w:w="4464" w:type="dxa"/>
            <w:gridSpan w:val="6"/>
            <w:tcBorders>
              <w:top w:val="nil"/>
              <w:left w:val="nil"/>
              <w:bottom w:val="single" w:sz="4" w:space="0" w:color="auto"/>
              <w:right w:val="single" w:sz="4" w:space="0" w:color="auto"/>
            </w:tcBorders>
            <w:vAlign w:val="center"/>
            <w:hideMark/>
          </w:tcPr>
          <w:p w14:paraId="6A83AEA2"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Liên kết từ cung ứng vật tư, dịch vụ đầu vào, tổ chức sản xuất, thu hoạch, sơ chế hoặc chế biến gắn với tiêu thụ sản phẩm nông nghiệp.</w:t>
            </w:r>
          </w:p>
        </w:tc>
        <w:tc>
          <w:tcPr>
            <w:tcW w:w="862" w:type="dxa"/>
            <w:gridSpan w:val="3"/>
            <w:tcBorders>
              <w:top w:val="nil"/>
              <w:left w:val="nil"/>
              <w:bottom w:val="single" w:sz="4" w:space="0" w:color="auto"/>
              <w:right w:val="single" w:sz="4" w:space="0" w:color="auto"/>
            </w:tcBorders>
            <w:noWrap/>
            <w:vAlign w:val="center"/>
            <w:hideMark/>
          </w:tcPr>
          <w:p w14:paraId="58CF7290"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noWrap/>
            <w:vAlign w:val="center"/>
            <w:hideMark/>
          </w:tcPr>
          <w:p w14:paraId="296AE5DD"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1598" w:type="dxa"/>
            <w:gridSpan w:val="4"/>
            <w:tcBorders>
              <w:top w:val="nil"/>
              <w:left w:val="nil"/>
              <w:bottom w:val="single" w:sz="4" w:space="0" w:color="auto"/>
              <w:right w:val="single" w:sz="4" w:space="0" w:color="auto"/>
            </w:tcBorders>
            <w:noWrap/>
            <w:vAlign w:val="center"/>
            <w:hideMark/>
          </w:tcPr>
          <w:p w14:paraId="05012A2D"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noWrap/>
            <w:vAlign w:val="center"/>
            <w:hideMark/>
          </w:tcPr>
          <w:p w14:paraId="18BBC07D"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19ECF524" w14:textId="77777777" w:rsidTr="00317CEE">
        <w:trPr>
          <w:gridAfter w:val="1"/>
          <w:wAfter w:w="335" w:type="dxa"/>
          <w:trHeight w:val="479"/>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6AE06C10"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2</w:t>
            </w:r>
          </w:p>
        </w:tc>
        <w:tc>
          <w:tcPr>
            <w:tcW w:w="4464" w:type="dxa"/>
            <w:gridSpan w:val="6"/>
            <w:tcBorders>
              <w:top w:val="nil"/>
              <w:left w:val="nil"/>
              <w:bottom w:val="single" w:sz="4" w:space="0" w:color="auto"/>
              <w:right w:val="single" w:sz="4" w:space="0" w:color="auto"/>
            </w:tcBorders>
            <w:vAlign w:val="center"/>
            <w:hideMark/>
          </w:tcPr>
          <w:p w14:paraId="3E9E8924"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Liên kết cung ứng vật tư, dịch vụ đầu vào gắn với tiêu thụ sản phẩm nông nghiệp.</w:t>
            </w:r>
          </w:p>
        </w:tc>
        <w:tc>
          <w:tcPr>
            <w:tcW w:w="862" w:type="dxa"/>
            <w:gridSpan w:val="3"/>
            <w:tcBorders>
              <w:top w:val="nil"/>
              <w:left w:val="nil"/>
              <w:bottom w:val="single" w:sz="4" w:space="0" w:color="auto"/>
              <w:right w:val="single" w:sz="4" w:space="0" w:color="auto"/>
            </w:tcBorders>
            <w:noWrap/>
            <w:vAlign w:val="center"/>
            <w:hideMark/>
          </w:tcPr>
          <w:p w14:paraId="62FFF022"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noWrap/>
            <w:vAlign w:val="center"/>
            <w:hideMark/>
          </w:tcPr>
          <w:p w14:paraId="0FAC4230"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1598" w:type="dxa"/>
            <w:gridSpan w:val="4"/>
            <w:tcBorders>
              <w:top w:val="nil"/>
              <w:left w:val="nil"/>
              <w:bottom w:val="single" w:sz="4" w:space="0" w:color="auto"/>
              <w:right w:val="single" w:sz="4" w:space="0" w:color="auto"/>
            </w:tcBorders>
            <w:noWrap/>
            <w:vAlign w:val="center"/>
            <w:hideMark/>
          </w:tcPr>
          <w:p w14:paraId="5E73EC40"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noWrap/>
            <w:vAlign w:val="center"/>
            <w:hideMark/>
          </w:tcPr>
          <w:p w14:paraId="203B31A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656F49A1" w14:textId="77777777" w:rsidTr="00317CEE">
        <w:trPr>
          <w:gridAfter w:val="1"/>
          <w:wAfter w:w="335" w:type="dxa"/>
          <w:trHeight w:val="503"/>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32852A44"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3</w:t>
            </w:r>
          </w:p>
        </w:tc>
        <w:tc>
          <w:tcPr>
            <w:tcW w:w="4464" w:type="dxa"/>
            <w:gridSpan w:val="6"/>
            <w:tcBorders>
              <w:top w:val="nil"/>
              <w:left w:val="nil"/>
              <w:bottom w:val="single" w:sz="4" w:space="0" w:color="auto"/>
              <w:right w:val="single" w:sz="4" w:space="0" w:color="auto"/>
            </w:tcBorders>
            <w:vAlign w:val="center"/>
            <w:hideMark/>
          </w:tcPr>
          <w:p w14:paraId="39B3316B"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Liên kết tổ chức sản xuất, thu hoạch gắn với tiêu thụ sản phẩm nông nghiệp.</w:t>
            </w:r>
          </w:p>
        </w:tc>
        <w:tc>
          <w:tcPr>
            <w:tcW w:w="862" w:type="dxa"/>
            <w:gridSpan w:val="3"/>
            <w:tcBorders>
              <w:top w:val="nil"/>
              <w:left w:val="nil"/>
              <w:bottom w:val="single" w:sz="4" w:space="0" w:color="auto"/>
              <w:right w:val="single" w:sz="4" w:space="0" w:color="auto"/>
            </w:tcBorders>
            <w:noWrap/>
            <w:vAlign w:val="center"/>
            <w:hideMark/>
          </w:tcPr>
          <w:p w14:paraId="2A7BB0FC"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noWrap/>
            <w:vAlign w:val="center"/>
            <w:hideMark/>
          </w:tcPr>
          <w:p w14:paraId="66418897"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1598" w:type="dxa"/>
            <w:gridSpan w:val="4"/>
            <w:tcBorders>
              <w:top w:val="nil"/>
              <w:left w:val="nil"/>
              <w:bottom w:val="single" w:sz="4" w:space="0" w:color="auto"/>
              <w:right w:val="single" w:sz="4" w:space="0" w:color="auto"/>
            </w:tcBorders>
            <w:noWrap/>
            <w:vAlign w:val="center"/>
            <w:hideMark/>
          </w:tcPr>
          <w:p w14:paraId="7B21E8E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noWrap/>
            <w:vAlign w:val="center"/>
            <w:hideMark/>
          </w:tcPr>
          <w:p w14:paraId="5EF12D9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4515518E" w14:textId="77777777" w:rsidTr="00317CEE">
        <w:trPr>
          <w:gridAfter w:val="1"/>
          <w:wAfter w:w="335" w:type="dxa"/>
          <w:trHeight w:val="527"/>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796899C6"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4</w:t>
            </w:r>
          </w:p>
        </w:tc>
        <w:tc>
          <w:tcPr>
            <w:tcW w:w="4464" w:type="dxa"/>
            <w:gridSpan w:val="6"/>
            <w:tcBorders>
              <w:top w:val="nil"/>
              <w:left w:val="nil"/>
              <w:bottom w:val="single" w:sz="4" w:space="0" w:color="auto"/>
              <w:right w:val="single" w:sz="4" w:space="0" w:color="auto"/>
            </w:tcBorders>
            <w:vAlign w:val="center"/>
            <w:hideMark/>
          </w:tcPr>
          <w:p w14:paraId="3CE03D89"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Liên kết cung ứng vật tư, dịch vụ đầu vào, tổ chức sản xuất, thu hoạch gắn với tiêu thụ sản phẩm nông nghiệp.</w:t>
            </w:r>
          </w:p>
        </w:tc>
        <w:tc>
          <w:tcPr>
            <w:tcW w:w="862" w:type="dxa"/>
            <w:gridSpan w:val="3"/>
            <w:tcBorders>
              <w:top w:val="nil"/>
              <w:left w:val="nil"/>
              <w:bottom w:val="single" w:sz="4" w:space="0" w:color="auto"/>
              <w:right w:val="single" w:sz="4" w:space="0" w:color="auto"/>
            </w:tcBorders>
            <w:noWrap/>
            <w:vAlign w:val="center"/>
            <w:hideMark/>
          </w:tcPr>
          <w:p w14:paraId="01A58D4F"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noWrap/>
            <w:vAlign w:val="center"/>
            <w:hideMark/>
          </w:tcPr>
          <w:p w14:paraId="472ACFB0"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1598" w:type="dxa"/>
            <w:gridSpan w:val="4"/>
            <w:tcBorders>
              <w:top w:val="nil"/>
              <w:left w:val="nil"/>
              <w:bottom w:val="single" w:sz="4" w:space="0" w:color="auto"/>
              <w:right w:val="single" w:sz="4" w:space="0" w:color="auto"/>
            </w:tcBorders>
            <w:noWrap/>
            <w:vAlign w:val="center"/>
            <w:hideMark/>
          </w:tcPr>
          <w:p w14:paraId="506E716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noWrap/>
            <w:vAlign w:val="center"/>
            <w:hideMark/>
          </w:tcPr>
          <w:p w14:paraId="3802236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5779C697" w14:textId="77777777" w:rsidTr="00317CEE">
        <w:trPr>
          <w:gridAfter w:val="1"/>
          <w:wAfter w:w="335" w:type="dxa"/>
          <w:trHeight w:val="535"/>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5DE68954"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5</w:t>
            </w:r>
          </w:p>
        </w:tc>
        <w:tc>
          <w:tcPr>
            <w:tcW w:w="4464" w:type="dxa"/>
            <w:gridSpan w:val="6"/>
            <w:tcBorders>
              <w:top w:val="nil"/>
              <w:left w:val="nil"/>
              <w:bottom w:val="single" w:sz="4" w:space="0" w:color="auto"/>
              <w:right w:val="single" w:sz="4" w:space="0" w:color="auto"/>
            </w:tcBorders>
            <w:vAlign w:val="center"/>
            <w:hideMark/>
          </w:tcPr>
          <w:p w14:paraId="702F4610"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Liên kết tổ chức sản xuất, thu hoạch, sơ chế hoặc chế biến gắn với tiêu thụ sản phẩm nông nghiệp.</w:t>
            </w:r>
          </w:p>
        </w:tc>
        <w:tc>
          <w:tcPr>
            <w:tcW w:w="862" w:type="dxa"/>
            <w:gridSpan w:val="3"/>
            <w:tcBorders>
              <w:top w:val="nil"/>
              <w:left w:val="nil"/>
              <w:bottom w:val="single" w:sz="4" w:space="0" w:color="auto"/>
              <w:right w:val="single" w:sz="4" w:space="0" w:color="auto"/>
            </w:tcBorders>
            <w:noWrap/>
            <w:vAlign w:val="center"/>
            <w:hideMark/>
          </w:tcPr>
          <w:p w14:paraId="609FB8E4"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noWrap/>
            <w:vAlign w:val="center"/>
            <w:hideMark/>
          </w:tcPr>
          <w:p w14:paraId="6A84DE03"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1598" w:type="dxa"/>
            <w:gridSpan w:val="4"/>
            <w:tcBorders>
              <w:top w:val="nil"/>
              <w:left w:val="nil"/>
              <w:bottom w:val="single" w:sz="4" w:space="0" w:color="auto"/>
              <w:right w:val="single" w:sz="4" w:space="0" w:color="auto"/>
            </w:tcBorders>
            <w:noWrap/>
            <w:vAlign w:val="center"/>
            <w:hideMark/>
          </w:tcPr>
          <w:p w14:paraId="06461B78"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noWrap/>
            <w:vAlign w:val="center"/>
            <w:hideMark/>
          </w:tcPr>
          <w:p w14:paraId="4A98802B"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2EBC6016" w14:textId="77777777" w:rsidTr="00317CEE">
        <w:trPr>
          <w:gridAfter w:val="1"/>
          <w:wAfter w:w="335" w:type="dxa"/>
          <w:trHeight w:val="665"/>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75C467F1"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6</w:t>
            </w:r>
          </w:p>
        </w:tc>
        <w:tc>
          <w:tcPr>
            <w:tcW w:w="4464" w:type="dxa"/>
            <w:gridSpan w:val="6"/>
            <w:tcBorders>
              <w:top w:val="nil"/>
              <w:left w:val="nil"/>
              <w:bottom w:val="single" w:sz="4" w:space="0" w:color="auto"/>
              <w:right w:val="single" w:sz="4" w:space="0" w:color="auto"/>
            </w:tcBorders>
            <w:vAlign w:val="center"/>
            <w:hideMark/>
          </w:tcPr>
          <w:p w14:paraId="0AD487A2"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Liên kết cung ứng vật tư, dịch vụ đầu vào, sơ chế hoặc chế biến gắn với tiêu thụ sản phẩm nông nghiệp.</w:t>
            </w:r>
          </w:p>
        </w:tc>
        <w:tc>
          <w:tcPr>
            <w:tcW w:w="862" w:type="dxa"/>
            <w:gridSpan w:val="3"/>
            <w:tcBorders>
              <w:top w:val="nil"/>
              <w:left w:val="nil"/>
              <w:bottom w:val="single" w:sz="4" w:space="0" w:color="auto"/>
              <w:right w:val="single" w:sz="4" w:space="0" w:color="auto"/>
            </w:tcBorders>
            <w:noWrap/>
            <w:vAlign w:val="center"/>
            <w:hideMark/>
          </w:tcPr>
          <w:p w14:paraId="166407BA"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noWrap/>
            <w:vAlign w:val="center"/>
            <w:hideMark/>
          </w:tcPr>
          <w:p w14:paraId="1689350D"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1598" w:type="dxa"/>
            <w:gridSpan w:val="4"/>
            <w:tcBorders>
              <w:top w:val="nil"/>
              <w:left w:val="nil"/>
              <w:bottom w:val="single" w:sz="4" w:space="0" w:color="auto"/>
              <w:right w:val="single" w:sz="4" w:space="0" w:color="auto"/>
            </w:tcBorders>
            <w:noWrap/>
            <w:vAlign w:val="center"/>
            <w:hideMark/>
          </w:tcPr>
          <w:p w14:paraId="28C4FC5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noWrap/>
            <w:vAlign w:val="center"/>
            <w:hideMark/>
          </w:tcPr>
          <w:p w14:paraId="2810FCBB"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r w:rsidR="0053687A" w:rsidRPr="0053687A" w14:paraId="301F7E63" w14:textId="77777777" w:rsidTr="00317CEE">
        <w:trPr>
          <w:gridAfter w:val="1"/>
          <w:wAfter w:w="335" w:type="dxa"/>
          <w:trHeight w:val="415"/>
          <w:jc w:val="center"/>
        </w:trPr>
        <w:tc>
          <w:tcPr>
            <w:tcW w:w="608" w:type="dxa"/>
            <w:gridSpan w:val="2"/>
            <w:tcBorders>
              <w:top w:val="nil"/>
              <w:left w:val="single" w:sz="4" w:space="0" w:color="auto"/>
              <w:bottom w:val="single" w:sz="4" w:space="0" w:color="auto"/>
              <w:right w:val="single" w:sz="4" w:space="0" w:color="auto"/>
            </w:tcBorders>
            <w:noWrap/>
            <w:vAlign w:val="center"/>
            <w:hideMark/>
          </w:tcPr>
          <w:p w14:paraId="0BBEF0C8"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7</w:t>
            </w:r>
          </w:p>
        </w:tc>
        <w:tc>
          <w:tcPr>
            <w:tcW w:w="4464" w:type="dxa"/>
            <w:gridSpan w:val="6"/>
            <w:tcBorders>
              <w:top w:val="nil"/>
              <w:left w:val="nil"/>
              <w:bottom w:val="single" w:sz="4" w:space="0" w:color="auto"/>
              <w:right w:val="single" w:sz="4" w:space="0" w:color="auto"/>
            </w:tcBorders>
            <w:vAlign w:val="center"/>
            <w:hideMark/>
          </w:tcPr>
          <w:p w14:paraId="3727D264" w14:textId="77777777" w:rsidR="00DE2633" w:rsidRPr="0053687A" w:rsidRDefault="00DE2633" w:rsidP="002F6C4E">
            <w:pPr>
              <w:rPr>
                <w:rFonts w:asciiTheme="majorHAnsi" w:hAnsiTheme="majorHAnsi" w:cstheme="majorHAnsi"/>
                <w:sz w:val="18"/>
                <w:szCs w:val="18"/>
              </w:rPr>
            </w:pPr>
            <w:r w:rsidRPr="0053687A">
              <w:rPr>
                <w:rFonts w:asciiTheme="majorHAnsi" w:hAnsiTheme="majorHAnsi" w:cstheme="majorHAnsi"/>
                <w:sz w:val="18"/>
                <w:szCs w:val="18"/>
              </w:rPr>
              <w:t>Liên kết sơ chế hoặc chế biến gắn với tiêu thụ sản phẩm nông nghiệp.</w:t>
            </w:r>
          </w:p>
        </w:tc>
        <w:tc>
          <w:tcPr>
            <w:tcW w:w="862" w:type="dxa"/>
            <w:gridSpan w:val="3"/>
            <w:tcBorders>
              <w:top w:val="nil"/>
              <w:left w:val="nil"/>
              <w:bottom w:val="single" w:sz="4" w:space="0" w:color="auto"/>
              <w:right w:val="single" w:sz="4" w:space="0" w:color="auto"/>
            </w:tcBorders>
            <w:noWrap/>
            <w:vAlign w:val="center"/>
            <w:hideMark/>
          </w:tcPr>
          <w:p w14:paraId="0DBF26D7"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DA/KH</w:t>
            </w:r>
          </w:p>
        </w:tc>
        <w:tc>
          <w:tcPr>
            <w:tcW w:w="847" w:type="dxa"/>
            <w:gridSpan w:val="3"/>
            <w:tcBorders>
              <w:top w:val="nil"/>
              <w:left w:val="nil"/>
              <w:bottom w:val="single" w:sz="4" w:space="0" w:color="auto"/>
              <w:right w:val="single" w:sz="4" w:space="0" w:color="auto"/>
            </w:tcBorders>
            <w:noWrap/>
            <w:vAlign w:val="center"/>
            <w:hideMark/>
          </w:tcPr>
          <w:p w14:paraId="7941B7C8" w14:textId="77777777" w:rsidR="00DE2633" w:rsidRPr="0053687A" w:rsidRDefault="00DE2633" w:rsidP="002F6C4E">
            <w:pPr>
              <w:jc w:val="center"/>
              <w:rPr>
                <w:rFonts w:asciiTheme="majorHAnsi" w:hAnsiTheme="majorHAnsi" w:cstheme="majorHAnsi"/>
                <w:sz w:val="18"/>
                <w:szCs w:val="18"/>
              </w:rPr>
            </w:pPr>
            <w:r w:rsidRPr="0053687A">
              <w:rPr>
                <w:rFonts w:asciiTheme="majorHAnsi" w:hAnsiTheme="majorHAnsi" w:cstheme="majorHAnsi"/>
                <w:sz w:val="18"/>
                <w:szCs w:val="18"/>
              </w:rPr>
              <w:t> </w:t>
            </w:r>
          </w:p>
        </w:tc>
        <w:tc>
          <w:tcPr>
            <w:tcW w:w="1598" w:type="dxa"/>
            <w:gridSpan w:val="4"/>
            <w:tcBorders>
              <w:top w:val="nil"/>
              <w:left w:val="nil"/>
              <w:bottom w:val="single" w:sz="4" w:space="0" w:color="auto"/>
              <w:right w:val="single" w:sz="4" w:space="0" w:color="auto"/>
            </w:tcBorders>
            <w:noWrap/>
            <w:vAlign w:val="center"/>
            <w:hideMark/>
          </w:tcPr>
          <w:p w14:paraId="69345DE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c>
          <w:tcPr>
            <w:tcW w:w="1322" w:type="dxa"/>
            <w:gridSpan w:val="3"/>
            <w:tcBorders>
              <w:top w:val="nil"/>
              <w:left w:val="nil"/>
              <w:bottom w:val="single" w:sz="4" w:space="0" w:color="auto"/>
              <w:right w:val="single" w:sz="4" w:space="0" w:color="auto"/>
            </w:tcBorders>
            <w:noWrap/>
            <w:vAlign w:val="center"/>
            <w:hideMark/>
          </w:tcPr>
          <w:p w14:paraId="190356A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 </w:t>
            </w:r>
          </w:p>
        </w:tc>
      </w:tr>
    </w:tbl>
    <w:p w14:paraId="43406745" w14:textId="77777777" w:rsidR="00DE2633" w:rsidRPr="0053687A" w:rsidRDefault="00DE2633" w:rsidP="00DE2633">
      <w:pPr>
        <w:rPr>
          <w:rFonts w:asciiTheme="majorHAnsi" w:hAnsiTheme="majorHAnsi" w:cstheme="majorHAnsi"/>
        </w:rPr>
      </w:pPr>
      <w:r w:rsidRPr="0053687A">
        <w:rPr>
          <w:rFonts w:asciiTheme="majorHAnsi" w:hAnsiTheme="majorHAnsi" w:cstheme="majorHAnsi"/>
        </w:rPr>
        <w:br w:type="page"/>
      </w:r>
    </w:p>
    <w:tbl>
      <w:tblPr>
        <w:tblW w:w="9796" w:type="dxa"/>
        <w:tblInd w:w="93" w:type="dxa"/>
        <w:tblLayout w:type="fixed"/>
        <w:tblLook w:val="04A0" w:firstRow="1" w:lastRow="0" w:firstColumn="1" w:lastColumn="0" w:noHBand="0" w:noVBand="1"/>
      </w:tblPr>
      <w:tblGrid>
        <w:gridCol w:w="543"/>
        <w:gridCol w:w="1882"/>
        <w:gridCol w:w="1134"/>
        <w:gridCol w:w="722"/>
        <w:gridCol w:w="1003"/>
        <w:gridCol w:w="783"/>
        <w:gridCol w:w="903"/>
        <w:gridCol w:w="682"/>
        <w:gridCol w:w="883"/>
        <w:gridCol w:w="1261"/>
      </w:tblGrid>
      <w:tr w:rsidR="0053687A" w:rsidRPr="0053687A" w14:paraId="54999FEC" w14:textId="77777777" w:rsidTr="002F6C4E">
        <w:trPr>
          <w:trHeight w:val="300"/>
        </w:trPr>
        <w:tc>
          <w:tcPr>
            <w:tcW w:w="3559" w:type="dxa"/>
            <w:gridSpan w:val="3"/>
            <w:tcBorders>
              <w:top w:val="nil"/>
              <w:left w:val="nil"/>
              <w:bottom w:val="nil"/>
              <w:right w:val="nil"/>
            </w:tcBorders>
            <w:noWrap/>
            <w:vAlign w:val="center"/>
            <w:hideMark/>
          </w:tcPr>
          <w:p w14:paraId="18C68A9A" w14:textId="77777777" w:rsidR="00DE2633" w:rsidRPr="0053687A" w:rsidRDefault="00DE2633" w:rsidP="002F6C4E">
            <w:pPr>
              <w:rPr>
                <w:rFonts w:asciiTheme="majorHAnsi" w:hAnsiTheme="majorHAnsi" w:cstheme="majorHAnsi"/>
              </w:rPr>
            </w:pPr>
            <w:r w:rsidRPr="0053687A">
              <w:rPr>
                <w:rFonts w:asciiTheme="majorHAnsi" w:hAnsiTheme="majorHAnsi" w:cstheme="majorHAnsi"/>
                <w:b/>
                <w:bCs/>
                <w:sz w:val="20"/>
                <w:szCs w:val="20"/>
              </w:rPr>
              <w:lastRenderedPageBreak/>
              <w:t>UBND XÃ/PHƯỜNG…..</w:t>
            </w:r>
          </w:p>
        </w:tc>
        <w:tc>
          <w:tcPr>
            <w:tcW w:w="722" w:type="dxa"/>
            <w:tcBorders>
              <w:top w:val="nil"/>
              <w:left w:val="nil"/>
              <w:bottom w:val="nil"/>
              <w:right w:val="nil"/>
            </w:tcBorders>
            <w:noWrap/>
            <w:vAlign w:val="bottom"/>
            <w:hideMark/>
          </w:tcPr>
          <w:p w14:paraId="13BFE2D5" w14:textId="77777777" w:rsidR="00DE2633" w:rsidRPr="0053687A" w:rsidRDefault="00DE2633" w:rsidP="002F6C4E">
            <w:pPr>
              <w:rPr>
                <w:rFonts w:asciiTheme="majorHAnsi" w:hAnsiTheme="majorHAnsi" w:cstheme="majorHAnsi"/>
                <w:sz w:val="22"/>
                <w:szCs w:val="22"/>
              </w:rPr>
            </w:pPr>
          </w:p>
        </w:tc>
        <w:tc>
          <w:tcPr>
            <w:tcW w:w="1003" w:type="dxa"/>
            <w:tcBorders>
              <w:top w:val="nil"/>
              <w:left w:val="nil"/>
              <w:bottom w:val="nil"/>
              <w:right w:val="nil"/>
            </w:tcBorders>
            <w:noWrap/>
            <w:vAlign w:val="bottom"/>
            <w:hideMark/>
          </w:tcPr>
          <w:p w14:paraId="436DB149" w14:textId="77777777" w:rsidR="00DE2633" w:rsidRPr="0053687A" w:rsidRDefault="00DE2633" w:rsidP="002F6C4E">
            <w:pPr>
              <w:rPr>
                <w:rFonts w:asciiTheme="majorHAnsi" w:hAnsiTheme="majorHAnsi" w:cstheme="majorHAnsi"/>
                <w:sz w:val="22"/>
                <w:szCs w:val="22"/>
              </w:rPr>
            </w:pPr>
          </w:p>
        </w:tc>
        <w:tc>
          <w:tcPr>
            <w:tcW w:w="783" w:type="dxa"/>
            <w:tcBorders>
              <w:top w:val="nil"/>
              <w:left w:val="nil"/>
              <w:bottom w:val="nil"/>
              <w:right w:val="nil"/>
            </w:tcBorders>
            <w:noWrap/>
            <w:vAlign w:val="bottom"/>
            <w:hideMark/>
          </w:tcPr>
          <w:p w14:paraId="6237284A" w14:textId="77777777" w:rsidR="00DE2633" w:rsidRPr="0053687A" w:rsidRDefault="00DE2633" w:rsidP="002F6C4E">
            <w:pPr>
              <w:rPr>
                <w:rFonts w:asciiTheme="majorHAnsi" w:hAnsiTheme="majorHAnsi" w:cstheme="majorHAnsi"/>
                <w:sz w:val="22"/>
                <w:szCs w:val="22"/>
              </w:rPr>
            </w:pPr>
          </w:p>
        </w:tc>
        <w:tc>
          <w:tcPr>
            <w:tcW w:w="903" w:type="dxa"/>
            <w:tcBorders>
              <w:top w:val="nil"/>
              <w:left w:val="nil"/>
              <w:bottom w:val="nil"/>
              <w:right w:val="nil"/>
            </w:tcBorders>
            <w:noWrap/>
            <w:vAlign w:val="bottom"/>
            <w:hideMark/>
          </w:tcPr>
          <w:p w14:paraId="791198DD" w14:textId="77777777" w:rsidR="00DE2633" w:rsidRPr="0053687A" w:rsidRDefault="00DE2633" w:rsidP="002F6C4E">
            <w:pPr>
              <w:rPr>
                <w:rFonts w:asciiTheme="majorHAnsi" w:hAnsiTheme="majorHAnsi" w:cstheme="majorHAnsi"/>
                <w:sz w:val="22"/>
                <w:szCs w:val="22"/>
              </w:rPr>
            </w:pPr>
          </w:p>
        </w:tc>
        <w:tc>
          <w:tcPr>
            <w:tcW w:w="682" w:type="dxa"/>
            <w:tcBorders>
              <w:top w:val="nil"/>
              <w:left w:val="nil"/>
              <w:bottom w:val="nil"/>
              <w:right w:val="nil"/>
            </w:tcBorders>
            <w:noWrap/>
            <w:vAlign w:val="bottom"/>
            <w:hideMark/>
          </w:tcPr>
          <w:p w14:paraId="33224B66" w14:textId="77777777" w:rsidR="00DE2633" w:rsidRPr="0053687A" w:rsidRDefault="00DE2633" w:rsidP="002F6C4E">
            <w:pPr>
              <w:rPr>
                <w:rFonts w:asciiTheme="majorHAnsi" w:hAnsiTheme="majorHAnsi" w:cstheme="majorHAnsi"/>
                <w:sz w:val="22"/>
                <w:szCs w:val="22"/>
              </w:rPr>
            </w:pPr>
          </w:p>
        </w:tc>
        <w:tc>
          <w:tcPr>
            <w:tcW w:w="883" w:type="dxa"/>
            <w:tcBorders>
              <w:top w:val="nil"/>
              <w:left w:val="nil"/>
              <w:bottom w:val="nil"/>
              <w:right w:val="nil"/>
            </w:tcBorders>
            <w:noWrap/>
            <w:vAlign w:val="bottom"/>
            <w:hideMark/>
          </w:tcPr>
          <w:p w14:paraId="45B35E4C" w14:textId="77777777" w:rsidR="00DE2633" w:rsidRPr="0053687A" w:rsidRDefault="00DE2633" w:rsidP="002F6C4E">
            <w:pPr>
              <w:rPr>
                <w:rFonts w:asciiTheme="majorHAnsi" w:hAnsiTheme="majorHAnsi" w:cstheme="majorHAnsi"/>
                <w:sz w:val="22"/>
                <w:szCs w:val="22"/>
              </w:rPr>
            </w:pPr>
          </w:p>
        </w:tc>
        <w:tc>
          <w:tcPr>
            <w:tcW w:w="1261" w:type="dxa"/>
            <w:tcBorders>
              <w:top w:val="nil"/>
              <w:left w:val="nil"/>
              <w:bottom w:val="nil"/>
              <w:right w:val="nil"/>
            </w:tcBorders>
            <w:noWrap/>
            <w:vAlign w:val="bottom"/>
            <w:hideMark/>
          </w:tcPr>
          <w:p w14:paraId="0D356613" w14:textId="77777777" w:rsidR="00DE2633" w:rsidRPr="0053687A" w:rsidRDefault="00DE2633" w:rsidP="002F6C4E">
            <w:pPr>
              <w:rPr>
                <w:rFonts w:asciiTheme="majorHAnsi" w:hAnsiTheme="majorHAnsi" w:cstheme="majorHAnsi"/>
                <w:sz w:val="22"/>
                <w:szCs w:val="22"/>
              </w:rPr>
            </w:pPr>
          </w:p>
        </w:tc>
      </w:tr>
      <w:tr w:rsidR="0053687A" w:rsidRPr="0053687A" w14:paraId="1D21FBF2" w14:textId="77777777" w:rsidTr="002F6C4E">
        <w:trPr>
          <w:trHeight w:val="300"/>
        </w:trPr>
        <w:tc>
          <w:tcPr>
            <w:tcW w:w="9796" w:type="dxa"/>
            <w:gridSpan w:val="10"/>
            <w:tcBorders>
              <w:top w:val="nil"/>
              <w:left w:val="nil"/>
              <w:bottom w:val="nil"/>
              <w:right w:val="nil"/>
            </w:tcBorders>
            <w:noWrap/>
            <w:vAlign w:val="center"/>
            <w:hideMark/>
          </w:tcPr>
          <w:p w14:paraId="24990358" w14:textId="38787A38" w:rsidR="00DE2633" w:rsidRPr="0053687A" w:rsidRDefault="00DE2633" w:rsidP="002F6C4E">
            <w:pPr>
              <w:jc w:val="center"/>
              <w:rPr>
                <w:rFonts w:asciiTheme="majorHAnsi" w:hAnsiTheme="majorHAnsi" w:cstheme="majorHAnsi"/>
                <w:b/>
                <w:bCs/>
              </w:rPr>
            </w:pPr>
            <w:r w:rsidRPr="0053687A">
              <w:rPr>
                <w:rFonts w:asciiTheme="majorHAnsi" w:hAnsiTheme="majorHAnsi" w:cstheme="majorHAnsi"/>
                <w:b/>
                <w:bCs/>
              </w:rPr>
              <w:t xml:space="preserve">Phụ </w:t>
            </w:r>
            <w:r w:rsidR="00BA2B72" w:rsidRPr="0053687A">
              <w:rPr>
                <w:rFonts w:asciiTheme="majorHAnsi" w:hAnsiTheme="majorHAnsi" w:cstheme="majorHAnsi"/>
                <w:b/>
                <w:bCs/>
                <w:lang w:val="en-US"/>
              </w:rPr>
              <w:t>biểu</w:t>
            </w:r>
            <w:r w:rsidRPr="0053687A">
              <w:rPr>
                <w:rFonts w:asciiTheme="majorHAnsi" w:hAnsiTheme="majorHAnsi" w:cstheme="majorHAnsi"/>
                <w:b/>
                <w:bCs/>
              </w:rPr>
              <w:t xml:space="preserve"> 04: Thông tin về quy mô dự án/kế hoạch liên kết và tiêu thụ sản phẩm nông nghiệp, tính đến hết năm….</w:t>
            </w:r>
          </w:p>
        </w:tc>
      </w:tr>
      <w:tr w:rsidR="0053687A" w:rsidRPr="0053687A" w14:paraId="68B3428A" w14:textId="77777777" w:rsidTr="002F6C4E">
        <w:trPr>
          <w:trHeight w:val="300"/>
        </w:trPr>
        <w:tc>
          <w:tcPr>
            <w:tcW w:w="543" w:type="dxa"/>
            <w:tcBorders>
              <w:top w:val="nil"/>
              <w:left w:val="nil"/>
              <w:bottom w:val="nil"/>
              <w:right w:val="nil"/>
            </w:tcBorders>
            <w:noWrap/>
            <w:vAlign w:val="center"/>
            <w:hideMark/>
          </w:tcPr>
          <w:p w14:paraId="3BCB3680" w14:textId="77777777" w:rsidR="00DE2633" w:rsidRPr="0053687A" w:rsidRDefault="00DE2633" w:rsidP="002F6C4E">
            <w:pPr>
              <w:jc w:val="both"/>
              <w:rPr>
                <w:rFonts w:asciiTheme="majorHAnsi" w:hAnsiTheme="majorHAnsi" w:cstheme="majorHAnsi"/>
                <w:sz w:val="20"/>
                <w:szCs w:val="20"/>
              </w:rPr>
            </w:pPr>
          </w:p>
        </w:tc>
        <w:tc>
          <w:tcPr>
            <w:tcW w:w="1882" w:type="dxa"/>
            <w:tcBorders>
              <w:top w:val="nil"/>
              <w:left w:val="nil"/>
              <w:bottom w:val="nil"/>
              <w:right w:val="nil"/>
            </w:tcBorders>
            <w:noWrap/>
            <w:vAlign w:val="bottom"/>
            <w:hideMark/>
          </w:tcPr>
          <w:p w14:paraId="7DF6A031" w14:textId="77777777" w:rsidR="00DE2633" w:rsidRPr="0053687A" w:rsidRDefault="00DE2633" w:rsidP="002F6C4E">
            <w:pPr>
              <w:rPr>
                <w:rFonts w:asciiTheme="majorHAnsi" w:hAnsiTheme="majorHAnsi" w:cstheme="majorHAnsi"/>
                <w:sz w:val="22"/>
                <w:szCs w:val="22"/>
              </w:rPr>
            </w:pPr>
          </w:p>
        </w:tc>
        <w:tc>
          <w:tcPr>
            <w:tcW w:w="1134" w:type="dxa"/>
            <w:tcBorders>
              <w:top w:val="nil"/>
              <w:left w:val="nil"/>
              <w:bottom w:val="nil"/>
              <w:right w:val="nil"/>
            </w:tcBorders>
            <w:noWrap/>
            <w:vAlign w:val="bottom"/>
            <w:hideMark/>
          </w:tcPr>
          <w:p w14:paraId="796C73E1" w14:textId="77777777" w:rsidR="00DE2633" w:rsidRPr="0053687A" w:rsidRDefault="00DE2633" w:rsidP="002F6C4E">
            <w:pPr>
              <w:rPr>
                <w:rFonts w:asciiTheme="majorHAnsi" w:hAnsiTheme="majorHAnsi" w:cstheme="majorHAnsi"/>
                <w:sz w:val="22"/>
                <w:szCs w:val="22"/>
              </w:rPr>
            </w:pPr>
          </w:p>
        </w:tc>
        <w:tc>
          <w:tcPr>
            <w:tcW w:w="722" w:type="dxa"/>
            <w:tcBorders>
              <w:top w:val="nil"/>
              <w:left w:val="nil"/>
              <w:bottom w:val="nil"/>
              <w:right w:val="nil"/>
            </w:tcBorders>
            <w:noWrap/>
            <w:vAlign w:val="bottom"/>
            <w:hideMark/>
          </w:tcPr>
          <w:p w14:paraId="50A67726" w14:textId="77777777" w:rsidR="00DE2633" w:rsidRPr="0053687A" w:rsidRDefault="00DE2633" w:rsidP="002F6C4E">
            <w:pPr>
              <w:rPr>
                <w:rFonts w:asciiTheme="majorHAnsi" w:hAnsiTheme="majorHAnsi" w:cstheme="majorHAnsi"/>
                <w:sz w:val="22"/>
                <w:szCs w:val="22"/>
              </w:rPr>
            </w:pPr>
          </w:p>
        </w:tc>
        <w:tc>
          <w:tcPr>
            <w:tcW w:w="1003" w:type="dxa"/>
            <w:tcBorders>
              <w:top w:val="nil"/>
              <w:left w:val="nil"/>
              <w:bottom w:val="nil"/>
              <w:right w:val="nil"/>
            </w:tcBorders>
            <w:noWrap/>
            <w:vAlign w:val="bottom"/>
            <w:hideMark/>
          </w:tcPr>
          <w:p w14:paraId="1D35C2C0" w14:textId="77777777" w:rsidR="00DE2633" w:rsidRPr="0053687A" w:rsidRDefault="00DE2633" w:rsidP="002F6C4E">
            <w:pPr>
              <w:rPr>
                <w:rFonts w:asciiTheme="majorHAnsi" w:hAnsiTheme="majorHAnsi" w:cstheme="majorHAnsi"/>
                <w:sz w:val="22"/>
                <w:szCs w:val="22"/>
              </w:rPr>
            </w:pPr>
          </w:p>
        </w:tc>
        <w:tc>
          <w:tcPr>
            <w:tcW w:w="783" w:type="dxa"/>
            <w:tcBorders>
              <w:top w:val="nil"/>
              <w:left w:val="nil"/>
              <w:bottom w:val="nil"/>
              <w:right w:val="nil"/>
            </w:tcBorders>
            <w:noWrap/>
            <w:vAlign w:val="bottom"/>
            <w:hideMark/>
          </w:tcPr>
          <w:p w14:paraId="327D0057" w14:textId="77777777" w:rsidR="00DE2633" w:rsidRPr="0053687A" w:rsidRDefault="00DE2633" w:rsidP="002F6C4E">
            <w:pPr>
              <w:rPr>
                <w:rFonts w:asciiTheme="majorHAnsi" w:hAnsiTheme="majorHAnsi" w:cstheme="majorHAnsi"/>
                <w:sz w:val="22"/>
                <w:szCs w:val="22"/>
              </w:rPr>
            </w:pPr>
          </w:p>
        </w:tc>
        <w:tc>
          <w:tcPr>
            <w:tcW w:w="903" w:type="dxa"/>
            <w:tcBorders>
              <w:top w:val="nil"/>
              <w:left w:val="nil"/>
              <w:bottom w:val="nil"/>
              <w:right w:val="nil"/>
            </w:tcBorders>
            <w:noWrap/>
            <w:vAlign w:val="bottom"/>
            <w:hideMark/>
          </w:tcPr>
          <w:p w14:paraId="0082D31D" w14:textId="77777777" w:rsidR="00DE2633" w:rsidRPr="0053687A" w:rsidRDefault="00DE2633" w:rsidP="002F6C4E">
            <w:pPr>
              <w:rPr>
                <w:rFonts w:asciiTheme="majorHAnsi" w:hAnsiTheme="majorHAnsi" w:cstheme="majorHAnsi"/>
                <w:sz w:val="22"/>
                <w:szCs w:val="22"/>
              </w:rPr>
            </w:pPr>
          </w:p>
        </w:tc>
        <w:tc>
          <w:tcPr>
            <w:tcW w:w="682" w:type="dxa"/>
            <w:tcBorders>
              <w:top w:val="nil"/>
              <w:left w:val="nil"/>
              <w:bottom w:val="nil"/>
              <w:right w:val="nil"/>
            </w:tcBorders>
            <w:noWrap/>
            <w:vAlign w:val="bottom"/>
            <w:hideMark/>
          </w:tcPr>
          <w:p w14:paraId="35E9BA48" w14:textId="77777777" w:rsidR="00DE2633" w:rsidRPr="0053687A" w:rsidRDefault="00DE2633" w:rsidP="002F6C4E">
            <w:pPr>
              <w:rPr>
                <w:rFonts w:asciiTheme="majorHAnsi" w:hAnsiTheme="majorHAnsi" w:cstheme="majorHAnsi"/>
                <w:sz w:val="22"/>
                <w:szCs w:val="22"/>
              </w:rPr>
            </w:pPr>
          </w:p>
        </w:tc>
        <w:tc>
          <w:tcPr>
            <w:tcW w:w="883" w:type="dxa"/>
            <w:tcBorders>
              <w:top w:val="nil"/>
              <w:left w:val="nil"/>
              <w:bottom w:val="nil"/>
              <w:right w:val="nil"/>
            </w:tcBorders>
            <w:noWrap/>
            <w:vAlign w:val="bottom"/>
            <w:hideMark/>
          </w:tcPr>
          <w:p w14:paraId="629C1F37" w14:textId="77777777" w:rsidR="00DE2633" w:rsidRPr="0053687A" w:rsidRDefault="00DE2633" w:rsidP="002F6C4E">
            <w:pPr>
              <w:rPr>
                <w:rFonts w:asciiTheme="majorHAnsi" w:hAnsiTheme="majorHAnsi" w:cstheme="majorHAnsi"/>
                <w:sz w:val="22"/>
                <w:szCs w:val="22"/>
              </w:rPr>
            </w:pPr>
          </w:p>
        </w:tc>
        <w:tc>
          <w:tcPr>
            <w:tcW w:w="1261" w:type="dxa"/>
            <w:tcBorders>
              <w:top w:val="nil"/>
              <w:left w:val="nil"/>
              <w:bottom w:val="nil"/>
              <w:right w:val="nil"/>
            </w:tcBorders>
            <w:noWrap/>
            <w:vAlign w:val="bottom"/>
            <w:hideMark/>
          </w:tcPr>
          <w:p w14:paraId="1A667C17" w14:textId="77777777" w:rsidR="00DE2633" w:rsidRPr="0053687A" w:rsidRDefault="00DE2633" w:rsidP="002F6C4E">
            <w:pPr>
              <w:rPr>
                <w:rFonts w:asciiTheme="majorHAnsi" w:hAnsiTheme="majorHAnsi" w:cstheme="majorHAnsi"/>
                <w:sz w:val="22"/>
                <w:szCs w:val="22"/>
              </w:rPr>
            </w:pPr>
          </w:p>
        </w:tc>
      </w:tr>
      <w:tr w:rsidR="0053687A" w:rsidRPr="0053687A" w14:paraId="60923FB2" w14:textId="77777777" w:rsidTr="002F6C4E">
        <w:trPr>
          <w:trHeight w:val="930"/>
        </w:trPr>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C8D36"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Số TT</w:t>
            </w:r>
          </w:p>
        </w:tc>
        <w:tc>
          <w:tcPr>
            <w:tcW w:w="1882" w:type="dxa"/>
            <w:vMerge w:val="restart"/>
            <w:tcBorders>
              <w:top w:val="single" w:sz="4" w:space="0" w:color="auto"/>
              <w:left w:val="single" w:sz="4" w:space="0" w:color="auto"/>
              <w:bottom w:val="single" w:sz="4" w:space="0" w:color="auto"/>
              <w:right w:val="single" w:sz="4" w:space="0" w:color="auto"/>
            </w:tcBorders>
            <w:vAlign w:val="center"/>
            <w:hideMark/>
          </w:tcPr>
          <w:p w14:paraId="3C922BBB"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Loại cây trồng, vật nuôi</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EA479F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Số lượng DA/KH liên kết</w:t>
            </w:r>
          </w:p>
        </w:tc>
        <w:tc>
          <w:tcPr>
            <w:tcW w:w="1725" w:type="dxa"/>
            <w:gridSpan w:val="2"/>
            <w:tcBorders>
              <w:top w:val="single" w:sz="4" w:space="0" w:color="auto"/>
              <w:left w:val="nil"/>
              <w:bottom w:val="single" w:sz="4" w:space="0" w:color="auto"/>
              <w:right w:val="single" w:sz="4" w:space="0" w:color="auto"/>
            </w:tcBorders>
            <w:vAlign w:val="center"/>
            <w:hideMark/>
          </w:tcPr>
          <w:p w14:paraId="16E84BE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Quy mô sản xuất trong liên kết</w:t>
            </w:r>
          </w:p>
        </w:tc>
        <w:tc>
          <w:tcPr>
            <w:tcW w:w="783" w:type="dxa"/>
            <w:vMerge w:val="restart"/>
            <w:tcBorders>
              <w:top w:val="single" w:sz="4" w:space="0" w:color="auto"/>
              <w:left w:val="single" w:sz="4" w:space="0" w:color="auto"/>
              <w:bottom w:val="single" w:sz="4" w:space="0" w:color="auto"/>
              <w:right w:val="single" w:sz="4" w:space="0" w:color="auto"/>
            </w:tcBorders>
            <w:vAlign w:val="center"/>
            <w:hideMark/>
          </w:tcPr>
          <w:p w14:paraId="68B3CB5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Số hộ tham gia liên kết (hộ)</w:t>
            </w:r>
          </w:p>
        </w:tc>
        <w:tc>
          <w:tcPr>
            <w:tcW w:w="903" w:type="dxa"/>
            <w:vMerge w:val="restart"/>
            <w:tcBorders>
              <w:top w:val="single" w:sz="4" w:space="0" w:color="auto"/>
              <w:left w:val="single" w:sz="4" w:space="0" w:color="auto"/>
              <w:bottom w:val="single" w:sz="4" w:space="0" w:color="auto"/>
              <w:right w:val="single" w:sz="4" w:space="0" w:color="auto"/>
            </w:tcBorders>
            <w:vAlign w:val="center"/>
            <w:hideMark/>
          </w:tcPr>
          <w:p w14:paraId="548C587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Giá trị sản xuất sản phẩm có liên kết (trđ)</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2BA0BB"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Sản lượng sản phẩm được sản xuất dưới các hình thức liên kết</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14:paraId="4FC2004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Tỷ lệ % sản lượng sản phẩm được sản xuất dưới các hình thức liên kết trên tổng sản lượng sản phẩm được sản xuất trên địa bàn xã/phường</w:t>
            </w:r>
          </w:p>
        </w:tc>
      </w:tr>
      <w:tr w:rsidR="0053687A" w:rsidRPr="0053687A" w14:paraId="123F1631" w14:textId="77777777" w:rsidTr="002F6C4E">
        <w:trPr>
          <w:trHeight w:val="375"/>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65A27291" w14:textId="77777777" w:rsidR="00DE2633" w:rsidRPr="0053687A" w:rsidRDefault="00DE2633" w:rsidP="002F6C4E">
            <w:pPr>
              <w:rPr>
                <w:rFonts w:asciiTheme="majorHAnsi" w:hAnsiTheme="majorHAnsi" w:cstheme="majorHAnsi"/>
                <w:b/>
                <w:bCs/>
                <w:sz w:val="20"/>
                <w:szCs w:val="20"/>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14:paraId="24121BE4" w14:textId="77777777" w:rsidR="00DE2633" w:rsidRPr="0053687A" w:rsidRDefault="00DE2633" w:rsidP="002F6C4E">
            <w:pPr>
              <w:rPr>
                <w:rFonts w:asciiTheme="majorHAnsi" w:hAnsiTheme="majorHAnsi" w:cstheme="majorHAnsi"/>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C4ACED" w14:textId="77777777" w:rsidR="00DE2633" w:rsidRPr="0053687A" w:rsidRDefault="00DE2633" w:rsidP="002F6C4E">
            <w:pPr>
              <w:rPr>
                <w:rFonts w:asciiTheme="majorHAnsi" w:hAnsiTheme="majorHAnsi" w:cstheme="majorHAnsi"/>
                <w:b/>
                <w:bCs/>
                <w:sz w:val="20"/>
                <w:szCs w:val="20"/>
              </w:rPr>
            </w:pPr>
          </w:p>
        </w:tc>
        <w:tc>
          <w:tcPr>
            <w:tcW w:w="722" w:type="dxa"/>
            <w:vMerge w:val="restart"/>
            <w:tcBorders>
              <w:top w:val="nil"/>
              <w:left w:val="single" w:sz="4" w:space="0" w:color="auto"/>
              <w:bottom w:val="single" w:sz="4" w:space="0" w:color="auto"/>
              <w:right w:val="single" w:sz="4" w:space="0" w:color="auto"/>
            </w:tcBorders>
            <w:vAlign w:val="center"/>
            <w:hideMark/>
          </w:tcPr>
          <w:p w14:paraId="452AFBA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ĐVT</w:t>
            </w:r>
          </w:p>
        </w:tc>
        <w:tc>
          <w:tcPr>
            <w:tcW w:w="1003" w:type="dxa"/>
            <w:vMerge w:val="restart"/>
            <w:tcBorders>
              <w:top w:val="nil"/>
              <w:left w:val="single" w:sz="4" w:space="0" w:color="auto"/>
              <w:bottom w:val="single" w:sz="4" w:space="0" w:color="auto"/>
              <w:right w:val="single" w:sz="4" w:space="0" w:color="auto"/>
            </w:tcBorders>
            <w:vAlign w:val="center"/>
            <w:hideMark/>
          </w:tcPr>
          <w:p w14:paraId="1D0523A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Số lượng</w:t>
            </w:r>
          </w:p>
        </w:tc>
        <w:tc>
          <w:tcPr>
            <w:tcW w:w="783" w:type="dxa"/>
            <w:vMerge/>
            <w:tcBorders>
              <w:top w:val="single" w:sz="4" w:space="0" w:color="auto"/>
              <w:left w:val="single" w:sz="4" w:space="0" w:color="auto"/>
              <w:bottom w:val="single" w:sz="4" w:space="0" w:color="auto"/>
              <w:right w:val="single" w:sz="4" w:space="0" w:color="auto"/>
            </w:tcBorders>
            <w:vAlign w:val="center"/>
            <w:hideMark/>
          </w:tcPr>
          <w:p w14:paraId="6935FD1C" w14:textId="77777777" w:rsidR="00DE2633" w:rsidRPr="0053687A" w:rsidRDefault="00DE2633" w:rsidP="002F6C4E">
            <w:pPr>
              <w:rPr>
                <w:rFonts w:asciiTheme="majorHAnsi" w:hAnsiTheme="majorHAnsi" w:cstheme="majorHAnsi"/>
                <w:b/>
                <w:bCs/>
                <w:sz w:val="20"/>
                <w:szCs w:val="20"/>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14:paraId="573BF888" w14:textId="77777777" w:rsidR="00DE2633" w:rsidRPr="0053687A" w:rsidRDefault="00DE2633" w:rsidP="002F6C4E">
            <w:pPr>
              <w:rPr>
                <w:rFonts w:asciiTheme="majorHAnsi" w:hAnsiTheme="majorHAnsi" w:cstheme="majorHAnsi"/>
                <w:b/>
                <w:bCs/>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hideMark/>
          </w:tcPr>
          <w:p w14:paraId="32BA5FAF" w14:textId="77777777" w:rsidR="00DE2633" w:rsidRPr="0053687A" w:rsidRDefault="00DE2633" w:rsidP="002F6C4E">
            <w:pPr>
              <w:rPr>
                <w:rFonts w:asciiTheme="majorHAnsi" w:hAnsiTheme="majorHAnsi" w:cstheme="majorHAnsi"/>
                <w:b/>
                <w:bCs/>
                <w:sz w:val="20"/>
                <w:szCs w:val="20"/>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32F59417" w14:textId="77777777" w:rsidR="00DE2633" w:rsidRPr="0053687A" w:rsidRDefault="00DE2633" w:rsidP="002F6C4E">
            <w:pPr>
              <w:rPr>
                <w:rFonts w:asciiTheme="majorHAnsi" w:hAnsiTheme="majorHAnsi" w:cstheme="majorHAnsi"/>
                <w:b/>
                <w:bCs/>
                <w:sz w:val="20"/>
                <w:szCs w:val="20"/>
              </w:rPr>
            </w:pPr>
          </w:p>
        </w:tc>
      </w:tr>
      <w:tr w:rsidR="0053687A" w:rsidRPr="0053687A" w14:paraId="13CA29F6" w14:textId="77777777" w:rsidTr="002F6C4E">
        <w:trPr>
          <w:trHeight w:val="375"/>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943157E" w14:textId="77777777" w:rsidR="00DE2633" w:rsidRPr="0053687A" w:rsidRDefault="00DE2633" w:rsidP="002F6C4E">
            <w:pPr>
              <w:rPr>
                <w:rFonts w:asciiTheme="majorHAnsi" w:hAnsiTheme="majorHAnsi" w:cstheme="majorHAnsi"/>
                <w:b/>
                <w:bCs/>
                <w:sz w:val="20"/>
                <w:szCs w:val="20"/>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14:paraId="3D9C4563" w14:textId="77777777" w:rsidR="00DE2633" w:rsidRPr="0053687A" w:rsidRDefault="00DE2633" w:rsidP="002F6C4E">
            <w:pPr>
              <w:rPr>
                <w:rFonts w:asciiTheme="majorHAnsi" w:hAnsiTheme="majorHAnsi" w:cstheme="majorHAnsi"/>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1EACCD" w14:textId="77777777" w:rsidR="00DE2633" w:rsidRPr="0053687A" w:rsidRDefault="00DE2633" w:rsidP="002F6C4E">
            <w:pPr>
              <w:rPr>
                <w:rFonts w:asciiTheme="majorHAnsi" w:hAnsiTheme="majorHAnsi" w:cstheme="majorHAnsi"/>
                <w:b/>
                <w:bCs/>
                <w:sz w:val="20"/>
                <w:szCs w:val="20"/>
              </w:rPr>
            </w:pPr>
          </w:p>
        </w:tc>
        <w:tc>
          <w:tcPr>
            <w:tcW w:w="722" w:type="dxa"/>
            <w:vMerge/>
            <w:tcBorders>
              <w:top w:val="nil"/>
              <w:left w:val="single" w:sz="4" w:space="0" w:color="auto"/>
              <w:bottom w:val="single" w:sz="4" w:space="0" w:color="auto"/>
              <w:right w:val="single" w:sz="4" w:space="0" w:color="auto"/>
            </w:tcBorders>
            <w:vAlign w:val="center"/>
            <w:hideMark/>
          </w:tcPr>
          <w:p w14:paraId="46D7F30A" w14:textId="77777777" w:rsidR="00DE2633" w:rsidRPr="0053687A" w:rsidRDefault="00DE2633" w:rsidP="002F6C4E">
            <w:pPr>
              <w:rPr>
                <w:rFonts w:asciiTheme="majorHAnsi" w:hAnsiTheme="majorHAnsi" w:cstheme="majorHAnsi"/>
                <w:b/>
                <w:bCs/>
                <w:sz w:val="20"/>
                <w:szCs w:val="20"/>
              </w:rPr>
            </w:pPr>
          </w:p>
        </w:tc>
        <w:tc>
          <w:tcPr>
            <w:tcW w:w="1003" w:type="dxa"/>
            <w:vMerge/>
            <w:tcBorders>
              <w:top w:val="nil"/>
              <w:left w:val="single" w:sz="4" w:space="0" w:color="auto"/>
              <w:bottom w:val="single" w:sz="4" w:space="0" w:color="auto"/>
              <w:right w:val="single" w:sz="4" w:space="0" w:color="auto"/>
            </w:tcBorders>
            <w:vAlign w:val="center"/>
            <w:hideMark/>
          </w:tcPr>
          <w:p w14:paraId="659393CF" w14:textId="77777777" w:rsidR="00DE2633" w:rsidRPr="0053687A" w:rsidRDefault="00DE2633" w:rsidP="002F6C4E">
            <w:pPr>
              <w:rPr>
                <w:rFonts w:asciiTheme="majorHAnsi" w:hAnsiTheme="majorHAnsi" w:cstheme="majorHAnsi"/>
                <w:b/>
                <w:bCs/>
                <w:sz w:val="20"/>
                <w:szCs w:val="20"/>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14:paraId="699A497C" w14:textId="77777777" w:rsidR="00DE2633" w:rsidRPr="0053687A" w:rsidRDefault="00DE2633" w:rsidP="002F6C4E">
            <w:pPr>
              <w:rPr>
                <w:rFonts w:asciiTheme="majorHAnsi" w:hAnsiTheme="majorHAnsi" w:cstheme="majorHAnsi"/>
                <w:b/>
                <w:bCs/>
                <w:sz w:val="20"/>
                <w:szCs w:val="20"/>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14:paraId="5F01F95B" w14:textId="77777777" w:rsidR="00DE2633" w:rsidRPr="0053687A" w:rsidRDefault="00DE2633" w:rsidP="002F6C4E">
            <w:pPr>
              <w:rPr>
                <w:rFonts w:asciiTheme="majorHAnsi" w:hAnsiTheme="majorHAnsi" w:cstheme="majorHAnsi"/>
                <w:b/>
                <w:bCs/>
                <w:sz w:val="20"/>
                <w:szCs w:val="20"/>
              </w:rPr>
            </w:pPr>
          </w:p>
        </w:tc>
        <w:tc>
          <w:tcPr>
            <w:tcW w:w="682" w:type="dxa"/>
            <w:tcBorders>
              <w:top w:val="nil"/>
              <w:left w:val="nil"/>
              <w:bottom w:val="single" w:sz="4" w:space="0" w:color="auto"/>
              <w:right w:val="single" w:sz="4" w:space="0" w:color="auto"/>
            </w:tcBorders>
            <w:vAlign w:val="center"/>
            <w:hideMark/>
          </w:tcPr>
          <w:p w14:paraId="69C7F3B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ĐVT</w:t>
            </w:r>
          </w:p>
        </w:tc>
        <w:tc>
          <w:tcPr>
            <w:tcW w:w="883" w:type="dxa"/>
            <w:tcBorders>
              <w:top w:val="nil"/>
              <w:left w:val="nil"/>
              <w:bottom w:val="single" w:sz="4" w:space="0" w:color="auto"/>
              <w:right w:val="single" w:sz="4" w:space="0" w:color="auto"/>
            </w:tcBorders>
            <w:vAlign w:val="center"/>
            <w:hideMark/>
          </w:tcPr>
          <w:p w14:paraId="36DCD32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Số lượng</w:t>
            </w: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509C35D6" w14:textId="77777777" w:rsidR="00DE2633" w:rsidRPr="0053687A" w:rsidRDefault="00DE2633" w:rsidP="002F6C4E">
            <w:pPr>
              <w:rPr>
                <w:rFonts w:asciiTheme="majorHAnsi" w:hAnsiTheme="majorHAnsi" w:cstheme="majorHAnsi"/>
                <w:b/>
                <w:bCs/>
                <w:sz w:val="20"/>
                <w:szCs w:val="20"/>
              </w:rPr>
            </w:pPr>
          </w:p>
        </w:tc>
      </w:tr>
      <w:tr w:rsidR="0053687A" w:rsidRPr="0053687A" w14:paraId="68D475FC" w14:textId="77777777" w:rsidTr="002F6C4E">
        <w:trPr>
          <w:trHeight w:val="375"/>
        </w:trPr>
        <w:tc>
          <w:tcPr>
            <w:tcW w:w="543" w:type="dxa"/>
            <w:tcBorders>
              <w:top w:val="nil"/>
              <w:left w:val="single" w:sz="4" w:space="0" w:color="auto"/>
              <w:bottom w:val="single" w:sz="4" w:space="0" w:color="auto"/>
              <w:right w:val="single" w:sz="4" w:space="0" w:color="auto"/>
            </w:tcBorders>
            <w:noWrap/>
            <w:vAlign w:val="center"/>
            <w:hideMark/>
          </w:tcPr>
          <w:p w14:paraId="4DB8865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1</w:t>
            </w:r>
          </w:p>
        </w:tc>
        <w:tc>
          <w:tcPr>
            <w:tcW w:w="1882" w:type="dxa"/>
            <w:tcBorders>
              <w:top w:val="nil"/>
              <w:left w:val="nil"/>
              <w:bottom w:val="single" w:sz="4" w:space="0" w:color="auto"/>
              <w:right w:val="single" w:sz="4" w:space="0" w:color="auto"/>
            </w:tcBorders>
            <w:vAlign w:val="center"/>
            <w:hideMark/>
          </w:tcPr>
          <w:p w14:paraId="3B0614B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2</w:t>
            </w:r>
          </w:p>
        </w:tc>
        <w:tc>
          <w:tcPr>
            <w:tcW w:w="1134" w:type="dxa"/>
            <w:tcBorders>
              <w:top w:val="nil"/>
              <w:left w:val="nil"/>
              <w:bottom w:val="single" w:sz="4" w:space="0" w:color="auto"/>
              <w:right w:val="single" w:sz="4" w:space="0" w:color="auto"/>
            </w:tcBorders>
            <w:noWrap/>
            <w:vAlign w:val="center"/>
            <w:hideMark/>
          </w:tcPr>
          <w:p w14:paraId="73548B6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3</w:t>
            </w:r>
          </w:p>
        </w:tc>
        <w:tc>
          <w:tcPr>
            <w:tcW w:w="722" w:type="dxa"/>
            <w:tcBorders>
              <w:top w:val="nil"/>
              <w:left w:val="nil"/>
              <w:bottom w:val="single" w:sz="4" w:space="0" w:color="auto"/>
              <w:right w:val="single" w:sz="4" w:space="0" w:color="auto"/>
            </w:tcBorders>
            <w:vAlign w:val="center"/>
            <w:hideMark/>
          </w:tcPr>
          <w:p w14:paraId="0D75356E"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4</w:t>
            </w:r>
          </w:p>
        </w:tc>
        <w:tc>
          <w:tcPr>
            <w:tcW w:w="1003" w:type="dxa"/>
            <w:tcBorders>
              <w:top w:val="nil"/>
              <w:left w:val="nil"/>
              <w:bottom w:val="single" w:sz="4" w:space="0" w:color="auto"/>
              <w:right w:val="single" w:sz="4" w:space="0" w:color="auto"/>
            </w:tcBorders>
            <w:noWrap/>
            <w:vAlign w:val="center"/>
            <w:hideMark/>
          </w:tcPr>
          <w:p w14:paraId="648F8138"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5</w:t>
            </w:r>
          </w:p>
        </w:tc>
        <w:tc>
          <w:tcPr>
            <w:tcW w:w="783" w:type="dxa"/>
            <w:tcBorders>
              <w:top w:val="nil"/>
              <w:left w:val="nil"/>
              <w:bottom w:val="single" w:sz="4" w:space="0" w:color="auto"/>
              <w:right w:val="single" w:sz="4" w:space="0" w:color="auto"/>
            </w:tcBorders>
            <w:vAlign w:val="center"/>
            <w:hideMark/>
          </w:tcPr>
          <w:p w14:paraId="705D2D63"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6</w:t>
            </w:r>
          </w:p>
        </w:tc>
        <w:tc>
          <w:tcPr>
            <w:tcW w:w="903" w:type="dxa"/>
            <w:tcBorders>
              <w:top w:val="nil"/>
              <w:left w:val="nil"/>
              <w:bottom w:val="single" w:sz="4" w:space="0" w:color="auto"/>
              <w:right w:val="single" w:sz="4" w:space="0" w:color="auto"/>
            </w:tcBorders>
            <w:noWrap/>
            <w:vAlign w:val="center"/>
            <w:hideMark/>
          </w:tcPr>
          <w:p w14:paraId="41A32C52"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7</w:t>
            </w:r>
          </w:p>
        </w:tc>
        <w:tc>
          <w:tcPr>
            <w:tcW w:w="682" w:type="dxa"/>
            <w:tcBorders>
              <w:top w:val="nil"/>
              <w:left w:val="nil"/>
              <w:bottom w:val="single" w:sz="4" w:space="0" w:color="auto"/>
              <w:right w:val="single" w:sz="4" w:space="0" w:color="auto"/>
            </w:tcBorders>
            <w:vAlign w:val="center"/>
            <w:hideMark/>
          </w:tcPr>
          <w:p w14:paraId="2BE81B4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8</w:t>
            </w:r>
          </w:p>
        </w:tc>
        <w:tc>
          <w:tcPr>
            <w:tcW w:w="883" w:type="dxa"/>
            <w:tcBorders>
              <w:top w:val="nil"/>
              <w:left w:val="nil"/>
              <w:bottom w:val="single" w:sz="4" w:space="0" w:color="auto"/>
              <w:right w:val="single" w:sz="4" w:space="0" w:color="auto"/>
            </w:tcBorders>
            <w:noWrap/>
            <w:vAlign w:val="center"/>
            <w:hideMark/>
          </w:tcPr>
          <w:p w14:paraId="026B7CA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9</w:t>
            </w:r>
          </w:p>
        </w:tc>
        <w:tc>
          <w:tcPr>
            <w:tcW w:w="1261" w:type="dxa"/>
            <w:tcBorders>
              <w:top w:val="nil"/>
              <w:left w:val="nil"/>
              <w:bottom w:val="single" w:sz="4" w:space="0" w:color="auto"/>
              <w:right w:val="single" w:sz="4" w:space="0" w:color="auto"/>
            </w:tcBorders>
            <w:vAlign w:val="center"/>
            <w:hideMark/>
          </w:tcPr>
          <w:p w14:paraId="709A419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bCs/>
                <w:sz w:val="20"/>
                <w:szCs w:val="20"/>
              </w:rPr>
              <w:t>10</w:t>
            </w:r>
          </w:p>
        </w:tc>
      </w:tr>
      <w:tr w:rsidR="0053687A" w:rsidRPr="0053687A" w14:paraId="5C1996DD" w14:textId="77777777" w:rsidTr="002F6C4E">
        <w:trPr>
          <w:trHeight w:val="375"/>
        </w:trPr>
        <w:tc>
          <w:tcPr>
            <w:tcW w:w="543" w:type="dxa"/>
            <w:tcBorders>
              <w:top w:val="nil"/>
              <w:left w:val="single" w:sz="4" w:space="0" w:color="auto"/>
              <w:bottom w:val="single" w:sz="4" w:space="0" w:color="auto"/>
              <w:right w:val="single" w:sz="4" w:space="0" w:color="auto"/>
            </w:tcBorders>
            <w:noWrap/>
            <w:vAlign w:val="center"/>
            <w:hideMark/>
          </w:tcPr>
          <w:p w14:paraId="39BF33D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w:t>
            </w:r>
          </w:p>
        </w:tc>
        <w:tc>
          <w:tcPr>
            <w:tcW w:w="1882" w:type="dxa"/>
            <w:tcBorders>
              <w:top w:val="nil"/>
              <w:left w:val="nil"/>
              <w:bottom w:val="single" w:sz="4" w:space="0" w:color="auto"/>
              <w:right w:val="single" w:sz="4" w:space="0" w:color="auto"/>
            </w:tcBorders>
            <w:shd w:val="clear" w:color="000000" w:fill="FFFFFF"/>
            <w:vAlign w:val="center"/>
            <w:hideMark/>
          </w:tcPr>
          <w:p w14:paraId="7733A8A5"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Lúa chất lượng cao</w:t>
            </w:r>
          </w:p>
        </w:tc>
        <w:tc>
          <w:tcPr>
            <w:tcW w:w="1134" w:type="dxa"/>
            <w:tcBorders>
              <w:top w:val="nil"/>
              <w:left w:val="nil"/>
              <w:bottom w:val="single" w:sz="4" w:space="0" w:color="auto"/>
              <w:right w:val="single" w:sz="4" w:space="0" w:color="auto"/>
            </w:tcBorders>
            <w:vAlign w:val="center"/>
            <w:hideMark/>
          </w:tcPr>
          <w:p w14:paraId="13D9CC56"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2580C59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ha</w:t>
            </w:r>
          </w:p>
        </w:tc>
        <w:tc>
          <w:tcPr>
            <w:tcW w:w="1003" w:type="dxa"/>
            <w:tcBorders>
              <w:top w:val="nil"/>
              <w:left w:val="nil"/>
              <w:bottom w:val="single" w:sz="4" w:space="0" w:color="auto"/>
              <w:right w:val="single" w:sz="4" w:space="0" w:color="auto"/>
            </w:tcBorders>
            <w:vAlign w:val="center"/>
            <w:hideMark/>
          </w:tcPr>
          <w:p w14:paraId="58296DE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486AF3C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4A176C4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7FA23FE6"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0E7A65C6"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089F234B"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2DE8B671" w14:textId="77777777" w:rsidTr="002F6C4E">
        <w:trPr>
          <w:trHeight w:val="313"/>
        </w:trPr>
        <w:tc>
          <w:tcPr>
            <w:tcW w:w="543" w:type="dxa"/>
            <w:tcBorders>
              <w:top w:val="nil"/>
              <w:left w:val="single" w:sz="4" w:space="0" w:color="auto"/>
              <w:bottom w:val="single" w:sz="4" w:space="0" w:color="auto"/>
              <w:right w:val="single" w:sz="4" w:space="0" w:color="auto"/>
            </w:tcBorders>
            <w:noWrap/>
            <w:vAlign w:val="center"/>
            <w:hideMark/>
          </w:tcPr>
          <w:p w14:paraId="5CBD72F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2</w:t>
            </w:r>
          </w:p>
        </w:tc>
        <w:tc>
          <w:tcPr>
            <w:tcW w:w="1882" w:type="dxa"/>
            <w:tcBorders>
              <w:top w:val="nil"/>
              <w:left w:val="nil"/>
              <w:bottom w:val="single" w:sz="4" w:space="0" w:color="auto"/>
              <w:right w:val="single" w:sz="4" w:space="0" w:color="auto"/>
            </w:tcBorders>
            <w:shd w:val="clear" w:color="000000" w:fill="FFFFFF"/>
            <w:vAlign w:val="center"/>
            <w:hideMark/>
          </w:tcPr>
          <w:p w14:paraId="6AF0C0BA"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Cây có múi</w:t>
            </w:r>
          </w:p>
        </w:tc>
        <w:tc>
          <w:tcPr>
            <w:tcW w:w="1134" w:type="dxa"/>
            <w:tcBorders>
              <w:top w:val="nil"/>
              <w:left w:val="nil"/>
              <w:bottom w:val="single" w:sz="4" w:space="0" w:color="auto"/>
              <w:right w:val="single" w:sz="4" w:space="0" w:color="auto"/>
            </w:tcBorders>
            <w:vAlign w:val="center"/>
            <w:hideMark/>
          </w:tcPr>
          <w:p w14:paraId="311E8C9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7C0461C8"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ha</w:t>
            </w:r>
          </w:p>
        </w:tc>
        <w:tc>
          <w:tcPr>
            <w:tcW w:w="1003" w:type="dxa"/>
            <w:tcBorders>
              <w:top w:val="nil"/>
              <w:left w:val="nil"/>
              <w:bottom w:val="single" w:sz="4" w:space="0" w:color="auto"/>
              <w:right w:val="single" w:sz="4" w:space="0" w:color="auto"/>
            </w:tcBorders>
            <w:vAlign w:val="center"/>
            <w:hideMark/>
          </w:tcPr>
          <w:p w14:paraId="4F28293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52C1409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5AD81AD3"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2F8A0A6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5DBE3E5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666AE53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65AF30AE" w14:textId="77777777" w:rsidTr="002F6C4E">
        <w:trPr>
          <w:trHeight w:val="261"/>
        </w:trPr>
        <w:tc>
          <w:tcPr>
            <w:tcW w:w="543" w:type="dxa"/>
            <w:tcBorders>
              <w:top w:val="nil"/>
              <w:left w:val="single" w:sz="4" w:space="0" w:color="auto"/>
              <w:bottom w:val="single" w:sz="4" w:space="0" w:color="auto"/>
              <w:right w:val="single" w:sz="4" w:space="0" w:color="auto"/>
            </w:tcBorders>
            <w:noWrap/>
            <w:vAlign w:val="center"/>
            <w:hideMark/>
          </w:tcPr>
          <w:p w14:paraId="53ABD4C2"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3</w:t>
            </w:r>
          </w:p>
        </w:tc>
        <w:tc>
          <w:tcPr>
            <w:tcW w:w="1882" w:type="dxa"/>
            <w:tcBorders>
              <w:top w:val="nil"/>
              <w:left w:val="nil"/>
              <w:bottom w:val="single" w:sz="4" w:space="0" w:color="auto"/>
              <w:right w:val="single" w:sz="4" w:space="0" w:color="auto"/>
            </w:tcBorders>
            <w:shd w:val="clear" w:color="000000" w:fill="FFFFFF"/>
            <w:vAlign w:val="center"/>
            <w:hideMark/>
          </w:tcPr>
          <w:p w14:paraId="020DE9CD"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Chuối</w:t>
            </w:r>
          </w:p>
        </w:tc>
        <w:tc>
          <w:tcPr>
            <w:tcW w:w="1134" w:type="dxa"/>
            <w:tcBorders>
              <w:top w:val="nil"/>
              <w:left w:val="nil"/>
              <w:bottom w:val="single" w:sz="4" w:space="0" w:color="auto"/>
              <w:right w:val="single" w:sz="4" w:space="0" w:color="auto"/>
            </w:tcBorders>
            <w:vAlign w:val="center"/>
            <w:hideMark/>
          </w:tcPr>
          <w:p w14:paraId="6ACF105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24B30CFD"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ha</w:t>
            </w:r>
          </w:p>
        </w:tc>
        <w:tc>
          <w:tcPr>
            <w:tcW w:w="1003" w:type="dxa"/>
            <w:tcBorders>
              <w:top w:val="nil"/>
              <w:left w:val="nil"/>
              <w:bottom w:val="single" w:sz="4" w:space="0" w:color="auto"/>
              <w:right w:val="single" w:sz="4" w:space="0" w:color="auto"/>
            </w:tcBorders>
            <w:vAlign w:val="center"/>
            <w:hideMark/>
          </w:tcPr>
          <w:p w14:paraId="04060AA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76D23EE4"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7AC39574"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3C49813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6AF01C56"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187BEFE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44781D23" w14:textId="77777777" w:rsidTr="002F6C4E">
        <w:trPr>
          <w:trHeight w:val="279"/>
        </w:trPr>
        <w:tc>
          <w:tcPr>
            <w:tcW w:w="543" w:type="dxa"/>
            <w:tcBorders>
              <w:top w:val="nil"/>
              <w:left w:val="single" w:sz="4" w:space="0" w:color="auto"/>
              <w:bottom w:val="single" w:sz="4" w:space="0" w:color="auto"/>
              <w:right w:val="single" w:sz="4" w:space="0" w:color="auto"/>
            </w:tcBorders>
            <w:noWrap/>
            <w:vAlign w:val="center"/>
            <w:hideMark/>
          </w:tcPr>
          <w:p w14:paraId="0CEB7328"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4</w:t>
            </w:r>
          </w:p>
        </w:tc>
        <w:tc>
          <w:tcPr>
            <w:tcW w:w="1882" w:type="dxa"/>
            <w:tcBorders>
              <w:top w:val="nil"/>
              <w:left w:val="nil"/>
              <w:bottom w:val="single" w:sz="4" w:space="0" w:color="auto"/>
              <w:right w:val="single" w:sz="4" w:space="0" w:color="auto"/>
            </w:tcBorders>
            <w:shd w:val="clear" w:color="000000" w:fill="FFFFFF"/>
            <w:vAlign w:val="center"/>
            <w:hideMark/>
          </w:tcPr>
          <w:p w14:paraId="3FAD873E"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Chè</w:t>
            </w:r>
          </w:p>
        </w:tc>
        <w:tc>
          <w:tcPr>
            <w:tcW w:w="1134" w:type="dxa"/>
            <w:tcBorders>
              <w:top w:val="nil"/>
              <w:left w:val="nil"/>
              <w:bottom w:val="single" w:sz="4" w:space="0" w:color="auto"/>
              <w:right w:val="single" w:sz="4" w:space="0" w:color="auto"/>
            </w:tcBorders>
            <w:vAlign w:val="center"/>
            <w:hideMark/>
          </w:tcPr>
          <w:p w14:paraId="7F2A3AD3"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121FA0A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ha</w:t>
            </w:r>
          </w:p>
        </w:tc>
        <w:tc>
          <w:tcPr>
            <w:tcW w:w="1003" w:type="dxa"/>
            <w:tcBorders>
              <w:top w:val="nil"/>
              <w:left w:val="nil"/>
              <w:bottom w:val="single" w:sz="4" w:space="0" w:color="auto"/>
              <w:right w:val="single" w:sz="4" w:space="0" w:color="auto"/>
            </w:tcBorders>
            <w:vAlign w:val="center"/>
            <w:hideMark/>
          </w:tcPr>
          <w:p w14:paraId="6263AF3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25469F5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215A85F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28D266FE"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2AC5E75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05485F2E"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596FAE21" w14:textId="77777777" w:rsidTr="002F6C4E">
        <w:trPr>
          <w:trHeight w:val="375"/>
        </w:trPr>
        <w:tc>
          <w:tcPr>
            <w:tcW w:w="543" w:type="dxa"/>
            <w:tcBorders>
              <w:top w:val="nil"/>
              <w:left w:val="single" w:sz="4" w:space="0" w:color="auto"/>
              <w:bottom w:val="single" w:sz="4" w:space="0" w:color="auto"/>
              <w:right w:val="single" w:sz="4" w:space="0" w:color="auto"/>
            </w:tcBorders>
            <w:noWrap/>
            <w:vAlign w:val="center"/>
            <w:hideMark/>
          </w:tcPr>
          <w:p w14:paraId="4F028EB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5</w:t>
            </w:r>
          </w:p>
        </w:tc>
        <w:tc>
          <w:tcPr>
            <w:tcW w:w="1882" w:type="dxa"/>
            <w:tcBorders>
              <w:top w:val="nil"/>
              <w:left w:val="nil"/>
              <w:bottom w:val="single" w:sz="4" w:space="0" w:color="auto"/>
              <w:right w:val="single" w:sz="4" w:space="0" w:color="auto"/>
            </w:tcBorders>
            <w:shd w:val="clear" w:color="000000" w:fill="FFFFFF"/>
            <w:vAlign w:val="center"/>
            <w:hideMark/>
          </w:tcPr>
          <w:p w14:paraId="302B16B8"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Mía</w:t>
            </w:r>
          </w:p>
        </w:tc>
        <w:tc>
          <w:tcPr>
            <w:tcW w:w="1134" w:type="dxa"/>
            <w:tcBorders>
              <w:top w:val="nil"/>
              <w:left w:val="nil"/>
              <w:bottom w:val="single" w:sz="4" w:space="0" w:color="auto"/>
              <w:right w:val="single" w:sz="4" w:space="0" w:color="auto"/>
            </w:tcBorders>
            <w:vAlign w:val="center"/>
            <w:hideMark/>
          </w:tcPr>
          <w:p w14:paraId="001368D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03A8B07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ha</w:t>
            </w:r>
          </w:p>
        </w:tc>
        <w:tc>
          <w:tcPr>
            <w:tcW w:w="1003" w:type="dxa"/>
            <w:tcBorders>
              <w:top w:val="nil"/>
              <w:left w:val="nil"/>
              <w:bottom w:val="single" w:sz="4" w:space="0" w:color="auto"/>
              <w:right w:val="single" w:sz="4" w:space="0" w:color="auto"/>
            </w:tcBorders>
            <w:vAlign w:val="center"/>
            <w:hideMark/>
          </w:tcPr>
          <w:p w14:paraId="79872C0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51B0419B"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71D1A8E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13499EB5"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0A5A31BE"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4132EB0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267B920F" w14:textId="77777777" w:rsidTr="002F6C4E">
        <w:trPr>
          <w:trHeight w:val="317"/>
        </w:trPr>
        <w:tc>
          <w:tcPr>
            <w:tcW w:w="543" w:type="dxa"/>
            <w:tcBorders>
              <w:top w:val="nil"/>
              <w:left w:val="single" w:sz="4" w:space="0" w:color="auto"/>
              <w:bottom w:val="single" w:sz="4" w:space="0" w:color="auto"/>
              <w:right w:val="single" w:sz="4" w:space="0" w:color="auto"/>
            </w:tcBorders>
            <w:noWrap/>
            <w:vAlign w:val="center"/>
            <w:hideMark/>
          </w:tcPr>
          <w:p w14:paraId="2C781D7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6</w:t>
            </w:r>
          </w:p>
        </w:tc>
        <w:tc>
          <w:tcPr>
            <w:tcW w:w="1882" w:type="dxa"/>
            <w:tcBorders>
              <w:top w:val="nil"/>
              <w:left w:val="nil"/>
              <w:bottom w:val="single" w:sz="4" w:space="0" w:color="auto"/>
              <w:right w:val="single" w:sz="4" w:space="0" w:color="auto"/>
            </w:tcBorders>
            <w:shd w:val="clear" w:color="000000" w:fill="FFFFFF"/>
            <w:vAlign w:val="center"/>
            <w:hideMark/>
          </w:tcPr>
          <w:p w14:paraId="170FA3F8"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Trâu, bò thịt</w:t>
            </w:r>
          </w:p>
        </w:tc>
        <w:tc>
          <w:tcPr>
            <w:tcW w:w="1134" w:type="dxa"/>
            <w:tcBorders>
              <w:top w:val="nil"/>
              <w:left w:val="nil"/>
              <w:bottom w:val="single" w:sz="4" w:space="0" w:color="auto"/>
              <w:right w:val="single" w:sz="4" w:space="0" w:color="auto"/>
            </w:tcBorders>
            <w:vAlign w:val="center"/>
            <w:hideMark/>
          </w:tcPr>
          <w:p w14:paraId="4E1221FB"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28AE7F90"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con</w:t>
            </w:r>
          </w:p>
        </w:tc>
        <w:tc>
          <w:tcPr>
            <w:tcW w:w="1003" w:type="dxa"/>
            <w:tcBorders>
              <w:top w:val="nil"/>
              <w:left w:val="nil"/>
              <w:bottom w:val="single" w:sz="4" w:space="0" w:color="auto"/>
              <w:right w:val="single" w:sz="4" w:space="0" w:color="auto"/>
            </w:tcBorders>
            <w:vAlign w:val="center"/>
            <w:hideMark/>
          </w:tcPr>
          <w:p w14:paraId="496087E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174BC6C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51146EF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17F1006D"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13AA062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7CBAD49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2247AF85" w14:textId="77777777" w:rsidTr="002F6C4E">
        <w:trPr>
          <w:trHeight w:val="375"/>
        </w:trPr>
        <w:tc>
          <w:tcPr>
            <w:tcW w:w="543" w:type="dxa"/>
            <w:tcBorders>
              <w:top w:val="nil"/>
              <w:left w:val="single" w:sz="4" w:space="0" w:color="auto"/>
              <w:bottom w:val="single" w:sz="4" w:space="0" w:color="auto"/>
              <w:right w:val="single" w:sz="4" w:space="0" w:color="auto"/>
            </w:tcBorders>
            <w:noWrap/>
            <w:vAlign w:val="center"/>
            <w:hideMark/>
          </w:tcPr>
          <w:p w14:paraId="6D9F0936"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7</w:t>
            </w:r>
          </w:p>
        </w:tc>
        <w:tc>
          <w:tcPr>
            <w:tcW w:w="1882" w:type="dxa"/>
            <w:tcBorders>
              <w:top w:val="nil"/>
              <w:left w:val="nil"/>
              <w:bottom w:val="single" w:sz="4" w:space="0" w:color="auto"/>
              <w:right w:val="single" w:sz="4" w:space="0" w:color="auto"/>
            </w:tcBorders>
            <w:shd w:val="clear" w:color="000000" w:fill="FFFFFF"/>
            <w:vAlign w:val="center"/>
            <w:hideMark/>
          </w:tcPr>
          <w:p w14:paraId="09314C90"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Lợn thịt</w:t>
            </w:r>
          </w:p>
        </w:tc>
        <w:tc>
          <w:tcPr>
            <w:tcW w:w="1134" w:type="dxa"/>
            <w:tcBorders>
              <w:top w:val="nil"/>
              <w:left w:val="nil"/>
              <w:bottom w:val="single" w:sz="4" w:space="0" w:color="auto"/>
              <w:right w:val="single" w:sz="4" w:space="0" w:color="auto"/>
            </w:tcBorders>
            <w:vAlign w:val="center"/>
            <w:hideMark/>
          </w:tcPr>
          <w:p w14:paraId="4352F22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6021753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con</w:t>
            </w:r>
          </w:p>
        </w:tc>
        <w:tc>
          <w:tcPr>
            <w:tcW w:w="1003" w:type="dxa"/>
            <w:tcBorders>
              <w:top w:val="nil"/>
              <w:left w:val="nil"/>
              <w:bottom w:val="single" w:sz="4" w:space="0" w:color="auto"/>
              <w:right w:val="single" w:sz="4" w:space="0" w:color="auto"/>
            </w:tcBorders>
            <w:vAlign w:val="center"/>
            <w:hideMark/>
          </w:tcPr>
          <w:p w14:paraId="7E9AF37B"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197BA57B"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37881376"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7A5F5D0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378184A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7EC9E44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6FE1E293" w14:textId="77777777" w:rsidTr="002F6C4E">
        <w:trPr>
          <w:trHeight w:val="375"/>
        </w:trPr>
        <w:tc>
          <w:tcPr>
            <w:tcW w:w="543" w:type="dxa"/>
            <w:tcBorders>
              <w:top w:val="nil"/>
              <w:left w:val="single" w:sz="4" w:space="0" w:color="auto"/>
              <w:bottom w:val="single" w:sz="4" w:space="0" w:color="auto"/>
              <w:right w:val="single" w:sz="4" w:space="0" w:color="auto"/>
            </w:tcBorders>
            <w:noWrap/>
            <w:vAlign w:val="center"/>
            <w:hideMark/>
          </w:tcPr>
          <w:p w14:paraId="3325437B"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8</w:t>
            </w:r>
          </w:p>
        </w:tc>
        <w:tc>
          <w:tcPr>
            <w:tcW w:w="1882" w:type="dxa"/>
            <w:tcBorders>
              <w:top w:val="nil"/>
              <w:left w:val="nil"/>
              <w:bottom w:val="single" w:sz="4" w:space="0" w:color="auto"/>
              <w:right w:val="single" w:sz="4" w:space="0" w:color="auto"/>
            </w:tcBorders>
            <w:shd w:val="clear" w:color="000000" w:fill="FFFFFF"/>
            <w:vAlign w:val="center"/>
            <w:hideMark/>
          </w:tcPr>
          <w:p w14:paraId="379A8812"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Dê thịt</w:t>
            </w:r>
          </w:p>
        </w:tc>
        <w:tc>
          <w:tcPr>
            <w:tcW w:w="1134" w:type="dxa"/>
            <w:tcBorders>
              <w:top w:val="nil"/>
              <w:left w:val="nil"/>
              <w:bottom w:val="single" w:sz="4" w:space="0" w:color="auto"/>
              <w:right w:val="single" w:sz="4" w:space="0" w:color="auto"/>
            </w:tcBorders>
            <w:vAlign w:val="center"/>
            <w:hideMark/>
          </w:tcPr>
          <w:p w14:paraId="3E62F1D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74E4434E"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con</w:t>
            </w:r>
          </w:p>
        </w:tc>
        <w:tc>
          <w:tcPr>
            <w:tcW w:w="1003" w:type="dxa"/>
            <w:tcBorders>
              <w:top w:val="nil"/>
              <w:left w:val="nil"/>
              <w:bottom w:val="single" w:sz="4" w:space="0" w:color="auto"/>
              <w:right w:val="single" w:sz="4" w:space="0" w:color="auto"/>
            </w:tcBorders>
            <w:vAlign w:val="center"/>
            <w:hideMark/>
          </w:tcPr>
          <w:p w14:paraId="73F6F9C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64D822A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52B71E4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5611D5B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0541EA9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4CD0588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35580376" w14:textId="77777777" w:rsidTr="002F6C4E">
        <w:trPr>
          <w:trHeight w:val="347"/>
        </w:trPr>
        <w:tc>
          <w:tcPr>
            <w:tcW w:w="543" w:type="dxa"/>
            <w:tcBorders>
              <w:top w:val="nil"/>
              <w:left w:val="single" w:sz="4" w:space="0" w:color="auto"/>
              <w:bottom w:val="single" w:sz="4" w:space="0" w:color="auto"/>
              <w:right w:val="single" w:sz="4" w:space="0" w:color="auto"/>
            </w:tcBorders>
            <w:noWrap/>
            <w:vAlign w:val="center"/>
            <w:hideMark/>
          </w:tcPr>
          <w:p w14:paraId="47BE1AF0"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9</w:t>
            </w:r>
          </w:p>
        </w:tc>
        <w:tc>
          <w:tcPr>
            <w:tcW w:w="1882" w:type="dxa"/>
            <w:tcBorders>
              <w:top w:val="nil"/>
              <w:left w:val="nil"/>
              <w:bottom w:val="single" w:sz="4" w:space="0" w:color="auto"/>
              <w:right w:val="single" w:sz="4" w:space="0" w:color="auto"/>
            </w:tcBorders>
            <w:shd w:val="clear" w:color="000000" w:fill="FFFFFF"/>
            <w:vAlign w:val="center"/>
            <w:hideMark/>
          </w:tcPr>
          <w:p w14:paraId="631C34A3"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Bò sữa</w:t>
            </w:r>
          </w:p>
        </w:tc>
        <w:tc>
          <w:tcPr>
            <w:tcW w:w="1134" w:type="dxa"/>
            <w:tcBorders>
              <w:top w:val="nil"/>
              <w:left w:val="nil"/>
              <w:bottom w:val="single" w:sz="4" w:space="0" w:color="auto"/>
              <w:right w:val="single" w:sz="4" w:space="0" w:color="auto"/>
            </w:tcBorders>
            <w:vAlign w:val="center"/>
            <w:hideMark/>
          </w:tcPr>
          <w:p w14:paraId="4C1C4E0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74EAED5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con</w:t>
            </w:r>
          </w:p>
        </w:tc>
        <w:tc>
          <w:tcPr>
            <w:tcW w:w="1003" w:type="dxa"/>
            <w:tcBorders>
              <w:top w:val="nil"/>
              <w:left w:val="nil"/>
              <w:bottom w:val="single" w:sz="4" w:space="0" w:color="auto"/>
              <w:right w:val="single" w:sz="4" w:space="0" w:color="auto"/>
            </w:tcBorders>
            <w:vAlign w:val="center"/>
            <w:hideMark/>
          </w:tcPr>
          <w:p w14:paraId="73A0DBCE"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7D1D519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68CEF88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67210638"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78F86E8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6DB434B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60BEB804" w14:textId="77777777" w:rsidTr="002F6C4E">
        <w:trPr>
          <w:trHeight w:val="375"/>
        </w:trPr>
        <w:tc>
          <w:tcPr>
            <w:tcW w:w="543" w:type="dxa"/>
            <w:tcBorders>
              <w:top w:val="nil"/>
              <w:left w:val="single" w:sz="4" w:space="0" w:color="auto"/>
              <w:bottom w:val="single" w:sz="4" w:space="0" w:color="auto"/>
              <w:right w:val="single" w:sz="4" w:space="0" w:color="auto"/>
            </w:tcBorders>
            <w:noWrap/>
            <w:vAlign w:val="center"/>
            <w:hideMark/>
          </w:tcPr>
          <w:p w14:paraId="0C89A6C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10</w:t>
            </w:r>
          </w:p>
        </w:tc>
        <w:tc>
          <w:tcPr>
            <w:tcW w:w="1882" w:type="dxa"/>
            <w:tcBorders>
              <w:top w:val="nil"/>
              <w:left w:val="nil"/>
              <w:bottom w:val="single" w:sz="4" w:space="0" w:color="auto"/>
              <w:right w:val="single" w:sz="4" w:space="0" w:color="auto"/>
            </w:tcBorders>
            <w:shd w:val="clear" w:color="000000" w:fill="FFFFFF"/>
            <w:vAlign w:val="center"/>
            <w:hideMark/>
          </w:tcPr>
          <w:p w14:paraId="17CEE846"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Gà thịt</w:t>
            </w:r>
          </w:p>
        </w:tc>
        <w:tc>
          <w:tcPr>
            <w:tcW w:w="1134" w:type="dxa"/>
            <w:tcBorders>
              <w:top w:val="nil"/>
              <w:left w:val="nil"/>
              <w:bottom w:val="single" w:sz="4" w:space="0" w:color="auto"/>
              <w:right w:val="single" w:sz="4" w:space="0" w:color="auto"/>
            </w:tcBorders>
            <w:vAlign w:val="center"/>
            <w:hideMark/>
          </w:tcPr>
          <w:p w14:paraId="77B174B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6DD7353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con</w:t>
            </w:r>
          </w:p>
        </w:tc>
        <w:tc>
          <w:tcPr>
            <w:tcW w:w="1003" w:type="dxa"/>
            <w:tcBorders>
              <w:top w:val="nil"/>
              <w:left w:val="nil"/>
              <w:bottom w:val="single" w:sz="4" w:space="0" w:color="auto"/>
              <w:right w:val="single" w:sz="4" w:space="0" w:color="auto"/>
            </w:tcBorders>
            <w:vAlign w:val="center"/>
            <w:hideMark/>
          </w:tcPr>
          <w:p w14:paraId="7420994D"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21A60C9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7A3DF32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35A68B3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5136B73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3B2049D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2D21CE32" w14:textId="77777777" w:rsidTr="002F6C4E">
        <w:trPr>
          <w:trHeight w:val="434"/>
        </w:trPr>
        <w:tc>
          <w:tcPr>
            <w:tcW w:w="543" w:type="dxa"/>
            <w:tcBorders>
              <w:top w:val="nil"/>
              <w:left w:val="single" w:sz="4" w:space="0" w:color="auto"/>
              <w:bottom w:val="single" w:sz="4" w:space="0" w:color="auto"/>
              <w:right w:val="single" w:sz="4" w:space="0" w:color="auto"/>
            </w:tcBorders>
            <w:noWrap/>
            <w:vAlign w:val="center"/>
            <w:hideMark/>
          </w:tcPr>
          <w:p w14:paraId="0FA660A6"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11</w:t>
            </w:r>
          </w:p>
        </w:tc>
        <w:tc>
          <w:tcPr>
            <w:tcW w:w="1882" w:type="dxa"/>
            <w:tcBorders>
              <w:top w:val="nil"/>
              <w:left w:val="nil"/>
              <w:bottom w:val="single" w:sz="4" w:space="0" w:color="auto"/>
              <w:right w:val="single" w:sz="4" w:space="0" w:color="auto"/>
            </w:tcBorders>
            <w:shd w:val="clear" w:color="000000" w:fill="FFFFFF"/>
            <w:vAlign w:val="center"/>
            <w:hideMark/>
          </w:tcPr>
          <w:p w14:paraId="7CD6890F"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Gà đẻ trứng</w:t>
            </w:r>
          </w:p>
        </w:tc>
        <w:tc>
          <w:tcPr>
            <w:tcW w:w="1134" w:type="dxa"/>
            <w:tcBorders>
              <w:top w:val="nil"/>
              <w:left w:val="nil"/>
              <w:bottom w:val="single" w:sz="4" w:space="0" w:color="auto"/>
              <w:right w:val="single" w:sz="4" w:space="0" w:color="auto"/>
            </w:tcBorders>
            <w:vAlign w:val="center"/>
            <w:hideMark/>
          </w:tcPr>
          <w:p w14:paraId="4D54EC9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4E05960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con</w:t>
            </w:r>
          </w:p>
        </w:tc>
        <w:tc>
          <w:tcPr>
            <w:tcW w:w="1003" w:type="dxa"/>
            <w:tcBorders>
              <w:top w:val="nil"/>
              <w:left w:val="nil"/>
              <w:bottom w:val="single" w:sz="4" w:space="0" w:color="auto"/>
              <w:right w:val="single" w:sz="4" w:space="0" w:color="auto"/>
            </w:tcBorders>
            <w:vAlign w:val="center"/>
            <w:hideMark/>
          </w:tcPr>
          <w:p w14:paraId="475877D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27FA0D8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3EE6DEF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3A05B162"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1000 quả</w:t>
            </w:r>
          </w:p>
        </w:tc>
        <w:tc>
          <w:tcPr>
            <w:tcW w:w="883" w:type="dxa"/>
            <w:tcBorders>
              <w:top w:val="nil"/>
              <w:left w:val="nil"/>
              <w:bottom w:val="single" w:sz="4" w:space="0" w:color="auto"/>
              <w:right w:val="single" w:sz="4" w:space="0" w:color="auto"/>
            </w:tcBorders>
            <w:vAlign w:val="center"/>
            <w:hideMark/>
          </w:tcPr>
          <w:p w14:paraId="0772C0C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585AC41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26D48A98" w14:textId="77777777" w:rsidTr="002F6C4E">
        <w:trPr>
          <w:trHeight w:val="510"/>
        </w:trPr>
        <w:tc>
          <w:tcPr>
            <w:tcW w:w="543" w:type="dxa"/>
            <w:tcBorders>
              <w:top w:val="nil"/>
              <w:left w:val="single" w:sz="4" w:space="0" w:color="auto"/>
              <w:bottom w:val="single" w:sz="4" w:space="0" w:color="auto"/>
              <w:right w:val="single" w:sz="4" w:space="0" w:color="auto"/>
            </w:tcBorders>
            <w:noWrap/>
            <w:vAlign w:val="center"/>
            <w:hideMark/>
          </w:tcPr>
          <w:p w14:paraId="04F02936"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12</w:t>
            </w:r>
          </w:p>
        </w:tc>
        <w:tc>
          <w:tcPr>
            <w:tcW w:w="1882" w:type="dxa"/>
            <w:tcBorders>
              <w:top w:val="nil"/>
              <w:left w:val="nil"/>
              <w:bottom w:val="single" w:sz="4" w:space="0" w:color="auto"/>
              <w:right w:val="single" w:sz="4" w:space="0" w:color="auto"/>
            </w:tcBorders>
            <w:shd w:val="clear" w:color="000000" w:fill="FFFFFF"/>
            <w:vAlign w:val="center"/>
            <w:hideMark/>
          </w:tcPr>
          <w:p w14:paraId="0C69B651"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Cá nước ngọt</w:t>
            </w:r>
          </w:p>
        </w:tc>
        <w:tc>
          <w:tcPr>
            <w:tcW w:w="1134" w:type="dxa"/>
            <w:tcBorders>
              <w:top w:val="nil"/>
              <w:left w:val="nil"/>
              <w:bottom w:val="single" w:sz="4" w:space="0" w:color="auto"/>
              <w:right w:val="single" w:sz="4" w:space="0" w:color="auto"/>
            </w:tcBorders>
            <w:vAlign w:val="center"/>
            <w:hideMark/>
          </w:tcPr>
          <w:p w14:paraId="4E83EFA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368DDCA5"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lồng hoặc ha</w:t>
            </w:r>
          </w:p>
        </w:tc>
        <w:tc>
          <w:tcPr>
            <w:tcW w:w="1003" w:type="dxa"/>
            <w:tcBorders>
              <w:top w:val="nil"/>
              <w:left w:val="nil"/>
              <w:bottom w:val="single" w:sz="4" w:space="0" w:color="auto"/>
              <w:right w:val="single" w:sz="4" w:space="0" w:color="auto"/>
            </w:tcBorders>
            <w:vAlign w:val="center"/>
            <w:hideMark/>
          </w:tcPr>
          <w:p w14:paraId="7B566CE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3D9C8DEB"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39FD4C9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4570C72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1294EBC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7625E524"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4B18758D" w14:textId="77777777" w:rsidTr="002F6C4E">
        <w:trPr>
          <w:trHeight w:val="456"/>
        </w:trPr>
        <w:tc>
          <w:tcPr>
            <w:tcW w:w="543" w:type="dxa"/>
            <w:tcBorders>
              <w:top w:val="nil"/>
              <w:left w:val="single" w:sz="4" w:space="0" w:color="auto"/>
              <w:bottom w:val="single" w:sz="4" w:space="0" w:color="auto"/>
              <w:right w:val="single" w:sz="4" w:space="0" w:color="auto"/>
            </w:tcBorders>
            <w:noWrap/>
            <w:vAlign w:val="center"/>
            <w:hideMark/>
          </w:tcPr>
          <w:p w14:paraId="42D5AE1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13</w:t>
            </w:r>
          </w:p>
        </w:tc>
        <w:tc>
          <w:tcPr>
            <w:tcW w:w="1882" w:type="dxa"/>
            <w:tcBorders>
              <w:top w:val="nil"/>
              <w:left w:val="nil"/>
              <w:bottom w:val="single" w:sz="4" w:space="0" w:color="auto"/>
              <w:right w:val="single" w:sz="4" w:space="0" w:color="auto"/>
            </w:tcBorders>
            <w:shd w:val="clear" w:color="000000" w:fill="FFFFFF"/>
            <w:vAlign w:val="center"/>
            <w:hideMark/>
          </w:tcPr>
          <w:p w14:paraId="1A840C56"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Tre, bương, luồng, lâm sản ngoài gỗ</w:t>
            </w:r>
          </w:p>
        </w:tc>
        <w:tc>
          <w:tcPr>
            <w:tcW w:w="1134" w:type="dxa"/>
            <w:tcBorders>
              <w:top w:val="nil"/>
              <w:left w:val="nil"/>
              <w:bottom w:val="single" w:sz="4" w:space="0" w:color="auto"/>
              <w:right w:val="single" w:sz="4" w:space="0" w:color="auto"/>
            </w:tcBorders>
            <w:vAlign w:val="center"/>
            <w:hideMark/>
          </w:tcPr>
          <w:p w14:paraId="56D9F544"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02A30A1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ha</w:t>
            </w:r>
          </w:p>
        </w:tc>
        <w:tc>
          <w:tcPr>
            <w:tcW w:w="1003" w:type="dxa"/>
            <w:tcBorders>
              <w:top w:val="nil"/>
              <w:left w:val="nil"/>
              <w:bottom w:val="single" w:sz="4" w:space="0" w:color="auto"/>
              <w:right w:val="single" w:sz="4" w:space="0" w:color="auto"/>
            </w:tcBorders>
            <w:vAlign w:val="center"/>
            <w:hideMark/>
          </w:tcPr>
          <w:p w14:paraId="43C807A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6BD9601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0D48307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2578247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m3</w:t>
            </w:r>
          </w:p>
        </w:tc>
        <w:tc>
          <w:tcPr>
            <w:tcW w:w="883" w:type="dxa"/>
            <w:tcBorders>
              <w:top w:val="nil"/>
              <w:left w:val="nil"/>
              <w:bottom w:val="single" w:sz="4" w:space="0" w:color="auto"/>
              <w:right w:val="single" w:sz="4" w:space="0" w:color="auto"/>
            </w:tcBorders>
            <w:vAlign w:val="center"/>
            <w:hideMark/>
          </w:tcPr>
          <w:p w14:paraId="0D1BBDE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7C51042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14B389A0" w14:textId="77777777" w:rsidTr="002F6C4E">
        <w:trPr>
          <w:trHeight w:val="375"/>
        </w:trPr>
        <w:tc>
          <w:tcPr>
            <w:tcW w:w="543" w:type="dxa"/>
            <w:tcBorders>
              <w:top w:val="nil"/>
              <w:left w:val="single" w:sz="4" w:space="0" w:color="auto"/>
              <w:bottom w:val="single" w:sz="4" w:space="0" w:color="auto"/>
              <w:right w:val="single" w:sz="4" w:space="0" w:color="auto"/>
            </w:tcBorders>
            <w:noWrap/>
            <w:vAlign w:val="center"/>
            <w:hideMark/>
          </w:tcPr>
          <w:p w14:paraId="04627CF7"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14</w:t>
            </w:r>
          </w:p>
        </w:tc>
        <w:tc>
          <w:tcPr>
            <w:tcW w:w="1882" w:type="dxa"/>
            <w:tcBorders>
              <w:top w:val="nil"/>
              <w:left w:val="nil"/>
              <w:bottom w:val="single" w:sz="4" w:space="0" w:color="auto"/>
              <w:right w:val="single" w:sz="4" w:space="0" w:color="auto"/>
            </w:tcBorders>
            <w:shd w:val="clear" w:color="000000" w:fill="FFFFFF"/>
            <w:vAlign w:val="center"/>
            <w:hideMark/>
          </w:tcPr>
          <w:p w14:paraId="5160C1EF"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Rau, củ, quả</w:t>
            </w:r>
          </w:p>
        </w:tc>
        <w:tc>
          <w:tcPr>
            <w:tcW w:w="1134" w:type="dxa"/>
            <w:tcBorders>
              <w:top w:val="nil"/>
              <w:left w:val="nil"/>
              <w:bottom w:val="single" w:sz="4" w:space="0" w:color="auto"/>
              <w:right w:val="single" w:sz="4" w:space="0" w:color="auto"/>
            </w:tcBorders>
            <w:vAlign w:val="center"/>
            <w:hideMark/>
          </w:tcPr>
          <w:p w14:paraId="07FCBC2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05C9EA5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ha</w:t>
            </w:r>
          </w:p>
        </w:tc>
        <w:tc>
          <w:tcPr>
            <w:tcW w:w="1003" w:type="dxa"/>
            <w:tcBorders>
              <w:top w:val="nil"/>
              <w:left w:val="nil"/>
              <w:bottom w:val="single" w:sz="4" w:space="0" w:color="auto"/>
              <w:right w:val="single" w:sz="4" w:space="0" w:color="auto"/>
            </w:tcBorders>
            <w:vAlign w:val="center"/>
            <w:hideMark/>
          </w:tcPr>
          <w:p w14:paraId="2E30203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074FB2B3"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178727AA"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370965CC"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7E93100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6ADBFE3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2873AC47" w14:textId="77777777" w:rsidTr="002F6C4E">
        <w:trPr>
          <w:trHeight w:val="313"/>
        </w:trPr>
        <w:tc>
          <w:tcPr>
            <w:tcW w:w="543" w:type="dxa"/>
            <w:tcBorders>
              <w:top w:val="nil"/>
              <w:left w:val="single" w:sz="4" w:space="0" w:color="auto"/>
              <w:bottom w:val="single" w:sz="4" w:space="0" w:color="auto"/>
              <w:right w:val="single" w:sz="4" w:space="0" w:color="auto"/>
            </w:tcBorders>
            <w:noWrap/>
            <w:vAlign w:val="center"/>
            <w:hideMark/>
          </w:tcPr>
          <w:p w14:paraId="46B38149"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15</w:t>
            </w:r>
          </w:p>
        </w:tc>
        <w:tc>
          <w:tcPr>
            <w:tcW w:w="1882" w:type="dxa"/>
            <w:tcBorders>
              <w:top w:val="nil"/>
              <w:left w:val="nil"/>
              <w:bottom w:val="single" w:sz="4" w:space="0" w:color="auto"/>
              <w:right w:val="single" w:sz="4" w:space="0" w:color="auto"/>
            </w:tcBorders>
            <w:shd w:val="clear" w:color="000000" w:fill="FFFFFF"/>
            <w:vAlign w:val="center"/>
            <w:hideMark/>
          </w:tcPr>
          <w:p w14:paraId="6F73B644"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Dược liệu</w:t>
            </w:r>
          </w:p>
        </w:tc>
        <w:tc>
          <w:tcPr>
            <w:tcW w:w="1134" w:type="dxa"/>
            <w:tcBorders>
              <w:top w:val="nil"/>
              <w:left w:val="nil"/>
              <w:bottom w:val="single" w:sz="4" w:space="0" w:color="auto"/>
              <w:right w:val="single" w:sz="4" w:space="0" w:color="auto"/>
            </w:tcBorders>
            <w:vAlign w:val="center"/>
            <w:hideMark/>
          </w:tcPr>
          <w:p w14:paraId="45244C5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1C92306D"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ha</w:t>
            </w:r>
          </w:p>
        </w:tc>
        <w:tc>
          <w:tcPr>
            <w:tcW w:w="1003" w:type="dxa"/>
            <w:tcBorders>
              <w:top w:val="nil"/>
              <w:left w:val="nil"/>
              <w:bottom w:val="single" w:sz="4" w:space="0" w:color="auto"/>
              <w:right w:val="single" w:sz="4" w:space="0" w:color="auto"/>
            </w:tcBorders>
            <w:vAlign w:val="center"/>
            <w:hideMark/>
          </w:tcPr>
          <w:p w14:paraId="2F58989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74E3C92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61A7C7C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7CA7567B"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3AADBA4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35D0DB23"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258A5A0B" w14:textId="77777777" w:rsidTr="002F6C4E">
        <w:trPr>
          <w:trHeight w:val="274"/>
        </w:trPr>
        <w:tc>
          <w:tcPr>
            <w:tcW w:w="543" w:type="dxa"/>
            <w:tcBorders>
              <w:top w:val="nil"/>
              <w:left w:val="single" w:sz="4" w:space="0" w:color="auto"/>
              <w:bottom w:val="single" w:sz="4" w:space="0" w:color="auto"/>
              <w:right w:val="single" w:sz="4" w:space="0" w:color="auto"/>
            </w:tcBorders>
            <w:noWrap/>
            <w:vAlign w:val="center"/>
            <w:hideMark/>
          </w:tcPr>
          <w:p w14:paraId="78A4DC1B"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16</w:t>
            </w:r>
          </w:p>
        </w:tc>
        <w:tc>
          <w:tcPr>
            <w:tcW w:w="1882" w:type="dxa"/>
            <w:tcBorders>
              <w:top w:val="nil"/>
              <w:left w:val="nil"/>
              <w:bottom w:val="single" w:sz="4" w:space="0" w:color="auto"/>
              <w:right w:val="single" w:sz="4" w:space="0" w:color="auto"/>
            </w:tcBorders>
            <w:shd w:val="clear" w:color="000000" w:fill="FFFFFF"/>
            <w:vAlign w:val="center"/>
            <w:hideMark/>
          </w:tcPr>
          <w:p w14:paraId="679D007A"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Thanh long</w:t>
            </w:r>
          </w:p>
        </w:tc>
        <w:tc>
          <w:tcPr>
            <w:tcW w:w="1134" w:type="dxa"/>
            <w:tcBorders>
              <w:top w:val="nil"/>
              <w:left w:val="nil"/>
              <w:bottom w:val="single" w:sz="4" w:space="0" w:color="auto"/>
              <w:right w:val="single" w:sz="4" w:space="0" w:color="auto"/>
            </w:tcBorders>
            <w:vAlign w:val="center"/>
            <w:hideMark/>
          </w:tcPr>
          <w:p w14:paraId="0D282E2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597F3BD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ha</w:t>
            </w:r>
          </w:p>
        </w:tc>
        <w:tc>
          <w:tcPr>
            <w:tcW w:w="1003" w:type="dxa"/>
            <w:tcBorders>
              <w:top w:val="nil"/>
              <w:left w:val="nil"/>
              <w:bottom w:val="single" w:sz="4" w:space="0" w:color="auto"/>
              <w:right w:val="single" w:sz="4" w:space="0" w:color="auto"/>
            </w:tcBorders>
            <w:vAlign w:val="center"/>
            <w:hideMark/>
          </w:tcPr>
          <w:p w14:paraId="0128D293"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16230ED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59FD4C36"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65618D7E"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6A7E031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7F48C3BE"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0BEB6B38" w14:textId="77777777" w:rsidTr="002F6C4E">
        <w:trPr>
          <w:trHeight w:val="375"/>
        </w:trPr>
        <w:tc>
          <w:tcPr>
            <w:tcW w:w="543" w:type="dxa"/>
            <w:tcBorders>
              <w:top w:val="nil"/>
              <w:left w:val="single" w:sz="4" w:space="0" w:color="auto"/>
              <w:bottom w:val="single" w:sz="4" w:space="0" w:color="auto"/>
              <w:right w:val="single" w:sz="4" w:space="0" w:color="auto"/>
            </w:tcBorders>
            <w:noWrap/>
            <w:vAlign w:val="center"/>
            <w:hideMark/>
          </w:tcPr>
          <w:p w14:paraId="47AD21F3"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17</w:t>
            </w:r>
          </w:p>
        </w:tc>
        <w:tc>
          <w:tcPr>
            <w:tcW w:w="1882" w:type="dxa"/>
            <w:tcBorders>
              <w:top w:val="nil"/>
              <w:left w:val="nil"/>
              <w:bottom w:val="single" w:sz="4" w:space="0" w:color="auto"/>
              <w:right w:val="single" w:sz="4" w:space="0" w:color="auto"/>
            </w:tcBorders>
            <w:shd w:val="clear" w:color="000000" w:fill="FFFFFF"/>
            <w:vAlign w:val="center"/>
            <w:hideMark/>
          </w:tcPr>
          <w:p w14:paraId="57FC4BD4"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Lúa đặc sản</w:t>
            </w:r>
          </w:p>
        </w:tc>
        <w:tc>
          <w:tcPr>
            <w:tcW w:w="1134" w:type="dxa"/>
            <w:tcBorders>
              <w:top w:val="nil"/>
              <w:left w:val="nil"/>
              <w:bottom w:val="single" w:sz="4" w:space="0" w:color="auto"/>
              <w:right w:val="single" w:sz="4" w:space="0" w:color="auto"/>
            </w:tcBorders>
            <w:vAlign w:val="center"/>
            <w:hideMark/>
          </w:tcPr>
          <w:p w14:paraId="04F5FB1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6BADF9CA"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ha</w:t>
            </w:r>
          </w:p>
        </w:tc>
        <w:tc>
          <w:tcPr>
            <w:tcW w:w="1003" w:type="dxa"/>
            <w:tcBorders>
              <w:top w:val="nil"/>
              <w:left w:val="nil"/>
              <w:bottom w:val="single" w:sz="4" w:space="0" w:color="auto"/>
              <w:right w:val="single" w:sz="4" w:space="0" w:color="auto"/>
            </w:tcBorders>
            <w:vAlign w:val="center"/>
            <w:hideMark/>
          </w:tcPr>
          <w:p w14:paraId="0C54BE2F"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2A10D80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633C854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23D18428"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37C7AF13"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02943CC1"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466634CE" w14:textId="77777777" w:rsidTr="002F6C4E">
        <w:trPr>
          <w:trHeight w:val="375"/>
        </w:trPr>
        <w:tc>
          <w:tcPr>
            <w:tcW w:w="543" w:type="dxa"/>
            <w:tcBorders>
              <w:top w:val="nil"/>
              <w:left w:val="single" w:sz="4" w:space="0" w:color="auto"/>
              <w:bottom w:val="single" w:sz="4" w:space="0" w:color="auto"/>
              <w:right w:val="single" w:sz="4" w:space="0" w:color="auto"/>
            </w:tcBorders>
            <w:noWrap/>
            <w:vAlign w:val="center"/>
            <w:hideMark/>
          </w:tcPr>
          <w:p w14:paraId="617CF22D"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18</w:t>
            </w:r>
          </w:p>
        </w:tc>
        <w:tc>
          <w:tcPr>
            <w:tcW w:w="1882" w:type="dxa"/>
            <w:tcBorders>
              <w:top w:val="nil"/>
              <w:left w:val="nil"/>
              <w:bottom w:val="single" w:sz="4" w:space="0" w:color="auto"/>
              <w:right w:val="single" w:sz="4" w:space="0" w:color="auto"/>
            </w:tcBorders>
            <w:shd w:val="clear" w:color="000000" w:fill="FFFFFF"/>
            <w:vAlign w:val="center"/>
            <w:hideMark/>
          </w:tcPr>
          <w:p w14:paraId="116386FA"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Gà nhiều cựa</w:t>
            </w:r>
          </w:p>
        </w:tc>
        <w:tc>
          <w:tcPr>
            <w:tcW w:w="1134" w:type="dxa"/>
            <w:tcBorders>
              <w:top w:val="nil"/>
              <w:left w:val="nil"/>
              <w:bottom w:val="single" w:sz="4" w:space="0" w:color="auto"/>
              <w:right w:val="single" w:sz="4" w:space="0" w:color="auto"/>
            </w:tcBorders>
            <w:vAlign w:val="center"/>
            <w:hideMark/>
          </w:tcPr>
          <w:p w14:paraId="323DD8D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09B3CC61"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con</w:t>
            </w:r>
          </w:p>
        </w:tc>
        <w:tc>
          <w:tcPr>
            <w:tcW w:w="1003" w:type="dxa"/>
            <w:tcBorders>
              <w:top w:val="nil"/>
              <w:left w:val="nil"/>
              <w:bottom w:val="single" w:sz="4" w:space="0" w:color="auto"/>
              <w:right w:val="single" w:sz="4" w:space="0" w:color="auto"/>
            </w:tcBorders>
            <w:vAlign w:val="center"/>
            <w:hideMark/>
          </w:tcPr>
          <w:p w14:paraId="51B461C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10180682"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04BE5C5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15E8D7B6"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20A828C0"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6E301A1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53687A" w:rsidRPr="0053687A" w14:paraId="69ACC20F" w14:textId="77777777" w:rsidTr="002F6C4E">
        <w:trPr>
          <w:trHeight w:val="375"/>
        </w:trPr>
        <w:tc>
          <w:tcPr>
            <w:tcW w:w="543" w:type="dxa"/>
            <w:tcBorders>
              <w:top w:val="nil"/>
              <w:left w:val="single" w:sz="4" w:space="0" w:color="auto"/>
              <w:bottom w:val="single" w:sz="4" w:space="0" w:color="auto"/>
              <w:right w:val="single" w:sz="4" w:space="0" w:color="auto"/>
            </w:tcBorders>
            <w:noWrap/>
            <w:vAlign w:val="center"/>
            <w:hideMark/>
          </w:tcPr>
          <w:p w14:paraId="5A04A943"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19</w:t>
            </w:r>
          </w:p>
        </w:tc>
        <w:tc>
          <w:tcPr>
            <w:tcW w:w="1882" w:type="dxa"/>
            <w:tcBorders>
              <w:top w:val="nil"/>
              <w:left w:val="nil"/>
              <w:bottom w:val="single" w:sz="4" w:space="0" w:color="auto"/>
              <w:right w:val="single" w:sz="4" w:space="0" w:color="auto"/>
            </w:tcBorders>
            <w:shd w:val="clear" w:color="000000" w:fill="FFFFFF"/>
            <w:vAlign w:val="center"/>
            <w:hideMark/>
          </w:tcPr>
          <w:p w14:paraId="7FDE54CA"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Ong mật</w:t>
            </w:r>
          </w:p>
        </w:tc>
        <w:tc>
          <w:tcPr>
            <w:tcW w:w="1134" w:type="dxa"/>
            <w:tcBorders>
              <w:top w:val="nil"/>
              <w:left w:val="nil"/>
              <w:bottom w:val="single" w:sz="4" w:space="0" w:color="auto"/>
              <w:right w:val="single" w:sz="4" w:space="0" w:color="auto"/>
            </w:tcBorders>
            <w:vAlign w:val="center"/>
            <w:hideMark/>
          </w:tcPr>
          <w:p w14:paraId="0F67C75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1B57151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đàn</w:t>
            </w:r>
          </w:p>
        </w:tc>
        <w:tc>
          <w:tcPr>
            <w:tcW w:w="1003" w:type="dxa"/>
            <w:tcBorders>
              <w:top w:val="nil"/>
              <w:left w:val="nil"/>
              <w:bottom w:val="single" w:sz="4" w:space="0" w:color="auto"/>
              <w:right w:val="single" w:sz="4" w:space="0" w:color="auto"/>
            </w:tcBorders>
            <w:vAlign w:val="center"/>
            <w:hideMark/>
          </w:tcPr>
          <w:p w14:paraId="76D208CC"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72A85F56"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405E4F5E"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7D179CFD"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0DEE9FEE"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167A376B"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r w:rsidR="00DE2633" w:rsidRPr="0053687A" w14:paraId="6361F7A9" w14:textId="77777777" w:rsidTr="002F6C4E">
        <w:trPr>
          <w:trHeight w:val="375"/>
        </w:trPr>
        <w:tc>
          <w:tcPr>
            <w:tcW w:w="543" w:type="dxa"/>
            <w:tcBorders>
              <w:top w:val="nil"/>
              <w:left w:val="single" w:sz="4" w:space="0" w:color="auto"/>
              <w:bottom w:val="single" w:sz="4" w:space="0" w:color="auto"/>
              <w:right w:val="single" w:sz="4" w:space="0" w:color="auto"/>
            </w:tcBorders>
            <w:noWrap/>
            <w:vAlign w:val="center"/>
            <w:hideMark/>
          </w:tcPr>
          <w:p w14:paraId="239DB083"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20</w:t>
            </w:r>
          </w:p>
        </w:tc>
        <w:tc>
          <w:tcPr>
            <w:tcW w:w="1882" w:type="dxa"/>
            <w:tcBorders>
              <w:top w:val="nil"/>
              <w:left w:val="nil"/>
              <w:bottom w:val="single" w:sz="4" w:space="0" w:color="auto"/>
              <w:right w:val="single" w:sz="4" w:space="0" w:color="auto"/>
            </w:tcBorders>
            <w:shd w:val="clear" w:color="000000" w:fill="FFFFFF"/>
            <w:vAlign w:val="center"/>
            <w:hideMark/>
          </w:tcPr>
          <w:p w14:paraId="73895D1D" w14:textId="77777777" w:rsidR="00DE2633" w:rsidRPr="0053687A" w:rsidRDefault="00DE2633" w:rsidP="002F6C4E">
            <w:pPr>
              <w:rPr>
                <w:rFonts w:asciiTheme="majorHAnsi" w:hAnsiTheme="majorHAnsi" w:cstheme="majorHAnsi"/>
                <w:sz w:val="20"/>
                <w:szCs w:val="20"/>
              </w:rPr>
            </w:pPr>
            <w:r w:rsidRPr="0053687A">
              <w:rPr>
                <w:rFonts w:asciiTheme="majorHAnsi" w:hAnsiTheme="majorHAnsi" w:cstheme="majorHAnsi"/>
                <w:sz w:val="20"/>
                <w:szCs w:val="20"/>
              </w:rPr>
              <w:t>Quế</w:t>
            </w:r>
          </w:p>
        </w:tc>
        <w:tc>
          <w:tcPr>
            <w:tcW w:w="1134" w:type="dxa"/>
            <w:tcBorders>
              <w:top w:val="nil"/>
              <w:left w:val="nil"/>
              <w:bottom w:val="single" w:sz="4" w:space="0" w:color="auto"/>
              <w:right w:val="single" w:sz="4" w:space="0" w:color="auto"/>
            </w:tcBorders>
            <w:vAlign w:val="center"/>
            <w:hideMark/>
          </w:tcPr>
          <w:p w14:paraId="77C62555"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22" w:type="dxa"/>
            <w:tcBorders>
              <w:top w:val="nil"/>
              <w:left w:val="nil"/>
              <w:bottom w:val="single" w:sz="4" w:space="0" w:color="auto"/>
              <w:right w:val="single" w:sz="4" w:space="0" w:color="auto"/>
            </w:tcBorders>
            <w:vAlign w:val="center"/>
            <w:hideMark/>
          </w:tcPr>
          <w:p w14:paraId="07931B34"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ha</w:t>
            </w:r>
          </w:p>
        </w:tc>
        <w:tc>
          <w:tcPr>
            <w:tcW w:w="1003" w:type="dxa"/>
            <w:tcBorders>
              <w:top w:val="nil"/>
              <w:left w:val="nil"/>
              <w:bottom w:val="single" w:sz="4" w:space="0" w:color="auto"/>
              <w:right w:val="single" w:sz="4" w:space="0" w:color="auto"/>
            </w:tcBorders>
            <w:vAlign w:val="center"/>
            <w:hideMark/>
          </w:tcPr>
          <w:p w14:paraId="31874DF8"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783" w:type="dxa"/>
            <w:tcBorders>
              <w:top w:val="nil"/>
              <w:left w:val="nil"/>
              <w:bottom w:val="single" w:sz="4" w:space="0" w:color="auto"/>
              <w:right w:val="single" w:sz="4" w:space="0" w:color="auto"/>
            </w:tcBorders>
            <w:vAlign w:val="center"/>
            <w:hideMark/>
          </w:tcPr>
          <w:p w14:paraId="2EC6DFC9"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903" w:type="dxa"/>
            <w:tcBorders>
              <w:top w:val="nil"/>
              <w:left w:val="nil"/>
              <w:bottom w:val="single" w:sz="4" w:space="0" w:color="auto"/>
              <w:right w:val="single" w:sz="4" w:space="0" w:color="auto"/>
            </w:tcBorders>
            <w:vAlign w:val="center"/>
            <w:hideMark/>
          </w:tcPr>
          <w:p w14:paraId="1E8400CE"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682" w:type="dxa"/>
            <w:tcBorders>
              <w:top w:val="nil"/>
              <w:left w:val="nil"/>
              <w:bottom w:val="single" w:sz="4" w:space="0" w:color="auto"/>
              <w:right w:val="single" w:sz="4" w:space="0" w:color="auto"/>
            </w:tcBorders>
            <w:vAlign w:val="center"/>
            <w:hideMark/>
          </w:tcPr>
          <w:p w14:paraId="491FB00F" w14:textId="77777777" w:rsidR="00DE2633" w:rsidRPr="0053687A" w:rsidRDefault="00DE2633" w:rsidP="002F6C4E">
            <w:pPr>
              <w:jc w:val="center"/>
              <w:rPr>
                <w:rFonts w:asciiTheme="majorHAnsi" w:hAnsiTheme="majorHAnsi" w:cstheme="majorHAnsi"/>
                <w:sz w:val="20"/>
                <w:szCs w:val="20"/>
              </w:rPr>
            </w:pPr>
            <w:r w:rsidRPr="0053687A">
              <w:rPr>
                <w:rFonts w:asciiTheme="majorHAnsi" w:hAnsiTheme="majorHAnsi" w:cstheme="majorHAnsi"/>
                <w:sz w:val="20"/>
                <w:szCs w:val="20"/>
              </w:rPr>
              <w:t>Tấn</w:t>
            </w:r>
          </w:p>
        </w:tc>
        <w:tc>
          <w:tcPr>
            <w:tcW w:w="883" w:type="dxa"/>
            <w:tcBorders>
              <w:top w:val="nil"/>
              <w:left w:val="nil"/>
              <w:bottom w:val="single" w:sz="4" w:space="0" w:color="auto"/>
              <w:right w:val="single" w:sz="4" w:space="0" w:color="auto"/>
            </w:tcBorders>
            <w:vAlign w:val="center"/>
            <w:hideMark/>
          </w:tcPr>
          <w:p w14:paraId="5FB20564"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c>
          <w:tcPr>
            <w:tcW w:w="1261" w:type="dxa"/>
            <w:tcBorders>
              <w:top w:val="nil"/>
              <w:left w:val="nil"/>
              <w:bottom w:val="single" w:sz="4" w:space="0" w:color="auto"/>
              <w:right w:val="single" w:sz="4" w:space="0" w:color="auto"/>
            </w:tcBorders>
            <w:vAlign w:val="center"/>
            <w:hideMark/>
          </w:tcPr>
          <w:p w14:paraId="4B85B447" w14:textId="77777777" w:rsidR="00DE2633" w:rsidRPr="0053687A" w:rsidRDefault="00DE2633" w:rsidP="002F6C4E">
            <w:pPr>
              <w:jc w:val="center"/>
              <w:rPr>
                <w:rFonts w:asciiTheme="majorHAnsi" w:hAnsiTheme="majorHAnsi" w:cstheme="majorHAnsi"/>
                <w:b/>
                <w:bCs/>
                <w:sz w:val="20"/>
                <w:szCs w:val="20"/>
              </w:rPr>
            </w:pPr>
            <w:r w:rsidRPr="0053687A">
              <w:rPr>
                <w:rFonts w:asciiTheme="majorHAnsi" w:hAnsiTheme="majorHAnsi" w:cstheme="majorHAnsi"/>
                <w:b/>
                <w:bCs/>
                <w:sz w:val="20"/>
                <w:szCs w:val="20"/>
              </w:rPr>
              <w:t> </w:t>
            </w:r>
          </w:p>
        </w:tc>
      </w:tr>
    </w:tbl>
    <w:p w14:paraId="47FEEAED" w14:textId="77777777" w:rsidR="00DE2633" w:rsidRPr="0053687A" w:rsidRDefault="00DE2633" w:rsidP="00DE2633">
      <w:pPr>
        <w:spacing w:before="40" w:afterLines="40" w:after="96"/>
        <w:jc w:val="both"/>
        <w:rPr>
          <w:rFonts w:asciiTheme="majorHAnsi" w:hAnsiTheme="majorHAnsi" w:cstheme="majorHAnsi"/>
          <w:b/>
          <w:lang w:val="nb-NO"/>
        </w:rPr>
      </w:pPr>
    </w:p>
    <w:p w14:paraId="04E32A3C" w14:textId="210B4D07" w:rsidR="00DE2633" w:rsidRPr="0053687A" w:rsidRDefault="00DE2633" w:rsidP="00DE2633">
      <w:pPr>
        <w:spacing w:before="120" w:after="120"/>
        <w:ind w:right="-142"/>
        <w:rPr>
          <w:rFonts w:asciiTheme="majorHAnsi" w:hAnsiTheme="majorHAnsi" w:cstheme="majorHAnsi"/>
          <w:b/>
          <w:lang w:val="nb-NO"/>
        </w:rPr>
      </w:pPr>
      <w:r w:rsidRPr="0053687A">
        <w:rPr>
          <w:rFonts w:asciiTheme="majorHAnsi" w:hAnsiTheme="majorHAnsi" w:cstheme="majorHAnsi"/>
          <w:b/>
        </w:rPr>
        <w:br w:type="page"/>
      </w:r>
      <w:r w:rsidR="00E51AFE" w:rsidRPr="00E51AFE">
        <w:rPr>
          <w:rFonts w:asciiTheme="majorHAnsi" w:hAnsiTheme="majorHAnsi" w:cstheme="majorHAnsi"/>
          <w:b/>
          <w:bCs/>
          <w:lang w:val="nb-NO"/>
        </w:rPr>
        <w:lastRenderedPageBreak/>
        <w:t>B.</w:t>
      </w:r>
      <w:r w:rsidRPr="0053687A">
        <w:rPr>
          <w:rFonts w:asciiTheme="majorHAnsi" w:hAnsiTheme="majorHAnsi" w:cstheme="majorHAnsi"/>
          <w:b/>
          <w:lang w:val="nb-NO"/>
        </w:rPr>
        <w:t xml:space="preserve"> LĨNH VỰC THỦY LỢI, ĐÊ ĐIỀU, P</w:t>
      </w:r>
      <w:r w:rsidR="00AC1780" w:rsidRPr="0053687A">
        <w:rPr>
          <w:rFonts w:asciiTheme="majorHAnsi" w:hAnsiTheme="majorHAnsi" w:cstheme="majorHAnsi"/>
          <w:b/>
          <w:lang w:val="nb-NO"/>
        </w:rPr>
        <w:t>HÒNG CHỐNG THIÊN TAI</w:t>
      </w:r>
    </w:p>
    <w:p w14:paraId="6B23B70D" w14:textId="109D6BA3" w:rsidR="00CC1223" w:rsidRPr="0053687A" w:rsidRDefault="00CC1223" w:rsidP="00CC1223">
      <w:pPr>
        <w:keepNext/>
        <w:spacing w:after="120"/>
        <w:jc w:val="right"/>
        <w:rPr>
          <w:rFonts w:asciiTheme="majorHAnsi" w:hAnsiTheme="majorHAnsi" w:cstheme="majorHAnsi"/>
          <w:b/>
          <w:bCs/>
          <w:lang w:val="en-US"/>
        </w:rPr>
      </w:pPr>
      <w:r w:rsidRPr="0053687A">
        <w:rPr>
          <w:rFonts w:asciiTheme="majorHAnsi" w:hAnsiTheme="majorHAnsi" w:cstheme="majorHAnsi"/>
          <w:b/>
          <w:bCs/>
          <w:lang w:val="en-US"/>
        </w:rPr>
        <w:t>Biểu số 3.3</w:t>
      </w:r>
    </w:p>
    <w:tbl>
      <w:tblPr>
        <w:tblW w:w="9781" w:type="dxa"/>
        <w:tblLook w:val="04A0" w:firstRow="1" w:lastRow="0" w:firstColumn="1" w:lastColumn="0" w:noHBand="0" w:noVBand="1"/>
      </w:tblPr>
      <w:tblGrid>
        <w:gridCol w:w="3397"/>
        <w:gridCol w:w="6384"/>
      </w:tblGrid>
      <w:tr w:rsidR="0053687A" w:rsidRPr="0053687A" w14:paraId="0B5B4845" w14:textId="77777777" w:rsidTr="00DE201E">
        <w:tc>
          <w:tcPr>
            <w:tcW w:w="3397" w:type="dxa"/>
          </w:tcPr>
          <w:p w14:paraId="54324C22" w14:textId="77777777" w:rsidR="00CC1223" w:rsidRPr="0053687A" w:rsidRDefault="00CC1223" w:rsidP="00DE201E">
            <w:pPr>
              <w:ind w:right="-142"/>
              <w:jc w:val="center"/>
              <w:rPr>
                <w:rFonts w:asciiTheme="majorHAnsi" w:eastAsia="Calibri" w:hAnsiTheme="majorHAnsi" w:cstheme="majorHAnsi"/>
                <w:b/>
                <w:sz w:val="26"/>
                <w:szCs w:val="26"/>
              </w:rPr>
            </w:pPr>
            <w:r w:rsidRPr="0053687A">
              <w:rPr>
                <w:rFonts w:asciiTheme="majorHAnsi" w:eastAsia="Calibri" w:hAnsiTheme="majorHAnsi" w:cstheme="majorHAnsi"/>
                <w:b/>
                <w:sz w:val="26"/>
                <w:szCs w:val="26"/>
              </w:rPr>
              <w:t>TÊN ĐƠN VỊ CẤP TRÊN</w:t>
            </w:r>
          </w:p>
        </w:tc>
        <w:tc>
          <w:tcPr>
            <w:tcW w:w="6384" w:type="dxa"/>
          </w:tcPr>
          <w:p w14:paraId="289F8919" w14:textId="77777777" w:rsidR="00CC1223" w:rsidRPr="0053687A" w:rsidRDefault="00CC1223" w:rsidP="00DE201E">
            <w:pPr>
              <w:ind w:right="-142"/>
              <w:jc w:val="center"/>
              <w:rPr>
                <w:rFonts w:asciiTheme="majorHAnsi" w:eastAsia="Calibri" w:hAnsiTheme="majorHAnsi" w:cstheme="majorHAnsi"/>
                <w:b/>
                <w:sz w:val="26"/>
                <w:szCs w:val="26"/>
              </w:rPr>
            </w:pPr>
            <w:r w:rsidRPr="0053687A">
              <w:rPr>
                <w:rFonts w:asciiTheme="majorHAnsi" w:eastAsia="Calibri" w:hAnsiTheme="majorHAnsi" w:cstheme="majorHAnsi"/>
                <w:b/>
                <w:sz w:val="26"/>
                <w:szCs w:val="26"/>
              </w:rPr>
              <w:t>CỘNG HÒA XÃ HỘI CHỦ NGHĨA VIỆT NAM</w:t>
            </w:r>
          </w:p>
        </w:tc>
      </w:tr>
      <w:tr w:rsidR="0053687A" w:rsidRPr="0053687A" w14:paraId="30B3E69C" w14:textId="77777777" w:rsidTr="00DE201E">
        <w:tc>
          <w:tcPr>
            <w:tcW w:w="3397" w:type="dxa"/>
          </w:tcPr>
          <w:p w14:paraId="47F03DC8" w14:textId="77777777" w:rsidR="00CC1223" w:rsidRPr="0053687A" w:rsidRDefault="00CC1223" w:rsidP="00DE201E">
            <w:pPr>
              <w:ind w:right="-142"/>
              <w:jc w:val="center"/>
              <w:rPr>
                <w:rFonts w:asciiTheme="majorHAnsi" w:eastAsia="Calibri" w:hAnsiTheme="majorHAnsi" w:cstheme="majorHAnsi"/>
                <w:b/>
                <w:sz w:val="26"/>
                <w:szCs w:val="26"/>
              </w:rPr>
            </w:pPr>
            <w:r w:rsidRPr="0053687A">
              <w:rPr>
                <w:rFonts w:asciiTheme="majorHAnsi" w:eastAsia="Calibri" w:hAnsiTheme="majorHAnsi" w:cstheme="majorHAnsi"/>
                <w:b/>
                <w:sz w:val="26"/>
                <w:szCs w:val="26"/>
              </w:rPr>
              <w:t>TÊN ĐƠN VỊ</w:t>
            </w:r>
          </w:p>
        </w:tc>
        <w:tc>
          <w:tcPr>
            <w:tcW w:w="6384" w:type="dxa"/>
          </w:tcPr>
          <w:p w14:paraId="667EFCC4" w14:textId="77777777" w:rsidR="00CC1223" w:rsidRPr="0053687A" w:rsidRDefault="00CC1223" w:rsidP="00DE201E">
            <w:pPr>
              <w:ind w:right="-142"/>
              <w:jc w:val="center"/>
              <w:rPr>
                <w:rFonts w:asciiTheme="majorHAnsi" w:eastAsia="Calibri" w:hAnsiTheme="majorHAnsi" w:cstheme="majorHAnsi"/>
                <w:b/>
                <w:szCs w:val="22"/>
              </w:rPr>
            </w:pPr>
            <w:r w:rsidRPr="0053687A">
              <w:rPr>
                <w:rFonts w:asciiTheme="majorHAnsi" w:eastAsia="Calibri" w:hAnsiTheme="majorHAnsi" w:cstheme="majorHAnsi"/>
                <w:b/>
                <w:szCs w:val="22"/>
              </w:rPr>
              <w:t>Độc lập - Tự do - Hạnh phúc</w:t>
            </w:r>
          </w:p>
        </w:tc>
      </w:tr>
      <w:tr w:rsidR="00CC1223" w:rsidRPr="0053687A" w14:paraId="6D3E07A7" w14:textId="77777777" w:rsidTr="00DE201E">
        <w:tc>
          <w:tcPr>
            <w:tcW w:w="3397" w:type="dxa"/>
          </w:tcPr>
          <w:p w14:paraId="00A2CEBC" w14:textId="77777777" w:rsidR="00CC1223" w:rsidRPr="0053687A" w:rsidRDefault="00CC1223" w:rsidP="00DE201E">
            <w:pPr>
              <w:spacing w:before="120"/>
              <w:ind w:right="-142"/>
              <w:jc w:val="center"/>
              <w:rPr>
                <w:rFonts w:asciiTheme="majorHAnsi" w:eastAsia="Calibri" w:hAnsiTheme="majorHAnsi" w:cstheme="majorHAnsi"/>
                <w:szCs w:val="22"/>
              </w:rPr>
            </w:pPr>
            <w:r w:rsidRPr="0053687A">
              <w:rPr>
                <w:rFonts w:asciiTheme="majorHAnsi" w:eastAsia="Calibri" w:hAnsiTheme="majorHAnsi" w:cstheme="majorHAnsi"/>
                <w:noProof/>
                <w:szCs w:val="22"/>
                <w:lang w:val="en-US"/>
              </w:rPr>
              <mc:AlternateContent>
                <mc:Choice Requires="wps">
                  <w:drawing>
                    <wp:anchor distT="4294967294" distB="4294967294" distL="114300" distR="114300" simplePos="0" relativeHeight="251804672" behindDoc="0" locked="0" layoutInCell="1" allowOverlap="1" wp14:anchorId="2EAF01C9" wp14:editId="0AE451E4">
                      <wp:simplePos x="0" y="0"/>
                      <wp:positionH relativeFrom="column">
                        <wp:posOffset>942340</wp:posOffset>
                      </wp:positionH>
                      <wp:positionV relativeFrom="paragraph">
                        <wp:posOffset>31749</wp:posOffset>
                      </wp:positionV>
                      <wp:extent cx="514350" cy="0"/>
                      <wp:effectExtent l="0" t="0" r="0" b="0"/>
                      <wp:wrapNone/>
                      <wp:docPr id="193933422"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B7BF45A" id="Straight Connector 78" o:spid="_x0000_s1026" style="position:absolute;z-index:251804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2pt,2.5pt" to="11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" strokecolor="windowText" strokeweight=".5pt">
                      <v:stroke joinstyle="miter"/>
                      <o:lock v:ext="edit" shapetype="f"/>
                    </v:line>
                  </w:pict>
                </mc:Fallback>
              </mc:AlternateContent>
            </w:r>
            <w:r w:rsidRPr="0053687A">
              <w:rPr>
                <w:rFonts w:asciiTheme="majorHAnsi" w:eastAsia="Calibri" w:hAnsiTheme="majorHAnsi" w:cstheme="majorHAnsi"/>
                <w:szCs w:val="22"/>
              </w:rPr>
              <w:t>Số:     /BC-…….</w:t>
            </w:r>
          </w:p>
        </w:tc>
        <w:tc>
          <w:tcPr>
            <w:tcW w:w="6384" w:type="dxa"/>
          </w:tcPr>
          <w:p w14:paraId="00E1B088" w14:textId="77777777" w:rsidR="00CC1223" w:rsidRPr="0053687A" w:rsidRDefault="00CC1223" w:rsidP="00DE201E">
            <w:pPr>
              <w:spacing w:before="120"/>
              <w:ind w:right="-142"/>
              <w:jc w:val="right"/>
              <w:rPr>
                <w:rFonts w:asciiTheme="majorHAnsi" w:eastAsia="Calibri" w:hAnsiTheme="majorHAnsi" w:cstheme="majorHAnsi"/>
                <w:i/>
                <w:szCs w:val="22"/>
              </w:rPr>
            </w:pPr>
            <w:r w:rsidRPr="0053687A">
              <w:rPr>
                <w:rFonts w:asciiTheme="majorHAnsi" w:eastAsia="Calibri" w:hAnsiTheme="majorHAnsi" w:cstheme="majorHAnsi"/>
                <w:noProof/>
                <w:szCs w:val="22"/>
                <w:lang w:val="en-US"/>
              </w:rPr>
              <mc:AlternateContent>
                <mc:Choice Requires="wps">
                  <w:drawing>
                    <wp:anchor distT="4294967294" distB="4294967294" distL="114300" distR="114300" simplePos="0" relativeHeight="251805696" behindDoc="0" locked="0" layoutInCell="1" allowOverlap="1" wp14:anchorId="74265172" wp14:editId="7D0F7666">
                      <wp:simplePos x="0" y="0"/>
                      <wp:positionH relativeFrom="column">
                        <wp:posOffset>1068705</wp:posOffset>
                      </wp:positionH>
                      <wp:positionV relativeFrom="paragraph">
                        <wp:posOffset>41274</wp:posOffset>
                      </wp:positionV>
                      <wp:extent cx="1838325" cy="0"/>
                      <wp:effectExtent l="0" t="0" r="0" b="0"/>
                      <wp:wrapNone/>
                      <wp:docPr id="1961660883"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46B113F" id="Straight Connector 76" o:spid="_x0000_s1026" style="position:absolute;z-index:251805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15pt,3.25pt" to="228.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" strokecolor="windowText" strokeweight=".5pt">
                      <v:stroke joinstyle="miter"/>
                      <o:lock v:ext="edit" shapetype="f"/>
                    </v:line>
                  </w:pict>
                </mc:Fallback>
              </mc:AlternateContent>
            </w:r>
            <w:r w:rsidRPr="0053687A">
              <w:rPr>
                <w:rFonts w:asciiTheme="majorHAnsi" w:eastAsia="Calibri" w:hAnsiTheme="majorHAnsi" w:cstheme="majorHAnsi"/>
                <w:i/>
                <w:szCs w:val="22"/>
              </w:rPr>
              <w:t xml:space="preserve">………., ngày ……… tháng …… năm …… </w:t>
            </w:r>
          </w:p>
        </w:tc>
      </w:tr>
    </w:tbl>
    <w:p w14:paraId="7FB88A7C" w14:textId="77777777" w:rsidR="00CC1223" w:rsidRPr="0053687A" w:rsidRDefault="00CC1223" w:rsidP="00CC1223">
      <w:pPr>
        <w:spacing w:before="120" w:line="320" w:lineRule="exact"/>
        <w:jc w:val="center"/>
        <w:rPr>
          <w:rFonts w:asciiTheme="majorHAnsi" w:hAnsiTheme="majorHAnsi" w:cstheme="majorHAnsi"/>
          <w:b/>
        </w:rPr>
      </w:pPr>
    </w:p>
    <w:p w14:paraId="65A5AF74" w14:textId="77777777" w:rsidR="00CC1223" w:rsidRPr="0053687A" w:rsidRDefault="00CC1223" w:rsidP="00CC1223">
      <w:pPr>
        <w:spacing w:before="120" w:line="320" w:lineRule="exact"/>
        <w:jc w:val="center"/>
        <w:rPr>
          <w:rFonts w:asciiTheme="majorHAnsi" w:hAnsiTheme="majorHAnsi" w:cstheme="majorHAnsi"/>
          <w:b/>
        </w:rPr>
      </w:pPr>
      <w:r w:rsidRPr="0053687A">
        <w:rPr>
          <w:rFonts w:asciiTheme="majorHAnsi" w:hAnsiTheme="majorHAnsi" w:cstheme="majorHAnsi"/>
          <w:b/>
        </w:rPr>
        <w:t>BÁO CÁO</w:t>
      </w:r>
    </w:p>
    <w:p w14:paraId="2048F173" w14:textId="77777777" w:rsidR="00CC1223" w:rsidRPr="0053687A" w:rsidRDefault="00CC1223" w:rsidP="00CC1223">
      <w:pPr>
        <w:ind w:firstLine="720"/>
        <w:rPr>
          <w:rFonts w:asciiTheme="majorHAnsi" w:hAnsiTheme="majorHAnsi" w:cstheme="majorHAnsi"/>
          <w:b/>
        </w:rPr>
      </w:pPr>
      <w:r w:rsidRPr="0053687A">
        <w:rPr>
          <w:rFonts w:asciiTheme="majorHAnsi" w:hAnsiTheme="majorHAnsi" w:cstheme="majorHAnsi"/>
          <w:b/>
          <w:lang w:val="nl-NL"/>
        </w:rPr>
        <w:t xml:space="preserve">Hiện trạng vật tư, trang thiết bị chuyên dùng phòng, chống thiên tai </w:t>
      </w:r>
    </w:p>
    <w:p w14:paraId="2963895E" w14:textId="77777777" w:rsidR="00CC1223" w:rsidRPr="0053687A" w:rsidRDefault="00CC1223" w:rsidP="00CC1223">
      <w:pPr>
        <w:spacing w:before="120"/>
        <w:ind w:left="720"/>
        <w:rPr>
          <w:rFonts w:asciiTheme="majorHAnsi" w:hAnsiTheme="majorHAnsi" w:cstheme="majorHAnsi"/>
          <w:b/>
          <w:spacing w:val="-4"/>
        </w:rPr>
      </w:pPr>
      <w:r w:rsidRPr="0053687A">
        <w:rPr>
          <w:rFonts w:asciiTheme="majorHAnsi" w:hAnsiTheme="majorHAnsi" w:cstheme="majorHAnsi"/>
          <w:noProof/>
          <w:lang w:val="en-US"/>
        </w:rPr>
        <mc:AlternateContent>
          <mc:Choice Requires="wps">
            <w:drawing>
              <wp:anchor distT="4294967293" distB="4294967293" distL="114300" distR="114300" simplePos="0" relativeHeight="251803648" behindDoc="0" locked="0" layoutInCell="1" allowOverlap="1" wp14:anchorId="553E2E26" wp14:editId="4D7D54D3">
                <wp:simplePos x="0" y="0"/>
                <wp:positionH relativeFrom="column">
                  <wp:posOffset>2228215</wp:posOffset>
                </wp:positionH>
                <wp:positionV relativeFrom="paragraph">
                  <wp:posOffset>19684</wp:posOffset>
                </wp:positionV>
                <wp:extent cx="1627505" cy="0"/>
                <wp:effectExtent l="0" t="0" r="0" b="0"/>
                <wp:wrapNone/>
                <wp:docPr id="1026910411"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B880F11" id="Straight Connector 74" o:spid="_x0000_s1026" style="position:absolute;z-index:251803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45pt,1.55pt" to="303.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sAEAAEgDAAAOAAAAZHJzL2Uyb0RvYy54bWysU8Fu2zAMvQ/YPwi6L3YCpNu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"/>
            </w:pict>
          </mc:Fallback>
        </mc:AlternateContent>
      </w:r>
    </w:p>
    <w:p w14:paraId="6A99A4A7" w14:textId="77777777" w:rsidR="00CC1223" w:rsidRPr="0053687A" w:rsidRDefault="00CC1223" w:rsidP="00CC1223">
      <w:pPr>
        <w:spacing w:before="120"/>
        <w:ind w:left="720"/>
        <w:rPr>
          <w:rFonts w:asciiTheme="majorHAnsi" w:hAnsiTheme="majorHAnsi" w:cstheme="majorHAnsi"/>
          <w:b/>
          <w:spacing w:val="-4"/>
        </w:rPr>
      </w:pPr>
      <w:r w:rsidRPr="0053687A">
        <w:rPr>
          <w:rFonts w:asciiTheme="majorHAnsi" w:hAnsiTheme="majorHAnsi" w:cstheme="majorHAnsi"/>
          <w:b/>
          <w:spacing w:val="-4"/>
        </w:rPr>
        <w:t xml:space="preserve">I. CÔNG TÁC CHỈ ĐẠO ĐIỀU HÀNH </w:t>
      </w:r>
    </w:p>
    <w:p w14:paraId="234E7BC7" w14:textId="77777777" w:rsidR="00CC1223" w:rsidRPr="0053687A" w:rsidRDefault="00CC1223" w:rsidP="00CC1223">
      <w:pPr>
        <w:spacing w:before="120" w:line="259" w:lineRule="auto"/>
        <w:ind w:firstLine="709"/>
        <w:rPr>
          <w:rFonts w:asciiTheme="majorHAnsi" w:hAnsiTheme="majorHAnsi" w:cstheme="majorHAnsi"/>
          <w:b/>
          <w:bCs/>
        </w:rPr>
      </w:pPr>
      <w:r w:rsidRPr="0053687A">
        <w:rPr>
          <w:rFonts w:asciiTheme="majorHAnsi" w:hAnsiTheme="majorHAnsi" w:cstheme="majorHAnsi"/>
          <w:b/>
          <w:bCs/>
        </w:rPr>
        <w:t xml:space="preserve">1. Việc ban hành các văn bản chỉ đạo của đơn vị/địa phương </w:t>
      </w:r>
    </w:p>
    <w:p w14:paraId="14EF445B" w14:textId="77777777" w:rsidR="00CC1223" w:rsidRPr="0053687A" w:rsidRDefault="00CC1223" w:rsidP="00CC1223">
      <w:pPr>
        <w:widowControl w:val="0"/>
        <w:autoSpaceDE w:val="0"/>
        <w:autoSpaceDN w:val="0"/>
        <w:adjustRightInd w:val="0"/>
        <w:spacing w:before="120"/>
        <w:ind w:firstLine="709"/>
        <w:rPr>
          <w:rFonts w:asciiTheme="majorHAnsi" w:hAnsiTheme="majorHAnsi" w:cstheme="majorHAnsi"/>
        </w:rPr>
      </w:pPr>
      <w:r w:rsidRPr="0053687A">
        <w:rPr>
          <w:rFonts w:asciiTheme="majorHAnsi" w:hAnsiTheme="majorHAnsi" w:cstheme="majorHAnsi"/>
        </w:rPr>
        <w:t xml:space="preserve">Việc ban hành các văn bản chỉ đạo điều hành về </w:t>
      </w:r>
      <w:r w:rsidRPr="0053687A">
        <w:rPr>
          <w:rFonts w:asciiTheme="majorHAnsi" w:hAnsiTheme="majorHAnsi" w:cstheme="majorHAnsi"/>
          <w:lang w:val="nl-NL"/>
        </w:rPr>
        <w:t>vật tư, trang thiết bị chuyên dùng phòng, chống thiên tai tại đơn vị, địa phương</w:t>
      </w:r>
    </w:p>
    <w:p w14:paraId="3A1E2057" w14:textId="77777777" w:rsidR="00CC1223" w:rsidRPr="0053687A" w:rsidRDefault="00CC1223" w:rsidP="00CC1223">
      <w:pPr>
        <w:spacing w:before="120" w:line="259" w:lineRule="auto"/>
        <w:ind w:firstLine="567"/>
        <w:rPr>
          <w:rFonts w:asciiTheme="majorHAnsi" w:hAnsiTheme="majorHAnsi" w:cstheme="majorHAnsi"/>
          <w:b/>
          <w:bCs/>
        </w:rPr>
      </w:pPr>
      <w:r w:rsidRPr="0053687A">
        <w:rPr>
          <w:rFonts w:asciiTheme="majorHAnsi" w:hAnsiTheme="majorHAnsi" w:cstheme="majorHAnsi"/>
          <w:b/>
          <w:bCs/>
        </w:rPr>
        <w:t xml:space="preserve">2. Công tác triển khai thực hiện </w:t>
      </w:r>
    </w:p>
    <w:p w14:paraId="30CB75CF" w14:textId="77777777" w:rsidR="00CC1223" w:rsidRPr="0053687A" w:rsidRDefault="00CC1223" w:rsidP="00CC1223">
      <w:pPr>
        <w:spacing w:before="120"/>
        <w:ind w:firstLine="567"/>
        <w:rPr>
          <w:rFonts w:asciiTheme="majorHAnsi" w:hAnsiTheme="majorHAnsi" w:cstheme="majorHAnsi"/>
        </w:rPr>
      </w:pPr>
      <w:r w:rsidRPr="0053687A">
        <w:rPr>
          <w:rFonts w:asciiTheme="majorHAnsi" w:hAnsiTheme="majorHAnsi" w:cstheme="majorHAnsi"/>
        </w:rPr>
        <w:t xml:space="preserve">Công tác quản lý nhà nước về </w:t>
      </w:r>
      <w:r w:rsidRPr="0053687A">
        <w:rPr>
          <w:rFonts w:asciiTheme="majorHAnsi" w:hAnsiTheme="majorHAnsi" w:cstheme="majorHAnsi"/>
          <w:lang w:val="nl-NL"/>
        </w:rPr>
        <w:t>vật tư, trang thiết bị chuyên dùng phòng, chống thiên tai tại đơn vị, địa phương</w:t>
      </w:r>
    </w:p>
    <w:p w14:paraId="087355A0" w14:textId="77777777" w:rsidR="00CC1223" w:rsidRPr="0053687A" w:rsidRDefault="00CC1223" w:rsidP="00CC1223">
      <w:pPr>
        <w:pStyle w:val="BodyTextIndent3"/>
        <w:widowControl w:val="0"/>
        <w:spacing w:before="120" w:after="0"/>
        <w:ind w:left="0" w:firstLine="720"/>
        <w:rPr>
          <w:rFonts w:asciiTheme="majorHAnsi" w:hAnsiTheme="majorHAnsi" w:cstheme="majorHAnsi"/>
          <w:b/>
          <w:sz w:val="28"/>
          <w:szCs w:val="28"/>
        </w:rPr>
      </w:pPr>
      <w:r w:rsidRPr="0053687A">
        <w:rPr>
          <w:rFonts w:asciiTheme="majorHAnsi" w:hAnsiTheme="majorHAnsi" w:cstheme="majorHAnsi"/>
          <w:b/>
          <w:sz w:val="28"/>
          <w:szCs w:val="28"/>
        </w:rPr>
        <w:t>II. HIỆN TRẠNG VẬT TƯ, TRANG THIẾT BỊ CHUYÊN DÙNG PHÒNG, CHỐNG THIÊN TAI</w:t>
      </w:r>
    </w:p>
    <w:p w14:paraId="4BA8A348" w14:textId="77777777" w:rsidR="00CC1223" w:rsidRPr="0053687A" w:rsidRDefault="00CC1223" w:rsidP="00CC1223">
      <w:pPr>
        <w:pStyle w:val="BodyTextIndent3"/>
        <w:widowControl w:val="0"/>
        <w:spacing w:before="120" w:after="0"/>
        <w:ind w:left="0" w:firstLine="720"/>
        <w:rPr>
          <w:rFonts w:asciiTheme="majorHAnsi" w:hAnsiTheme="majorHAnsi" w:cstheme="majorHAnsi"/>
          <w:b/>
          <w:sz w:val="28"/>
          <w:szCs w:val="28"/>
        </w:rPr>
      </w:pPr>
      <w:r w:rsidRPr="0053687A">
        <w:rPr>
          <w:rFonts w:asciiTheme="majorHAnsi" w:hAnsiTheme="majorHAnsi" w:cstheme="majorHAnsi"/>
          <w:b/>
          <w:sz w:val="28"/>
          <w:szCs w:val="28"/>
        </w:rPr>
        <w:t xml:space="preserve">Trang thiết bị chuyên dùng PCTT đã trang bị tại đơn vị, địa phương  </w:t>
      </w:r>
      <w:r w:rsidRPr="0053687A">
        <w:rPr>
          <w:rFonts w:asciiTheme="majorHAnsi" w:hAnsiTheme="majorHAnsi" w:cstheme="majorHAnsi"/>
          <w:i/>
          <w:sz w:val="28"/>
          <w:szCs w:val="28"/>
        </w:rPr>
        <w:t>(theo Phụ lục ban hành kèm theo Quyết định số 121/2025/QĐ-UBND ngày 09/12/2025 của UBND tỉnh)</w:t>
      </w:r>
    </w:p>
    <w:p w14:paraId="1F8CD7ED" w14:textId="77777777" w:rsidR="00CC1223" w:rsidRPr="0053687A" w:rsidRDefault="00CC1223" w:rsidP="00CC1223">
      <w:pPr>
        <w:spacing w:before="120"/>
        <w:outlineLvl w:val="2"/>
        <w:rPr>
          <w:rFonts w:asciiTheme="majorHAnsi" w:hAnsiTheme="majorHAnsi" w:cstheme="majorHAnsi"/>
          <w:b/>
          <w:bCs/>
        </w:rPr>
      </w:pPr>
      <w:r w:rsidRPr="0053687A">
        <w:rPr>
          <w:rFonts w:asciiTheme="majorHAnsi" w:hAnsiTheme="majorHAnsi" w:cstheme="majorHAnsi"/>
          <w:b/>
          <w:bCs/>
        </w:rPr>
        <w:tab/>
        <w:t>III. CÔNG TÁC QUẢN LÝ, SỬ DỤNG</w:t>
      </w:r>
    </w:p>
    <w:p w14:paraId="79445F9C" w14:textId="77777777" w:rsidR="00CC1223" w:rsidRPr="0053687A" w:rsidRDefault="00CC1223" w:rsidP="00CC1223">
      <w:pPr>
        <w:spacing w:before="120"/>
        <w:ind w:left="720"/>
        <w:rPr>
          <w:rFonts w:asciiTheme="majorHAnsi" w:hAnsiTheme="majorHAnsi" w:cstheme="majorHAnsi"/>
          <w:b/>
        </w:rPr>
      </w:pPr>
      <w:r w:rsidRPr="0053687A">
        <w:rPr>
          <w:rFonts w:asciiTheme="majorHAnsi" w:hAnsiTheme="majorHAnsi" w:cstheme="majorHAnsi"/>
          <w:b/>
        </w:rPr>
        <w:t>1. Việc ban hành quy chế quản lý, sử dụng vật tư, trang thiết bị</w:t>
      </w:r>
    </w:p>
    <w:p w14:paraId="4F14CC92" w14:textId="77777777" w:rsidR="00CC1223" w:rsidRPr="0053687A" w:rsidRDefault="00CC1223" w:rsidP="00CC1223">
      <w:pPr>
        <w:spacing w:before="120"/>
        <w:ind w:left="720"/>
        <w:rPr>
          <w:rFonts w:asciiTheme="majorHAnsi" w:hAnsiTheme="majorHAnsi" w:cstheme="majorHAnsi"/>
          <w:b/>
        </w:rPr>
      </w:pPr>
      <w:r w:rsidRPr="0053687A">
        <w:rPr>
          <w:rFonts w:asciiTheme="majorHAnsi" w:hAnsiTheme="majorHAnsi" w:cstheme="majorHAnsi"/>
          <w:b/>
        </w:rPr>
        <w:t>2. Công tác bảo quản, bảo dưỡng, sửa chữa định kỳ</w:t>
      </w:r>
    </w:p>
    <w:p w14:paraId="6BF8E244" w14:textId="77777777" w:rsidR="00CC1223" w:rsidRPr="0053687A" w:rsidRDefault="00CC1223" w:rsidP="00CC1223">
      <w:pPr>
        <w:spacing w:before="120"/>
        <w:ind w:left="720"/>
        <w:rPr>
          <w:rFonts w:asciiTheme="majorHAnsi" w:hAnsiTheme="majorHAnsi" w:cstheme="majorHAnsi"/>
          <w:b/>
        </w:rPr>
      </w:pPr>
      <w:r w:rsidRPr="0053687A">
        <w:rPr>
          <w:rFonts w:asciiTheme="majorHAnsi" w:hAnsiTheme="majorHAnsi" w:cstheme="majorHAnsi"/>
          <w:b/>
        </w:rPr>
        <w:t>3. Tình hình khai thác, sử dụng trong thực tế phòng, chống thiên tai</w:t>
      </w:r>
    </w:p>
    <w:p w14:paraId="460D33C1" w14:textId="77777777" w:rsidR="00CC1223" w:rsidRPr="0053687A" w:rsidRDefault="00CC1223" w:rsidP="00CC1223">
      <w:pPr>
        <w:pStyle w:val="BodyTextIndent3"/>
        <w:widowControl w:val="0"/>
        <w:spacing w:before="120" w:after="0"/>
        <w:ind w:left="0" w:firstLine="720"/>
        <w:rPr>
          <w:rFonts w:asciiTheme="majorHAnsi" w:hAnsiTheme="majorHAnsi" w:cstheme="majorHAnsi"/>
          <w:b/>
          <w:sz w:val="28"/>
          <w:szCs w:val="28"/>
        </w:rPr>
      </w:pPr>
      <w:r w:rsidRPr="0053687A">
        <w:rPr>
          <w:rFonts w:asciiTheme="majorHAnsi" w:hAnsiTheme="majorHAnsi" w:cstheme="majorHAnsi"/>
          <w:b/>
          <w:sz w:val="28"/>
          <w:szCs w:val="28"/>
        </w:rPr>
        <w:t>IV. ĐÁNH GIÁ CHUNG</w:t>
      </w:r>
    </w:p>
    <w:p w14:paraId="03874012" w14:textId="77777777" w:rsidR="00CC1223" w:rsidRPr="0053687A" w:rsidRDefault="00CC1223" w:rsidP="00CC1223">
      <w:pPr>
        <w:pStyle w:val="BodyTextIndent3"/>
        <w:widowControl w:val="0"/>
        <w:spacing w:before="120" w:after="0"/>
        <w:ind w:left="0" w:firstLine="720"/>
        <w:rPr>
          <w:rFonts w:asciiTheme="majorHAnsi" w:hAnsiTheme="majorHAnsi" w:cstheme="majorHAnsi"/>
          <w:b/>
          <w:sz w:val="28"/>
          <w:szCs w:val="28"/>
        </w:rPr>
      </w:pPr>
      <w:r w:rsidRPr="0053687A">
        <w:rPr>
          <w:rFonts w:asciiTheme="majorHAnsi" w:hAnsiTheme="majorHAnsi" w:cstheme="majorHAnsi"/>
          <w:b/>
          <w:sz w:val="28"/>
          <w:szCs w:val="28"/>
        </w:rPr>
        <w:t>1. Mức độ đáp ứng yêu cầu phòng, chống thiên tai của đơn vị/địa phương</w:t>
      </w:r>
    </w:p>
    <w:p w14:paraId="76B1948E" w14:textId="77777777" w:rsidR="00CC1223" w:rsidRPr="0053687A" w:rsidRDefault="00CC1223" w:rsidP="00CC1223">
      <w:pPr>
        <w:pStyle w:val="BodyTextIndent3"/>
        <w:widowControl w:val="0"/>
        <w:spacing w:before="120" w:after="0"/>
        <w:ind w:left="0" w:firstLine="720"/>
        <w:rPr>
          <w:rFonts w:asciiTheme="majorHAnsi" w:hAnsiTheme="majorHAnsi" w:cstheme="majorHAnsi"/>
          <w:b/>
          <w:sz w:val="28"/>
          <w:szCs w:val="28"/>
        </w:rPr>
      </w:pPr>
      <w:r w:rsidRPr="0053687A">
        <w:rPr>
          <w:rFonts w:asciiTheme="majorHAnsi" w:hAnsiTheme="majorHAnsi" w:cstheme="majorHAnsi"/>
          <w:b/>
          <w:sz w:val="28"/>
          <w:szCs w:val="28"/>
        </w:rPr>
        <w:t>2. Những khó khăn, vướng mắc trong quản lý, sử dụng</w:t>
      </w:r>
    </w:p>
    <w:p w14:paraId="159CF743" w14:textId="77777777" w:rsidR="00CC1223" w:rsidRPr="0053687A" w:rsidRDefault="00CC1223" w:rsidP="00CC1223">
      <w:pPr>
        <w:pStyle w:val="BodyTextIndent3"/>
        <w:widowControl w:val="0"/>
        <w:spacing w:before="120" w:after="0"/>
        <w:ind w:left="0" w:firstLine="720"/>
        <w:rPr>
          <w:rFonts w:asciiTheme="majorHAnsi" w:hAnsiTheme="majorHAnsi" w:cstheme="majorHAnsi"/>
          <w:b/>
          <w:sz w:val="28"/>
          <w:szCs w:val="28"/>
        </w:rPr>
      </w:pPr>
      <w:r w:rsidRPr="0053687A">
        <w:rPr>
          <w:rFonts w:asciiTheme="majorHAnsi" w:hAnsiTheme="majorHAnsi" w:cstheme="majorHAnsi"/>
          <w:b/>
          <w:bCs/>
          <w:sz w:val="28"/>
          <w:szCs w:val="28"/>
        </w:rPr>
        <w:t>V. ĐỀ XUẤT, KIẾN NGHỊ</w:t>
      </w:r>
    </w:p>
    <w:p w14:paraId="41C67991" w14:textId="77777777" w:rsidR="00CC1223" w:rsidRPr="0053687A" w:rsidRDefault="00CC1223" w:rsidP="00CC1223">
      <w:pPr>
        <w:pStyle w:val="BodyTextIndent3"/>
        <w:widowControl w:val="0"/>
        <w:spacing w:before="120" w:after="0"/>
        <w:rPr>
          <w:rFonts w:asciiTheme="majorHAnsi" w:hAnsiTheme="majorHAnsi" w:cstheme="majorHAnsi"/>
          <w:b/>
          <w:sz w:val="28"/>
          <w:szCs w:val="28"/>
        </w:rPr>
      </w:pPr>
      <w:r w:rsidRPr="0053687A">
        <w:rPr>
          <w:rFonts w:asciiTheme="majorHAnsi" w:hAnsiTheme="majorHAnsi" w:cstheme="majorHAnsi"/>
          <w:b/>
          <w:sz w:val="28"/>
          <w:szCs w:val="28"/>
        </w:rPr>
        <w:tab/>
      </w:r>
    </w:p>
    <w:p w14:paraId="76327A4D" w14:textId="77777777" w:rsidR="00CC1223" w:rsidRPr="0053687A" w:rsidRDefault="00CC1223" w:rsidP="00CC1223">
      <w:pPr>
        <w:pStyle w:val="BodyTextIndent3"/>
        <w:widowControl w:val="0"/>
        <w:spacing w:before="120" w:after="0"/>
        <w:ind w:left="0" w:firstLine="720"/>
        <w:rPr>
          <w:rFonts w:asciiTheme="majorHAnsi" w:hAnsiTheme="majorHAnsi" w:cstheme="majorHAnsi"/>
          <w:b/>
          <w:sz w:val="28"/>
          <w:szCs w:val="28"/>
        </w:rPr>
      </w:pPr>
    </w:p>
    <w:p w14:paraId="16D30EBF" w14:textId="77777777" w:rsidR="00CC1223" w:rsidRPr="0053687A" w:rsidRDefault="00CC1223" w:rsidP="00CC1223">
      <w:pPr>
        <w:pStyle w:val="BodyTextIndent3"/>
        <w:widowControl w:val="0"/>
        <w:spacing w:before="120" w:after="0"/>
        <w:ind w:left="0" w:firstLine="720"/>
        <w:rPr>
          <w:rFonts w:asciiTheme="majorHAnsi" w:hAnsiTheme="majorHAnsi" w:cstheme="majorHAnsi"/>
          <w:b/>
          <w:sz w:val="28"/>
          <w:szCs w:val="28"/>
        </w:rPr>
      </w:pPr>
    </w:p>
    <w:p w14:paraId="0D714C89" w14:textId="59D51828" w:rsidR="00DE2633" w:rsidRPr="0053687A" w:rsidRDefault="00C43091" w:rsidP="00C43091">
      <w:pPr>
        <w:spacing w:before="120" w:after="120"/>
        <w:ind w:right="-142"/>
        <w:jc w:val="right"/>
        <w:rPr>
          <w:rFonts w:asciiTheme="majorHAnsi" w:hAnsiTheme="majorHAnsi" w:cstheme="majorHAnsi"/>
          <w:b/>
        </w:rPr>
      </w:pPr>
      <w:r w:rsidRPr="0053687A">
        <w:rPr>
          <w:rFonts w:asciiTheme="majorHAnsi" w:hAnsiTheme="majorHAnsi" w:cstheme="majorHAnsi"/>
          <w:b/>
          <w:bCs/>
          <w:lang w:val="en-US"/>
        </w:rPr>
        <w:lastRenderedPageBreak/>
        <w:t>Biểu số 3.4</w:t>
      </w:r>
    </w:p>
    <w:tbl>
      <w:tblPr>
        <w:tblW w:w="9606" w:type="dxa"/>
        <w:tblLook w:val="04A0" w:firstRow="1" w:lastRow="0" w:firstColumn="1" w:lastColumn="0" w:noHBand="0" w:noVBand="1"/>
      </w:tblPr>
      <w:tblGrid>
        <w:gridCol w:w="3397"/>
        <w:gridCol w:w="6209"/>
      </w:tblGrid>
      <w:tr w:rsidR="0053687A" w:rsidRPr="0053687A" w14:paraId="22C15627" w14:textId="77777777" w:rsidTr="002F6C4E">
        <w:tc>
          <w:tcPr>
            <w:tcW w:w="3397" w:type="dxa"/>
          </w:tcPr>
          <w:p w14:paraId="4E91D8BE" w14:textId="77777777" w:rsidR="00DE2633" w:rsidRPr="0053687A" w:rsidRDefault="00DE2633" w:rsidP="002F6C4E">
            <w:pPr>
              <w:ind w:right="-142"/>
              <w:jc w:val="center"/>
              <w:rPr>
                <w:rFonts w:asciiTheme="majorHAnsi" w:eastAsia="Calibri" w:hAnsiTheme="majorHAnsi" w:cstheme="majorHAnsi"/>
                <w:b/>
                <w:sz w:val="26"/>
                <w:szCs w:val="26"/>
              </w:rPr>
            </w:pPr>
            <w:r w:rsidRPr="0053687A">
              <w:rPr>
                <w:rFonts w:asciiTheme="majorHAnsi" w:eastAsia="Calibri" w:hAnsiTheme="majorHAnsi" w:cstheme="majorHAnsi"/>
                <w:b/>
                <w:sz w:val="26"/>
                <w:szCs w:val="26"/>
              </w:rPr>
              <w:t xml:space="preserve">ỦY BAN NHÂN DÂN </w:t>
            </w:r>
          </w:p>
        </w:tc>
        <w:tc>
          <w:tcPr>
            <w:tcW w:w="6209" w:type="dxa"/>
          </w:tcPr>
          <w:p w14:paraId="4C34DAF9" w14:textId="77777777" w:rsidR="00DE2633" w:rsidRPr="0053687A" w:rsidRDefault="00DE2633" w:rsidP="002F6C4E">
            <w:pPr>
              <w:ind w:right="-142"/>
              <w:jc w:val="center"/>
              <w:rPr>
                <w:rFonts w:asciiTheme="majorHAnsi" w:eastAsia="Calibri" w:hAnsiTheme="majorHAnsi" w:cstheme="majorHAnsi"/>
                <w:b/>
                <w:sz w:val="26"/>
                <w:szCs w:val="26"/>
              </w:rPr>
            </w:pPr>
            <w:r w:rsidRPr="0053687A">
              <w:rPr>
                <w:rFonts w:asciiTheme="majorHAnsi" w:eastAsia="Calibri" w:hAnsiTheme="majorHAnsi" w:cstheme="majorHAnsi"/>
                <w:b/>
                <w:sz w:val="26"/>
                <w:szCs w:val="26"/>
              </w:rPr>
              <w:t>CỘNG HÒA XÃ HỘI CHỦ NGHĨA VIỆT NAM</w:t>
            </w:r>
          </w:p>
        </w:tc>
      </w:tr>
      <w:tr w:rsidR="0053687A" w:rsidRPr="0053687A" w14:paraId="2841B889" w14:textId="77777777" w:rsidTr="002F6C4E">
        <w:tc>
          <w:tcPr>
            <w:tcW w:w="3397" w:type="dxa"/>
          </w:tcPr>
          <w:p w14:paraId="6E12EBE2" w14:textId="77777777" w:rsidR="00DE2633" w:rsidRPr="0053687A" w:rsidRDefault="00DE2633" w:rsidP="002F6C4E">
            <w:pPr>
              <w:ind w:right="-142"/>
              <w:jc w:val="center"/>
              <w:rPr>
                <w:rFonts w:asciiTheme="majorHAnsi" w:eastAsia="Calibri" w:hAnsiTheme="majorHAnsi" w:cstheme="majorHAnsi"/>
                <w:b/>
                <w:sz w:val="26"/>
                <w:szCs w:val="26"/>
              </w:rPr>
            </w:pPr>
            <w:r w:rsidRPr="0053687A">
              <w:rPr>
                <w:rFonts w:asciiTheme="majorHAnsi" w:eastAsia="Calibri" w:hAnsiTheme="majorHAnsi" w:cstheme="majorHAnsi"/>
                <w:b/>
                <w:sz w:val="26"/>
                <w:szCs w:val="26"/>
              </w:rPr>
              <w:t>XÃ/PHƯỜNG…..</w:t>
            </w:r>
          </w:p>
        </w:tc>
        <w:tc>
          <w:tcPr>
            <w:tcW w:w="6209" w:type="dxa"/>
          </w:tcPr>
          <w:p w14:paraId="66F03582" w14:textId="77777777" w:rsidR="00DE2633" w:rsidRPr="0053687A" w:rsidRDefault="00DE2633" w:rsidP="002F6C4E">
            <w:pPr>
              <w:ind w:right="-142"/>
              <w:jc w:val="center"/>
              <w:rPr>
                <w:rFonts w:asciiTheme="majorHAnsi" w:eastAsia="Calibri" w:hAnsiTheme="majorHAnsi" w:cstheme="majorHAnsi"/>
                <w:b/>
                <w:szCs w:val="22"/>
              </w:rPr>
            </w:pPr>
            <w:r w:rsidRPr="0053687A">
              <w:rPr>
                <w:rFonts w:asciiTheme="majorHAnsi" w:eastAsia="Calibri" w:hAnsiTheme="majorHAnsi" w:cstheme="majorHAnsi"/>
                <w:b/>
                <w:szCs w:val="22"/>
              </w:rPr>
              <w:t>Độc lập - Tự do - Hạnh phúc</w:t>
            </w:r>
          </w:p>
        </w:tc>
      </w:tr>
      <w:tr w:rsidR="00DE2633" w:rsidRPr="0053687A" w14:paraId="45D58F48" w14:textId="77777777" w:rsidTr="002F6C4E">
        <w:tc>
          <w:tcPr>
            <w:tcW w:w="3397" w:type="dxa"/>
          </w:tcPr>
          <w:p w14:paraId="7C51205B" w14:textId="22B1859F" w:rsidR="00DE2633" w:rsidRPr="0053687A" w:rsidRDefault="00DE2633" w:rsidP="002F6C4E">
            <w:pPr>
              <w:spacing w:before="120"/>
              <w:ind w:right="-142"/>
              <w:jc w:val="center"/>
              <w:rPr>
                <w:rFonts w:asciiTheme="majorHAnsi" w:eastAsia="Calibri" w:hAnsiTheme="majorHAnsi" w:cstheme="majorHAnsi"/>
                <w:szCs w:val="22"/>
              </w:rPr>
            </w:pPr>
            <w:r w:rsidRPr="0053687A">
              <w:rPr>
                <w:rFonts w:asciiTheme="majorHAnsi" w:eastAsia="Calibri" w:hAnsiTheme="majorHAnsi" w:cstheme="majorHAnsi"/>
                <w:noProof/>
                <w:szCs w:val="22"/>
                <w:lang w:val="en-US"/>
              </w:rPr>
              <mc:AlternateContent>
                <mc:Choice Requires="wps">
                  <w:drawing>
                    <wp:anchor distT="4294967294" distB="4294967294" distL="114300" distR="114300" simplePos="0" relativeHeight="251760640" behindDoc="0" locked="0" layoutInCell="1" allowOverlap="1" wp14:anchorId="709E6586" wp14:editId="7611C4A3">
                      <wp:simplePos x="0" y="0"/>
                      <wp:positionH relativeFrom="column">
                        <wp:posOffset>942340</wp:posOffset>
                      </wp:positionH>
                      <wp:positionV relativeFrom="paragraph">
                        <wp:posOffset>31749</wp:posOffset>
                      </wp:positionV>
                      <wp:extent cx="514350" cy="0"/>
                      <wp:effectExtent l="0" t="0" r="0" b="0"/>
                      <wp:wrapNone/>
                      <wp:docPr id="707512207"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968B6ED" id="Straight Connector 86" o:spid="_x0000_s1026" style="position:absolute;z-index:251760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2pt,2.5pt" to="11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" strokecolor="windowText" strokeweight=".5pt">
                      <v:stroke joinstyle="miter"/>
                      <o:lock v:ext="edit" shapetype="f"/>
                    </v:line>
                  </w:pict>
                </mc:Fallback>
              </mc:AlternateContent>
            </w:r>
            <w:r w:rsidRPr="0053687A">
              <w:rPr>
                <w:rFonts w:asciiTheme="majorHAnsi" w:eastAsia="Calibri" w:hAnsiTheme="majorHAnsi" w:cstheme="majorHAnsi"/>
                <w:szCs w:val="22"/>
              </w:rPr>
              <w:t>Số:     /BC-UBND</w:t>
            </w:r>
          </w:p>
        </w:tc>
        <w:tc>
          <w:tcPr>
            <w:tcW w:w="6209" w:type="dxa"/>
          </w:tcPr>
          <w:p w14:paraId="4F5332ED" w14:textId="03554C80" w:rsidR="00DE2633" w:rsidRPr="0053687A" w:rsidRDefault="00DE2633" w:rsidP="002F6C4E">
            <w:pPr>
              <w:spacing w:before="120"/>
              <w:ind w:right="-142"/>
              <w:jc w:val="center"/>
              <w:rPr>
                <w:rFonts w:asciiTheme="majorHAnsi" w:eastAsia="Calibri" w:hAnsiTheme="majorHAnsi" w:cstheme="majorHAnsi"/>
                <w:i/>
                <w:szCs w:val="22"/>
              </w:rPr>
            </w:pPr>
            <w:r w:rsidRPr="0053687A">
              <w:rPr>
                <w:rFonts w:asciiTheme="majorHAnsi" w:eastAsia="Calibri" w:hAnsiTheme="majorHAnsi" w:cstheme="majorHAnsi"/>
                <w:noProof/>
                <w:szCs w:val="22"/>
                <w:lang w:val="en-US"/>
              </w:rPr>
              <mc:AlternateContent>
                <mc:Choice Requires="wps">
                  <w:drawing>
                    <wp:anchor distT="4294967294" distB="4294967294" distL="114300" distR="114300" simplePos="0" relativeHeight="251761664" behindDoc="0" locked="0" layoutInCell="1" allowOverlap="1" wp14:anchorId="07A9A96A" wp14:editId="45CA7773">
                      <wp:simplePos x="0" y="0"/>
                      <wp:positionH relativeFrom="column">
                        <wp:posOffset>849630</wp:posOffset>
                      </wp:positionH>
                      <wp:positionV relativeFrom="paragraph">
                        <wp:posOffset>41274</wp:posOffset>
                      </wp:positionV>
                      <wp:extent cx="1838325" cy="0"/>
                      <wp:effectExtent l="0" t="0" r="0" b="0"/>
                      <wp:wrapNone/>
                      <wp:docPr id="345894741"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544F66" id="Straight Connector 84" o:spid="_x0000_s1026" style="position:absolute;z-index:251761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9pt,3.25pt" to="211.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" strokecolor="windowText" strokeweight=".5pt">
                      <v:stroke joinstyle="miter"/>
                      <o:lock v:ext="edit" shapetype="f"/>
                    </v:line>
                  </w:pict>
                </mc:Fallback>
              </mc:AlternateContent>
            </w:r>
            <w:r w:rsidRPr="0053687A">
              <w:rPr>
                <w:rFonts w:asciiTheme="majorHAnsi" w:eastAsia="Calibri" w:hAnsiTheme="majorHAnsi" w:cstheme="majorHAnsi"/>
                <w:i/>
                <w:szCs w:val="22"/>
              </w:rPr>
              <w:t xml:space="preserve">………………., ngày ……… tháng …… năm …… </w:t>
            </w:r>
          </w:p>
        </w:tc>
      </w:tr>
    </w:tbl>
    <w:p w14:paraId="2CE68730" w14:textId="77777777" w:rsidR="00DE2633" w:rsidRPr="0053687A" w:rsidRDefault="00DE2633" w:rsidP="00DE2633">
      <w:pPr>
        <w:spacing w:before="120" w:after="120"/>
        <w:ind w:right="-142"/>
        <w:rPr>
          <w:rFonts w:asciiTheme="majorHAnsi" w:hAnsiTheme="majorHAnsi" w:cstheme="majorHAnsi"/>
          <w:sz w:val="12"/>
        </w:rPr>
      </w:pPr>
    </w:p>
    <w:p w14:paraId="22DD0199" w14:textId="77777777" w:rsidR="00DE2633" w:rsidRPr="0053687A" w:rsidRDefault="00DE2633" w:rsidP="00DE2633">
      <w:pPr>
        <w:pStyle w:val="Heading1"/>
        <w:spacing w:before="100"/>
        <w:jc w:val="center"/>
        <w:rPr>
          <w:rFonts w:cstheme="majorHAnsi"/>
          <w:color w:val="auto"/>
          <w:szCs w:val="28"/>
        </w:rPr>
      </w:pPr>
      <w:r w:rsidRPr="0053687A">
        <w:rPr>
          <w:rFonts w:cstheme="majorHAnsi"/>
          <w:color w:val="auto"/>
          <w:szCs w:val="28"/>
        </w:rPr>
        <w:t>BÁO CÁO</w:t>
      </w:r>
    </w:p>
    <w:p w14:paraId="13931729" w14:textId="77777777" w:rsidR="00DE2633" w:rsidRPr="0053687A" w:rsidRDefault="00DE2633" w:rsidP="00DE2633">
      <w:pPr>
        <w:ind w:right="-142"/>
        <w:jc w:val="center"/>
        <w:rPr>
          <w:rFonts w:asciiTheme="majorHAnsi" w:hAnsiTheme="majorHAnsi" w:cstheme="majorHAnsi"/>
          <w:b/>
          <w:noProof/>
        </w:rPr>
      </w:pPr>
      <w:r w:rsidRPr="0053687A">
        <w:rPr>
          <w:rFonts w:asciiTheme="majorHAnsi" w:hAnsiTheme="majorHAnsi" w:cstheme="majorHAnsi"/>
          <w:b/>
          <w:bCs/>
          <w:lang w:val="nl-NL"/>
        </w:rPr>
        <w:t>Báo cáo</w:t>
      </w:r>
      <w:r w:rsidRPr="0053687A">
        <w:rPr>
          <w:rFonts w:asciiTheme="majorHAnsi" w:hAnsiTheme="majorHAnsi" w:cstheme="majorHAnsi"/>
          <w:b/>
        </w:rPr>
        <w:t xml:space="preserve">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và công trình thuộc phạm vi quản lý</w:t>
      </w:r>
      <w:r w:rsidRPr="0053687A">
        <w:rPr>
          <w:rFonts w:asciiTheme="majorHAnsi" w:hAnsiTheme="majorHAnsi" w:cstheme="majorHAnsi"/>
          <w:b/>
          <w:noProof/>
        </w:rPr>
        <w:t xml:space="preserve"> </w:t>
      </w:r>
    </w:p>
    <w:p w14:paraId="0CEC4BCD" w14:textId="6204645D" w:rsidR="00DE2633" w:rsidRPr="0053687A" w:rsidRDefault="00DE2633" w:rsidP="00DE2633">
      <w:pPr>
        <w:ind w:right="-142"/>
        <w:jc w:val="center"/>
        <w:rPr>
          <w:rFonts w:asciiTheme="majorHAnsi" w:hAnsiTheme="majorHAnsi" w:cstheme="majorHAnsi"/>
          <w:b/>
          <w:noProof/>
        </w:rPr>
      </w:pPr>
      <w:r w:rsidRPr="0053687A">
        <w:rPr>
          <w:rFonts w:asciiTheme="majorHAnsi" w:hAnsiTheme="majorHAnsi" w:cstheme="majorHAnsi"/>
          <w:noProof/>
          <w:lang w:val="en-US"/>
        </w:rPr>
        <mc:AlternateContent>
          <mc:Choice Requires="wps">
            <w:drawing>
              <wp:anchor distT="4294967294" distB="4294967294" distL="114300" distR="114300" simplePos="0" relativeHeight="251759616" behindDoc="0" locked="0" layoutInCell="1" allowOverlap="1" wp14:anchorId="12D4F1FF" wp14:editId="5A49F337">
                <wp:simplePos x="0" y="0"/>
                <wp:positionH relativeFrom="page">
                  <wp:posOffset>3295015</wp:posOffset>
                </wp:positionH>
                <wp:positionV relativeFrom="paragraph">
                  <wp:posOffset>53339</wp:posOffset>
                </wp:positionV>
                <wp:extent cx="1190625" cy="0"/>
                <wp:effectExtent l="0" t="0" r="0" b="0"/>
                <wp:wrapNone/>
                <wp:docPr id="549453118"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CABBE96" id="Straight Connector 82" o:spid="_x0000_s1026" style="position:absolute;z-index:2517596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59.45pt,4.2pt" to="353.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" strokecolor="windowText" strokeweight=".5pt">
                <v:stroke joinstyle="miter"/>
                <o:lock v:ext="edit" shapetype="f"/>
                <w10:wrap anchorx="page"/>
              </v:line>
            </w:pict>
          </mc:Fallback>
        </mc:AlternateContent>
      </w:r>
    </w:p>
    <w:p w14:paraId="6024AB06"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b/>
        </w:rPr>
        <w:t>I. ĐÁNH GIÁ KHÁI QUÁT TÌNH HÌNH THIÊN TAI TRÊN ĐỊA BÀN</w:t>
      </w:r>
    </w:p>
    <w:p w14:paraId="79C1DDD1" w14:textId="77777777" w:rsidR="00DE2633" w:rsidRPr="0053687A" w:rsidRDefault="00DE2633" w:rsidP="00DE2633">
      <w:pPr>
        <w:spacing w:before="120"/>
        <w:ind w:right="-142" w:firstLine="720"/>
        <w:rPr>
          <w:rStyle w:val="Strong"/>
          <w:rFonts w:asciiTheme="majorHAnsi" w:hAnsiTheme="majorHAnsi" w:cstheme="majorHAnsi"/>
        </w:rPr>
      </w:pPr>
      <w:r w:rsidRPr="0053687A">
        <w:rPr>
          <w:rStyle w:val="Strong"/>
          <w:rFonts w:asciiTheme="majorHAnsi" w:hAnsiTheme="majorHAnsi" w:cstheme="majorHAnsi"/>
        </w:rPr>
        <w:t>1. Đặc điểm thiên tai chủ yếu trên địa bàn</w:t>
      </w:r>
    </w:p>
    <w:p w14:paraId="1D67968F" w14:textId="77777777" w:rsidR="00DE2633" w:rsidRPr="0053687A" w:rsidRDefault="00DE2633" w:rsidP="00DE2633">
      <w:pPr>
        <w:spacing w:before="120"/>
        <w:ind w:right="-142" w:firstLine="720"/>
        <w:jc w:val="both"/>
        <w:rPr>
          <w:rFonts w:asciiTheme="majorHAnsi" w:hAnsiTheme="majorHAnsi" w:cstheme="majorHAnsi"/>
          <w:spacing w:val="-10"/>
        </w:rPr>
      </w:pPr>
      <w:r w:rsidRPr="0053687A">
        <w:rPr>
          <w:rStyle w:val="Strong"/>
          <w:rFonts w:asciiTheme="majorHAnsi" w:hAnsiTheme="majorHAnsi" w:cstheme="majorHAnsi"/>
          <w:spacing w:val="-10"/>
        </w:rPr>
        <w:t xml:space="preserve">- </w:t>
      </w:r>
      <w:r w:rsidRPr="0053687A">
        <w:rPr>
          <w:rFonts w:asciiTheme="majorHAnsi" w:hAnsiTheme="majorHAnsi" w:cstheme="majorHAnsi"/>
          <w:spacing w:val="-10"/>
        </w:rPr>
        <w:t>Loại hình thiên tai thường xảy ra (mưa lớn, lũ, ngập úng, sạt lở đất, lũ quét, dông lốc, hạn hán…);</w:t>
      </w:r>
    </w:p>
    <w:p w14:paraId="2A07BAB3" w14:textId="77777777" w:rsidR="00DE2633" w:rsidRPr="0053687A" w:rsidRDefault="00DE2633" w:rsidP="00DE2633">
      <w:pPr>
        <w:spacing w:before="120"/>
        <w:ind w:right="-142" w:firstLine="720"/>
        <w:rPr>
          <w:rFonts w:asciiTheme="majorHAnsi" w:hAnsiTheme="majorHAnsi" w:cstheme="majorHAnsi"/>
        </w:rPr>
      </w:pPr>
      <w:r w:rsidRPr="0053687A">
        <w:rPr>
          <w:rFonts w:asciiTheme="majorHAnsi" w:hAnsiTheme="majorHAnsi" w:cstheme="majorHAnsi"/>
        </w:rPr>
        <w:t>- Thời gian, tần suất và mức độ ảnh hưởng.</w:t>
      </w:r>
    </w:p>
    <w:p w14:paraId="05923B33" w14:textId="77777777" w:rsidR="00DE2633" w:rsidRPr="0053687A" w:rsidRDefault="00DE2633" w:rsidP="00DE2633">
      <w:pPr>
        <w:spacing w:before="120"/>
        <w:ind w:right="-142" w:firstLine="720"/>
        <w:rPr>
          <w:rStyle w:val="Strong"/>
          <w:rFonts w:asciiTheme="majorHAnsi" w:hAnsiTheme="majorHAnsi" w:cstheme="majorHAnsi"/>
        </w:rPr>
      </w:pPr>
      <w:r w:rsidRPr="0053687A">
        <w:rPr>
          <w:rFonts w:asciiTheme="majorHAnsi" w:hAnsiTheme="majorHAnsi" w:cstheme="majorHAnsi"/>
        </w:rPr>
        <w:t xml:space="preserve">2. </w:t>
      </w:r>
      <w:r w:rsidRPr="0053687A">
        <w:rPr>
          <w:rStyle w:val="Strong"/>
          <w:rFonts w:asciiTheme="majorHAnsi" w:hAnsiTheme="majorHAnsi" w:cstheme="majorHAnsi"/>
        </w:rPr>
        <w:t>Diễn biến thiên tai trong năm báo cáo</w:t>
      </w:r>
    </w:p>
    <w:p w14:paraId="55F5C2A8" w14:textId="77777777" w:rsidR="00DE2633" w:rsidRPr="0053687A" w:rsidRDefault="00DE2633" w:rsidP="00DE2633">
      <w:pPr>
        <w:spacing w:before="120"/>
        <w:ind w:right="-142" w:firstLine="720"/>
        <w:rPr>
          <w:rFonts w:asciiTheme="majorHAnsi" w:hAnsiTheme="majorHAnsi" w:cstheme="majorHAnsi"/>
        </w:rPr>
      </w:pPr>
      <w:r w:rsidRPr="0053687A">
        <w:rPr>
          <w:rStyle w:val="Strong"/>
          <w:rFonts w:asciiTheme="majorHAnsi" w:hAnsiTheme="majorHAnsi" w:cstheme="majorHAnsi"/>
        </w:rPr>
        <w:t xml:space="preserve">- </w:t>
      </w:r>
      <w:r w:rsidRPr="0053687A">
        <w:rPr>
          <w:rFonts w:asciiTheme="majorHAnsi" w:hAnsiTheme="majorHAnsi" w:cstheme="majorHAnsi"/>
        </w:rPr>
        <w:t>Các đợt thiên tai chính đã xảy ra;</w:t>
      </w:r>
    </w:p>
    <w:p w14:paraId="50398A89" w14:textId="77777777" w:rsidR="00DE2633" w:rsidRPr="0053687A" w:rsidRDefault="00DE2633" w:rsidP="00DE2633">
      <w:pPr>
        <w:spacing w:before="120"/>
        <w:ind w:right="-142" w:firstLine="720"/>
        <w:rPr>
          <w:rFonts w:asciiTheme="majorHAnsi" w:hAnsiTheme="majorHAnsi" w:cstheme="majorHAnsi"/>
        </w:rPr>
      </w:pPr>
      <w:r w:rsidRPr="0053687A">
        <w:rPr>
          <w:rFonts w:asciiTheme="majorHAnsi" w:hAnsiTheme="majorHAnsi" w:cstheme="majorHAnsi"/>
        </w:rPr>
        <w:t>- Thiệt hại (nếu có): người, tài sản, công trình, sản xuất.</w:t>
      </w:r>
    </w:p>
    <w:p w14:paraId="4A848C00" w14:textId="77777777" w:rsidR="00DE2633" w:rsidRPr="0053687A" w:rsidRDefault="00DE2633" w:rsidP="00DE2633">
      <w:pPr>
        <w:spacing w:before="120"/>
        <w:ind w:right="-142" w:firstLine="720"/>
        <w:rPr>
          <w:rStyle w:val="Strong"/>
          <w:rFonts w:asciiTheme="majorHAnsi" w:hAnsiTheme="majorHAnsi" w:cstheme="majorHAnsi"/>
        </w:rPr>
      </w:pPr>
      <w:r w:rsidRPr="0053687A">
        <w:rPr>
          <w:rFonts w:asciiTheme="majorHAnsi" w:hAnsiTheme="majorHAnsi" w:cstheme="majorHAnsi"/>
        </w:rPr>
        <w:t xml:space="preserve">3. </w:t>
      </w:r>
      <w:r w:rsidRPr="0053687A">
        <w:rPr>
          <w:rStyle w:val="Strong"/>
          <w:rFonts w:asciiTheme="majorHAnsi" w:hAnsiTheme="majorHAnsi" w:cstheme="majorHAnsi"/>
        </w:rPr>
        <w:t>Nhận định xu thế rủi ro thiên tai</w:t>
      </w:r>
    </w:p>
    <w:p w14:paraId="59FBBADC" w14:textId="77777777" w:rsidR="00DE2633" w:rsidRPr="0053687A" w:rsidRDefault="00DE2633" w:rsidP="00DE2633">
      <w:pPr>
        <w:spacing w:before="120"/>
        <w:ind w:right="-142" w:firstLine="720"/>
        <w:rPr>
          <w:rFonts w:asciiTheme="majorHAnsi" w:hAnsiTheme="majorHAnsi" w:cstheme="majorHAnsi"/>
        </w:rPr>
      </w:pPr>
      <w:r w:rsidRPr="0053687A">
        <w:rPr>
          <w:rStyle w:val="Strong"/>
          <w:rFonts w:asciiTheme="majorHAnsi" w:hAnsiTheme="majorHAnsi" w:cstheme="majorHAnsi"/>
        </w:rPr>
        <w:t xml:space="preserve">- </w:t>
      </w:r>
      <w:r w:rsidRPr="0053687A">
        <w:rPr>
          <w:rFonts w:asciiTheme="majorHAnsi" w:hAnsiTheme="majorHAnsi" w:cstheme="majorHAnsi"/>
        </w:rPr>
        <w:t>Các khu vực có nguy cơ gia tăng rủi ro;</w:t>
      </w:r>
    </w:p>
    <w:p w14:paraId="293C621D" w14:textId="77777777" w:rsidR="00DE2633" w:rsidRPr="0053687A" w:rsidRDefault="00DE2633" w:rsidP="00DE2633">
      <w:pPr>
        <w:spacing w:before="120"/>
        <w:ind w:right="-142" w:firstLine="720"/>
        <w:rPr>
          <w:rFonts w:asciiTheme="majorHAnsi" w:hAnsiTheme="majorHAnsi" w:cstheme="majorHAnsi"/>
        </w:rPr>
      </w:pPr>
      <w:r w:rsidRPr="0053687A">
        <w:rPr>
          <w:rFonts w:asciiTheme="majorHAnsi" w:hAnsiTheme="majorHAnsi" w:cstheme="majorHAnsi"/>
        </w:rPr>
        <w:t>- Yếu tố làm gia tăng rủi ro thiên tai.</w:t>
      </w:r>
    </w:p>
    <w:p w14:paraId="0C8CC45C"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b/>
          <w:caps/>
          <w:spacing w:val="10"/>
        </w:rPr>
        <w:t xml:space="preserve"> II. </w:t>
      </w:r>
      <w:r w:rsidRPr="0053687A">
        <w:rPr>
          <w:rFonts w:asciiTheme="majorHAnsi" w:hAnsiTheme="majorHAnsi" w:cstheme="majorHAnsi"/>
          <w:b/>
        </w:rPr>
        <w:t>RÀ SOÁT, XÁC ĐỊNH CÁC TRỌNG ĐIỂM XUNG YẾU VÀ ĐÁNH GIÁ HIỆN TRẠNG, MỨC ĐỘ XUNG YẾU</w:t>
      </w:r>
    </w:p>
    <w:p w14:paraId="0F55BE63" w14:textId="77777777" w:rsidR="00DE2633" w:rsidRPr="0053687A" w:rsidRDefault="00DE2633" w:rsidP="00DE2633">
      <w:pPr>
        <w:spacing w:before="120"/>
        <w:ind w:right="-142" w:firstLine="720"/>
        <w:rPr>
          <w:rFonts w:asciiTheme="majorHAnsi" w:hAnsiTheme="majorHAnsi" w:cstheme="majorHAnsi"/>
          <w:iCs/>
        </w:rPr>
      </w:pPr>
      <w:r w:rsidRPr="0053687A">
        <w:rPr>
          <w:rFonts w:asciiTheme="majorHAnsi" w:hAnsiTheme="majorHAnsi" w:cstheme="majorHAnsi"/>
          <w:iCs/>
        </w:rPr>
        <w:t>1. Khu khai thác khoáng sản, khai thác tài nguyên thiên nhiên khác</w:t>
      </w:r>
    </w:p>
    <w:p w14:paraId="6775A1F2" w14:textId="77777777" w:rsidR="00DE2633" w:rsidRPr="0053687A" w:rsidRDefault="00DE2633" w:rsidP="00DE2633">
      <w:pPr>
        <w:spacing w:before="120"/>
        <w:ind w:right="-142" w:firstLine="720"/>
        <w:rPr>
          <w:rFonts w:asciiTheme="majorHAnsi" w:hAnsiTheme="majorHAnsi" w:cstheme="majorHAnsi"/>
          <w:iCs/>
        </w:rPr>
      </w:pPr>
      <w:r w:rsidRPr="0053687A">
        <w:rPr>
          <w:rFonts w:asciiTheme="majorHAnsi" w:hAnsiTheme="majorHAnsi" w:cstheme="majorHAnsi"/>
          <w:iCs/>
        </w:rPr>
        <w:t>2. Khu, cụm công nghiệp (nếu có)</w:t>
      </w:r>
    </w:p>
    <w:p w14:paraId="26D2B3C8" w14:textId="77777777" w:rsidR="00DE2633" w:rsidRPr="0053687A" w:rsidRDefault="00DE2633" w:rsidP="00DE2633">
      <w:pPr>
        <w:spacing w:before="120"/>
        <w:ind w:right="-142" w:firstLine="720"/>
        <w:rPr>
          <w:rFonts w:asciiTheme="majorHAnsi" w:hAnsiTheme="majorHAnsi" w:cstheme="majorHAnsi"/>
          <w:iCs/>
        </w:rPr>
      </w:pPr>
      <w:r w:rsidRPr="0053687A">
        <w:rPr>
          <w:rFonts w:asciiTheme="majorHAnsi" w:hAnsiTheme="majorHAnsi" w:cstheme="majorHAnsi"/>
          <w:iCs/>
        </w:rPr>
        <w:t>3. Khu đô thị, điểm dân cư nông thôn</w:t>
      </w:r>
    </w:p>
    <w:p w14:paraId="7C47C496" w14:textId="77777777" w:rsidR="00DE2633" w:rsidRPr="0053687A" w:rsidRDefault="00DE2633" w:rsidP="00DE2633">
      <w:pPr>
        <w:spacing w:before="120"/>
        <w:ind w:right="-142" w:firstLine="720"/>
        <w:rPr>
          <w:rFonts w:asciiTheme="majorHAnsi" w:hAnsiTheme="majorHAnsi" w:cstheme="majorHAnsi"/>
          <w:iCs/>
        </w:rPr>
      </w:pPr>
      <w:r w:rsidRPr="0053687A">
        <w:rPr>
          <w:rFonts w:asciiTheme="majorHAnsi" w:hAnsiTheme="majorHAnsi" w:cstheme="majorHAnsi"/>
          <w:iCs/>
        </w:rPr>
        <w:t>4. Điểm du lịch, khu du lịch, di tích lịch sử</w:t>
      </w:r>
    </w:p>
    <w:p w14:paraId="684DB2E3" w14:textId="77777777" w:rsidR="00DE2633" w:rsidRPr="0053687A" w:rsidRDefault="00DE2633" w:rsidP="00DE2633">
      <w:pPr>
        <w:spacing w:before="120"/>
        <w:ind w:right="-142" w:firstLine="720"/>
        <w:rPr>
          <w:rFonts w:asciiTheme="majorHAnsi" w:hAnsiTheme="majorHAnsi" w:cstheme="majorHAnsi"/>
          <w:iCs/>
        </w:rPr>
      </w:pPr>
      <w:r w:rsidRPr="0053687A">
        <w:rPr>
          <w:rFonts w:asciiTheme="majorHAnsi" w:hAnsiTheme="majorHAnsi" w:cstheme="majorHAnsi"/>
          <w:iCs/>
        </w:rPr>
        <w:t>5. Công trình hạ tầng kỹ thuật</w:t>
      </w:r>
    </w:p>
    <w:p w14:paraId="07D4AD2C" w14:textId="77777777" w:rsidR="00DE2633" w:rsidRPr="0053687A" w:rsidRDefault="00DE2633" w:rsidP="00DE2633">
      <w:pPr>
        <w:spacing w:before="120"/>
        <w:ind w:right="-142" w:firstLine="720"/>
        <w:jc w:val="center"/>
        <w:rPr>
          <w:rFonts w:asciiTheme="majorHAnsi" w:hAnsiTheme="majorHAnsi" w:cstheme="majorHAnsi"/>
          <w:i/>
        </w:rPr>
      </w:pPr>
      <w:r w:rsidRPr="0053687A">
        <w:rPr>
          <w:rFonts w:asciiTheme="majorHAnsi" w:hAnsiTheme="majorHAnsi" w:cstheme="majorHAnsi"/>
          <w:i/>
        </w:rPr>
        <w:t>Danh mục các trọng điểm xung yếu trên địa bàn (theo phụ lục kèm theo)</w:t>
      </w:r>
    </w:p>
    <w:p w14:paraId="05042A62"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b/>
        </w:rPr>
        <w:t>III. PHƯƠNG ÁN BẢO VỆ TRỌNG ĐIỂM XUNG YẾU</w:t>
      </w:r>
    </w:p>
    <w:p w14:paraId="0BDAAA53"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t>1. Phương án phòng ngừa;</w:t>
      </w:r>
    </w:p>
    <w:p w14:paraId="5EC4F8E2"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t>-  Biện pháp gia cố, sửa chữa, khắc phục;</w:t>
      </w:r>
    </w:p>
    <w:p w14:paraId="458CE1EC"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lastRenderedPageBreak/>
        <w:t>- Biện pháp quản lý, hạn chế hoạt động tại khu vực nguy hiểm;</w:t>
      </w:r>
    </w:p>
    <w:p w14:paraId="48C4032F"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t>- Cắm biển cảnh báo, rào chắn.</w:t>
      </w:r>
    </w:p>
    <w:p w14:paraId="22BB03DC"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t>2. Phương án ứng phó khi có thiên tai</w:t>
      </w:r>
    </w:p>
    <w:p w14:paraId="7B8FC3F8"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t xml:space="preserve">- Phương án theo phương châm </w:t>
      </w:r>
      <w:r w:rsidRPr="0053687A">
        <w:rPr>
          <w:rStyle w:val="Strong"/>
          <w:rFonts w:asciiTheme="majorHAnsi" w:hAnsiTheme="majorHAnsi" w:cstheme="majorHAnsi"/>
        </w:rPr>
        <w:t>“bốn tại chỗ”</w:t>
      </w:r>
      <w:r w:rsidRPr="0053687A">
        <w:rPr>
          <w:rFonts w:asciiTheme="majorHAnsi" w:hAnsiTheme="majorHAnsi" w:cstheme="majorHAnsi"/>
        </w:rPr>
        <w:t>:</w:t>
      </w:r>
    </w:p>
    <w:p w14:paraId="555DF202"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t>- Phương án sơ tán, di dời dân cư, khách du lịch (nếu có);</w:t>
      </w:r>
    </w:p>
    <w:p w14:paraId="101A2CBE"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t>- Phương án bảo vệ công trình, hạ tầng thiết yếu.</w:t>
      </w:r>
    </w:p>
    <w:p w14:paraId="57332BB8"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t>3. Phân công trách nhiệm</w:t>
      </w:r>
    </w:p>
    <w:p w14:paraId="6121229C"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t>- UBND cấp xã;</w:t>
      </w:r>
    </w:p>
    <w:p w14:paraId="4F39A2AC"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t>- Đội xung kích phòng, chống thiên tai;</w:t>
      </w:r>
    </w:p>
    <w:p w14:paraId="71227ED1"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t>- Chủ công trình/chủ cơ sở;</w:t>
      </w:r>
    </w:p>
    <w:p w14:paraId="53680C10" w14:textId="77777777" w:rsidR="00DE2633" w:rsidRPr="0053687A" w:rsidRDefault="00DE2633" w:rsidP="00DE2633">
      <w:pPr>
        <w:spacing w:before="120"/>
        <w:ind w:right="-142" w:firstLine="720"/>
        <w:rPr>
          <w:rFonts w:asciiTheme="majorHAnsi" w:hAnsiTheme="majorHAnsi" w:cstheme="majorHAnsi"/>
          <w:b/>
        </w:rPr>
      </w:pPr>
      <w:r w:rsidRPr="0053687A">
        <w:rPr>
          <w:rFonts w:asciiTheme="majorHAnsi" w:hAnsiTheme="majorHAnsi" w:cstheme="majorHAnsi"/>
        </w:rPr>
        <w:t>- Các tổ chức, cá nhân liên quan.</w:t>
      </w:r>
    </w:p>
    <w:p w14:paraId="59A3B0A1" w14:textId="57DA53E9" w:rsidR="00DE2633" w:rsidRPr="0053687A" w:rsidRDefault="00DE2633" w:rsidP="00DE2633">
      <w:pPr>
        <w:keepNext/>
        <w:spacing w:before="120" w:after="120" w:line="264" w:lineRule="auto"/>
        <w:rPr>
          <w:rFonts w:asciiTheme="majorHAnsi" w:hAnsiTheme="majorHAnsi" w:cstheme="majorHAnsi"/>
          <w:b/>
          <w:bCs/>
        </w:rPr>
      </w:pPr>
      <w:r w:rsidRPr="0053687A">
        <w:rPr>
          <w:rFonts w:asciiTheme="majorHAnsi" w:hAnsiTheme="majorHAnsi" w:cstheme="majorHAnsi"/>
          <w:noProof/>
          <w:lang w:val="en-US"/>
        </w:rPr>
        <mc:AlternateContent>
          <mc:Choice Requires="wps">
            <w:drawing>
              <wp:anchor distT="4294967294" distB="4294967294" distL="114300" distR="114300" simplePos="0" relativeHeight="251762688" behindDoc="0" locked="0" layoutInCell="1" allowOverlap="1" wp14:anchorId="0E5476BE" wp14:editId="7A2AD27F">
                <wp:simplePos x="0" y="0"/>
                <wp:positionH relativeFrom="column">
                  <wp:posOffset>1918335</wp:posOffset>
                </wp:positionH>
                <wp:positionV relativeFrom="paragraph">
                  <wp:posOffset>274954</wp:posOffset>
                </wp:positionV>
                <wp:extent cx="2324100" cy="0"/>
                <wp:effectExtent l="0" t="0" r="0" b="0"/>
                <wp:wrapNone/>
                <wp:docPr id="1552156466"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571CDDC" id="Straight Connector 80" o:spid="_x0000_s1026" style="position:absolute;z-index:251762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1.05pt,21.65pt" to="334.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" strokecolor="windowText" strokeweight=".5pt">
                <v:stroke joinstyle="miter"/>
                <o:lock v:ext="edit" shapetype="f"/>
              </v:line>
            </w:pict>
          </mc:Fallback>
        </mc:AlternateContent>
      </w:r>
    </w:p>
    <w:p w14:paraId="77BC0320" w14:textId="77777777" w:rsidR="00DE2633" w:rsidRPr="0053687A" w:rsidRDefault="00DE2633" w:rsidP="00DE2633">
      <w:pPr>
        <w:spacing w:after="200" w:line="276" w:lineRule="auto"/>
        <w:rPr>
          <w:rFonts w:asciiTheme="majorHAnsi" w:hAnsiTheme="majorHAnsi" w:cstheme="majorHAnsi"/>
          <w:b/>
          <w:bCs/>
        </w:rPr>
        <w:sectPr w:rsidR="00DE2633" w:rsidRPr="0053687A" w:rsidSect="00DE2633">
          <w:headerReference w:type="first" r:id="rId8"/>
          <w:pgSz w:w="12240" w:h="15840" w:code="1"/>
          <w:pgMar w:top="1134" w:right="1134" w:bottom="1134" w:left="1701" w:header="720" w:footer="391" w:gutter="0"/>
          <w:pgNumType w:start="1"/>
          <w:cols w:space="720"/>
          <w:titlePg/>
          <w:docGrid w:linePitch="381"/>
        </w:sectPr>
      </w:pPr>
    </w:p>
    <w:tbl>
      <w:tblPr>
        <w:tblW w:w="10382" w:type="dxa"/>
        <w:tblInd w:w="-743" w:type="dxa"/>
        <w:tblLook w:val="04A0" w:firstRow="1" w:lastRow="0" w:firstColumn="1" w:lastColumn="0" w:noHBand="0" w:noVBand="1"/>
      </w:tblPr>
      <w:tblGrid>
        <w:gridCol w:w="561"/>
        <w:gridCol w:w="2428"/>
        <w:gridCol w:w="449"/>
        <w:gridCol w:w="1752"/>
        <w:gridCol w:w="1775"/>
        <w:gridCol w:w="1232"/>
        <w:gridCol w:w="618"/>
        <w:gridCol w:w="849"/>
        <w:gridCol w:w="718"/>
      </w:tblGrid>
      <w:tr w:rsidR="0053687A" w:rsidRPr="0053687A" w14:paraId="221676B7" w14:textId="77777777" w:rsidTr="007D13C7">
        <w:trPr>
          <w:trHeight w:val="330"/>
        </w:trPr>
        <w:tc>
          <w:tcPr>
            <w:tcW w:w="10382" w:type="dxa"/>
            <w:gridSpan w:val="9"/>
            <w:tcBorders>
              <w:top w:val="nil"/>
              <w:left w:val="nil"/>
              <w:bottom w:val="nil"/>
              <w:right w:val="nil"/>
            </w:tcBorders>
            <w:vAlign w:val="center"/>
            <w:hideMark/>
          </w:tcPr>
          <w:p w14:paraId="02D0DF62" w14:textId="77777777" w:rsidR="00DE2633" w:rsidRPr="0053687A" w:rsidRDefault="00DE2633" w:rsidP="002F6C4E">
            <w:pPr>
              <w:jc w:val="center"/>
              <w:rPr>
                <w:rFonts w:asciiTheme="majorHAnsi" w:hAnsiTheme="majorHAnsi" w:cstheme="majorHAnsi"/>
                <w:b/>
                <w:bCs/>
              </w:rPr>
            </w:pPr>
            <w:r w:rsidRPr="0053687A">
              <w:rPr>
                <w:rFonts w:asciiTheme="majorHAnsi" w:hAnsiTheme="majorHAnsi" w:cstheme="majorHAnsi"/>
                <w:b/>
                <w:bCs/>
              </w:rPr>
              <w:lastRenderedPageBreak/>
              <w:t>Phụ lục</w:t>
            </w:r>
          </w:p>
        </w:tc>
      </w:tr>
      <w:tr w:rsidR="0053687A" w:rsidRPr="0053687A" w14:paraId="50C3614E" w14:textId="77777777" w:rsidTr="007D13C7">
        <w:trPr>
          <w:trHeight w:val="330"/>
        </w:trPr>
        <w:tc>
          <w:tcPr>
            <w:tcW w:w="10382" w:type="dxa"/>
            <w:gridSpan w:val="9"/>
            <w:tcBorders>
              <w:top w:val="nil"/>
              <w:left w:val="nil"/>
              <w:bottom w:val="nil"/>
              <w:right w:val="nil"/>
            </w:tcBorders>
            <w:vAlign w:val="center"/>
            <w:hideMark/>
          </w:tcPr>
          <w:p w14:paraId="52D5023B" w14:textId="77777777" w:rsidR="00DE2633" w:rsidRPr="0053687A" w:rsidRDefault="00DE2633" w:rsidP="002F6C4E">
            <w:pPr>
              <w:jc w:val="center"/>
              <w:rPr>
                <w:rFonts w:asciiTheme="majorHAnsi" w:hAnsiTheme="majorHAnsi" w:cstheme="majorHAnsi"/>
                <w:b/>
                <w:bCs/>
              </w:rPr>
            </w:pPr>
            <w:r w:rsidRPr="0053687A">
              <w:rPr>
                <w:rFonts w:asciiTheme="majorHAnsi" w:hAnsiTheme="majorHAnsi" w:cstheme="majorHAnsi"/>
                <w:b/>
                <w:bCs/>
              </w:rPr>
              <w:t>DANH MỤC CÁC TRỌNG ĐIỂM XUNG YẾU TRÊN ĐỊA BÀN</w:t>
            </w:r>
          </w:p>
        </w:tc>
      </w:tr>
      <w:tr w:rsidR="0053687A" w:rsidRPr="0053687A" w14:paraId="221B7161" w14:textId="77777777" w:rsidTr="007D13C7">
        <w:trPr>
          <w:trHeight w:val="330"/>
        </w:trPr>
        <w:tc>
          <w:tcPr>
            <w:tcW w:w="10382" w:type="dxa"/>
            <w:gridSpan w:val="9"/>
            <w:tcBorders>
              <w:top w:val="nil"/>
              <w:left w:val="nil"/>
              <w:bottom w:val="nil"/>
              <w:right w:val="nil"/>
            </w:tcBorders>
            <w:vAlign w:val="center"/>
            <w:hideMark/>
          </w:tcPr>
          <w:p w14:paraId="7278DF4D" w14:textId="77777777" w:rsidR="00DE2633" w:rsidRPr="0053687A" w:rsidRDefault="00DE2633" w:rsidP="002F6C4E">
            <w:pPr>
              <w:jc w:val="center"/>
              <w:rPr>
                <w:rFonts w:asciiTheme="majorHAnsi" w:hAnsiTheme="majorHAnsi" w:cstheme="majorHAnsi"/>
                <w:i/>
                <w:iCs/>
                <w:sz w:val="26"/>
                <w:szCs w:val="26"/>
              </w:rPr>
            </w:pPr>
            <w:r w:rsidRPr="0053687A">
              <w:rPr>
                <w:rFonts w:asciiTheme="majorHAnsi" w:hAnsiTheme="majorHAnsi" w:cstheme="majorHAnsi"/>
                <w:i/>
                <w:iCs/>
                <w:sz w:val="26"/>
                <w:szCs w:val="26"/>
              </w:rPr>
              <w:t>(kèm theo Báo cáo         /BC-UBND ngày      tháng      năm của UBDN xã….)</w:t>
            </w:r>
          </w:p>
        </w:tc>
      </w:tr>
      <w:tr w:rsidR="0053687A" w:rsidRPr="0053687A" w14:paraId="2F3FEC04" w14:textId="77777777" w:rsidTr="007D13C7">
        <w:trPr>
          <w:trHeight w:val="140"/>
        </w:trPr>
        <w:tc>
          <w:tcPr>
            <w:tcW w:w="564" w:type="dxa"/>
            <w:tcBorders>
              <w:top w:val="nil"/>
              <w:left w:val="nil"/>
              <w:bottom w:val="nil"/>
              <w:right w:val="nil"/>
            </w:tcBorders>
            <w:vAlign w:val="center"/>
            <w:hideMark/>
          </w:tcPr>
          <w:p w14:paraId="11D95901" w14:textId="77777777" w:rsidR="00DE2633" w:rsidRPr="0053687A" w:rsidRDefault="00DE2633" w:rsidP="002F6C4E">
            <w:pPr>
              <w:jc w:val="center"/>
              <w:rPr>
                <w:rFonts w:asciiTheme="majorHAnsi" w:hAnsiTheme="majorHAnsi" w:cstheme="majorHAnsi"/>
                <w:i/>
                <w:iCs/>
                <w:sz w:val="26"/>
                <w:szCs w:val="26"/>
              </w:rPr>
            </w:pPr>
          </w:p>
        </w:tc>
        <w:tc>
          <w:tcPr>
            <w:tcW w:w="2488" w:type="dxa"/>
            <w:tcBorders>
              <w:top w:val="nil"/>
              <w:left w:val="nil"/>
              <w:bottom w:val="nil"/>
              <w:right w:val="nil"/>
            </w:tcBorders>
            <w:vAlign w:val="center"/>
            <w:hideMark/>
          </w:tcPr>
          <w:p w14:paraId="5A3828C5" w14:textId="77777777" w:rsidR="00DE2633" w:rsidRPr="0053687A" w:rsidRDefault="00DE2633" w:rsidP="002F6C4E">
            <w:pPr>
              <w:jc w:val="center"/>
              <w:rPr>
                <w:rFonts w:asciiTheme="majorHAnsi" w:hAnsiTheme="majorHAnsi" w:cstheme="majorHAnsi"/>
                <w:sz w:val="20"/>
                <w:szCs w:val="20"/>
              </w:rPr>
            </w:pPr>
          </w:p>
        </w:tc>
        <w:tc>
          <w:tcPr>
            <w:tcW w:w="449" w:type="dxa"/>
            <w:tcBorders>
              <w:top w:val="nil"/>
              <w:left w:val="nil"/>
              <w:bottom w:val="nil"/>
              <w:right w:val="nil"/>
            </w:tcBorders>
            <w:vAlign w:val="center"/>
            <w:hideMark/>
          </w:tcPr>
          <w:p w14:paraId="3780EA41" w14:textId="77777777" w:rsidR="00DE2633" w:rsidRPr="0053687A" w:rsidRDefault="00DE2633" w:rsidP="002F6C4E">
            <w:pPr>
              <w:jc w:val="center"/>
              <w:rPr>
                <w:rFonts w:asciiTheme="majorHAnsi" w:hAnsiTheme="majorHAnsi" w:cstheme="majorHAnsi"/>
                <w:sz w:val="20"/>
                <w:szCs w:val="20"/>
              </w:rPr>
            </w:pPr>
          </w:p>
        </w:tc>
        <w:tc>
          <w:tcPr>
            <w:tcW w:w="1784" w:type="dxa"/>
            <w:tcBorders>
              <w:top w:val="nil"/>
              <w:left w:val="nil"/>
              <w:bottom w:val="nil"/>
              <w:right w:val="nil"/>
            </w:tcBorders>
            <w:vAlign w:val="center"/>
            <w:hideMark/>
          </w:tcPr>
          <w:p w14:paraId="67A78D89" w14:textId="77777777" w:rsidR="00DE2633" w:rsidRPr="0053687A" w:rsidRDefault="00DE2633" w:rsidP="002F6C4E">
            <w:pPr>
              <w:jc w:val="center"/>
              <w:rPr>
                <w:rFonts w:asciiTheme="majorHAnsi" w:hAnsiTheme="majorHAnsi" w:cstheme="majorHAnsi"/>
                <w:sz w:val="20"/>
                <w:szCs w:val="20"/>
              </w:rPr>
            </w:pPr>
          </w:p>
        </w:tc>
        <w:tc>
          <w:tcPr>
            <w:tcW w:w="1808" w:type="dxa"/>
            <w:tcBorders>
              <w:top w:val="nil"/>
              <w:left w:val="nil"/>
              <w:bottom w:val="nil"/>
              <w:right w:val="nil"/>
            </w:tcBorders>
            <w:vAlign w:val="center"/>
            <w:hideMark/>
          </w:tcPr>
          <w:p w14:paraId="21EDBD61" w14:textId="77777777" w:rsidR="00DE2633" w:rsidRPr="0053687A" w:rsidRDefault="00DE2633" w:rsidP="002F6C4E">
            <w:pPr>
              <w:jc w:val="center"/>
              <w:rPr>
                <w:rFonts w:asciiTheme="majorHAnsi" w:hAnsiTheme="majorHAnsi" w:cstheme="majorHAnsi"/>
                <w:sz w:val="20"/>
                <w:szCs w:val="20"/>
              </w:rPr>
            </w:pPr>
          </w:p>
        </w:tc>
        <w:tc>
          <w:tcPr>
            <w:tcW w:w="1253" w:type="dxa"/>
            <w:tcBorders>
              <w:top w:val="nil"/>
              <w:left w:val="nil"/>
              <w:bottom w:val="nil"/>
              <w:right w:val="nil"/>
            </w:tcBorders>
            <w:vAlign w:val="center"/>
            <w:hideMark/>
          </w:tcPr>
          <w:p w14:paraId="3886E856" w14:textId="77777777" w:rsidR="00DE2633" w:rsidRPr="0053687A" w:rsidRDefault="00DE2633" w:rsidP="002F6C4E">
            <w:pPr>
              <w:jc w:val="center"/>
              <w:rPr>
                <w:rFonts w:asciiTheme="majorHAnsi" w:hAnsiTheme="majorHAnsi" w:cstheme="majorHAnsi"/>
                <w:sz w:val="20"/>
                <w:szCs w:val="20"/>
              </w:rPr>
            </w:pPr>
          </w:p>
        </w:tc>
        <w:tc>
          <w:tcPr>
            <w:tcW w:w="619" w:type="dxa"/>
            <w:tcBorders>
              <w:top w:val="nil"/>
              <w:left w:val="nil"/>
              <w:bottom w:val="nil"/>
              <w:right w:val="nil"/>
            </w:tcBorders>
            <w:vAlign w:val="center"/>
            <w:hideMark/>
          </w:tcPr>
          <w:p w14:paraId="2A8C0AA1" w14:textId="77777777" w:rsidR="00DE2633" w:rsidRPr="0053687A" w:rsidRDefault="00DE2633" w:rsidP="002F6C4E">
            <w:pPr>
              <w:jc w:val="center"/>
              <w:rPr>
                <w:rFonts w:asciiTheme="majorHAnsi" w:hAnsiTheme="majorHAnsi" w:cstheme="majorHAnsi"/>
                <w:sz w:val="20"/>
                <w:szCs w:val="20"/>
              </w:rPr>
            </w:pPr>
          </w:p>
        </w:tc>
        <w:tc>
          <w:tcPr>
            <w:tcW w:w="850" w:type="dxa"/>
            <w:tcBorders>
              <w:top w:val="nil"/>
              <w:left w:val="nil"/>
              <w:bottom w:val="nil"/>
              <w:right w:val="nil"/>
            </w:tcBorders>
            <w:vAlign w:val="center"/>
            <w:hideMark/>
          </w:tcPr>
          <w:p w14:paraId="59807EBB" w14:textId="77777777" w:rsidR="00DE2633" w:rsidRPr="0053687A" w:rsidRDefault="00DE2633" w:rsidP="002F6C4E">
            <w:pPr>
              <w:jc w:val="center"/>
              <w:rPr>
                <w:rFonts w:asciiTheme="majorHAnsi" w:hAnsiTheme="majorHAnsi" w:cstheme="majorHAnsi"/>
                <w:sz w:val="20"/>
                <w:szCs w:val="20"/>
              </w:rPr>
            </w:pPr>
          </w:p>
        </w:tc>
        <w:tc>
          <w:tcPr>
            <w:tcW w:w="567" w:type="dxa"/>
            <w:tcBorders>
              <w:top w:val="nil"/>
              <w:left w:val="nil"/>
              <w:bottom w:val="nil"/>
              <w:right w:val="nil"/>
            </w:tcBorders>
            <w:vAlign w:val="center"/>
            <w:hideMark/>
          </w:tcPr>
          <w:p w14:paraId="318AA746" w14:textId="77777777" w:rsidR="00DE2633" w:rsidRPr="0053687A" w:rsidRDefault="00DE2633" w:rsidP="002F6C4E">
            <w:pPr>
              <w:jc w:val="center"/>
              <w:rPr>
                <w:rFonts w:asciiTheme="majorHAnsi" w:hAnsiTheme="majorHAnsi" w:cstheme="majorHAnsi"/>
                <w:sz w:val="20"/>
                <w:szCs w:val="20"/>
              </w:rPr>
            </w:pPr>
          </w:p>
        </w:tc>
      </w:tr>
      <w:tr w:rsidR="0053687A" w:rsidRPr="0053687A" w14:paraId="086CCFDE" w14:textId="77777777" w:rsidTr="007D13C7">
        <w:trPr>
          <w:trHeight w:val="416"/>
        </w:trPr>
        <w:tc>
          <w:tcPr>
            <w:tcW w:w="564" w:type="dxa"/>
            <w:vMerge w:val="restart"/>
            <w:tcBorders>
              <w:top w:val="single" w:sz="4" w:space="0" w:color="auto"/>
              <w:left w:val="single" w:sz="4" w:space="0" w:color="auto"/>
              <w:bottom w:val="single" w:sz="4" w:space="0" w:color="auto"/>
              <w:right w:val="single" w:sz="4" w:space="0" w:color="auto"/>
            </w:tcBorders>
            <w:vAlign w:val="center"/>
            <w:hideMark/>
          </w:tcPr>
          <w:p w14:paraId="424E2926"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TT</w:t>
            </w:r>
          </w:p>
        </w:tc>
        <w:tc>
          <w:tcPr>
            <w:tcW w:w="2488" w:type="dxa"/>
            <w:vMerge w:val="restart"/>
            <w:tcBorders>
              <w:top w:val="single" w:sz="4" w:space="0" w:color="auto"/>
              <w:left w:val="single" w:sz="4" w:space="0" w:color="auto"/>
              <w:bottom w:val="single" w:sz="4" w:space="0" w:color="auto"/>
              <w:right w:val="single" w:sz="4" w:space="0" w:color="auto"/>
            </w:tcBorders>
            <w:vAlign w:val="center"/>
            <w:hideMark/>
          </w:tcPr>
          <w:p w14:paraId="4B8D6C86"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Tên khu/mỏ</w:t>
            </w:r>
          </w:p>
        </w:tc>
        <w:tc>
          <w:tcPr>
            <w:tcW w:w="449" w:type="dxa"/>
            <w:vMerge w:val="restart"/>
            <w:tcBorders>
              <w:top w:val="single" w:sz="4" w:space="0" w:color="auto"/>
              <w:left w:val="single" w:sz="4" w:space="0" w:color="auto"/>
              <w:bottom w:val="single" w:sz="4" w:space="0" w:color="auto"/>
              <w:right w:val="single" w:sz="4" w:space="0" w:color="auto"/>
            </w:tcBorders>
            <w:vAlign w:val="center"/>
            <w:hideMark/>
          </w:tcPr>
          <w:p w14:paraId="0B8922BB"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Vị trí</w:t>
            </w:r>
          </w:p>
        </w:tc>
        <w:tc>
          <w:tcPr>
            <w:tcW w:w="1784" w:type="dxa"/>
            <w:vMerge w:val="restart"/>
            <w:tcBorders>
              <w:top w:val="single" w:sz="4" w:space="0" w:color="auto"/>
              <w:left w:val="single" w:sz="4" w:space="0" w:color="auto"/>
              <w:bottom w:val="single" w:sz="4" w:space="0" w:color="auto"/>
              <w:right w:val="single" w:sz="4" w:space="0" w:color="auto"/>
            </w:tcBorders>
            <w:vAlign w:val="center"/>
            <w:hideMark/>
          </w:tcPr>
          <w:p w14:paraId="27060F71"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Loại hình rủi ro thiên tai đe dọa (sạt lở, ngập nước…)</w:t>
            </w:r>
          </w:p>
        </w:tc>
        <w:tc>
          <w:tcPr>
            <w:tcW w:w="1808" w:type="dxa"/>
            <w:vMerge w:val="restart"/>
            <w:tcBorders>
              <w:top w:val="single" w:sz="4" w:space="0" w:color="auto"/>
              <w:left w:val="single" w:sz="4" w:space="0" w:color="auto"/>
              <w:bottom w:val="single" w:sz="4" w:space="0" w:color="000000"/>
              <w:right w:val="single" w:sz="4" w:space="0" w:color="auto"/>
            </w:tcBorders>
            <w:vAlign w:val="center"/>
            <w:hideMark/>
          </w:tcPr>
          <w:p w14:paraId="2E8B1BAC"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Cồng trình, đối tượng cần bảo vệ</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29B1631D"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Thời điểm nguy hiểm trong năm</w:t>
            </w:r>
          </w:p>
        </w:tc>
        <w:tc>
          <w:tcPr>
            <w:tcW w:w="2036" w:type="dxa"/>
            <w:gridSpan w:val="3"/>
            <w:tcBorders>
              <w:top w:val="single" w:sz="4" w:space="0" w:color="auto"/>
              <w:left w:val="nil"/>
              <w:bottom w:val="single" w:sz="4" w:space="0" w:color="auto"/>
              <w:right w:val="single" w:sz="4" w:space="0" w:color="auto"/>
            </w:tcBorders>
            <w:vAlign w:val="center"/>
            <w:hideMark/>
          </w:tcPr>
          <w:p w14:paraId="153409E8"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Mức độ xung yếu</w:t>
            </w:r>
          </w:p>
        </w:tc>
      </w:tr>
      <w:tr w:rsidR="0053687A" w:rsidRPr="0053687A" w14:paraId="55BE84F9" w14:textId="77777777" w:rsidTr="007D13C7">
        <w:trPr>
          <w:trHeight w:val="6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16F2F2B" w14:textId="77777777" w:rsidR="00DE2633" w:rsidRPr="0053687A" w:rsidRDefault="00DE2633" w:rsidP="002F6C4E">
            <w:pPr>
              <w:rPr>
                <w:rFonts w:asciiTheme="majorHAnsi" w:hAnsiTheme="majorHAnsi" w:cstheme="majorHAnsi"/>
                <w:b/>
                <w:bCs/>
                <w:sz w:val="22"/>
                <w:szCs w:val="22"/>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31717551" w14:textId="77777777" w:rsidR="00DE2633" w:rsidRPr="0053687A" w:rsidRDefault="00DE2633" w:rsidP="002F6C4E">
            <w:pPr>
              <w:rPr>
                <w:rFonts w:asciiTheme="majorHAnsi" w:hAnsiTheme="majorHAnsi" w:cstheme="majorHAnsi"/>
                <w:b/>
                <w:bCs/>
                <w:sz w:val="22"/>
                <w:szCs w:val="22"/>
              </w:rPr>
            </w:pPr>
          </w:p>
        </w:tc>
        <w:tc>
          <w:tcPr>
            <w:tcW w:w="449" w:type="dxa"/>
            <w:vMerge/>
            <w:tcBorders>
              <w:top w:val="single" w:sz="4" w:space="0" w:color="auto"/>
              <w:left w:val="single" w:sz="4" w:space="0" w:color="auto"/>
              <w:bottom w:val="single" w:sz="4" w:space="0" w:color="auto"/>
              <w:right w:val="single" w:sz="4" w:space="0" w:color="auto"/>
            </w:tcBorders>
            <w:vAlign w:val="center"/>
            <w:hideMark/>
          </w:tcPr>
          <w:p w14:paraId="68AE5F18" w14:textId="77777777" w:rsidR="00DE2633" w:rsidRPr="0053687A" w:rsidRDefault="00DE2633" w:rsidP="002F6C4E">
            <w:pPr>
              <w:rPr>
                <w:rFonts w:asciiTheme="majorHAnsi" w:hAnsiTheme="majorHAnsi" w:cstheme="majorHAnsi"/>
                <w:b/>
                <w:bCs/>
                <w:sz w:val="22"/>
                <w:szCs w:val="22"/>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14:paraId="0482FE2E" w14:textId="77777777" w:rsidR="00DE2633" w:rsidRPr="0053687A" w:rsidRDefault="00DE2633" w:rsidP="002F6C4E">
            <w:pPr>
              <w:rPr>
                <w:rFonts w:asciiTheme="majorHAnsi" w:hAnsiTheme="majorHAnsi" w:cstheme="majorHAnsi"/>
                <w:b/>
                <w:bCs/>
                <w:sz w:val="22"/>
                <w:szCs w:val="22"/>
              </w:rPr>
            </w:pPr>
          </w:p>
        </w:tc>
        <w:tc>
          <w:tcPr>
            <w:tcW w:w="1808" w:type="dxa"/>
            <w:vMerge/>
            <w:tcBorders>
              <w:top w:val="single" w:sz="4" w:space="0" w:color="auto"/>
              <w:left w:val="single" w:sz="4" w:space="0" w:color="auto"/>
              <w:bottom w:val="single" w:sz="4" w:space="0" w:color="000000"/>
              <w:right w:val="single" w:sz="4" w:space="0" w:color="auto"/>
            </w:tcBorders>
            <w:vAlign w:val="center"/>
            <w:hideMark/>
          </w:tcPr>
          <w:p w14:paraId="305DD1C0" w14:textId="77777777" w:rsidR="00DE2633" w:rsidRPr="0053687A" w:rsidRDefault="00DE2633" w:rsidP="002F6C4E">
            <w:pPr>
              <w:rPr>
                <w:rFonts w:asciiTheme="majorHAnsi" w:hAnsiTheme="majorHAnsi" w:cstheme="majorHAnsi"/>
                <w:b/>
                <w:bCs/>
                <w:sz w:val="22"/>
                <w:szCs w:val="22"/>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14:paraId="1A447E94" w14:textId="77777777" w:rsidR="00DE2633" w:rsidRPr="0053687A" w:rsidRDefault="00DE2633" w:rsidP="002F6C4E">
            <w:pPr>
              <w:rPr>
                <w:rFonts w:asciiTheme="majorHAnsi" w:hAnsiTheme="majorHAnsi" w:cstheme="majorHAnsi"/>
                <w:b/>
                <w:bCs/>
                <w:sz w:val="22"/>
                <w:szCs w:val="22"/>
              </w:rPr>
            </w:pPr>
          </w:p>
        </w:tc>
        <w:tc>
          <w:tcPr>
            <w:tcW w:w="619" w:type="dxa"/>
            <w:tcBorders>
              <w:top w:val="nil"/>
              <w:left w:val="nil"/>
              <w:bottom w:val="single" w:sz="4" w:space="0" w:color="auto"/>
              <w:right w:val="single" w:sz="4" w:space="0" w:color="auto"/>
            </w:tcBorders>
            <w:vAlign w:val="center"/>
            <w:hideMark/>
          </w:tcPr>
          <w:p w14:paraId="50B8C6B6"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Cao</w:t>
            </w:r>
          </w:p>
        </w:tc>
        <w:tc>
          <w:tcPr>
            <w:tcW w:w="850" w:type="dxa"/>
            <w:tcBorders>
              <w:top w:val="nil"/>
              <w:left w:val="nil"/>
              <w:bottom w:val="single" w:sz="4" w:space="0" w:color="auto"/>
              <w:right w:val="single" w:sz="4" w:space="0" w:color="auto"/>
            </w:tcBorders>
            <w:vAlign w:val="center"/>
            <w:hideMark/>
          </w:tcPr>
          <w:p w14:paraId="5BAC10E1"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Trung bình</w:t>
            </w:r>
          </w:p>
        </w:tc>
        <w:tc>
          <w:tcPr>
            <w:tcW w:w="567" w:type="dxa"/>
            <w:tcBorders>
              <w:top w:val="nil"/>
              <w:left w:val="nil"/>
              <w:bottom w:val="single" w:sz="4" w:space="0" w:color="auto"/>
              <w:right w:val="single" w:sz="4" w:space="0" w:color="auto"/>
            </w:tcBorders>
            <w:vAlign w:val="center"/>
            <w:hideMark/>
          </w:tcPr>
          <w:p w14:paraId="73105CA1"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Thấp</w:t>
            </w:r>
          </w:p>
        </w:tc>
      </w:tr>
      <w:tr w:rsidR="0053687A" w:rsidRPr="0053687A" w14:paraId="2CBF22A4" w14:textId="77777777" w:rsidTr="007D13C7">
        <w:trPr>
          <w:trHeight w:val="330"/>
        </w:trPr>
        <w:tc>
          <w:tcPr>
            <w:tcW w:w="564" w:type="dxa"/>
            <w:tcBorders>
              <w:top w:val="nil"/>
              <w:left w:val="single" w:sz="4" w:space="0" w:color="auto"/>
              <w:bottom w:val="single" w:sz="4" w:space="0" w:color="auto"/>
              <w:right w:val="single" w:sz="4" w:space="0" w:color="auto"/>
            </w:tcBorders>
            <w:vAlign w:val="center"/>
            <w:hideMark/>
          </w:tcPr>
          <w:p w14:paraId="0900214C"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I</w:t>
            </w:r>
          </w:p>
        </w:tc>
        <w:tc>
          <w:tcPr>
            <w:tcW w:w="4721" w:type="dxa"/>
            <w:gridSpan w:val="3"/>
            <w:tcBorders>
              <w:top w:val="single" w:sz="4" w:space="0" w:color="auto"/>
              <w:left w:val="nil"/>
              <w:bottom w:val="single" w:sz="4" w:space="0" w:color="auto"/>
              <w:right w:val="single" w:sz="4" w:space="0" w:color="auto"/>
            </w:tcBorders>
            <w:vAlign w:val="center"/>
            <w:hideMark/>
          </w:tcPr>
          <w:p w14:paraId="650A161B"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Khu khai thác khoáng sản, khai thác tài nguyên thiên nhiên khác</w:t>
            </w:r>
          </w:p>
        </w:tc>
        <w:tc>
          <w:tcPr>
            <w:tcW w:w="1808" w:type="dxa"/>
            <w:tcBorders>
              <w:top w:val="nil"/>
              <w:left w:val="nil"/>
              <w:bottom w:val="single" w:sz="4" w:space="0" w:color="auto"/>
              <w:right w:val="single" w:sz="4" w:space="0" w:color="auto"/>
            </w:tcBorders>
            <w:vAlign w:val="center"/>
            <w:hideMark/>
          </w:tcPr>
          <w:p w14:paraId="4EFEFE2C"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253" w:type="dxa"/>
            <w:tcBorders>
              <w:top w:val="nil"/>
              <w:left w:val="nil"/>
              <w:bottom w:val="single" w:sz="4" w:space="0" w:color="auto"/>
              <w:right w:val="single" w:sz="4" w:space="0" w:color="auto"/>
            </w:tcBorders>
            <w:vAlign w:val="center"/>
            <w:hideMark/>
          </w:tcPr>
          <w:p w14:paraId="2769BB32"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619" w:type="dxa"/>
            <w:tcBorders>
              <w:top w:val="nil"/>
              <w:left w:val="nil"/>
              <w:bottom w:val="single" w:sz="4" w:space="0" w:color="auto"/>
              <w:right w:val="single" w:sz="4" w:space="0" w:color="auto"/>
            </w:tcBorders>
            <w:vAlign w:val="center"/>
            <w:hideMark/>
          </w:tcPr>
          <w:p w14:paraId="1E3F4582"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850" w:type="dxa"/>
            <w:tcBorders>
              <w:top w:val="nil"/>
              <w:left w:val="nil"/>
              <w:bottom w:val="single" w:sz="4" w:space="0" w:color="auto"/>
              <w:right w:val="single" w:sz="4" w:space="0" w:color="auto"/>
            </w:tcBorders>
            <w:vAlign w:val="center"/>
            <w:hideMark/>
          </w:tcPr>
          <w:p w14:paraId="7C5A459E"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567" w:type="dxa"/>
            <w:tcBorders>
              <w:top w:val="nil"/>
              <w:left w:val="nil"/>
              <w:bottom w:val="single" w:sz="4" w:space="0" w:color="auto"/>
              <w:right w:val="single" w:sz="4" w:space="0" w:color="auto"/>
            </w:tcBorders>
            <w:vAlign w:val="center"/>
            <w:hideMark/>
          </w:tcPr>
          <w:p w14:paraId="2E2DC3D9"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r>
      <w:tr w:rsidR="0053687A" w:rsidRPr="0053687A" w14:paraId="243322B2" w14:textId="77777777" w:rsidTr="007D13C7">
        <w:trPr>
          <w:trHeight w:val="681"/>
        </w:trPr>
        <w:tc>
          <w:tcPr>
            <w:tcW w:w="564" w:type="dxa"/>
            <w:tcBorders>
              <w:top w:val="nil"/>
              <w:left w:val="single" w:sz="4" w:space="0" w:color="auto"/>
              <w:bottom w:val="single" w:sz="4" w:space="0" w:color="auto"/>
              <w:right w:val="single" w:sz="4" w:space="0" w:color="auto"/>
            </w:tcBorders>
            <w:vAlign w:val="center"/>
            <w:hideMark/>
          </w:tcPr>
          <w:p w14:paraId="3BA0BA01"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1</w:t>
            </w:r>
          </w:p>
        </w:tc>
        <w:tc>
          <w:tcPr>
            <w:tcW w:w="2488" w:type="dxa"/>
            <w:tcBorders>
              <w:top w:val="nil"/>
              <w:left w:val="nil"/>
              <w:bottom w:val="single" w:sz="4" w:space="0" w:color="auto"/>
              <w:right w:val="single" w:sz="4" w:space="0" w:color="auto"/>
            </w:tcBorders>
            <w:vAlign w:val="center"/>
            <w:hideMark/>
          </w:tcPr>
          <w:p w14:paraId="200C9CB2"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Khu khai thác khoáng sản A</w:t>
            </w:r>
          </w:p>
        </w:tc>
        <w:tc>
          <w:tcPr>
            <w:tcW w:w="449" w:type="dxa"/>
            <w:tcBorders>
              <w:top w:val="nil"/>
              <w:left w:val="nil"/>
              <w:bottom w:val="single" w:sz="4" w:space="0" w:color="auto"/>
              <w:right w:val="single" w:sz="4" w:space="0" w:color="auto"/>
            </w:tcBorders>
            <w:vAlign w:val="center"/>
            <w:hideMark/>
          </w:tcPr>
          <w:p w14:paraId="1EE41476"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784" w:type="dxa"/>
            <w:tcBorders>
              <w:top w:val="nil"/>
              <w:left w:val="nil"/>
              <w:bottom w:val="single" w:sz="4" w:space="0" w:color="auto"/>
              <w:right w:val="single" w:sz="4" w:space="0" w:color="auto"/>
            </w:tcBorders>
            <w:vAlign w:val="center"/>
            <w:hideMark/>
          </w:tcPr>
          <w:p w14:paraId="2EF1A465"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sạt lở, ngập nước…</w:t>
            </w:r>
          </w:p>
        </w:tc>
        <w:tc>
          <w:tcPr>
            <w:tcW w:w="1808" w:type="dxa"/>
            <w:tcBorders>
              <w:top w:val="nil"/>
              <w:left w:val="nil"/>
              <w:bottom w:val="single" w:sz="4" w:space="0" w:color="auto"/>
              <w:right w:val="single" w:sz="4" w:space="0" w:color="auto"/>
            </w:tcBorders>
            <w:vAlign w:val="center"/>
            <w:hideMark/>
          </w:tcPr>
          <w:p w14:paraId="073C9302"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Có nguy cơ vỡ bờ moong, tràn bùn thải</w:t>
            </w:r>
          </w:p>
        </w:tc>
        <w:tc>
          <w:tcPr>
            <w:tcW w:w="1253" w:type="dxa"/>
            <w:tcBorders>
              <w:top w:val="nil"/>
              <w:left w:val="nil"/>
              <w:bottom w:val="single" w:sz="4" w:space="0" w:color="auto"/>
              <w:right w:val="single" w:sz="4" w:space="0" w:color="auto"/>
            </w:tcBorders>
            <w:vAlign w:val="center"/>
            <w:hideMark/>
          </w:tcPr>
          <w:p w14:paraId="39E05ED0"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Từ tháng 6-10</w:t>
            </w:r>
          </w:p>
        </w:tc>
        <w:tc>
          <w:tcPr>
            <w:tcW w:w="619" w:type="dxa"/>
            <w:tcBorders>
              <w:top w:val="nil"/>
              <w:left w:val="nil"/>
              <w:bottom w:val="single" w:sz="4" w:space="0" w:color="auto"/>
              <w:right w:val="single" w:sz="4" w:space="0" w:color="auto"/>
            </w:tcBorders>
            <w:vAlign w:val="center"/>
            <w:hideMark/>
          </w:tcPr>
          <w:p w14:paraId="6FA2160B"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850" w:type="dxa"/>
            <w:tcBorders>
              <w:top w:val="nil"/>
              <w:left w:val="nil"/>
              <w:bottom w:val="single" w:sz="4" w:space="0" w:color="auto"/>
              <w:right w:val="single" w:sz="4" w:space="0" w:color="auto"/>
            </w:tcBorders>
            <w:vAlign w:val="center"/>
            <w:hideMark/>
          </w:tcPr>
          <w:p w14:paraId="3834A4F3"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x</w:t>
            </w:r>
          </w:p>
        </w:tc>
        <w:tc>
          <w:tcPr>
            <w:tcW w:w="567" w:type="dxa"/>
            <w:tcBorders>
              <w:top w:val="nil"/>
              <w:left w:val="nil"/>
              <w:bottom w:val="single" w:sz="4" w:space="0" w:color="auto"/>
              <w:right w:val="single" w:sz="4" w:space="0" w:color="auto"/>
            </w:tcBorders>
            <w:vAlign w:val="center"/>
            <w:hideMark/>
          </w:tcPr>
          <w:p w14:paraId="56A8C8FB"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791576E9" w14:textId="77777777" w:rsidTr="007D13C7">
        <w:trPr>
          <w:trHeight w:val="330"/>
        </w:trPr>
        <w:tc>
          <w:tcPr>
            <w:tcW w:w="564" w:type="dxa"/>
            <w:tcBorders>
              <w:top w:val="nil"/>
              <w:left w:val="single" w:sz="4" w:space="0" w:color="auto"/>
              <w:bottom w:val="single" w:sz="4" w:space="0" w:color="auto"/>
              <w:right w:val="single" w:sz="4" w:space="0" w:color="auto"/>
            </w:tcBorders>
            <w:vAlign w:val="center"/>
            <w:hideMark/>
          </w:tcPr>
          <w:p w14:paraId="58C6D483"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488" w:type="dxa"/>
            <w:tcBorders>
              <w:top w:val="nil"/>
              <w:left w:val="nil"/>
              <w:bottom w:val="single" w:sz="4" w:space="0" w:color="auto"/>
              <w:right w:val="single" w:sz="4" w:space="0" w:color="auto"/>
            </w:tcBorders>
            <w:vAlign w:val="center"/>
            <w:hideMark/>
          </w:tcPr>
          <w:p w14:paraId="5ED39B3A"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449" w:type="dxa"/>
            <w:tcBorders>
              <w:top w:val="nil"/>
              <w:left w:val="nil"/>
              <w:bottom w:val="single" w:sz="4" w:space="0" w:color="auto"/>
              <w:right w:val="single" w:sz="4" w:space="0" w:color="auto"/>
            </w:tcBorders>
            <w:vAlign w:val="center"/>
            <w:hideMark/>
          </w:tcPr>
          <w:p w14:paraId="76F6E0A6"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84" w:type="dxa"/>
            <w:tcBorders>
              <w:top w:val="nil"/>
              <w:left w:val="nil"/>
              <w:bottom w:val="nil"/>
              <w:right w:val="nil"/>
            </w:tcBorders>
            <w:vAlign w:val="center"/>
            <w:hideMark/>
          </w:tcPr>
          <w:p w14:paraId="781545AD" w14:textId="77777777" w:rsidR="00DE2633" w:rsidRPr="0053687A" w:rsidRDefault="00DE2633" w:rsidP="002F6C4E">
            <w:pPr>
              <w:jc w:val="center"/>
              <w:rPr>
                <w:rFonts w:asciiTheme="majorHAnsi" w:hAnsiTheme="majorHAnsi" w:cstheme="majorHAnsi"/>
                <w:sz w:val="22"/>
                <w:szCs w:val="22"/>
              </w:rPr>
            </w:pPr>
          </w:p>
        </w:tc>
        <w:tc>
          <w:tcPr>
            <w:tcW w:w="1808" w:type="dxa"/>
            <w:tcBorders>
              <w:top w:val="nil"/>
              <w:left w:val="nil"/>
              <w:bottom w:val="nil"/>
              <w:right w:val="nil"/>
            </w:tcBorders>
            <w:vAlign w:val="center"/>
            <w:hideMark/>
          </w:tcPr>
          <w:p w14:paraId="631EE3F9" w14:textId="77777777" w:rsidR="00DE2633" w:rsidRPr="0053687A" w:rsidRDefault="00DE2633" w:rsidP="002F6C4E">
            <w:pPr>
              <w:jc w:val="center"/>
              <w:rPr>
                <w:rFonts w:asciiTheme="majorHAnsi" w:hAnsiTheme="majorHAnsi" w:cstheme="majorHAnsi"/>
                <w:sz w:val="22"/>
                <w:szCs w:val="22"/>
              </w:rPr>
            </w:pPr>
          </w:p>
        </w:tc>
        <w:tc>
          <w:tcPr>
            <w:tcW w:w="1253" w:type="dxa"/>
            <w:tcBorders>
              <w:top w:val="nil"/>
              <w:left w:val="single" w:sz="4" w:space="0" w:color="auto"/>
              <w:bottom w:val="single" w:sz="4" w:space="0" w:color="auto"/>
              <w:right w:val="single" w:sz="4" w:space="0" w:color="auto"/>
            </w:tcBorders>
            <w:vAlign w:val="center"/>
            <w:hideMark/>
          </w:tcPr>
          <w:p w14:paraId="331CB77A"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619" w:type="dxa"/>
            <w:tcBorders>
              <w:top w:val="nil"/>
              <w:left w:val="nil"/>
              <w:bottom w:val="single" w:sz="4" w:space="0" w:color="auto"/>
              <w:right w:val="single" w:sz="4" w:space="0" w:color="auto"/>
            </w:tcBorders>
            <w:vAlign w:val="center"/>
            <w:hideMark/>
          </w:tcPr>
          <w:p w14:paraId="6FB78C00"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850" w:type="dxa"/>
            <w:tcBorders>
              <w:top w:val="nil"/>
              <w:left w:val="nil"/>
              <w:bottom w:val="single" w:sz="4" w:space="0" w:color="auto"/>
              <w:right w:val="single" w:sz="4" w:space="0" w:color="auto"/>
            </w:tcBorders>
            <w:vAlign w:val="center"/>
            <w:hideMark/>
          </w:tcPr>
          <w:p w14:paraId="6F82BD2E"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567" w:type="dxa"/>
            <w:tcBorders>
              <w:top w:val="nil"/>
              <w:left w:val="nil"/>
              <w:bottom w:val="single" w:sz="4" w:space="0" w:color="auto"/>
              <w:right w:val="single" w:sz="4" w:space="0" w:color="auto"/>
            </w:tcBorders>
            <w:vAlign w:val="center"/>
            <w:hideMark/>
          </w:tcPr>
          <w:p w14:paraId="05A07E2F"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382186D" w14:textId="77777777" w:rsidTr="007D13C7">
        <w:trPr>
          <w:trHeight w:val="330"/>
        </w:trPr>
        <w:tc>
          <w:tcPr>
            <w:tcW w:w="564" w:type="dxa"/>
            <w:tcBorders>
              <w:top w:val="nil"/>
              <w:left w:val="single" w:sz="4" w:space="0" w:color="auto"/>
              <w:bottom w:val="single" w:sz="4" w:space="0" w:color="auto"/>
              <w:right w:val="single" w:sz="4" w:space="0" w:color="auto"/>
            </w:tcBorders>
            <w:vAlign w:val="center"/>
            <w:hideMark/>
          </w:tcPr>
          <w:p w14:paraId="477FBE6F"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II</w:t>
            </w:r>
          </w:p>
        </w:tc>
        <w:tc>
          <w:tcPr>
            <w:tcW w:w="2488" w:type="dxa"/>
            <w:tcBorders>
              <w:top w:val="nil"/>
              <w:left w:val="nil"/>
              <w:bottom w:val="single" w:sz="4" w:space="0" w:color="auto"/>
              <w:right w:val="single" w:sz="4" w:space="0" w:color="auto"/>
            </w:tcBorders>
            <w:vAlign w:val="center"/>
            <w:hideMark/>
          </w:tcPr>
          <w:p w14:paraId="0AB9707C"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xml:space="preserve">Khu, cụm công nghiệp </w:t>
            </w:r>
          </w:p>
        </w:tc>
        <w:tc>
          <w:tcPr>
            <w:tcW w:w="449" w:type="dxa"/>
            <w:tcBorders>
              <w:top w:val="nil"/>
              <w:left w:val="nil"/>
              <w:bottom w:val="single" w:sz="4" w:space="0" w:color="auto"/>
              <w:right w:val="single" w:sz="4" w:space="0" w:color="auto"/>
            </w:tcBorders>
            <w:vAlign w:val="center"/>
            <w:hideMark/>
          </w:tcPr>
          <w:p w14:paraId="071CF574"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784" w:type="dxa"/>
            <w:tcBorders>
              <w:top w:val="single" w:sz="4" w:space="0" w:color="auto"/>
              <w:left w:val="nil"/>
              <w:bottom w:val="single" w:sz="4" w:space="0" w:color="auto"/>
              <w:right w:val="single" w:sz="4" w:space="0" w:color="auto"/>
            </w:tcBorders>
            <w:vAlign w:val="center"/>
            <w:hideMark/>
          </w:tcPr>
          <w:p w14:paraId="7D0123A7"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08" w:type="dxa"/>
            <w:tcBorders>
              <w:top w:val="single" w:sz="4" w:space="0" w:color="auto"/>
              <w:left w:val="nil"/>
              <w:bottom w:val="single" w:sz="4" w:space="0" w:color="auto"/>
              <w:right w:val="single" w:sz="4" w:space="0" w:color="auto"/>
            </w:tcBorders>
            <w:vAlign w:val="center"/>
            <w:hideMark/>
          </w:tcPr>
          <w:p w14:paraId="2FC1A692"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253" w:type="dxa"/>
            <w:tcBorders>
              <w:top w:val="nil"/>
              <w:left w:val="nil"/>
              <w:bottom w:val="single" w:sz="4" w:space="0" w:color="auto"/>
              <w:right w:val="single" w:sz="4" w:space="0" w:color="auto"/>
            </w:tcBorders>
            <w:vAlign w:val="center"/>
            <w:hideMark/>
          </w:tcPr>
          <w:p w14:paraId="331FEDE8"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619" w:type="dxa"/>
            <w:tcBorders>
              <w:top w:val="nil"/>
              <w:left w:val="nil"/>
              <w:bottom w:val="single" w:sz="4" w:space="0" w:color="auto"/>
              <w:right w:val="single" w:sz="4" w:space="0" w:color="auto"/>
            </w:tcBorders>
            <w:vAlign w:val="center"/>
            <w:hideMark/>
          </w:tcPr>
          <w:p w14:paraId="6AF69FF7"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850" w:type="dxa"/>
            <w:tcBorders>
              <w:top w:val="nil"/>
              <w:left w:val="nil"/>
              <w:bottom w:val="single" w:sz="4" w:space="0" w:color="auto"/>
              <w:right w:val="single" w:sz="4" w:space="0" w:color="auto"/>
            </w:tcBorders>
            <w:vAlign w:val="center"/>
            <w:hideMark/>
          </w:tcPr>
          <w:p w14:paraId="1263B9E6"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567" w:type="dxa"/>
            <w:tcBorders>
              <w:top w:val="nil"/>
              <w:left w:val="nil"/>
              <w:bottom w:val="single" w:sz="4" w:space="0" w:color="auto"/>
              <w:right w:val="single" w:sz="4" w:space="0" w:color="auto"/>
            </w:tcBorders>
            <w:vAlign w:val="center"/>
            <w:hideMark/>
          </w:tcPr>
          <w:p w14:paraId="16DF6714"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r>
      <w:tr w:rsidR="0053687A" w:rsidRPr="0053687A" w14:paraId="30CEED53" w14:textId="77777777" w:rsidTr="007D13C7">
        <w:trPr>
          <w:trHeight w:val="1144"/>
        </w:trPr>
        <w:tc>
          <w:tcPr>
            <w:tcW w:w="564" w:type="dxa"/>
            <w:tcBorders>
              <w:top w:val="nil"/>
              <w:left w:val="single" w:sz="4" w:space="0" w:color="auto"/>
              <w:bottom w:val="single" w:sz="4" w:space="0" w:color="auto"/>
              <w:right w:val="single" w:sz="4" w:space="0" w:color="auto"/>
            </w:tcBorders>
            <w:vAlign w:val="center"/>
            <w:hideMark/>
          </w:tcPr>
          <w:p w14:paraId="00EFBCE2"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1</w:t>
            </w:r>
          </w:p>
        </w:tc>
        <w:tc>
          <w:tcPr>
            <w:tcW w:w="2488" w:type="dxa"/>
            <w:tcBorders>
              <w:top w:val="nil"/>
              <w:left w:val="nil"/>
              <w:bottom w:val="single" w:sz="4" w:space="0" w:color="auto"/>
              <w:right w:val="single" w:sz="4" w:space="0" w:color="auto"/>
            </w:tcBorders>
            <w:vAlign w:val="center"/>
            <w:hideMark/>
          </w:tcPr>
          <w:p w14:paraId="082DCED2"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Khu dân cư A</w:t>
            </w:r>
          </w:p>
        </w:tc>
        <w:tc>
          <w:tcPr>
            <w:tcW w:w="449" w:type="dxa"/>
            <w:tcBorders>
              <w:top w:val="nil"/>
              <w:left w:val="nil"/>
              <w:bottom w:val="single" w:sz="4" w:space="0" w:color="auto"/>
              <w:right w:val="single" w:sz="4" w:space="0" w:color="auto"/>
            </w:tcBorders>
            <w:vAlign w:val="center"/>
            <w:hideMark/>
          </w:tcPr>
          <w:p w14:paraId="606401EA"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1784" w:type="dxa"/>
            <w:tcBorders>
              <w:top w:val="nil"/>
              <w:left w:val="nil"/>
              <w:bottom w:val="single" w:sz="4" w:space="0" w:color="auto"/>
              <w:right w:val="single" w:sz="4" w:space="0" w:color="auto"/>
            </w:tcBorders>
            <w:vAlign w:val="center"/>
            <w:hideMark/>
          </w:tcPr>
          <w:p w14:paraId="77AA591D"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Lũ quét, sạt lở đất, ngập nước</w:t>
            </w:r>
          </w:p>
        </w:tc>
        <w:tc>
          <w:tcPr>
            <w:tcW w:w="1808" w:type="dxa"/>
            <w:tcBorders>
              <w:top w:val="nil"/>
              <w:left w:val="nil"/>
              <w:bottom w:val="single" w:sz="4" w:space="0" w:color="auto"/>
              <w:right w:val="single" w:sz="4" w:space="0" w:color="auto"/>
            </w:tcBorders>
            <w:vAlign w:val="center"/>
            <w:hideMark/>
          </w:tcPr>
          <w:p w14:paraId="5D29B3A8"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xml:space="preserve">Số hộ dân chịu ảnh hưởng… do ở khu vực ven sông, suối, taluy, vùng trũng </w:t>
            </w:r>
          </w:p>
        </w:tc>
        <w:tc>
          <w:tcPr>
            <w:tcW w:w="1253" w:type="dxa"/>
            <w:tcBorders>
              <w:top w:val="nil"/>
              <w:left w:val="nil"/>
              <w:bottom w:val="single" w:sz="4" w:space="0" w:color="auto"/>
              <w:right w:val="single" w:sz="4" w:space="0" w:color="auto"/>
            </w:tcBorders>
            <w:vAlign w:val="center"/>
            <w:hideMark/>
          </w:tcPr>
          <w:p w14:paraId="23DE1344"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Từ tháng 6-10</w:t>
            </w:r>
          </w:p>
        </w:tc>
        <w:tc>
          <w:tcPr>
            <w:tcW w:w="619" w:type="dxa"/>
            <w:tcBorders>
              <w:top w:val="nil"/>
              <w:left w:val="nil"/>
              <w:bottom w:val="single" w:sz="4" w:space="0" w:color="auto"/>
              <w:right w:val="single" w:sz="4" w:space="0" w:color="auto"/>
            </w:tcBorders>
            <w:vAlign w:val="center"/>
            <w:hideMark/>
          </w:tcPr>
          <w:p w14:paraId="1995EC60"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x</w:t>
            </w:r>
          </w:p>
        </w:tc>
        <w:tc>
          <w:tcPr>
            <w:tcW w:w="850" w:type="dxa"/>
            <w:tcBorders>
              <w:top w:val="nil"/>
              <w:left w:val="nil"/>
              <w:bottom w:val="single" w:sz="4" w:space="0" w:color="auto"/>
              <w:right w:val="single" w:sz="4" w:space="0" w:color="auto"/>
            </w:tcBorders>
            <w:vAlign w:val="center"/>
            <w:hideMark/>
          </w:tcPr>
          <w:p w14:paraId="2799DC18"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567" w:type="dxa"/>
            <w:tcBorders>
              <w:top w:val="nil"/>
              <w:left w:val="nil"/>
              <w:bottom w:val="single" w:sz="4" w:space="0" w:color="auto"/>
              <w:right w:val="single" w:sz="4" w:space="0" w:color="auto"/>
            </w:tcBorders>
            <w:vAlign w:val="center"/>
            <w:hideMark/>
          </w:tcPr>
          <w:p w14:paraId="549D478E"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6E0DE69D" w14:textId="77777777" w:rsidTr="007D13C7">
        <w:trPr>
          <w:trHeight w:val="330"/>
        </w:trPr>
        <w:tc>
          <w:tcPr>
            <w:tcW w:w="564" w:type="dxa"/>
            <w:tcBorders>
              <w:top w:val="nil"/>
              <w:left w:val="single" w:sz="4" w:space="0" w:color="auto"/>
              <w:bottom w:val="single" w:sz="4" w:space="0" w:color="auto"/>
              <w:right w:val="single" w:sz="4" w:space="0" w:color="auto"/>
            </w:tcBorders>
            <w:vAlign w:val="center"/>
            <w:hideMark/>
          </w:tcPr>
          <w:p w14:paraId="0D7361B9"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488" w:type="dxa"/>
            <w:tcBorders>
              <w:top w:val="nil"/>
              <w:left w:val="nil"/>
              <w:bottom w:val="single" w:sz="4" w:space="0" w:color="auto"/>
              <w:right w:val="single" w:sz="4" w:space="0" w:color="auto"/>
            </w:tcBorders>
            <w:vAlign w:val="center"/>
            <w:hideMark/>
          </w:tcPr>
          <w:p w14:paraId="1E789E25"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449" w:type="dxa"/>
            <w:tcBorders>
              <w:top w:val="nil"/>
              <w:left w:val="nil"/>
              <w:bottom w:val="single" w:sz="4" w:space="0" w:color="auto"/>
              <w:right w:val="single" w:sz="4" w:space="0" w:color="auto"/>
            </w:tcBorders>
            <w:vAlign w:val="center"/>
            <w:hideMark/>
          </w:tcPr>
          <w:p w14:paraId="1457C42A"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84" w:type="dxa"/>
            <w:tcBorders>
              <w:top w:val="nil"/>
              <w:left w:val="nil"/>
              <w:bottom w:val="single" w:sz="4" w:space="0" w:color="auto"/>
              <w:right w:val="single" w:sz="4" w:space="0" w:color="auto"/>
            </w:tcBorders>
            <w:vAlign w:val="center"/>
            <w:hideMark/>
          </w:tcPr>
          <w:p w14:paraId="060D471E"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08" w:type="dxa"/>
            <w:tcBorders>
              <w:top w:val="nil"/>
              <w:left w:val="nil"/>
              <w:bottom w:val="single" w:sz="4" w:space="0" w:color="auto"/>
              <w:right w:val="single" w:sz="4" w:space="0" w:color="auto"/>
            </w:tcBorders>
            <w:vAlign w:val="center"/>
            <w:hideMark/>
          </w:tcPr>
          <w:p w14:paraId="466E04CB"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253" w:type="dxa"/>
            <w:tcBorders>
              <w:top w:val="nil"/>
              <w:left w:val="nil"/>
              <w:bottom w:val="single" w:sz="4" w:space="0" w:color="auto"/>
              <w:right w:val="single" w:sz="4" w:space="0" w:color="auto"/>
            </w:tcBorders>
            <w:vAlign w:val="center"/>
            <w:hideMark/>
          </w:tcPr>
          <w:p w14:paraId="05BAB0BF"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619" w:type="dxa"/>
            <w:tcBorders>
              <w:top w:val="nil"/>
              <w:left w:val="nil"/>
              <w:bottom w:val="single" w:sz="4" w:space="0" w:color="auto"/>
              <w:right w:val="single" w:sz="4" w:space="0" w:color="auto"/>
            </w:tcBorders>
            <w:vAlign w:val="center"/>
            <w:hideMark/>
          </w:tcPr>
          <w:p w14:paraId="661B506C"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850" w:type="dxa"/>
            <w:tcBorders>
              <w:top w:val="nil"/>
              <w:left w:val="nil"/>
              <w:bottom w:val="single" w:sz="4" w:space="0" w:color="auto"/>
              <w:right w:val="single" w:sz="4" w:space="0" w:color="auto"/>
            </w:tcBorders>
            <w:vAlign w:val="center"/>
            <w:hideMark/>
          </w:tcPr>
          <w:p w14:paraId="40E9328D"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567" w:type="dxa"/>
            <w:tcBorders>
              <w:top w:val="nil"/>
              <w:left w:val="nil"/>
              <w:bottom w:val="single" w:sz="4" w:space="0" w:color="auto"/>
              <w:right w:val="single" w:sz="4" w:space="0" w:color="auto"/>
            </w:tcBorders>
            <w:vAlign w:val="center"/>
            <w:hideMark/>
          </w:tcPr>
          <w:p w14:paraId="4D45139A"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95F1BBE" w14:textId="77777777" w:rsidTr="007D13C7">
        <w:trPr>
          <w:trHeight w:val="341"/>
        </w:trPr>
        <w:tc>
          <w:tcPr>
            <w:tcW w:w="564" w:type="dxa"/>
            <w:tcBorders>
              <w:top w:val="nil"/>
              <w:left w:val="single" w:sz="4" w:space="0" w:color="auto"/>
              <w:bottom w:val="single" w:sz="4" w:space="0" w:color="auto"/>
              <w:right w:val="single" w:sz="4" w:space="0" w:color="auto"/>
            </w:tcBorders>
            <w:vAlign w:val="center"/>
            <w:hideMark/>
          </w:tcPr>
          <w:p w14:paraId="265515EA"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III</w:t>
            </w:r>
          </w:p>
        </w:tc>
        <w:tc>
          <w:tcPr>
            <w:tcW w:w="2488" w:type="dxa"/>
            <w:tcBorders>
              <w:top w:val="nil"/>
              <w:left w:val="nil"/>
              <w:bottom w:val="single" w:sz="4" w:space="0" w:color="auto"/>
              <w:right w:val="single" w:sz="4" w:space="0" w:color="auto"/>
            </w:tcBorders>
            <w:vAlign w:val="center"/>
            <w:hideMark/>
          </w:tcPr>
          <w:p w14:paraId="293675AB"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Khu đô thị, điểm dân cư nông thôn</w:t>
            </w:r>
          </w:p>
        </w:tc>
        <w:tc>
          <w:tcPr>
            <w:tcW w:w="449" w:type="dxa"/>
            <w:tcBorders>
              <w:top w:val="nil"/>
              <w:left w:val="nil"/>
              <w:bottom w:val="single" w:sz="4" w:space="0" w:color="auto"/>
              <w:right w:val="single" w:sz="4" w:space="0" w:color="auto"/>
            </w:tcBorders>
            <w:vAlign w:val="center"/>
            <w:hideMark/>
          </w:tcPr>
          <w:p w14:paraId="294CFBC9"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784" w:type="dxa"/>
            <w:tcBorders>
              <w:top w:val="nil"/>
              <w:left w:val="nil"/>
              <w:bottom w:val="single" w:sz="4" w:space="0" w:color="auto"/>
              <w:right w:val="single" w:sz="4" w:space="0" w:color="auto"/>
            </w:tcBorders>
            <w:vAlign w:val="center"/>
            <w:hideMark/>
          </w:tcPr>
          <w:p w14:paraId="09641F9F"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08" w:type="dxa"/>
            <w:tcBorders>
              <w:top w:val="nil"/>
              <w:left w:val="nil"/>
              <w:bottom w:val="single" w:sz="4" w:space="0" w:color="auto"/>
              <w:right w:val="single" w:sz="4" w:space="0" w:color="auto"/>
            </w:tcBorders>
            <w:vAlign w:val="center"/>
            <w:hideMark/>
          </w:tcPr>
          <w:p w14:paraId="611DC2D1"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253" w:type="dxa"/>
            <w:tcBorders>
              <w:top w:val="nil"/>
              <w:left w:val="nil"/>
              <w:bottom w:val="single" w:sz="4" w:space="0" w:color="auto"/>
              <w:right w:val="single" w:sz="4" w:space="0" w:color="auto"/>
            </w:tcBorders>
            <w:vAlign w:val="center"/>
            <w:hideMark/>
          </w:tcPr>
          <w:p w14:paraId="4DC7C4A2"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619" w:type="dxa"/>
            <w:tcBorders>
              <w:top w:val="nil"/>
              <w:left w:val="nil"/>
              <w:bottom w:val="single" w:sz="4" w:space="0" w:color="auto"/>
              <w:right w:val="single" w:sz="4" w:space="0" w:color="auto"/>
            </w:tcBorders>
            <w:vAlign w:val="center"/>
            <w:hideMark/>
          </w:tcPr>
          <w:p w14:paraId="03CF6C99"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850" w:type="dxa"/>
            <w:tcBorders>
              <w:top w:val="nil"/>
              <w:left w:val="nil"/>
              <w:bottom w:val="single" w:sz="4" w:space="0" w:color="auto"/>
              <w:right w:val="single" w:sz="4" w:space="0" w:color="auto"/>
            </w:tcBorders>
            <w:vAlign w:val="center"/>
            <w:hideMark/>
          </w:tcPr>
          <w:p w14:paraId="4785D2B8"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567" w:type="dxa"/>
            <w:tcBorders>
              <w:top w:val="nil"/>
              <w:left w:val="nil"/>
              <w:bottom w:val="single" w:sz="4" w:space="0" w:color="auto"/>
              <w:right w:val="single" w:sz="4" w:space="0" w:color="auto"/>
            </w:tcBorders>
            <w:vAlign w:val="center"/>
            <w:hideMark/>
          </w:tcPr>
          <w:p w14:paraId="73F1ABF7"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r>
      <w:tr w:rsidR="0053687A" w:rsidRPr="0053687A" w14:paraId="3079016A" w14:textId="77777777" w:rsidTr="007D13C7">
        <w:trPr>
          <w:trHeight w:val="330"/>
        </w:trPr>
        <w:tc>
          <w:tcPr>
            <w:tcW w:w="564" w:type="dxa"/>
            <w:tcBorders>
              <w:top w:val="nil"/>
              <w:left w:val="single" w:sz="4" w:space="0" w:color="auto"/>
              <w:bottom w:val="single" w:sz="4" w:space="0" w:color="auto"/>
              <w:right w:val="single" w:sz="4" w:space="0" w:color="auto"/>
            </w:tcBorders>
            <w:vAlign w:val="center"/>
            <w:hideMark/>
          </w:tcPr>
          <w:p w14:paraId="70B808FC"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1</w:t>
            </w:r>
          </w:p>
        </w:tc>
        <w:tc>
          <w:tcPr>
            <w:tcW w:w="2488" w:type="dxa"/>
            <w:tcBorders>
              <w:top w:val="nil"/>
              <w:left w:val="nil"/>
              <w:bottom w:val="single" w:sz="4" w:space="0" w:color="auto"/>
              <w:right w:val="single" w:sz="4" w:space="0" w:color="auto"/>
            </w:tcBorders>
            <w:vAlign w:val="center"/>
            <w:hideMark/>
          </w:tcPr>
          <w:p w14:paraId="5F3D97E4"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449" w:type="dxa"/>
            <w:tcBorders>
              <w:top w:val="nil"/>
              <w:left w:val="nil"/>
              <w:bottom w:val="single" w:sz="4" w:space="0" w:color="auto"/>
              <w:right w:val="single" w:sz="4" w:space="0" w:color="auto"/>
            </w:tcBorders>
            <w:vAlign w:val="center"/>
            <w:hideMark/>
          </w:tcPr>
          <w:p w14:paraId="58F8F8D8"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84" w:type="dxa"/>
            <w:tcBorders>
              <w:top w:val="nil"/>
              <w:left w:val="nil"/>
              <w:bottom w:val="single" w:sz="4" w:space="0" w:color="auto"/>
              <w:right w:val="single" w:sz="4" w:space="0" w:color="auto"/>
            </w:tcBorders>
            <w:vAlign w:val="center"/>
            <w:hideMark/>
          </w:tcPr>
          <w:p w14:paraId="626F4956"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08" w:type="dxa"/>
            <w:tcBorders>
              <w:top w:val="nil"/>
              <w:left w:val="nil"/>
              <w:bottom w:val="single" w:sz="4" w:space="0" w:color="auto"/>
              <w:right w:val="single" w:sz="4" w:space="0" w:color="auto"/>
            </w:tcBorders>
            <w:vAlign w:val="center"/>
            <w:hideMark/>
          </w:tcPr>
          <w:p w14:paraId="625D6466"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253" w:type="dxa"/>
            <w:tcBorders>
              <w:top w:val="nil"/>
              <w:left w:val="nil"/>
              <w:bottom w:val="single" w:sz="4" w:space="0" w:color="auto"/>
              <w:right w:val="single" w:sz="4" w:space="0" w:color="auto"/>
            </w:tcBorders>
            <w:vAlign w:val="center"/>
            <w:hideMark/>
          </w:tcPr>
          <w:p w14:paraId="33E17612"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619" w:type="dxa"/>
            <w:tcBorders>
              <w:top w:val="nil"/>
              <w:left w:val="nil"/>
              <w:bottom w:val="single" w:sz="4" w:space="0" w:color="auto"/>
              <w:right w:val="single" w:sz="4" w:space="0" w:color="auto"/>
            </w:tcBorders>
            <w:vAlign w:val="center"/>
            <w:hideMark/>
          </w:tcPr>
          <w:p w14:paraId="6B7B6249"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850" w:type="dxa"/>
            <w:tcBorders>
              <w:top w:val="nil"/>
              <w:left w:val="nil"/>
              <w:bottom w:val="single" w:sz="4" w:space="0" w:color="auto"/>
              <w:right w:val="single" w:sz="4" w:space="0" w:color="auto"/>
            </w:tcBorders>
            <w:vAlign w:val="center"/>
            <w:hideMark/>
          </w:tcPr>
          <w:p w14:paraId="77766AE0"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567" w:type="dxa"/>
            <w:tcBorders>
              <w:top w:val="nil"/>
              <w:left w:val="nil"/>
              <w:bottom w:val="single" w:sz="4" w:space="0" w:color="auto"/>
              <w:right w:val="single" w:sz="4" w:space="0" w:color="auto"/>
            </w:tcBorders>
            <w:vAlign w:val="center"/>
            <w:hideMark/>
          </w:tcPr>
          <w:p w14:paraId="14EF03FF"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B58AAC2" w14:textId="77777777" w:rsidTr="007D13C7">
        <w:trPr>
          <w:trHeight w:val="330"/>
        </w:trPr>
        <w:tc>
          <w:tcPr>
            <w:tcW w:w="564" w:type="dxa"/>
            <w:tcBorders>
              <w:top w:val="nil"/>
              <w:left w:val="single" w:sz="4" w:space="0" w:color="auto"/>
              <w:bottom w:val="single" w:sz="4" w:space="0" w:color="auto"/>
              <w:right w:val="single" w:sz="4" w:space="0" w:color="auto"/>
            </w:tcBorders>
            <w:vAlign w:val="center"/>
            <w:hideMark/>
          </w:tcPr>
          <w:p w14:paraId="2D3806B1"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488" w:type="dxa"/>
            <w:tcBorders>
              <w:top w:val="nil"/>
              <w:left w:val="nil"/>
              <w:bottom w:val="single" w:sz="4" w:space="0" w:color="auto"/>
              <w:right w:val="single" w:sz="4" w:space="0" w:color="auto"/>
            </w:tcBorders>
            <w:vAlign w:val="center"/>
            <w:hideMark/>
          </w:tcPr>
          <w:p w14:paraId="59657D34"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449" w:type="dxa"/>
            <w:tcBorders>
              <w:top w:val="nil"/>
              <w:left w:val="nil"/>
              <w:bottom w:val="single" w:sz="4" w:space="0" w:color="auto"/>
              <w:right w:val="single" w:sz="4" w:space="0" w:color="auto"/>
            </w:tcBorders>
            <w:vAlign w:val="center"/>
            <w:hideMark/>
          </w:tcPr>
          <w:p w14:paraId="258129FB"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84" w:type="dxa"/>
            <w:tcBorders>
              <w:top w:val="nil"/>
              <w:left w:val="nil"/>
              <w:bottom w:val="single" w:sz="4" w:space="0" w:color="auto"/>
              <w:right w:val="single" w:sz="4" w:space="0" w:color="auto"/>
            </w:tcBorders>
            <w:vAlign w:val="center"/>
            <w:hideMark/>
          </w:tcPr>
          <w:p w14:paraId="67343FD9"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08" w:type="dxa"/>
            <w:tcBorders>
              <w:top w:val="nil"/>
              <w:left w:val="nil"/>
              <w:bottom w:val="single" w:sz="4" w:space="0" w:color="auto"/>
              <w:right w:val="single" w:sz="4" w:space="0" w:color="auto"/>
            </w:tcBorders>
            <w:vAlign w:val="center"/>
            <w:hideMark/>
          </w:tcPr>
          <w:p w14:paraId="5A82547A"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253" w:type="dxa"/>
            <w:tcBorders>
              <w:top w:val="nil"/>
              <w:left w:val="nil"/>
              <w:bottom w:val="single" w:sz="4" w:space="0" w:color="auto"/>
              <w:right w:val="single" w:sz="4" w:space="0" w:color="auto"/>
            </w:tcBorders>
            <w:vAlign w:val="center"/>
            <w:hideMark/>
          </w:tcPr>
          <w:p w14:paraId="54EFB4B2"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619" w:type="dxa"/>
            <w:tcBorders>
              <w:top w:val="nil"/>
              <w:left w:val="nil"/>
              <w:bottom w:val="single" w:sz="4" w:space="0" w:color="auto"/>
              <w:right w:val="single" w:sz="4" w:space="0" w:color="auto"/>
            </w:tcBorders>
            <w:vAlign w:val="center"/>
            <w:hideMark/>
          </w:tcPr>
          <w:p w14:paraId="0AF3EB7B"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850" w:type="dxa"/>
            <w:tcBorders>
              <w:top w:val="nil"/>
              <w:left w:val="nil"/>
              <w:bottom w:val="single" w:sz="4" w:space="0" w:color="auto"/>
              <w:right w:val="single" w:sz="4" w:space="0" w:color="auto"/>
            </w:tcBorders>
            <w:vAlign w:val="center"/>
            <w:hideMark/>
          </w:tcPr>
          <w:p w14:paraId="4A9D86DB"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567" w:type="dxa"/>
            <w:tcBorders>
              <w:top w:val="nil"/>
              <w:left w:val="nil"/>
              <w:bottom w:val="single" w:sz="4" w:space="0" w:color="auto"/>
              <w:right w:val="single" w:sz="4" w:space="0" w:color="auto"/>
            </w:tcBorders>
            <w:vAlign w:val="center"/>
            <w:hideMark/>
          </w:tcPr>
          <w:p w14:paraId="184B49BE"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150DCA87" w14:textId="77777777" w:rsidTr="007D13C7">
        <w:trPr>
          <w:trHeight w:val="558"/>
        </w:trPr>
        <w:tc>
          <w:tcPr>
            <w:tcW w:w="564" w:type="dxa"/>
            <w:tcBorders>
              <w:top w:val="nil"/>
              <w:left w:val="single" w:sz="4" w:space="0" w:color="auto"/>
              <w:bottom w:val="single" w:sz="4" w:space="0" w:color="auto"/>
              <w:right w:val="single" w:sz="4" w:space="0" w:color="auto"/>
            </w:tcBorders>
            <w:vAlign w:val="center"/>
            <w:hideMark/>
          </w:tcPr>
          <w:p w14:paraId="339B98D0"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IV</w:t>
            </w:r>
          </w:p>
        </w:tc>
        <w:tc>
          <w:tcPr>
            <w:tcW w:w="2488" w:type="dxa"/>
            <w:tcBorders>
              <w:top w:val="nil"/>
              <w:left w:val="nil"/>
              <w:bottom w:val="single" w:sz="4" w:space="0" w:color="auto"/>
              <w:right w:val="single" w:sz="4" w:space="0" w:color="auto"/>
            </w:tcBorders>
            <w:vAlign w:val="center"/>
            <w:hideMark/>
          </w:tcPr>
          <w:p w14:paraId="73423036"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Điểm du lịch, khu du lịch, di tích lịch sử</w:t>
            </w:r>
          </w:p>
        </w:tc>
        <w:tc>
          <w:tcPr>
            <w:tcW w:w="449" w:type="dxa"/>
            <w:tcBorders>
              <w:top w:val="nil"/>
              <w:left w:val="nil"/>
              <w:bottom w:val="single" w:sz="4" w:space="0" w:color="auto"/>
              <w:right w:val="single" w:sz="4" w:space="0" w:color="auto"/>
            </w:tcBorders>
            <w:vAlign w:val="center"/>
            <w:hideMark/>
          </w:tcPr>
          <w:p w14:paraId="4D4080DA"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784" w:type="dxa"/>
            <w:tcBorders>
              <w:top w:val="nil"/>
              <w:left w:val="nil"/>
              <w:bottom w:val="single" w:sz="4" w:space="0" w:color="auto"/>
              <w:right w:val="single" w:sz="4" w:space="0" w:color="auto"/>
            </w:tcBorders>
            <w:vAlign w:val="center"/>
            <w:hideMark/>
          </w:tcPr>
          <w:p w14:paraId="3E9C0123"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08" w:type="dxa"/>
            <w:tcBorders>
              <w:top w:val="nil"/>
              <w:left w:val="nil"/>
              <w:bottom w:val="single" w:sz="4" w:space="0" w:color="auto"/>
              <w:right w:val="single" w:sz="4" w:space="0" w:color="auto"/>
            </w:tcBorders>
            <w:vAlign w:val="center"/>
            <w:hideMark/>
          </w:tcPr>
          <w:p w14:paraId="01E482AC"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253" w:type="dxa"/>
            <w:tcBorders>
              <w:top w:val="nil"/>
              <w:left w:val="nil"/>
              <w:bottom w:val="single" w:sz="4" w:space="0" w:color="auto"/>
              <w:right w:val="single" w:sz="4" w:space="0" w:color="auto"/>
            </w:tcBorders>
            <w:vAlign w:val="center"/>
            <w:hideMark/>
          </w:tcPr>
          <w:p w14:paraId="3675A3A0"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619" w:type="dxa"/>
            <w:tcBorders>
              <w:top w:val="nil"/>
              <w:left w:val="nil"/>
              <w:bottom w:val="single" w:sz="4" w:space="0" w:color="auto"/>
              <w:right w:val="single" w:sz="4" w:space="0" w:color="auto"/>
            </w:tcBorders>
            <w:vAlign w:val="center"/>
            <w:hideMark/>
          </w:tcPr>
          <w:p w14:paraId="5A13123C"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850" w:type="dxa"/>
            <w:tcBorders>
              <w:top w:val="nil"/>
              <w:left w:val="nil"/>
              <w:bottom w:val="single" w:sz="4" w:space="0" w:color="auto"/>
              <w:right w:val="single" w:sz="4" w:space="0" w:color="auto"/>
            </w:tcBorders>
            <w:vAlign w:val="center"/>
            <w:hideMark/>
          </w:tcPr>
          <w:p w14:paraId="28AF61DD"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567" w:type="dxa"/>
            <w:tcBorders>
              <w:top w:val="nil"/>
              <w:left w:val="nil"/>
              <w:bottom w:val="single" w:sz="4" w:space="0" w:color="auto"/>
              <w:right w:val="single" w:sz="4" w:space="0" w:color="auto"/>
            </w:tcBorders>
            <w:vAlign w:val="center"/>
            <w:hideMark/>
          </w:tcPr>
          <w:p w14:paraId="6B4A1B7F"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r>
      <w:tr w:rsidR="0053687A" w:rsidRPr="0053687A" w14:paraId="6E5A285C" w14:textId="77777777" w:rsidTr="007D13C7">
        <w:trPr>
          <w:trHeight w:val="660"/>
        </w:trPr>
        <w:tc>
          <w:tcPr>
            <w:tcW w:w="564" w:type="dxa"/>
            <w:tcBorders>
              <w:top w:val="nil"/>
              <w:left w:val="single" w:sz="4" w:space="0" w:color="auto"/>
              <w:bottom w:val="single" w:sz="4" w:space="0" w:color="auto"/>
              <w:right w:val="single" w:sz="4" w:space="0" w:color="auto"/>
            </w:tcBorders>
            <w:vAlign w:val="center"/>
            <w:hideMark/>
          </w:tcPr>
          <w:p w14:paraId="4D1F6C64"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1</w:t>
            </w:r>
          </w:p>
        </w:tc>
        <w:tc>
          <w:tcPr>
            <w:tcW w:w="2488" w:type="dxa"/>
            <w:tcBorders>
              <w:top w:val="nil"/>
              <w:left w:val="nil"/>
              <w:bottom w:val="single" w:sz="4" w:space="0" w:color="auto"/>
              <w:right w:val="single" w:sz="4" w:space="0" w:color="auto"/>
            </w:tcBorders>
            <w:vAlign w:val="center"/>
            <w:hideMark/>
          </w:tcPr>
          <w:p w14:paraId="498E1FE1"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Khu du lịch A</w:t>
            </w:r>
          </w:p>
        </w:tc>
        <w:tc>
          <w:tcPr>
            <w:tcW w:w="449" w:type="dxa"/>
            <w:tcBorders>
              <w:top w:val="nil"/>
              <w:left w:val="nil"/>
              <w:bottom w:val="single" w:sz="4" w:space="0" w:color="auto"/>
              <w:right w:val="single" w:sz="4" w:space="0" w:color="auto"/>
            </w:tcBorders>
            <w:vAlign w:val="center"/>
            <w:hideMark/>
          </w:tcPr>
          <w:p w14:paraId="6C69D5A0"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84" w:type="dxa"/>
            <w:tcBorders>
              <w:top w:val="nil"/>
              <w:left w:val="nil"/>
              <w:bottom w:val="single" w:sz="4" w:space="0" w:color="auto"/>
              <w:right w:val="single" w:sz="4" w:space="0" w:color="auto"/>
            </w:tcBorders>
            <w:vAlign w:val="center"/>
            <w:hideMark/>
          </w:tcPr>
          <w:p w14:paraId="333541A1" w14:textId="77777777" w:rsidR="00DE2633" w:rsidRPr="0053687A" w:rsidRDefault="00DE2633" w:rsidP="002F6C4E">
            <w:pPr>
              <w:jc w:val="center"/>
              <w:rPr>
                <w:rFonts w:asciiTheme="majorHAnsi" w:hAnsiTheme="majorHAnsi" w:cstheme="majorHAnsi"/>
                <w:spacing w:val="-8"/>
                <w:sz w:val="22"/>
                <w:szCs w:val="22"/>
              </w:rPr>
            </w:pPr>
            <w:r w:rsidRPr="0053687A">
              <w:rPr>
                <w:rFonts w:asciiTheme="majorHAnsi" w:hAnsiTheme="majorHAnsi" w:cstheme="majorHAnsi"/>
                <w:sz w:val="22"/>
                <w:szCs w:val="22"/>
              </w:rPr>
              <w:t>Lũ quét, sạt lở đất, ngập nước</w:t>
            </w:r>
          </w:p>
        </w:tc>
        <w:tc>
          <w:tcPr>
            <w:tcW w:w="1808" w:type="dxa"/>
            <w:tcBorders>
              <w:top w:val="nil"/>
              <w:left w:val="nil"/>
              <w:bottom w:val="single" w:sz="4" w:space="0" w:color="auto"/>
              <w:right w:val="single" w:sz="4" w:space="0" w:color="auto"/>
            </w:tcBorders>
            <w:vAlign w:val="center"/>
            <w:hideMark/>
          </w:tcPr>
          <w:p w14:paraId="1D23838C"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du khách, di tích, cơ sở hạ tầng</w:t>
            </w:r>
          </w:p>
        </w:tc>
        <w:tc>
          <w:tcPr>
            <w:tcW w:w="1253" w:type="dxa"/>
            <w:tcBorders>
              <w:top w:val="nil"/>
              <w:left w:val="nil"/>
              <w:bottom w:val="single" w:sz="4" w:space="0" w:color="auto"/>
              <w:right w:val="single" w:sz="4" w:space="0" w:color="auto"/>
            </w:tcBorders>
            <w:vAlign w:val="center"/>
            <w:hideMark/>
          </w:tcPr>
          <w:p w14:paraId="767A6554"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Từ tháng 6-10</w:t>
            </w:r>
          </w:p>
        </w:tc>
        <w:tc>
          <w:tcPr>
            <w:tcW w:w="619" w:type="dxa"/>
            <w:tcBorders>
              <w:top w:val="nil"/>
              <w:left w:val="nil"/>
              <w:bottom w:val="single" w:sz="4" w:space="0" w:color="auto"/>
              <w:right w:val="single" w:sz="4" w:space="0" w:color="auto"/>
            </w:tcBorders>
            <w:vAlign w:val="center"/>
            <w:hideMark/>
          </w:tcPr>
          <w:p w14:paraId="508E2EB1"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850" w:type="dxa"/>
            <w:tcBorders>
              <w:top w:val="nil"/>
              <w:left w:val="nil"/>
              <w:bottom w:val="single" w:sz="4" w:space="0" w:color="auto"/>
              <w:right w:val="single" w:sz="4" w:space="0" w:color="auto"/>
            </w:tcBorders>
            <w:vAlign w:val="center"/>
            <w:hideMark/>
          </w:tcPr>
          <w:p w14:paraId="79A21AC8"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567" w:type="dxa"/>
            <w:tcBorders>
              <w:top w:val="nil"/>
              <w:left w:val="nil"/>
              <w:bottom w:val="single" w:sz="4" w:space="0" w:color="auto"/>
              <w:right w:val="single" w:sz="4" w:space="0" w:color="auto"/>
            </w:tcBorders>
            <w:vAlign w:val="center"/>
            <w:hideMark/>
          </w:tcPr>
          <w:p w14:paraId="5AEA6CBB"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x</w:t>
            </w:r>
          </w:p>
        </w:tc>
      </w:tr>
      <w:tr w:rsidR="0053687A" w:rsidRPr="0053687A" w14:paraId="101B5623" w14:textId="77777777" w:rsidTr="007D13C7">
        <w:trPr>
          <w:trHeight w:val="330"/>
        </w:trPr>
        <w:tc>
          <w:tcPr>
            <w:tcW w:w="564" w:type="dxa"/>
            <w:tcBorders>
              <w:top w:val="nil"/>
              <w:left w:val="single" w:sz="4" w:space="0" w:color="auto"/>
              <w:bottom w:val="single" w:sz="4" w:space="0" w:color="auto"/>
              <w:right w:val="single" w:sz="4" w:space="0" w:color="auto"/>
            </w:tcBorders>
            <w:vAlign w:val="center"/>
            <w:hideMark/>
          </w:tcPr>
          <w:p w14:paraId="13CB36E1"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488" w:type="dxa"/>
            <w:tcBorders>
              <w:top w:val="nil"/>
              <w:left w:val="nil"/>
              <w:bottom w:val="single" w:sz="4" w:space="0" w:color="auto"/>
              <w:right w:val="single" w:sz="4" w:space="0" w:color="auto"/>
            </w:tcBorders>
            <w:vAlign w:val="center"/>
            <w:hideMark/>
          </w:tcPr>
          <w:p w14:paraId="7605071D"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449" w:type="dxa"/>
            <w:tcBorders>
              <w:top w:val="nil"/>
              <w:left w:val="nil"/>
              <w:bottom w:val="single" w:sz="4" w:space="0" w:color="auto"/>
              <w:right w:val="single" w:sz="4" w:space="0" w:color="auto"/>
            </w:tcBorders>
            <w:vAlign w:val="center"/>
            <w:hideMark/>
          </w:tcPr>
          <w:p w14:paraId="39EED846"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84" w:type="dxa"/>
            <w:tcBorders>
              <w:top w:val="nil"/>
              <w:left w:val="nil"/>
              <w:bottom w:val="single" w:sz="4" w:space="0" w:color="auto"/>
              <w:right w:val="single" w:sz="4" w:space="0" w:color="auto"/>
            </w:tcBorders>
            <w:vAlign w:val="center"/>
            <w:hideMark/>
          </w:tcPr>
          <w:p w14:paraId="1AEBCF45" w14:textId="77777777" w:rsidR="00DE2633" w:rsidRPr="0053687A" w:rsidRDefault="00DE2633" w:rsidP="002F6C4E">
            <w:pPr>
              <w:ind w:right="489"/>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08" w:type="dxa"/>
            <w:tcBorders>
              <w:top w:val="nil"/>
              <w:left w:val="nil"/>
              <w:bottom w:val="single" w:sz="4" w:space="0" w:color="auto"/>
              <w:right w:val="single" w:sz="4" w:space="0" w:color="auto"/>
            </w:tcBorders>
            <w:vAlign w:val="center"/>
            <w:hideMark/>
          </w:tcPr>
          <w:p w14:paraId="637B5BBD"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253" w:type="dxa"/>
            <w:tcBorders>
              <w:top w:val="nil"/>
              <w:left w:val="nil"/>
              <w:bottom w:val="single" w:sz="4" w:space="0" w:color="auto"/>
              <w:right w:val="single" w:sz="4" w:space="0" w:color="auto"/>
            </w:tcBorders>
            <w:vAlign w:val="center"/>
            <w:hideMark/>
          </w:tcPr>
          <w:p w14:paraId="0E7B3B0E"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619" w:type="dxa"/>
            <w:tcBorders>
              <w:top w:val="nil"/>
              <w:left w:val="nil"/>
              <w:bottom w:val="single" w:sz="4" w:space="0" w:color="auto"/>
              <w:right w:val="single" w:sz="4" w:space="0" w:color="auto"/>
            </w:tcBorders>
            <w:vAlign w:val="center"/>
            <w:hideMark/>
          </w:tcPr>
          <w:p w14:paraId="28952FF3"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850" w:type="dxa"/>
            <w:tcBorders>
              <w:top w:val="nil"/>
              <w:left w:val="nil"/>
              <w:bottom w:val="single" w:sz="4" w:space="0" w:color="auto"/>
              <w:right w:val="single" w:sz="4" w:space="0" w:color="auto"/>
            </w:tcBorders>
            <w:vAlign w:val="center"/>
            <w:hideMark/>
          </w:tcPr>
          <w:p w14:paraId="7E5D4907"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567" w:type="dxa"/>
            <w:tcBorders>
              <w:top w:val="nil"/>
              <w:left w:val="nil"/>
              <w:bottom w:val="single" w:sz="4" w:space="0" w:color="auto"/>
              <w:right w:val="single" w:sz="4" w:space="0" w:color="auto"/>
            </w:tcBorders>
            <w:vAlign w:val="center"/>
            <w:hideMark/>
          </w:tcPr>
          <w:p w14:paraId="5BC783E2"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3D1ECF46" w14:textId="77777777" w:rsidTr="007D13C7">
        <w:trPr>
          <w:trHeight w:val="710"/>
        </w:trPr>
        <w:tc>
          <w:tcPr>
            <w:tcW w:w="564" w:type="dxa"/>
            <w:tcBorders>
              <w:top w:val="nil"/>
              <w:left w:val="single" w:sz="4" w:space="0" w:color="auto"/>
              <w:bottom w:val="single" w:sz="4" w:space="0" w:color="auto"/>
              <w:right w:val="single" w:sz="4" w:space="0" w:color="auto"/>
            </w:tcBorders>
            <w:vAlign w:val="center"/>
            <w:hideMark/>
          </w:tcPr>
          <w:p w14:paraId="03C438D0"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V</w:t>
            </w:r>
          </w:p>
        </w:tc>
        <w:tc>
          <w:tcPr>
            <w:tcW w:w="2488" w:type="dxa"/>
            <w:tcBorders>
              <w:top w:val="nil"/>
              <w:left w:val="nil"/>
              <w:bottom w:val="single" w:sz="4" w:space="0" w:color="auto"/>
              <w:right w:val="single" w:sz="4" w:space="0" w:color="auto"/>
            </w:tcBorders>
            <w:vAlign w:val="center"/>
            <w:hideMark/>
          </w:tcPr>
          <w:p w14:paraId="19C42A9A"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xml:space="preserve">Công trình hạ tầng kỹ thuật </w:t>
            </w:r>
            <w:r w:rsidRPr="0053687A">
              <w:rPr>
                <w:rFonts w:asciiTheme="majorHAnsi" w:hAnsiTheme="majorHAnsi" w:cstheme="majorHAnsi"/>
                <w:sz w:val="22"/>
                <w:szCs w:val="22"/>
              </w:rPr>
              <w:t>(giao thông, thủy lợi, điện lực, viễn thông…)</w:t>
            </w:r>
          </w:p>
        </w:tc>
        <w:tc>
          <w:tcPr>
            <w:tcW w:w="449" w:type="dxa"/>
            <w:tcBorders>
              <w:top w:val="nil"/>
              <w:left w:val="nil"/>
              <w:bottom w:val="single" w:sz="4" w:space="0" w:color="auto"/>
              <w:right w:val="single" w:sz="4" w:space="0" w:color="auto"/>
            </w:tcBorders>
            <w:vAlign w:val="center"/>
            <w:hideMark/>
          </w:tcPr>
          <w:p w14:paraId="15A321C7"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784" w:type="dxa"/>
            <w:tcBorders>
              <w:top w:val="nil"/>
              <w:left w:val="nil"/>
              <w:bottom w:val="single" w:sz="4" w:space="0" w:color="auto"/>
              <w:right w:val="single" w:sz="4" w:space="0" w:color="auto"/>
            </w:tcBorders>
            <w:vAlign w:val="center"/>
            <w:hideMark/>
          </w:tcPr>
          <w:p w14:paraId="2E537BE0"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808" w:type="dxa"/>
            <w:tcBorders>
              <w:top w:val="nil"/>
              <w:left w:val="nil"/>
              <w:bottom w:val="single" w:sz="4" w:space="0" w:color="auto"/>
              <w:right w:val="single" w:sz="4" w:space="0" w:color="auto"/>
            </w:tcBorders>
            <w:vAlign w:val="center"/>
            <w:hideMark/>
          </w:tcPr>
          <w:p w14:paraId="53C41D23"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1253" w:type="dxa"/>
            <w:tcBorders>
              <w:top w:val="nil"/>
              <w:left w:val="nil"/>
              <w:bottom w:val="single" w:sz="4" w:space="0" w:color="auto"/>
              <w:right w:val="single" w:sz="4" w:space="0" w:color="auto"/>
            </w:tcBorders>
            <w:vAlign w:val="center"/>
            <w:hideMark/>
          </w:tcPr>
          <w:p w14:paraId="259E9C9C"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619" w:type="dxa"/>
            <w:tcBorders>
              <w:top w:val="nil"/>
              <w:left w:val="nil"/>
              <w:bottom w:val="single" w:sz="4" w:space="0" w:color="auto"/>
              <w:right w:val="single" w:sz="4" w:space="0" w:color="auto"/>
            </w:tcBorders>
            <w:vAlign w:val="center"/>
            <w:hideMark/>
          </w:tcPr>
          <w:p w14:paraId="50EADECB"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850" w:type="dxa"/>
            <w:tcBorders>
              <w:top w:val="nil"/>
              <w:left w:val="nil"/>
              <w:bottom w:val="single" w:sz="4" w:space="0" w:color="auto"/>
              <w:right w:val="single" w:sz="4" w:space="0" w:color="auto"/>
            </w:tcBorders>
            <w:vAlign w:val="center"/>
            <w:hideMark/>
          </w:tcPr>
          <w:p w14:paraId="5D71EE95"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c>
          <w:tcPr>
            <w:tcW w:w="567" w:type="dxa"/>
            <w:tcBorders>
              <w:top w:val="nil"/>
              <w:left w:val="nil"/>
              <w:bottom w:val="single" w:sz="4" w:space="0" w:color="auto"/>
              <w:right w:val="single" w:sz="4" w:space="0" w:color="auto"/>
            </w:tcBorders>
            <w:vAlign w:val="center"/>
            <w:hideMark/>
          </w:tcPr>
          <w:p w14:paraId="76DAA5FD" w14:textId="77777777" w:rsidR="00DE2633" w:rsidRPr="0053687A" w:rsidRDefault="00DE2633"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w:t>
            </w:r>
          </w:p>
        </w:tc>
      </w:tr>
      <w:tr w:rsidR="0053687A" w:rsidRPr="0053687A" w14:paraId="7DBD7DF0" w14:textId="77777777" w:rsidTr="007D13C7">
        <w:trPr>
          <w:trHeight w:val="330"/>
        </w:trPr>
        <w:tc>
          <w:tcPr>
            <w:tcW w:w="564" w:type="dxa"/>
            <w:tcBorders>
              <w:top w:val="nil"/>
              <w:left w:val="single" w:sz="4" w:space="0" w:color="auto"/>
              <w:bottom w:val="single" w:sz="4" w:space="0" w:color="auto"/>
              <w:right w:val="single" w:sz="4" w:space="0" w:color="auto"/>
            </w:tcBorders>
            <w:vAlign w:val="center"/>
            <w:hideMark/>
          </w:tcPr>
          <w:p w14:paraId="62028DB7"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488" w:type="dxa"/>
            <w:tcBorders>
              <w:top w:val="nil"/>
              <w:left w:val="nil"/>
              <w:bottom w:val="single" w:sz="4" w:space="0" w:color="auto"/>
              <w:right w:val="single" w:sz="4" w:space="0" w:color="auto"/>
            </w:tcBorders>
            <w:vAlign w:val="center"/>
            <w:hideMark/>
          </w:tcPr>
          <w:p w14:paraId="170384CB"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449" w:type="dxa"/>
            <w:tcBorders>
              <w:top w:val="nil"/>
              <w:left w:val="nil"/>
              <w:bottom w:val="single" w:sz="4" w:space="0" w:color="auto"/>
              <w:right w:val="single" w:sz="4" w:space="0" w:color="auto"/>
            </w:tcBorders>
            <w:vAlign w:val="center"/>
            <w:hideMark/>
          </w:tcPr>
          <w:p w14:paraId="7D0A1504"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84" w:type="dxa"/>
            <w:tcBorders>
              <w:top w:val="nil"/>
              <w:left w:val="nil"/>
              <w:bottom w:val="single" w:sz="4" w:space="0" w:color="auto"/>
              <w:right w:val="single" w:sz="4" w:space="0" w:color="auto"/>
            </w:tcBorders>
            <w:vAlign w:val="center"/>
            <w:hideMark/>
          </w:tcPr>
          <w:p w14:paraId="06D54047"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08" w:type="dxa"/>
            <w:tcBorders>
              <w:top w:val="nil"/>
              <w:left w:val="nil"/>
              <w:bottom w:val="single" w:sz="4" w:space="0" w:color="auto"/>
              <w:right w:val="single" w:sz="4" w:space="0" w:color="auto"/>
            </w:tcBorders>
            <w:vAlign w:val="center"/>
            <w:hideMark/>
          </w:tcPr>
          <w:p w14:paraId="3E0FA727"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253" w:type="dxa"/>
            <w:tcBorders>
              <w:top w:val="nil"/>
              <w:left w:val="nil"/>
              <w:bottom w:val="single" w:sz="4" w:space="0" w:color="auto"/>
              <w:right w:val="single" w:sz="4" w:space="0" w:color="auto"/>
            </w:tcBorders>
            <w:vAlign w:val="center"/>
            <w:hideMark/>
          </w:tcPr>
          <w:p w14:paraId="798C6851"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619" w:type="dxa"/>
            <w:tcBorders>
              <w:top w:val="nil"/>
              <w:left w:val="nil"/>
              <w:bottom w:val="single" w:sz="4" w:space="0" w:color="auto"/>
              <w:right w:val="single" w:sz="4" w:space="0" w:color="auto"/>
            </w:tcBorders>
            <w:vAlign w:val="center"/>
            <w:hideMark/>
          </w:tcPr>
          <w:p w14:paraId="1A8AF3DF"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850" w:type="dxa"/>
            <w:tcBorders>
              <w:top w:val="nil"/>
              <w:left w:val="nil"/>
              <w:bottom w:val="single" w:sz="4" w:space="0" w:color="auto"/>
              <w:right w:val="single" w:sz="4" w:space="0" w:color="auto"/>
            </w:tcBorders>
            <w:vAlign w:val="center"/>
            <w:hideMark/>
          </w:tcPr>
          <w:p w14:paraId="5FBA8302"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567" w:type="dxa"/>
            <w:tcBorders>
              <w:top w:val="nil"/>
              <w:left w:val="nil"/>
              <w:bottom w:val="single" w:sz="4" w:space="0" w:color="auto"/>
              <w:right w:val="single" w:sz="4" w:space="0" w:color="auto"/>
            </w:tcBorders>
            <w:vAlign w:val="center"/>
            <w:hideMark/>
          </w:tcPr>
          <w:p w14:paraId="1140CB21"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E427655" w14:textId="77777777" w:rsidTr="007D13C7">
        <w:trPr>
          <w:trHeight w:val="330"/>
        </w:trPr>
        <w:tc>
          <w:tcPr>
            <w:tcW w:w="564" w:type="dxa"/>
            <w:tcBorders>
              <w:top w:val="nil"/>
              <w:left w:val="single" w:sz="4" w:space="0" w:color="auto"/>
              <w:bottom w:val="single" w:sz="4" w:space="0" w:color="auto"/>
              <w:right w:val="single" w:sz="4" w:space="0" w:color="auto"/>
            </w:tcBorders>
            <w:vAlign w:val="center"/>
            <w:hideMark/>
          </w:tcPr>
          <w:p w14:paraId="69954EEE"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488" w:type="dxa"/>
            <w:tcBorders>
              <w:top w:val="nil"/>
              <w:left w:val="nil"/>
              <w:bottom w:val="single" w:sz="4" w:space="0" w:color="auto"/>
              <w:right w:val="single" w:sz="4" w:space="0" w:color="auto"/>
            </w:tcBorders>
            <w:vAlign w:val="center"/>
            <w:hideMark/>
          </w:tcPr>
          <w:p w14:paraId="2001EC49"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449" w:type="dxa"/>
            <w:tcBorders>
              <w:top w:val="nil"/>
              <w:left w:val="nil"/>
              <w:bottom w:val="single" w:sz="4" w:space="0" w:color="auto"/>
              <w:right w:val="single" w:sz="4" w:space="0" w:color="auto"/>
            </w:tcBorders>
            <w:vAlign w:val="center"/>
            <w:hideMark/>
          </w:tcPr>
          <w:p w14:paraId="04D26E9C"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84" w:type="dxa"/>
            <w:tcBorders>
              <w:top w:val="nil"/>
              <w:left w:val="nil"/>
              <w:bottom w:val="single" w:sz="4" w:space="0" w:color="auto"/>
              <w:right w:val="single" w:sz="4" w:space="0" w:color="auto"/>
            </w:tcBorders>
            <w:vAlign w:val="center"/>
            <w:hideMark/>
          </w:tcPr>
          <w:p w14:paraId="17EA1218"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08" w:type="dxa"/>
            <w:tcBorders>
              <w:top w:val="nil"/>
              <w:left w:val="nil"/>
              <w:bottom w:val="single" w:sz="4" w:space="0" w:color="auto"/>
              <w:right w:val="single" w:sz="4" w:space="0" w:color="auto"/>
            </w:tcBorders>
            <w:vAlign w:val="center"/>
            <w:hideMark/>
          </w:tcPr>
          <w:p w14:paraId="09C4D7C6"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253" w:type="dxa"/>
            <w:tcBorders>
              <w:top w:val="nil"/>
              <w:left w:val="nil"/>
              <w:bottom w:val="single" w:sz="4" w:space="0" w:color="auto"/>
              <w:right w:val="single" w:sz="4" w:space="0" w:color="auto"/>
            </w:tcBorders>
            <w:vAlign w:val="center"/>
            <w:hideMark/>
          </w:tcPr>
          <w:p w14:paraId="5F966B1E"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619" w:type="dxa"/>
            <w:tcBorders>
              <w:top w:val="nil"/>
              <w:left w:val="nil"/>
              <w:bottom w:val="single" w:sz="4" w:space="0" w:color="auto"/>
              <w:right w:val="single" w:sz="4" w:space="0" w:color="auto"/>
            </w:tcBorders>
            <w:vAlign w:val="center"/>
            <w:hideMark/>
          </w:tcPr>
          <w:p w14:paraId="289853D6"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850" w:type="dxa"/>
            <w:tcBorders>
              <w:top w:val="nil"/>
              <w:left w:val="nil"/>
              <w:bottom w:val="single" w:sz="4" w:space="0" w:color="auto"/>
              <w:right w:val="single" w:sz="4" w:space="0" w:color="auto"/>
            </w:tcBorders>
            <w:vAlign w:val="center"/>
            <w:hideMark/>
          </w:tcPr>
          <w:p w14:paraId="76D50ED5"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567" w:type="dxa"/>
            <w:tcBorders>
              <w:top w:val="nil"/>
              <w:left w:val="nil"/>
              <w:bottom w:val="single" w:sz="4" w:space="0" w:color="auto"/>
              <w:right w:val="single" w:sz="4" w:space="0" w:color="auto"/>
            </w:tcBorders>
            <w:vAlign w:val="center"/>
            <w:hideMark/>
          </w:tcPr>
          <w:p w14:paraId="66A6F644"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7B8C15FA" w14:textId="77777777" w:rsidTr="007D13C7">
        <w:trPr>
          <w:trHeight w:val="330"/>
        </w:trPr>
        <w:tc>
          <w:tcPr>
            <w:tcW w:w="564" w:type="dxa"/>
            <w:tcBorders>
              <w:top w:val="nil"/>
              <w:left w:val="single" w:sz="4" w:space="0" w:color="auto"/>
              <w:bottom w:val="single" w:sz="4" w:space="0" w:color="auto"/>
              <w:right w:val="single" w:sz="4" w:space="0" w:color="auto"/>
            </w:tcBorders>
            <w:vAlign w:val="center"/>
            <w:hideMark/>
          </w:tcPr>
          <w:p w14:paraId="46C2565F"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2488" w:type="dxa"/>
            <w:tcBorders>
              <w:top w:val="nil"/>
              <w:left w:val="nil"/>
              <w:bottom w:val="single" w:sz="4" w:space="0" w:color="auto"/>
              <w:right w:val="single" w:sz="4" w:space="0" w:color="auto"/>
            </w:tcBorders>
            <w:vAlign w:val="center"/>
            <w:hideMark/>
          </w:tcPr>
          <w:p w14:paraId="28785CE5"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w:t>
            </w:r>
          </w:p>
        </w:tc>
        <w:tc>
          <w:tcPr>
            <w:tcW w:w="449" w:type="dxa"/>
            <w:tcBorders>
              <w:top w:val="nil"/>
              <w:left w:val="nil"/>
              <w:bottom w:val="single" w:sz="4" w:space="0" w:color="auto"/>
              <w:right w:val="single" w:sz="4" w:space="0" w:color="auto"/>
            </w:tcBorders>
            <w:vAlign w:val="center"/>
            <w:hideMark/>
          </w:tcPr>
          <w:p w14:paraId="2C9083A0"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784" w:type="dxa"/>
            <w:tcBorders>
              <w:top w:val="nil"/>
              <w:left w:val="nil"/>
              <w:bottom w:val="single" w:sz="4" w:space="0" w:color="auto"/>
              <w:right w:val="single" w:sz="4" w:space="0" w:color="auto"/>
            </w:tcBorders>
            <w:vAlign w:val="center"/>
            <w:hideMark/>
          </w:tcPr>
          <w:p w14:paraId="3F166113"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808" w:type="dxa"/>
            <w:tcBorders>
              <w:top w:val="nil"/>
              <w:left w:val="nil"/>
              <w:bottom w:val="single" w:sz="4" w:space="0" w:color="auto"/>
              <w:right w:val="single" w:sz="4" w:space="0" w:color="auto"/>
            </w:tcBorders>
            <w:vAlign w:val="center"/>
            <w:hideMark/>
          </w:tcPr>
          <w:p w14:paraId="5896E879"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1253" w:type="dxa"/>
            <w:tcBorders>
              <w:top w:val="nil"/>
              <w:left w:val="nil"/>
              <w:bottom w:val="single" w:sz="4" w:space="0" w:color="auto"/>
              <w:right w:val="single" w:sz="4" w:space="0" w:color="auto"/>
            </w:tcBorders>
            <w:vAlign w:val="center"/>
            <w:hideMark/>
          </w:tcPr>
          <w:p w14:paraId="30614A3E"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619" w:type="dxa"/>
            <w:tcBorders>
              <w:top w:val="nil"/>
              <w:left w:val="nil"/>
              <w:bottom w:val="single" w:sz="4" w:space="0" w:color="auto"/>
              <w:right w:val="single" w:sz="4" w:space="0" w:color="auto"/>
            </w:tcBorders>
            <w:vAlign w:val="center"/>
            <w:hideMark/>
          </w:tcPr>
          <w:p w14:paraId="1F69EFA9"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850" w:type="dxa"/>
            <w:tcBorders>
              <w:top w:val="nil"/>
              <w:left w:val="nil"/>
              <w:bottom w:val="single" w:sz="4" w:space="0" w:color="auto"/>
              <w:right w:val="single" w:sz="4" w:space="0" w:color="auto"/>
            </w:tcBorders>
            <w:vAlign w:val="center"/>
            <w:hideMark/>
          </w:tcPr>
          <w:p w14:paraId="3E1BF6A5"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c>
          <w:tcPr>
            <w:tcW w:w="567" w:type="dxa"/>
            <w:tcBorders>
              <w:top w:val="nil"/>
              <w:left w:val="nil"/>
              <w:bottom w:val="single" w:sz="4" w:space="0" w:color="auto"/>
              <w:right w:val="single" w:sz="4" w:space="0" w:color="auto"/>
            </w:tcBorders>
            <w:vAlign w:val="center"/>
            <w:hideMark/>
          </w:tcPr>
          <w:p w14:paraId="51D1E006" w14:textId="77777777" w:rsidR="00DE2633" w:rsidRPr="0053687A" w:rsidRDefault="00DE2633" w:rsidP="002F6C4E">
            <w:pPr>
              <w:jc w:val="center"/>
              <w:rPr>
                <w:rFonts w:asciiTheme="majorHAnsi" w:hAnsiTheme="majorHAnsi" w:cstheme="majorHAnsi"/>
                <w:sz w:val="22"/>
                <w:szCs w:val="22"/>
              </w:rPr>
            </w:pPr>
            <w:r w:rsidRPr="0053687A">
              <w:rPr>
                <w:rFonts w:asciiTheme="majorHAnsi" w:hAnsiTheme="majorHAnsi" w:cstheme="majorHAnsi"/>
                <w:sz w:val="22"/>
                <w:szCs w:val="22"/>
              </w:rPr>
              <w:t> </w:t>
            </w:r>
          </w:p>
        </w:tc>
      </w:tr>
    </w:tbl>
    <w:p w14:paraId="483402D1" w14:textId="77777777" w:rsidR="00DE2633" w:rsidRPr="0053687A" w:rsidRDefault="00DE2633" w:rsidP="00DE2633">
      <w:pPr>
        <w:rPr>
          <w:rFonts w:asciiTheme="majorHAnsi" w:hAnsiTheme="majorHAnsi" w:cstheme="majorHAnsi"/>
          <w:b/>
          <w:bCs/>
          <w:sz w:val="22"/>
          <w:szCs w:val="22"/>
        </w:rPr>
      </w:pPr>
    </w:p>
    <w:p w14:paraId="0E5CF474" w14:textId="77777777" w:rsidR="00DE2633" w:rsidRPr="0053687A" w:rsidRDefault="00DE2633" w:rsidP="00DE2633">
      <w:pPr>
        <w:spacing w:before="40" w:afterLines="40" w:after="96"/>
        <w:rPr>
          <w:rFonts w:asciiTheme="majorHAnsi" w:hAnsiTheme="majorHAnsi" w:cstheme="majorHAnsi"/>
          <w:lang w:val="nb-NO"/>
        </w:rPr>
        <w:sectPr w:rsidR="00DE2633" w:rsidRPr="0053687A" w:rsidSect="00DE2633">
          <w:footerReference w:type="even" r:id="rId9"/>
          <w:footnotePr>
            <w:pos w:val="beneathText"/>
          </w:footnotePr>
          <w:pgSz w:w="12240" w:h="15840" w:code="1"/>
          <w:pgMar w:top="1134" w:right="1134" w:bottom="1134" w:left="1701" w:header="851" w:footer="851" w:gutter="0"/>
          <w:cols w:space="720"/>
          <w:docGrid w:linePitch="360"/>
        </w:sectPr>
      </w:pPr>
    </w:p>
    <w:p w14:paraId="31B8CB8C" w14:textId="4C701459" w:rsidR="00DE2633" w:rsidRPr="0053687A" w:rsidRDefault="00CE0EB2" w:rsidP="00CE0EB2">
      <w:pPr>
        <w:jc w:val="right"/>
        <w:rPr>
          <w:rFonts w:asciiTheme="majorHAnsi" w:hAnsiTheme="majorHAnsi" w:cstheme="majorHAnsi"/>
          <w:b/>
          <w:spacing w:val="-6"/>
          <w:lang w:val="en-US"/>
        </w:rPr>
      </w:pPr>
      <w:r w:rsidRPr="0053687A">
        <w:rPr>
          <w:rFonts w:asciiTheme="majorHAnsi" w:hAnsiTheme="majorHAnsi" w:cstheme="majorHAnsi"/>
          <w:b/>
          <w:spacing w:val="-6"/>
          <w:lang w:val="en-US"/>
        </w:rPr>
        <w:lastRenderedPageBreak/>
        <w:t>Biểu sô 3.5</w:t>
      </w:r>
    </w:p>
    <w:p w14:paraId="1965840B" w14:textId="77777777" w:rsidR="00DE2633" w:rsidRPr="0053687A" w:rsidRDefault="00DE2633" w:rsidP="00DE2633">
      <w:pPr>
        <w:spacing w:before="120" w:after="120"/>
        <w:ind w:right="-142"/>
        <w:rPr>
          <w:rFonts w:asciiTheme="majorHAnsi" w:hAnsiTheme="majorHAnsi" w:cstheme="majorHAnsi"/>
          <w:b/>
        </w:rPr>
      </w:pPr>
    </w:p>
    <w:tbl>
      <w:tblPr>
        <w:tblW w:w="9781" w:type="dxa"/>
        <w:tblLook w:val="04A0" w:firstRow="1" w:lastRow="0" w:firstColumn="1" w:lastColumn="0" w:noHBand="0" w:noVBand="1"/>
      </w:tblPr>
      <w:tblGrid>
        <w:gridCol w:w="3397"/>
        <w:gridCol w:w="6384"/>
      </w:tblGrid>
      <w:tr w:rsidR="0053687A" w:rsidRPr="0053687A" w14:paraId="1FC87BB8" w14:textId="77777777" w:rsidTr="002F6C4E">
        <w:tc>
          <w:tcPr>
            <w:tcW w:w="3397" w:type="dxa"/>
          </w:tcPr>
          <w:p w14:paraId="668746BA" w14:textId="77777777" w:rsidR="00DE2633" w:rsidRPr="0053687A" w:rsidRDefault="00DE2633" w:rsidP="002F6C4E">
            <w:pPr>
              <w:ind w:right="-142"/>
              <w:jc w:val="center"/>
              <w:rPr>
                <w:rFonts w:asciiTheme="majorHAnsi" w:eastAsia="Calibri" w:hAnsiTheme="majorHAnsi" w:cstheme="majorHAnsi"/>
                <w:b/>
              </w:rPr>
            </w:pPr>
            <w:r w:rsidRPr="0053687A">
              <w:rPr>
                <w:rFonts w:asciiTheme="majorHAnsi" w:eastAsia="Calibri" w:hAnsiTheme="majorHAnsi" w:cstheme="majorHAnsi"/>
                <w:b/>
              </w:rPr>
              <w:t xml:space="preserve">ỦY BAN NHÂN DÂN </w:t>
            </w:r>
          </w:p>
        </w:tc>
        <w:tc>
          <w:tcPr>
            <w:tcW w:w="6384" w:type="dxa"/>
          </w:tcPr>
          <w:p w14:paraId="6EB13844" w14:textId="77777777" w:rsidR="00DE2633" w:rsidRPr="0053687A" w:rsidRDefault="00DE2633" w:rsidP="002F6C4E">
            <w:pPr>
              <w:ind w:right="-142"/>
              <w:jc w:val="center"/>
              <w:rPr>
                <w:rFonts w:asciiTheme="majorHAnsi" w:eastAsia="Calibri" w:hAnsiTheme="majorHAnsi" w:cstheme="majorHAnsi"/>
                <w:b/>
              </w:rPr>
            </w:pPr>
            <w:r w:rsidRPr="0053687A">
              <w:rPr>
                <w:rFonts w:asciiTheme="majorHAnsi" w:eastAsia="Calibri" w:hAnsiTheme="majorHAnsi" w:cstheme="majorHAnsi"/>
                <w:b/>
              </w:rPr>
              <w:t>CỘNG HÒA XÃ HỘI CHỦ NGHĨA VIỆT NAM</w:t>
            </w:r>
          </w:p>
        </w:tc>
      </w:tr>
      <w:tr w:rsidR="0053687A" w:rsidRPr="0053687A" w14:paraId="01146E57" w14:textId="77777777" w:rsidTr="002F6C4E">
        <w:tc>
          <w:tcPr>
            <w:tcW w:w="3397" w:type="dxa"/>
          </w:tcPr>
          <w:p w14:paraId="693F14CA" w14:textId="77777777" w:rsidR="00DE2633" w:rsidRPr="0053687A" w:rsidRDefault="00DE2633" w:rsidP="002F6C4E">
            <w:pPr>
              <w:ind w:right="-142"/>
              <w:jc w:val="center"/>
              <w:rPr>
                <w:rFonts w:asciiTheme="majorHAnsi" w:eastAsia="Calibri" w:hAnsiTheme="majorHAnsi" w:cstheme="majorHAnsi"/>
                <w:b/>
              </w:rPr>
            </w:pPr>
            <w:r w:rsidRPr="0053687A">
              <w:rPr>
                <w:rFonts w:asciiTheme="majorHAnsi" w:eastAsia="Calibri" w:hAnsiTheme="majorHAnsi" w:cstheme="majorHAnsi"/>
                <w:b/>
              </w:rPr>
              <w:t>XÃ/PHƯỜNG/CTY…</w:t>
            </w:r>
          </w:p>
        </w:tc>
        <w:tc>
          <w:tcPr>
            <w:tcW w:w="6384" w:type="dxa"/>
          </w:tcPr>
          <w:p w14:paraId="340D6625" w14:textId="77777777" w:rsidR="00DE2633" w:rsidRPr="0053687A" w:rsidRDefault="00DE2633" w:rsidP="002F6C4E">
            <w:pPr>
              <w:ind w:right="-142"/>
              <w:jc w:val="center"/>
              <w:rPr>
                <w:rFonts w:asciiTheme="majorHAnsi" w:eastAsia="Calibri" w:hAnsiTheme="majorHAnsi" w:cstheme="majorHAnsi"/>
                <w:b/>
              </w:rPr>
            </w:pPr>
            <w:r w:rsidRPr="0053687A">
              <w:rPr>
                <w:rFonts w:asciiTheme="majorHAnsi" w:eastAsia="Calibri" w:hAnsiTheme="majorHAnsi" w:cstheme="majorHAnsi"/>
                <w:b/>
              </w:rPr>
              <w:t>Độc lập - Tự do - Hạnh phúc</w:t>
            </w:r>
          </w:p>
        </w:tc>
      </w:tr>
      <w:tr w:rsidR="00DE2633" w:rsidRPr="0053687A" w14:paraId="604F1A20" w14:textId="77777777" w:rsidTr="002F6C4E">
        <w:tc>
          <w:tcPr>
            <w:tcW w:w="3397" w:type="dxa"/>
          </w:tcPr>
          <w:p w14:paraId="07D9AB5E" w14:textId="6F7D035A" w:rsidR="00DE2633" w:rsidRPr="0053687A" w:rsidRDefault="00DE2633" w:rsidP="002F6C4E">
            <w:pPr>
              <w:spacing w:before="120"/>
              <w:ind w:right="-142"/>
              <w:jc w:val="center"/>
              <w:rPr>
                <w:rFonts w:asciiTheme="majorHAnsi" w:eastAsia="Calibri" w:hAnsiTheme="majorHAnsi" w:cstheme="majorHAnsi"/>
              </w:rPr>
            </w:pPr>
            <w:r w:rsidRPr="0053687A">
              <w:rPr>
                <w:rFonts w:asciiTheme="majorHAnsi" w:eastAsia="Calibri" w:hAnsiTheme="majorHAnsi" w:cstheme="majorHAnsi"/>
                <w:noProof/>
                <w:lang w:val="en-US"/>
              </w:rPr>
              <mc:AlternateContent>
                <mc:Choice Requires="wps">
                  <w:drawing>
                    <wp:anchor distT="0" distB="0" distL="114300" distR="114300" simplePos="0" relativeHeight="251767808" behindDoc="0" locked="0" layoutInCell="1" allowOverlap="1" wp14:anchorId="58320387" wp14:editId="40A0AF97">
                      <wp:simplePos x="0" y="0"/>
                      <wp:positionH relativeFrom="column">
                        <wp:posOffset>942340</wp:posOffset>
                      </wp:positionH>
                      <wp:positionV relativeFrom="paragraph">
                        <wp:posOffset>31750</wp:posOffset>
                      </wp:positionV>
                      <wp:extent cx="514350" cy="0"/>
                      <wp:effectExtent l="12700" t="13335" r="6350" b="5715"/>
                      <wp:wrapNone/>
                      <wp:docPr id="824654932"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408379C" id="Straight Connector 73"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2.5pt" to="11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"/>
                  </w:pict>
                </mc:Fallback>
              </mc:AlternateContent>
            </w:r>
            <w:r w:rsidRPr="0053687A">
              <w:rPr>
                <w:rFonts w:asciiTheme="majorHAnsi" w:eastAsia="Calibri" w:hAnsiTheme="majorHAnsi" w:cstheme="majorHAnsi"/>
              </w:rPr>
              <w:t>Số:     /BC-UBND</w:t>
            </w:r>
          </w:p>
        </w:tc>
        <w:tc>
          <w:tcPr>
            <w:tcW w:w="6384" w:type="dxa"/>
          </w:tcPr>
          <w:p w14:paraId="448FEB9F" w14:textId="6CD30E43" w:rsidR="00DE2633" w:rsidRPr="0053687A" w:rsidRDefault="00DE2633" w:rsidP="002F6C4E">
            <w:pPr>
              <w:spacing w:before="120"/>
              <w:ind w:right="-142"/>
              <w:jc w:val="center"/>
              <w:rPr>
                <w:rFonts w:asciiTheme="majorHAnsi" w:eastAsia="Calibri" w:hAnsiTheme="majorHAnsi" w:cstheme="majorHAnsi"/>
                <w:i/>
              </w:rPr>
            </w:pPr>
            <w:r w:rsidRPr="0053687A">
              <w:rPr>
                <w:rFonts w:asciiTheme="majorHAnsi" w:eastAsia="Calibri" w:hAnsiTheme="majorHAnsi" w:cstheme="majorHAnsi"/>
                <w:noProof/>
                <w:lang w:val="en-US"/>
              </w:rPr>
              <mc:AlternateContent>
                <mc:Choice Requires="wps">
                  <w:drawing>
                    <wp:anchor distT="0" distB="0" distL="114300" distR="114300" simplePos="0" relativeHeight="251768832" behindDoc="0" locked="0" layoutInCell="1" allowOverlap="1" wp14:anchorId="11BE3853" wp14:editId="0C5D27F8">
                      <wp:simplePos x="0" y="0"/>
                      <wp:positionH relativeFrom="column">
                        <wp:posOffset>849630</wp:posOffset>
                      </wp:positionH>
                      <wp:positionV relativeFrom="paragraph">
                        <wp:posOffset>41275</wp:posOffset>
                      </wp:positionV>
                      <wp:extent cx="1838325" cy="0"/>
                      <wp:effectExtent l="10160" t="13335" r="8890" b="5715"/>
                      <wp:wrapNone/>
                      <wp:docPr id="205066761"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E5ADDB5" id="Straight Connector 72"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3.25pt" to="211.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"/>
                  </w:pict>
                </mc:Fallback>
              </mc:AlternateContent>
            </w:r>
            <w:r w:rsidRPr="0053687A">
              <w:rPr>
                <w:rFonts w:asciiTheme="majorHAnsi" w:eastAsia="Calibri" w:hAnsiTheme="majorHAnsi" w:cstheme="majorHAnsi"/>
                <w:i/>
              </w:rPr>
              <w:t xml:space="preserve">………………., ngày ……… tháng …… năm …… </w:t>
            </w:r>
          </w:p>
        </w:tc>
      </w:tr>
    </w:tbl>
    <w:p w14:paraId="55AA1A3C" w14:textId="77777777" w:rsidR="00DE2633" w:rsidRPr="0053687A" w:rsidRDefault="00DE2633" w:rsidP="00DE2633">
      <w:pPr>
        <w:spacing w:before="120" w:line="320" w:lineRule="exact"/>
        <w:jc w:val="center"/>
        <w:rPr>
          <w:rFonts w:asciiTheme="majorHAnsi" w:hAnsiTheme="majorHAnsi" w:cstheme="majorHAnsi"/>
          <w:b/>
        </w:rPr>
      </w:pPr>
    </w:p>
    <w:p w14:paraId="79BD5D1D" w14:textId="77777777" w:rsidR="00DE2633" w:rsidRPr="0053687A" w:rsidRDefault="00DE2633" w:rsidP="00DE2633">
      <w:pPr>
        <w:spacing w:before="120" w:line="320" w:lineRule="exact"/>
        <w:jc w:val="center"/>
        <w:rPr>
          <w:rFonts w:asciiTheme="majorHAnsi" w:hAnsiTheme="majorHAnsi" w:cstheme="majorHAnsi"/>
          <w:b/>
        </w:rPr>
      </w:pPr>
      <w:r w:rsidRPr="0053687A">
        <w:rPr>
          <w:rFonts w:asciiTheme="majorHAnsi" w:hAnsiTheme="majorHAnsi" w:cstheme="majorHAnsi"/>
          <w:b/>
        </w:rPr>
        <w:t>BÁO CÁO</w:t>
      </w:r>
    </w:p>
    <w:p w14:paraId="70AA2242" w14:textId="77777777" w:rsidR="00DE2633" w:rsidRPr="0053687A" w:rsidRDefault="00DE2633" w:rsidP="00DE2633">
      <w:pPr>
        <w:spacing w:line="320" w:lineRule="exact"/>
        <w:jc w:val="center"/>
        <w:rPr>
          <w:rFonts w:asciiTheme="majorHAnsi" w:hAnsiTheme="majorHAnsi" w:cstheme="majorHAnsi"/>
          <w:b/>
        </w:rPr>
      </w:pPr>
      <w:r w:rsidRPr="0053687A">
        <w:rPr>
          <w:rFonts w:asciiTheme="majorHAnsi" w:hAnsiTheme="majorHAnsi" w:cstheme="majorHAnsi"/>
          <w:b/>
        </w:rPr>
        <w:t>Báo cáo kết quả triển khai thực hiện các quy định về quản lý, khai thác và bảo vệ công trình thủy lợi trên địa bàn xã/phường……..</w:t>
      </w:r>
    </w:p>
    <w:p w14:paraId="49F14094" w14:textId="103F4797" w:rsidR="00DE2633" w:rsidRPr="0053687A" w:rsidRDefault="00DE2633" w:rsidP="00DE2633">
      <w:pPr>
        <w:ind w:firstLine="720"/>
        <w:rPr>
          <w:rFonts w:asciiTheme="majorHAnsi" w:hAnsiTheme="majorHAnsi" w:cstheme="majorHAnsi"/>
          <w:b/>
        </w:rPr>
      </w:pPr>
      <w:r w:rsidRPr="0053687A">
        <w:rPr>
          <w:rFonts w:asciiTheme="majorHAnsi" w:hAnsiTheme="majorHAnsi" w:cstheme="majorHAnsi"/>
          <w:noProof/>
          <w:lang w:val="en-US"/>
        </w:rPr>
        <mc:AlternateContent>
          <mc:Choice Requires="wps">
            <w:drawing>
              <wp:anchor distT="4294967294" distB="4294967294" distL="114300" distR="114300" simplePos="0" relativeHeight="251766784" behindDoc="0" locked="0" layoutInCell="1" allowOverlap="1" wp14:anchorId="4983794E" wp14:editId="44F54405">
                <wp:simplePos x="0" y="0"/>
                <wp:positionH relativeFrom="column">
                  <wp:posOffset>2247265</wp:posOffset>
                </wp:positionH>
                <wp:positionV relativeFrom="paragraph">
                  <wp:posOffset>24764</wp:posOffset>
                </wp:positionV>
                <wp:extent cx="1627505" cy="0"/>
                <wp:effectExtent l="0" t="0" r="0" b="0"/>
                <wp:wrapNone/>
                <wp:docPr id="170310583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ADE0C0" id="Straight Connector 71" o:spid="_x0000_s1026" style="position:absolute;z-index:251766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6.95pt,1.95pt" to="305.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sAEAAEgDAAAOAAAAZHJzL2Uyb0RvYy54bWysU8Fu2zAMvQ/YPwi6L3YCpNu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"/>
            </w:pict>
          </mc:Fallback>
        </mc:AlternateContent>
      </w:r>
    </w:p>
    <w:p w14:paraId="47473852" w14:textId="77777777" w:rsidR="00DE2633" w:rsidRPr="0053687A" w:rsidRDefault="00DE2633" w:rsidP="007D13C7">
      <w:pPr>
        <w:pStyle w:val="BodyTextIndent"/>
        <w:spacing w:before="120"/>
        <w:rPr>
          <w:rFonts w:asciiTheme="majorHAnsi" w:hAnsiTheme="majorHAnsi" w:cstheme="majorHAnsi"/>
          <w:b/>
          <w:sz w:val="28"/>
          <w:szCs w:val="28"/>
        </w:rPr>
      </w:pPr>
      <w:r w:rsidRPr="0053687A">
        <w:rPr>
          <w:rFonts w:asciiTheme="majorHAnsi" w:hAnsiTheme="majorHAnsi" w:cstheme="majorHAnsi"/>
          <w:b/>
          <w:sz w:val="28"/>
          <w:szCs w:val="28"/>
        </w:rPr>
        <w:t>A. CÔNG TÁC QUẢN LÝ AN TOÀN ĐẬP, HỒ CHỨA THỦY LỢI</w:t>
      </w:r>
    </w:p>
    <w:p w14:paraId="1248715E" w14:textId="77777777" w:rsidR="00DE2633" w:rsidRPr="0053687A" w:rsidRDefault="00DE2633" w:rsidP="007D13C7">
      <w:pPr>
        <w:pStyle w:val="BodyTextIndent"/>
        <w:spacing w:before="120"/>
        <w:rPr>
          <w:rFonts w:asciiTheme="majorHAnsi" w:hAnsiTheme="majorHAnsi" w:cstheme="majorHAnsi"/>
          <w:b/>
          <w:sz w:val="28"/>
          <w:szCs w:val="28"/>
        </w:rPr>
      </w:pPr>
      <w:r w:rsidRPr="0053687A">
        <w:rPr>
          <w:rFonts w:asciiTheme="majorHAnsi" w:hAnsiTheme="majorHAnsi" w:cstheme="majorHAnsi"/>
          <w:b/>
          <w:sz w:val="28"/>
          <w:szCs w:val="28"/>
        </w:rPr>
        <w:t>I. KHÁI QUÁT TÌNH HÌNH QUẢN LÝ AN TOÀN HỒ CHỨA</w:t>
      </w:r>
    </w:p>
    <w:p w14:paraId="0031D2E2" w14:textId="77777777" w:rsidR="00DE2633" w:rsidRPr="0053687A" w:rsidRDefault="00DE2633" w:rsidP="007D13C7">
      <w:pPr>
        <w:pStyle w:val="NormalWeb"/>
        <w:spacing w:before="120" w:beforeAutospacing="0" w:after="120" w:afterAutospacing="0"/>
        <w:ind w:firstLine="720"/>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1. Số lượng hồ chứa và phân loại đập, hồ chứa (theo nghị định 114/2018/NĐ-CP);</w:t>
      </w:r>
    </w:p>
    <w:p w14:paraId="1273D044" w14:textId="77777777" w:rsidR="00DE2633" w:rsidRPr="0053687A" w:rsidRDefault="00DE2633" w:rsidP="007D13C7">
      <w:pPr>
        <w:pStyle w:val="NormalWeb"/>
        <w:spacing w:before="120" w:beforeAutospacing="0" w:after="120" w:afterAutospacing="0"/>
        <w:ind w:firstLine="720"/>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2. Hiện trạng phân cấp quản lý, vận hành;</w:t>
      </w:r>
    </w:p>
    <w:p w14:paraId="000981F9" w14:textId="77777777" w:rsidR="00DE2633" w:rsidRPr="0053687A" w:rsidRDefault="00DE2633" w:rsidP="007D13C7">
      <w:pPr>
        <w:pStyle w:val="NormalWeb"/>
        <w:spacing w:before="120" w:beforeAutospacing="0" w:after="120" w:afterAutospacing="0"/>
        <w:ind w:firstLine="720"/>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3. Đánh giá hiện trạng phân cấp quản lý, tồn tại bất cập, đề xuất giải pháp khắc phục trước mắt và lâu dài.</w:t>
      </w:r>
    </w:p>
    <w:p w14:paraId="07CBD0F5" w14:textId="77777777" w:rsidR="00DE2633" w:rsidRPr="0053687A" w:rsidRDefault="00DE2633" w:rsidP="007D13C7">
      <w:pPr>
        <w:pStyle w:val="NormalWeb"/>
        <w:spacing w:before="120" w:beforeAutospacing="0" w:after="120" w:afterAutospacing="0"/>
        <w:ind w:firstLine="360"/>
        <w:jc w:val="both"/>
        <w:rPr>
          <w:rFonts w:asciiTheme="majorHAnsi" w:hAnsiTheme="majorHAnsi" w:cstheme="majorHAnsi"/>
          <w:b/>
          <w:sz w:val="28"/>
          <w:szCs w:val="28"/>
          <w:lang w:val="nl-NL"/>
        </w:rPr>
      </w:pPr>
      <w:r w:rsidRPr="0053687A">
        <w:rPr>
          <w:rFonts w:asciiTheme="majorHAnsi" w:hAnsiTheme="majorHAnsi" w:cstheme="majorHAnsi"/>
          <w:b/>
          <w:sz w:val="28"/>
          <w:szCs w:val="28"/>
          <w:lang w:val="nl-NL"/>
        </w:rPr>
        <w:tab/>
        <w:t>II. TÌNH HÌNH THỰC HIỆN CÁC QUY ĐỊNH VỀ QUẢN LÝ AN TOÀN ĐẬP.</w:t>
      </w:r>
    </w:p>
    <w:p w14:paraId="311C0614" w14:textId="77777777" w:rsidR="00DE2633" w:rsidRPr="0053687A" w:rsidRDefault="00DE2633" w:rsidP="007D13C7">
      <w:pPr>
        <w:pStyle w:val="NormalWeb"/>
        <w:numPr>
          <w:ilvl w:val="0"/>
          <w:numId w:val="3"/>
        </w:numPr>
        <w:spacing w:before="120" w:beforeAutospacing="0" w:after="120" w:afterAutospacing="0"/>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Thực hiện các quy định được thống kê;</w:t>
      </w:r>
    </w:p>
    <w:p w14:paraId="1B21F400" w14:textId="77777777" w:rsidR="00DE2633" w:rsidRPr="0053687A" w:rsidRDefault="00DE2633" w:rsidP="007D13C7">
      <w:pPr>
        <w:pStyle w:val="NormalWeb"/>
        <w:numPr>
          <w:ilvl w:val="0"/>
          <w:numId w:val="3"/>
        </w:numPr>
        <w:spacing w:before="120" w:beforeAutospacing="0" w:after="120" w:afterAutospacing="0"/>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Kết quả xây dựng quy trình vận hành hồ;</w:t>
      </w:r>
    </w:p>
    <w:p w14:paraId="009A6976" w14:textId="77777777" w:rsidR="00DE2633" w:rsidRPr="0053687A" w:rsidRDefault="00DE2633" w:rsidP="007D13C7">
      <w:pPr>
        <w:pStyle w:val="NormalWeb"/>
        <w:numPr>
          <w:ilvl w:val="0"/>
          <w:numId w:val="3"/>
        </w:numPr>
        <w:spacing w:before="120" w:beforeAutospacing="0" w:after="120" w:afterAutospacing="0"/>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Kết quả xây dựng bản đồ ngập lụt hạ du hồ chứa;</w:t>
      </w:r>
    </w:p>
    <w:p w14:paraId="3ECC95F4"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4. Công tác bảo trì: Kết quả rà soát danh mục đập, hồ chứa phải lập quy trình bảo trì và kinh phí bảo trì theo quy định của pháp luật; các khó khăn, tồn tại và đề xuất giải pháp .</w:t>
      </w:r>
    </w:p>
    <w:p w14:paraId="49A1936C"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5. Đánh giá kết quả công tác, phòng chống thiên tai, bảo vệ an toàn đập:</w:t>
      </w:r>
    </w:p>
    <w:p w14:paraId="56A17D1C"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Kết quả xây dựng và thực hiện Phương án bảo vệ đập, hồ chứa nước; Những khó khăn vướng mắc ( bao gồm: cắm mốc,kiểm soát phương tiện, tải trọng phương tiện, các hoạt động trong phạm vi bảo vệ công trình...) trong xây dựng phương án và tổ chức thực hiện.</w:t>
      </w:r>
    </w:p>
    <w:p w14:paraId="0C498413"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Kết quả xây dựng và thực hiện Phương án ứng phó thiên tai, những khó khăn vướng mắc trong xây dựng phương án và tổ chức thực hiện;</w:t>
      </w:r>
    </w:p>
    <w:p w14:paraId="7B5C8BC4"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Kết quả xây dựng và thực hiện Phương án ứng phó với tình huống khẩn cấp, những khó khăn vướng mắc trong xây dựng phương án và tổ chức thực hiện.</w:t>
      </w:r>
    </w:p>
    <w:p w14:paraId="286AC741"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b/>
          <w:sz w:val="28"/>
          <w:szCs w:val="28"/>
          <w:lang w:val="nl-NL"/>
        </w:rPr>
      </w:pPr>
      <w:r w:rsidRPr="0053687A">
        <w:rPr>
          <w:rFonts w:asciiTheme="majorHAnsi" w:hAnsiTheme="majorHAnsi" w:cstheme="majorHAnsi"/>
          <w:b/>
          <w:sz w:val="28"/>
          <w:szCs w:val="28"/>
          <w:lang w:val="nl-NL"/>
        </w:rPr>
        <w:t>III. KẾT QUẢ KIỂM TRA HIỆN TRẠNG AN TOÀN ĐẬP, HỒ CHỨA NƯỚC</w:t>
      </w:r>
    </w:p>
    <w:p w14:paraId="236AD591"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b/>
          <w:sz w:val="28"/>
          <w:szCs w:val="28"/>
          <w:lang w:val="nl-NL"/>
        </w:rPr>
      </w:pPr>
      <w:r w:rsidRPr="0053687A">
        <w:rPr>
          <w:rFonts w:asciiTheme="majorHAnsi" w:hAnsiTheme="majorHAnsi" w:cstheme="majorHAnsi"/>
          <w:b/>
          <w:sz w:val="28"/>
          <w:szCs w:val="28"/>
          <w:lang w:val="nl-NL"/>
        </w:rPr>
        <w:t xml:space="preserve">1. Kết quả kiểm tra: </w:t>
      </w:r>
    </w:p>
    <w:p w14:paraId="548FE40E"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lastRenderedPageBreak/>
        <w:t>Số lượng hồ chứa kiểm tra, đánh giá; Số lượng kiểm tra an toàn -  mức A; Số lượng hồ chứa có kết quả đánh giá cơ bản an toàn –Mức B; Số lượng hồ chứa có kết quả đánh giá có nguy cơ mất an toàn cao – Mức C( số lượng hồ chứa tích nước hạn chế, Số lượng hồ chứa không được phép tích nước; trong đó số lượng hồ đã bố trí nguốn vồn SCNC....hồ, chưa có nguồn vốn SCNC .....hồ.</w:t>
      </w:r>
    </w:p>
    <w:p w14:paraId="2F2CD8C2"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b/>
          <w:sz w:val="28"/>
          <w:szCs w:val="28"/>
          <w:lang w:val="nl-NL"/>
        </w:rPr>
      </w:pPr>
      <w:r w:rsidRPr="0053687A">
        <w:rPr>
          <w:rFonts w:asciiTheme="majorHAnsi" w:hAnsiTheme="majorHAnsi" w:cstheme="majorHAnsi"/>
          <w:b/>
          <w:sz w:val="28"/>
          <w:szCs w:val="28"/>
          <w:lang w:val="nl-NL"/>
        </w:rPr>
        <w:t>2. Kết quả kiểm tra các hạng mục công trình bị hư hỏng:</w:t>
      </w:r>
    </w:p>
    <w:p w14:paraId="668464FD"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xml:space="preserve">a) Đập: </w:t>
      </w:r>
    </w:p>
    <w:p w14:paraId="002327F0"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xml:space="preserve"> - Số lượng đập bị thấm....cái, trong đó thấm nặng......cái;</w:t>
      </w:r>
    </w:p>
    <w:p w14:paraId="5FBFD67C"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Biến dạng mái đập (Sạt lở, trượt mái thượng, hạ lưu:....cái, trong đó bị nặng: .... cái;</w:t>
      </w:r>
    </w:p>
    <w:p w14:paraId="5D944B02"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Nứt thân đập: .....cái, trong đó nặng: .....cái;</w:t>
      </w:r>
    </w:p>
    <w:p w14:paraId="1D0E6C89"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Các đập hư hỏng nặng cần lưu ý trong mùa lũ: ....cái, gồm:.....( thống kê tên hồ có đập hỏng nặng cần lưu ý).</w:t>
      </w:r>
    </w:p>
    <w:p w14:paraId="4D669152"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b) Tràn xả lũ:</w:t>
      </w:r>
    </w:p>
    <w:p w14:paraId="72E1D08D"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Số lượng tràn xả lũ chưa được gia cố (Bằng bê tông hoặc đá xây):....cái;</w:t>
      </w:r>
    </w:p>
    <w:p w14:paraId="5C0AA24A"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Số lượng tràn bị nứt: ..... cái, trong đó nặng:.... cái, nhẹ: ..... cái;</w:t>
      </w:r>
    </w:p>
    <w:p w14:paraId="1F00CE78"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Xói lở thân tràn, đuôi tràn, tiêu năng:.... cái, trong đó nặng:... cái, nhẹ:.... cái;</w:t>
      </w:r>
    </w:p>
    <w:p w14:paraId="7CFDA669"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Số lượng tràn đánh giá thiếu khả năng xả lũ:... cái;</w:t>
      </w:r>
    </w:p>
    <w:p w14:paraId="29E5FBAA"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Số lượng tràn hư hỏng nặng cần lưu ý: .. cái ,gồm:..... (Thống kê tên hồ có tràn hư hỏng nặng cần lưu ý).</w:t>
      </w:r>
    </w:p>
    <w:p w14:paraId="76F4636C"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c) Cống lấy nước:</w:t>
      </w:r>
    </w:p>
    <w:p w14:paraId="18972F0E"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Hỏng thân cống:... cái, trong đó hỏng nặng:...cái, hỏng nhẹ:... cái;</w:t>
      </w:r>
    </w:p>
    <w:p w14:paraId="7AF4F9A2"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 Hỏng giàn van: ... cái, trong đó hỏng nặng:.... cái, hỏng nhẹ: ... cái;</w:t>
      </w:r>
    </w:p>
    <w:p w14:paraId="2319BBFB"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Các cống hỏng nặng cần lưu ý:... cái, gồm:..... (Thống kê tên hồ có cống hư hỏng nặng cần lưu ý).</w:t>
      </w:r>
    </w:p>
    <w:p w14:paraId="2D4D570A"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d) Hạng mục công trình khác:.....</w:t>
      </w:r>
    </w:p>
    <w:p w14:paraId="0B10DFB8"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b/>
          <w:sz w:val="28"/>
          <w:szCs w:val="28"/>
          <w:lang w:val="nl-NL"/>
        </w:rPr>
      </w:pPr>
      <w:r w:rsidRPr="0053687A">
        <w:rPr>
          <w:rFonts w:asciiTheme="majorHAnsi" w:hAnsiTheme="majorHAnsi" w:cstheme="majorHAnsi"/>
          <w:b/>
          <w:sz w:val="28"/>
          <w:szCs w:val="28"/>
          <w:lang w:val="nl-NL"/>
        </w:rPr>
        <w:t>3. Tình hình thực hiện các công trình đang sửa chữa, nâng cấp</w:t>
      </w:r>
    </w:p>
    <w:p w14:paraId="21635B74"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b/>
          <w:sz w:val="28"/>
          <w:szCs w:val="28"/>
          <w:lang w:val="nl-NL"/>
        </w:rPr>
      </w:pPr>
      <w:r w:rsidRPr="0053687A">
        <w:rPr>
          <w:rFonts w:asciiTheme="majorHAnsi" w:hAnsiTheme="majorHAnsi" w:cstheme="majorHAnsi"/>
          <w:b/>
          <w:sz w:val="28"/>
          <w:szCs w:val="28"/>
          <w:lang w:val="nl-NL"/>
        </w:rPr>
        <w:t>B. CÔNG TÁC QUẢN LÝ, KHAI THÁC CÔNG TRÌNH THỦY LỢI( TRỪ ĐẬP, HỒ CHỨA)</w:t>
      </w:r>
    </w:p>
    <w:p w14:paraId="7BB84129"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b/>
          <w:sz w:val="28"/>
          <w:szCs w:val="28"/>
          <w:lang w:val="nl-NL"/>
        </w:rPr>
      </w:pPr>
      <w:r w:rsidRPr="0053687A">
        <w:rPr>
          <w:rFonts w:asciiTheme="majorHAnsi" w:hAnsiTheme="majorHAnsi" w:cstheme="majorHAnsi"/>
          <w:b/>
          <w:sz w:val="28"/>
          <w:szCs w:val="28"/>
          <w:lang w:val="nl-NL"/>
        </w:rPr>
        <w:tab/>
        <w:t>I. Khái quát công trình thủy lợi trên địa bàn</w:t>
      </w:r>
    </w:p>
    <w:p w14:paraId="66A8C1CC"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Trạm bơm, cống, hệ thống dẫn, chuyển nước (kênh, mương, cầu máng, xi phông....)</w:t>
      </w:r>
    </w:p>
    <w:p w14:paraId="731F8B58"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b/>
          <w:sz w:val="28"/>
          <w:szCs w:val="28"/>
          <w:lang w:val="nl-NL"/>
        </w:rPr>
      </w:pPr>
      <w:r w:rsidRPr="0053687A">
        <w:rPr>
          <w:rFonts w:asciiTheme="majorHAnsi" w:hAnsiTheme="majorHAnsi" w:cstheme="majorHAnsi"/>
          <w:b/>
          <w:sz w:val="28"/>
          <w:szCs w:val="28"/>
          <w:lang w:val="nl-NL"/>
        </w:rPr>
        <w:t>II. Kết quả kiểm tra hiện trạng công trình thủy lợi.</w:t>
      </w:r>
    </w:p>
    <w:p w14:paraId="1C319FD0" w14:textId="77777777" w:rsidR="00DE2633" w:rsidRPr="0053687A" w:rsidRDefault="00DE2633" w:rsidP="007D13C7">
      <w:pPr>
        <w:pStyle w:val="NormalWeb"/>
        <w:numPr>
          <w:ilvl w:val="0"/>
          <w:numId w:val="4"/>
        </w:numPr>
        <w:spacing w:before="120" w:beforeAutospacing="0" w:after="120" w:afterAutospacing="0"/>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Số lượng công trình kiểm tra, đánh giá;</w:t>
      </w:r>
    </w:p>
    <w:p w14:paraId="36CCB752"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2. Số lượng công trình hư hỏng, xuống cấp, mức độ hư hỏng, khảnăng phục vụ của công trình. Danh mục công trình hư hỏng;</w:t>
      </w:r>
    </w:p>
    <w:p w14:paraId="66A18693"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lastRenderedPageBreak/>
        <w:t>3. Tình hình thực hiện công trình thủy lợi đang thi công sửa chữa, nâng cấp . Danh mục công trình thủy lợi đang thi công;</w:t>
      </w:r>
    </w:p>
    <w:p w14:paraId="5DB4A1AC"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sz w:val="28"/>
          <w:szCs w:val="28"/>
          <w:lang w:val="nl-NL"/>
        </w:rPr>
      </w:pPr>
      <w:r w:rsidRPr="0053687A">
        <w:rPr>
          <w:rFonts w:asciiTheme="majorHAnsi" w:hAnsiTheme="majorHAnsi" w:cstheme="majorHAnsi"/>
          <w:sz w:val="28"/>
          <w:szCs w:val="28"/>
          <w:lang w:val="nl-NL"/>
        </w:rPr>
        <w:t>4. Phương án đảm bảo an toàn công trình mùa mưa, lũ năm.......</w:t>
      </w:r>
    </w:p>
    <w:p w14:paraId="75AB2F61" w14:textId="77777777" w:rsidR="00DE2633" w:rsidRPr="0053687A" w:rsidRDefault="00DE2633" w:rsidP="007D13C7">
      <w:pPr>
        <w:pStyle w:val="NormalWeb"/>
        <w:spacing w:before="120" w:beforeAutospacing="0" w:after="120" w:afterAutospacing="0"/>
        <w:ind w:firstLine="709"/>
        <w:jc w:val="both"/>
        <w:rPr>
          <w:rFonts w:asciiTheme="majorHAnsi" w:hAnsiTheme="majorHAnsi" w:cstheme="majorHAnsi"/>
          <w:b/>
          <w:sz w:val="28"/>
          <w:szCs w:val="28"/>
          <w:lang w:val="nl-NL"/>
        </w:rPr>
      </w:pPr>
      <w:r w:rsidRPr="0053687A">
        <w:rPr>
          <w:rFonts w:asciiTheme="majorHAnsi" w:hAnsiTheme="majorHAnsi" w:cstheme="majorHAnsi"/>
          <w:b/>
          <w:sz w:val="28"/>
          <w:szCs w:val="28"/>
          <w:lang w:val="nl-NL"/>
        </w:rPr>
        <w:t>III. Khó khăn vướng mắc và đề xuất kiến nghị</w:t>
      </w:r>
    </w:p>
    <w:p w14:paraId="7910D19A" w14:textId="77777777" w:rsidR="007D13C7" w:rsidRPr="0053687A" w:rsidRDefault="007D13C7" w:rsidP="007D13C7">
      <w:pPr>
        <w:pStyle w:val="NormalWeb"/>
        <w:spacing w:before="120" w:beforeAutospacing="0" w:after="120" w:afterAutospacing="0"/>
        <w:ind w:firstLine="709"/>
        <w:jc w:val="both"/>
        <w:rPr>
          <w:rFonts w:asciiTheme="majorHAnsi" w:hAnsiTheme="majorHAnsi" w:cstheme="majorHAnsi"/>
          <w:b/>
          <w:lang w:val="nl-NL"/>
        </w:rPr>
      </w:pPr>
    </w:p>
    <w:p w14:paraId="39172705" w14:textId="77777777" w:rsidR="007D13C7" w:rsidRPr="0053687A" w:rsidRDefault="007D13C7" w:rsidP="007D13C7">
      <w:pPr>
        <w:pStyle w:val="NormalWeb"/>
        <w:spacing w:before="120" w:beforeAutospacing="0" w:after="120" w:afterAutospacing="0"/>
        <w:ind w:firstLine="709"/>
        <w:jc w:val="both"/>
        <w:rPr>
          <w:rFonts w:asciiTheme="majorHAnsi" w:hAnsiTheme="majorHAnsi" w:cstheme="majorHAnsi"/>
          <w:b/>
          <w:lang w:val="nl-NL"/>
        </w:rPr>
      </w:pPr>
    </w:p>
    <w:p w14:paraId="7521B117" w14:textId="77777777" w:rsidR="007D13C7" w:rsidRPr="0053687A" w:rsidRDefault="007D13C7" w:rsidP="007D13C7">
      <w:pPr>
        <w:pStyle w:val="NormalWeb"/>
        <w:spacing w:before="120" w:beforeAutospacing="0" w:after="120" w:afterAutospacing="0"/>
        <w:ind w:firstLine="709"/>
        <w:jc w:val="both"/>
        <w:rPr>
          <w:rFonts w:asciiTheme="majorHAnsi" w:hAnsiTheme="majorHAnsi" w:cstheme="majorHAnsi"/>
          <w:b/>
          <w:lang w:val="nl-NL"/>
        </w:rPr>
      </w:pPr>
    </w:p>
    <w:p w14:paraId="08ED6904"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0A39321E"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0BD52958"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0D88BBB1"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6192343D"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12E37283"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13161F3A"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1156B3A8"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4203476B"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767DB8CE"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1CA063A9"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5FCFA430"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4E118D79"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01BD713A"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26EFC4C9"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2C2D09FE"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2F3C5501"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678329DB"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7757C810"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7482B401"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294CE033"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474518A1" w14:textId="77777777" w:rsidR="008B3C46" w:rsidRPr="0053687A" w:rsidRDefault="008B3C46" w:rsidP="007D13C7">
      <w:pPr>
        <w:pStyle w:val="NormalWeb"/>
        <w:spacing w:before="120" w:beforeAutospacing="0" w:after="120" w:afterAutospacing="0"/>
        <w:ind w:firstLine="709"/>
        <w:jc w:val="both"/>
        <w:rPr>
          <w:rFonts w:asciiTheme="majorHAnsi" w:hAnsiTheme="majorHAnsi" w:cstheme="majorHAnsi"/>
          <w:b/>
          <w:lang w:val="nl-NL"/>
        </w:rPr>
      </w:pPr>
    </w:p>
    <w:p w14:paraId="487EB362" w14:textId="77777777" w:rsidR="007D13C7" w:rsidRPr="0053687A" w:rsidRDefault="007D13C7" w:rsidP="007D13C7">
      <w:pPr>
        <w:pStyle w:val="NormalWeb"/>
        <w:spacing w:before="120" w:beforeAutospacing="0" w:after="120" w:afterAutospacing="0"/>
        <w:ind w:firstLine="709"/>
        <w:jc w:val="both"/>
        <w:rPr>
          <w:rFonts w:asciiTheme="majorHAnsi" w:hAnsiTheme="majorHAnsi" w:cstheme="majorHAnsi"/>
          <w:b/>
          <w:lang w:val="nl-NL"/>
        </w:rPr>
      </w:pPr>
    </w:p>
    <w:p w14:paraId="0A9ACD4F" w14:textId="77777777" w:rsidR="007D13C7" w:rsidRPr="0053687A" w:rsidRDefault="007D13C7" w:rsidP="007D13C7">
      <w:pPr>
        <w:pStyle w:val="NormalWeb"/>
        <w:spacing w:before="120" w:beforeAutospacing="0" w:after="120" w:afterAutospacing="0"/>
        <w:ind w:firstLine="709"/>
        <w:jc w:val="both"/>
        <w:rPr>
          <w:rFonts w:asciiTheme="majorHAnsi" w:hAnsiTheme="majorHAnsi" w:cstheme="majorHAnsi"/>
          <w:b/>
          <w:lang w:val="nl-NL"/>
        </w:rPr>
      </w:pPr>
    </w:p>
    <w:p w14:paraId="2F765023" w14:textId="77777777" w:rsidR="00FC661A" w:rsidRPr="0053687A" w:rsidRDefault="00FC661A" w:rsidP="007D13C7">
      <w:pPr>
        <w:pStyle w:val="NormalWeb"/>
        <w:spacing w:before="120" w:beforeAutospacing="0" w:after="120" w:afterAutospacing="0"/>
        <w:ind w:firstLine="709"/>
        <w:jc w:val="both"/>
        <w:rPr>
          <w:rFonts w:asciiTheme="majorHAnsi" w:hAnsiTheme="majorHAnsi" w:cstheme="majorHAnsi"/>
          <w:b/>
          <w:lang w:val="nl-NL"/>
        </w:rPr>
      </w:pPr>
    </w:p>
    <w:p w14:paraId="25CE18FF" w14:textId="77777777" w:rsidR="007D13C7" w:rsidRPr="0053687A" w:rsidRDefault="007D13C7" w:rsidP="007D13C7">
      <w:pPr>
        <w:pStyle w:val="NormalWeb"/>
        <w:spacing w:before="120" w:beforeAutospacing="0" w:after="120" w:afterAutospacing="0"/>
        <w:ind w:firstLine="709"/>
        <w:jc w:val="both"/>
        <w:rPr>
          <w:rFonts w:asciiTheme="majorHAnsi" w:hAnsiTheme="majorHAnsi" w:cstheme="majorHAnsi"/>
          <w:b/>
          <w:lang w:val="nl-NL"/>
        </w:rPr>
      </w:pPr>
    </w:p>
    <w:p w14:paraId="43458BA8" w14:textId="77777777" w:rsidR="00DE2633" w:rsidRPr="0053687A" w:rsidRDefault="00DE2633" w:rsidP="00DE2633">
      <w:pPr>
        <w:pStyle w:val="BodyTextIndent3"/>
        <w:widowControl w:val="0"/>
        <w:spacing w:before="120" w:after="0"/>
        <w:ind w:left="0"/>
        <w:rPr>
          <w:rFonts w:asciiTheme="majorHAnsi" w:hAnsiTheme="majorHAnsi" w:cstheme="majorHAnsi"/>
          <w:b/>
          <w:bCs/>
          <w:sz w:val="24"/>
          <w:szCs w:val="24"/>
        </w:rPr>
      </w:pPr>
    </w:p>
    <w:p w14:paraId="7B844A4E" w14:textId="77777777" w:rsidR="00FE2984" w:rsidRDefault="00FE2984" w:rsidP="00FC661A">
      <w:pPr>
        <w:spacing w:before="120" w:after="120"/>
        <w:ind w:right="-142"/>
        <w:jc w:val="right"/>
        <w:rPr>
          <w:rFonts w:asciiTheme="majorHAnsi" w:hAnsiTheme="majorHAnsi" w:cstheme="majorHAnsi"/>
          <w:b/>
          <w:bCs/>
          <w:spacing w:val="-8"/>
          <w:lang w:val="en-US"/>
        </w:rPr>
      </w:pPr>
    </w:p>
    <w:p w14:paraId="7A3AB88C" w14:textId="77777777" w:rsidR="00FE2984" w:rsidRDefault="00FE2984" w:rsidP="00FC661A">
      <w:pPr>
        <w:spacing w:before="120" w:after="120"/>
        <w:ind w:right="-142"/>
        <w:jc w:val="right"/>
        <w:rPr>
          <w:rFonts w:asciiTheme="majorHAnsi" w:hAnsiTheme="majorHAnsi" w:cstheme="majorHAnsi"/>
          <w:b/>
          <w:bCs/>
          <w:spacing w:val="-8"/>
          <w:lang w:val="en-US"/>
        </w:rPr>
      </w:pPr>
    </w:p>
    <w:p w14:paraId="5E0B89C4" w14:textId="1D239C95" w:rsidR="00DE2633" w:rsidRPr="0053687A" w:rsidRDefault="00FC661A" w:rsidP="00FC661A">
      <w:pPr>
        <w:spacing w:before="120" w:after="120"/>
        <w:ind w:right="-142"/>
        <w:jc w:val="right"/>
        <w:rPr>
          <w:rFonts w:asciiTheme="majorHAnsi" w:hAnsiTheme="majorHAnsi" w:cstheme="majorHAnsi"/>
          <w:b/>
          <w:bCs/>
          <w:spacing w:val="-8"/>
          <w:lang w:val="en-US"/>
        </w:rPr>
      </w:pPr>
      <w:r w:rsidRPr="0053687A">
        <w:rPr>
          <w:rFonts w:asciiTheme="majorHAnsi" w:hAnsiTheme="majorHAnsi" w:cstheme="majorHAnsi"/>
          <w:b/>
          <w:bCs/>
          <w:spacing w:val="-8"/>
          <w:lang w:val="en-US"/>
        </w:rPr>
        <w:lastRenderedPageBreak/>
        <w:t>Biểu số 3.6</w:t>
      </w:r>
    </w:p>
    <w:p w14:paraId="7BB106F5" w14:textId="77777777" w:rsidR="00DE2633" w:rsidRPr="0053687A" w:rsidRDefault="00DE2633" w:rsidP="00DE2633">
      <w:pPr>
        <w:spacing w:before="120" w:after="120"/>
        <w:ind w:right="-142"/>
        <w:jc w:val="center"/>
        <w:rPr>
          <w:rFonts w:asciiTheme="majorHAnsi" w:hAnsiTheme="majorHAnsi" w:cstheme="majorHAnsi"/>
          <w:b/>
        </w:rPr>
      </w:pPr>
    </w:p>
    <w:tbl>
      <w:tblPr>
        <w:tblW w:w="9606" w:type="dxa"/>
        <w:tblLook w:val="04A0" w:firstRow="1" w:lastRow="0" w:firstColumn="1" w:lastColumn="0" w:noHBand="0" w:noVBand="1"/>
      </w:tblPr>
      <w:tblGrid>
        <w:gridCol w:w="3397"/>
        <w:gridCol w:w="6209"/>
      </w:tblGrid>
      <w:tr w:rsidR="0053687A" w:rsidRPr="0053687A" w14:paraId="76A7F1D0" w14:textId="77777777" w:rsidTr="002F6C4E">
        <w:tc>
          <w:tcPr>
            <w:tcW w:w="3397" w:type="dxa"/>
          </w:tcPr>
          <w:p w14:paraId="5164CE47" w14:textId="77777777" w:rsidR="00DE2633" w:rsidRPr="0053687A" w:rsidRDefault="00DE2633" w:rsidP="002F6C4E">
            <w:pPr>
              <w:ind w:right="-142"/>
              <w:jc w:val="center"/>
              <w:rPr>
                <w:rFonts w:asciiTheme="majorHAnsi" w:eastAsia="Calibri" w:hAnsiTheme="majorHAnsi" w:cstheme="majorHAnsi"/>
                <w:b/>
                <w:sz w:val="26"/>
                <w:szCs w:val="26"/>
              </w:rPr>
            </w:pPr>
            <w:r w:rsidRPr="0053687A">
              <w:rPr>
                <w:rFonts w:asciiTheme="majorHAnsi" w:eastAsia="Calibri" w:hAnsiTheme="majorHAnsi" w:cstheme="majorHAnsi"/>
                <w:b/>
                <w:sz w:val="26"/>
                <w:szCs w:val="26"/>
              </w:rPr>
              <w:t xml:space="preserve">ỦY BAN NHÂN DÂN </w:t>
            </w:r>
          </w:p>
        </w:tc>
        <w:tc>
          <w:tcPr>
            <w:tcW w:w="6209" w:type="dxa"/>
          </w:tcPr>
          <w:p w14:paraId="234A5B94" w14:textId="77777777" w:rsidR="00DE2633" w:rsidRPr="0053687A" w:rsidRDefault="00DE2633" w:rsidP="002F6C4E">
            <w:pPr>
              <w:ind w:right="-142"/>
              <w:jc w:val="center"/>
              <w:rPr>
                <w:rFonts w:asciiTheme="majorHAnsi" w:eastAsia="Calibri" w:hAnsiTheme="majorHAnsi" w:cstheme="majorHAnsi"/>
                <w:b/>
                <w:sz w:val="26"/>
                <w:szCs w:val="26"/>
              </w:rPr>
            </w:pPr>
            <w:r w:rsidRPr="0053687A">
              <w:rPr>
                <w:rFonts w:asciiTheme="majorHAnsi" w:eastAsia="Calibri" w:hAnsiTheme="majorHAnsi" w:cstheme="majorHAnsi"/>
                <w:b/>
                <w:sz w:val="26"/>
                <w:szCs w:val="26"/>
              </w:rPr>
              <w:t>CỘNG HÒA XÃ HỘI CHỦ NGHĨA VIỆT NAM</w:t>
            </w:r>
          </w:p>
        </w:tc>
      </w:tr>
      <w:tr w:rsidR="0053687A" w:rsidRPr="0053687A" w14:paraId="0B84D0F2" w14:textId="77777777" w:rsidTr="002F6C4E">
        <w:tc>
          <w:tcPr>
            <w:tcW w:w="3397" w:type="dxa"/>
          </w:tcPr>
          <w:p w14:paraId="23F4A97B" w14:textId="77777777" w:rsidR="00DE2633" w:rsidRPr="0053687A" w:rsidRDefault="00DE2633" w:rsidP="002F6C4E">
            <w:pPr>
              <w:ind w:right="-142"/>
              <w:jc w:val="center"/>
              <w:rPr>
                <w:rFonts w:asciiTheme="majorHAnsi" w:eastAsia="Calibri" w:hAnsiTheme="majorHAnsi" w:cstheme="majorHAnsi"/>
                <w:b/>
                <w:sz w:val="26"/>
                <w:szCs w:val="26"/>
              </w:rPr>
            </w:pPr>
            <w:r w:rsidRPr="0053687A">
              <w:rPr>
                <w:rFonts w:asciiTheme="majorHAnsi" w:eastAsia="Calibri" w:hAnsiTheme="majorHAnsi" w:cstheme="majorHAnsi"/>
                <w:b/>
                <w:sz w:val="26"/>
                <w:szCs w:val="26"/>
              </w:rPr>
              <w:t>XÃ/PHƯỜNG/Cty…</w:t>
            </w:r>
          </w:p>
        </w:tc>
        <w:tc>
          <w:tcPr>
            <w:tcW w:w="6209" w:type="dxa"/>
          </w:tcPr>
          <w:p w14:paraId="7C16A354" w14:textId="77777777" w:rsidR="00DE2633" w:rsidRPr="0053687A" w:rsidRDefault="00DE2633" w:rsidP="002F6C4E">
            <w:pPr>
              <w:ind w:right="-142"/>
              <w:jc w:val="center"/>
              <w:rPr>
                <w:rFonts w:asciiTheme="majorHAnsi" w:eastAsia="Calibri" w:hAnsiTheme="majorHAnsi" w:cstheme="majorHAnsi"/>
                <w:b/>
                <w:szCs w:val="22"/>
              </w:rPr>
            </w:pPr>
            <w:r w:rsidRPr="0053687A">
              <w:rPr>
                <w:rFonts w:asciiTheme="majorHAnsi" w:eastAsia="Calibri" w:hAnsiTheme="majorHAnsi" w:cstheme="majorHAnsi"/>
                <w:b/>
                <w:szCs w:val="22"/>
              </w:rPr>
              <w:t>Độc lập - Tự do - Hạnh phúc</w:t>
            </w:r>
          </w:p>
        </w:tc>
      </w:tr>
      <w:tr w:rsidR="00DE2633" w:rsidRPr="0053687A" w14:paraId="69834CB1" w14:textId="77777777" w:rsidTr="002F6C4E">
        <w:tc>
          <w:tcPr>
            <w:tcW w:w="3397" w:type="dxa"/>
          </w:tcPr>
          <w:p w14:paraId="0150781C" w14:textId="38AA724E" w:rsidR="00DE2633" w:rsidRPr="0053687A" w:rsidRDefault="00DE2633" w:rsidP="002F6C4E">
            <w:pPr>
              <w:spacing w:before="120"/>
              <w:ind w:right="-142"/>
              <w:jc w:val="center"/>
              <w:rPr>
                <w:rFonts w:asciiTheme="majorHAnsi" w:eastAsia="Calibri" w:hAnsiTheme="majorHAnsi" w:cstheme="majorHAnsi"/>
                <w:szCs w:val="22"/>
              </w:rPr>
            </w:pPr>
            <w:r w:rsidRPr="0053687A">
              <w:rPr>
                <w:rFonts w:asciiTheme="majorHAnsi" w:eastAsia="Calibri" w:hAnsiTheme="majorHAnsi" w:cstheme="majorHAnsi"/>
                <w:noProof/>
                <w:szCs w:val="22"/>
                <w:lang w:val="en-US"/>
              </w:rPr>
              <mc:AlternateContent>
                <mc:Choice Requires="wps">
                  <w:drawing>
                    <wp:anchor distT="0" distB="0" distL="114300" distR="114300" simplePos="0" relativeHeight="251770880" behindDoc="0" locked="0" layoutInCell="1" allowOverlap="1" wp14:anchorId="53D1852B" wp14:editId="05841F1E">
                      <wp:simplePos x="0" y="0"/>
                      <wp:positionH relativeFrom="column">
                        <wp:posOffset>942340</wp:posOffset>
                      </wp:positionH>
                      <wp:positionV relativeFrom="paragraph">
                        <wp:posOffset>31750</wp:posOffset>
                      </wp:positionV>
                      <wp:extent cx="514350" cy="0"/>
                      <wp:effectExtent l="12700" t="10795" r="6350" b="8255"/>
                      <wp:wrapNone/>
                      <wp:docPr id="2069763052"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BCA2E24" id="Straight Connector 70"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2.5pt" to="11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"/>
                  </w:pict>
                </mc:Fallback>
              </mc:AlternateContent>
            </w:r>
            <w:r w:rsidRPr="0053687A">
              <w:rPr>
                <w:rFonts w:asciiTheme="majorHAnsi" w:eastAsia="Calibri" w:hAnsiTheme="majorHAnsi" w:cstheme="majorHAnsi"/>
                <w:szCs w:val="22"/>
              </w:rPr>
              <w:t>Số:     /BC-UBND</w:t>
            </w:r>
          </w:p>
        </w:tc>
        <w:tc>
          <w:tcPr>
            <w:tcW w:w="6209" w:type="dxa"/>
          </w:tcPr>
          <w:p w14:paraId="071C7363" w14:textId="629F5D1F" w:rsidR="00DE2633" w:rsidRPr="0053687A" w:rsidRDefault="00DE2633" w:rsidP="002F6C4E">
            <w:pPr>
              <w:spacing w:before="120"/>
              <w:ind w:right="-142"/>
              <w:jc w:val="center"/>
              <w:rPr>
                <w:rFonts w:asciiTheme="majorHAnsi" w:eastAsia="Calibri" w:hAnsiTheme="majorHAnsi" w:cstheme="majorHAnsi"/>
                <w:i/>
                <w:szCs w:val="22"/>
              </w:rPr>
            </w:pPr>
            <w:r w:rsidRPr="0053687A">
              <w:rPr>
                <w:rFonts w:asciiTheme="majorHAnsi" w:eastAsia="Calibri" w:hAnsiTheme="majorHAnsi" w:cstheme="majorHAnsi"/>
                <w:noProof/>
                <w:szCs w:val="22"/>
                <w:lang w:val="en-US"/>
              </w:rPr>
              <mc:AlternateContent>
                <mc:Choice Requires="wps">
                  <w:drawing>
                    <wp:anchor distT="0" distB="0" distL="114300" distR="114300" simplePos="0" relativeHeight="251771904" behindDoc="0" locked="0" layoutInCell="1" allowOverlap="1" wp14:anchorId="27EEA8AD" wp14:editId="265D4150">
                      <wp:simplePos x="0" y="0"/>
                      <wp:positionH relativeFrom="column">
                        <wp:posOffset>849630</wp:posOffset>
                      </wp:positionH>
                      <wp:positionV relativeFrom="paragraph">
                        <wp:posOffset>41275</wp:posOffset>
                      </wp:positionV>
                      <wp:extent cx="1838325" cy="0"/>
                      <wp:effectExtent l="10160" t="10795" r="8890" b="8255"/>
                      <wp:wrapNone/>
                      <wp:docPr id="826516425"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24B3D7F" id="Straight Connector 69"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3.25pt" to="211.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"/>
                  </w:pict>
                </mc:Fallback>
              </mc:AlternateContent>
            </w:r>
            <w:r w:rsidRPr="0053687A">
              <w:rPr>
                <w:rFonts w:asciiTheme="majorHAnsi" w:eastAsia="Calibri" w:hAnsiTheme="majorHAnsi" w:cstheme="majorHAnsi"/>
                <w:i/>
                <w:szCs w:val="22"/>
              </w:rPr>
              <w:t xml:space="preserve">………………., ngày ……… tháng …… năm …… </w:t>
            </w:r>
          </w:p>
        </w:tc>
      </w:tr>
    </w:tbl>
    <w:p w14:paraId="6D2222B0" w14:textId="77777777" w:rsidR="00DE2633" w:rsidRPr="0053687A" w:rsidRDefault="00DE2633" w:rsidP="00DE2633">
      <w:pPr>
        <w:spacing w:before="120" w:after="120"/>
        <w:ind w:right="-142"/>
        <w:rPr>
          <w:rFonts w:asciiTheme="majorHAnsi" w:hAnsiTheme="majorHAnsi" w:cstheme="majorHAnsi"/>
          <w:sz w:val="12"/>
        </w:rPr>
      </w:pPr>
    </w:p>
    <w:p w14:paraId="5199B02C" w14:textId="77777777" w:rsidR="00DE2633" w:rsidRPr="0053687A" w:rsidRDefault="00DE2633" w:rsidP="00DE2633">
      <w:pPr>
        <w:pStyle w:val="Heading1"/>
        <w:spacing w:before="100"/>
        <w:jc w:val="center"/>
        <w:rPr>
          <w:rFonts w:cstheme="majorHAnsi"/>
          <w:color w:val="auto"/>
          <w:szCs w:val="28"/>
        </w:rPr>
      </w:pPr>
      <w:r w:rsidRPr="0053687A">
        <w:rPr>
          <w:rFonts w:cstheme="majorHAnsi"/>
          <w:color w:val="auto"/>
          <w:szCs w:val="28"/>
        </w:rPr>
        <w:t>BÁO CÁO</w:t>
      </w:r>
    </w:p>
    <w:p w14:paraId="10087A1A" w14:textId="77777777" w:rsidR="00DE2633" w:rsidRPr="0053687A" w:rsidRDefault="00DE2633" w:rsidP="00DE2633">
      <w:pPr>
        <w:ind w:right="-142"/>
        <w:jc w:val="center"/>
        <w:rPr>
          <w:rFonts w:asciiTheme="majorHAnsi" w:hAnsiTheme="majorHAnsi" w:cstheme="majorHAnsi"/>
          <w:b/>
          <w:bCs/>
          <w:lang w:val="nl-NL"/>
        </w:rPr>
      </w:pPr>
      <w:r w:rsidRPr="0053687A">
        <w:rPr>
          <w:rFonts w:asciiTheme="majorHAnsi" w:hAnsiTheme="majorHAnsi" w:cstheme="majorHAnsi"/>
          <w:b/>
          <w:bCs/>
          <w:lang w:val="nl-NL"/>
        </w:rPr>
        <w:t>Báo cáo tình hình quản lý, khai thác, sử dụng tài sản kết cấu hạ tầng thủy lợi trên địa bàn xã/phường/CTy........</w:t>
      </w:r>
    </w:p>
    <w:p w14:paraId="3041036D" w14:textId="15145606" w:rsidR="00DE2633" w:rsidRPr="0053687A" w:rsidRDefault="00DE2633" w:rsidP="00DE2633">
      <w:pPr>
        <w:pStyle w:val="Heading1"/>
        <w:spacing w:before="100"/>
        <w:ind w:firstLine="567"/>
        <w:rPr>
          <w:rFonts w:cstheme="majorHAnsi"/>
          <w:caps/>
          <w:color w:val="auto"/>
          <w:szCs w:val="28"/>
        </w:rPr>
      </w:pPr>
      <w:r w:rsidRPr="0053687A">
        <w:rPr>
          <w:rFonts w:cstheme="majorHAnsi"/>
          <w:noProof/>
          <w:color w:val="auto"/>
          <w:lang w:val="en-US"/>
        </w:rPr>
        <mc:AlternateContent>
          <mc:Choice Requires="wps">
            <w:drawing>
              <wp:anchor distT="0" distB="0" distL="114300" distR="114300" simplePos="0" relativeHeight="251769856" behindDoc="0" locked="0" layoutInCell="1" allowOverlap="1" wp14:anchorId="09C9B776" wp14:editId="110C0479">
                <wp:simplePos x="0" y="0"/>
                <wp:positionH relativeFrom="margin">
                  <wp:align>center</wp:align>
                </wp:positionH>
                <wp:positionV relativeFrom="paragraph">
                  <wp:posOffset>70485</wp:posOffset>
                </wp:positionV>
                <wp:extent cx="1190625" cy="0"/>
                <wp:effectExtent l="13335" t="5715" r="5715" b="13335"/>
                <wp:wrapNone/>
                <wp:docPr id="1267868342"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037594F" id="Straight Connector 68" o:spid="_x0000_s1026" style="position:absolute;z-index:251769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55pt" to="9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">
                <w10:wrap anchorx="margin"/>
              </v:line>
            </w:pict>
          </mc:Fallback>
        </mc:AlternateContent>
      </w:r>
    </w:p>
    <w:p w14:paraId="492D271E" w14:textId="77777777" w:rsidR="00DE2633" w:rsidRPr="0053687A" w:rsidRDefault="00DE2633" w:rsidP="00DE2633">
      <w:pPr>
        <w:spacing w:after="120"/>
        <w:rPr>
          <w:rFonts w:asciiTheme="majorHAnsi" w:hAnsiTheme="majorHAnsi" w:cstheme="majorHAnsi"/>
        </w:rPr>
      </w:pPr>
      <w:r w:rsidRPr="0053687A">
        <w:rPr>
          <w:rFonts w:asciiTheme="majorHAnsi" w:hAnsiTheme="majorHAnsi" w:cstheme="majorHAnsi"/>
        </w:rPr>
        <w:tab/>
        <w:t xml:space="preserve">Thực hiện Nghị định 08/2023/NĐ-ngày 09/01/2025 của Chính phủ quy định việc quản lý, sử dụng và khai thác tài sản kết cấu hạ tầng thủy lợi </w:t>
      </w:r>
    </w:p>
    <w:p w14:paraId="64427E6A" w14:textId="77777777" w:rsidR="00DE2633" w:rsidRPr="0053687A" w:rsidRDefault="00DE2633" w:rsidP="00DE2633">
      <w:pPr>
        <w:spacing w:after="120"/>
        <w:ind w:firstLine="720"/>
        <w:rPr>
          <w:rFonts w:asciiTheme="majorHAnsi" w:hAnsiTheme="majorHAnsi" w:cstheme="majorHAnsi"/>
          <w:b/>
        </w:rPr>
      </w:pPr>
      <w:r w:rsidRPr="0053687A">
        <w:rPr>
          <w:rFonts w:asciiTheme="majorHAnsi" w:hAnsiTheme="majorHAnsi" w:cstheme="majorHAnsi"/>
          <w:b/>
        </w:rPr>
        <w:t>I. Báo cáo tình hình quản lý tài sản kết cấu hạ tầng thủy lợi</w:t>
      </w:r>
    </w:p>
    <w:p w14:paraId="65F8A483" w14:textId="77777777" w:rsidR="00DE2633" w:rsidRPr="0053687A" w:rsidRDefault="00DE2633" w:rsidP="00DE2633">
      <w:pPr>
        <w:ind w:firstLine="720"/>
        <w:rPr>
          <w:rFonts w:asciiTheme="majorHAnsi" w:hAnsiTheme="majorHAnsi" w:cstheme="majorHAnsi"/>
        </w:rPr>
      </w:pPr>
      <w:r w:rsidRPr="0053687A">
        <w:rPr>
          <w:rFonts w:asciiTheme="majorHAnsi" w:hAnsiTheme="majorHAnsi" w:cstheme="majorHAnsi"/>
        </w:rPr>
        <w:t>Tổng số công trình thủy lợi trên địa bàn là … công trình (Lập danh mục các công trình thủy lợi: Tên công trình, địa điểm xây dựng, giá trị nguyên giá, khấu hao, hao mòn, giá trị còn lại,….);</w:t>
      </w:r>
    </w:p>
    <w:p w14:paraId="0ECC2709" w14:textId="77777777" w:rsidR="00DE2633" w:rsidRPr="0053687A" w:rsidRDefault="00DE2633" w:rsidP="00DE2633">
      <w:pPr>
        <w:spacing w:before="120"/>
        <w:ind w:firstLine="720"/>
        <w:rPr>
          <w:rFonts w:asciiTheme="majorHAnsi" w:hAnsiTheme="majorHAnsi" w:cstheme="majorHAnsi"/>
          <w:b/>
          <w:spacing w:val="-2"/>
        </w:rPr>
      </w:pPr>
      <w:r w:rsidRPr="0053687A">
        <w:rPr>
          <w:rFonts w:asciiTheme="majorHAnsi" w:hAnsiTheme="majorHAnsi" w:cstheme="majorHAnsi"/>
          <w:b/>
          <w:spacing w:val="-2"/>
        </w:rPr>
        <w:t>II. Báo cáo tình hình, kết quả triển khai thi hành Nghị định số 08/2023/NĐ</w:t>
      </w:r>
    </w:p>
    <w:p w14:paraId="490237E5" w14:textId="77777777" w:rsidR="00DE2633" w:rsidRPr="0053687A" w:rsidRDefault="00DE2633" w:rsidP="00DE2633">
      <w:pPr>
        <w:spacing w:before="120"/>
        <w:ind w:firstLine="720"/>
        <w:rPr>
          <w:rFonts w:asciiTheme="majorHAnsi" w:hAnsiTheme="majorHAnsi" w:cstheme="majorHAnsi"/>
          <w:b/>
        </w:rPr>
      </w:pPr>
      <w:r w:rsidRPr="0053687A">
        <w:rPr>
          <w:rFonts w:asciiTheme="majorHAnsi" w:hAnsiTheme="majorHAnsi" w:cstheme="majorHAnsi"/>
          <w:b/>
        </w:rPr>
        <w:t xml:space="preserve">1. Các nội dung đã triển khai thực hiện theo quy định </w:t>
      </w:r>
    </w:p>
    <w:p w14:paraId="75272BCC" w14:textId="77777777" w:rsidR="00DE2633" w:rsidRPr="0053687A" w:rsidRDefault="00DE2633" w:rsidP="00DE2633">
      <w:pPr>
        <w:ind w:firstLine="720"/>
        <w:jc w:val="both"/>
        <w:rPr>
          <w:rFonts w:asciiTheme="majorHAnsi" w:hAnsiTheme="majorHAnsi" w:cstheme="majorHAnsi"/>
        </w:rPr>
      </w:pPr>
      <w:r w:rsidRPr="0053687A">
        <w:rPr>
          <w:rFonts w:asciiTheme="majorHAnsi" w:hAnsiTheme="majorHAnsi" w:cstheme="majorHAnsi"/>
        </w:rPr>
        <w:t>- Phổ biến, tuyên truyền nội dung của Nghị định số 08/2025/NĐ- ……..;</w:t>
      </w:r>
    </w:p>
    <w:p w14:paraId="7AC8289E" w14:textId="77777777" w:rsidR="00DE2633" w:rsidRPr="0053687A" w:rsidRDefault="00DE2633" w:rsidP="00DE2633">
      <w:pPr>
        <w:ind w:firstLine="720"/>
        <w:jc w:val="both"/>
        <w:rPr>
          <w:rFonts w:asciiTheme="majorHAnsi" w:hAnsiTheme="majorHAnsi" w:cstheme="majorHAnsi"/>
        </w:rPr>
      </w:pPr>
      <w:r w:rsidRPr="0053687A">
        <w:rPr>
          <w:rFonts w:asciiTheme="majorHAnsi" w:hAnsiTheme="majorHAnsi" w:cstheme="majorHAnsi"/>
        </w:rPr>
        <w:t>- Lập danh mục các công trình thủy lợi Tên công trình; địa điểm xây dựng; ngày bàn giao đưa vào sử dụng; Quyết định phê duyệt dự án; Quyết định phê duyệt quyết toán; giá trị nguyên giá; đơn vị được giao vận hành, khai thác….;</w:t>
      </w:r>
    </w:p>
    <w:p w14:paraId="6BCB2ACF" w14:textId="77777777" w:rsidR="00DE2633" w:rsidRPr="0053687A" w:rsidRDefault="00DE2633" w:rsidP="00DE2633">
      <w:pPr>
        <w:ind w:firstLine="720"/>
        <w:jc w:val="both"/>
        <w:rPr>
          <w:rFonts w:asciiTheme="majorHAnsi" w:hAnsiTheme="majorHAnsi" w:cstheme="majorHAnsi"/>
        </w:rPr>
      </w:pPr>
      <w:r w:rsidRPr="0053687A">
        <w:rPr>
          <w:rFonts w:asciiTheme="majorHAnsi" w:hAnsiTheme="majorHAnsi" w:cstheme="majorHAnsi"/>
        </w:rPr>
        <w:t>- Hoàn thiện hồ sơ pháp lý về đất đai, lập, quản lý, lưu trữ hồ sơ về tài sản, mở sổ và thực hiện kế toán tài sản; báo cáo tình hình quản lý, sử dụng và khai thác tài sản kết cấu hạ tầng thủy lợi theo quy định tại Điều 4, 10, 11. Đối với tài sản kết cấu hạ tầng thủy lợi chưa có thông tin về giá trị nguyên giá, giá trị còn lại của tài sản hoặc giá trị quyết toán thì thực hiện theo quy định tại điểm a khoản 3 Điều 11 Nghị định số 08/2025/NĐ-CP.</w:t>
      </w:r>
    </w:p>
    <w:p w14:paraId="6C363950" w14:textId="77777777" w:rsidR="00DE2633" w:rsidRPr="0053687A" w:rsidRDefault="00DE2633" w:rsidP="00DE2633">
      <w:pPr>
        <w:ind w:firstLine="720"/>
        <w:jc w:val="both"/>
        <w:rPr>
          <w:rFonts w:asciiTheme="majorHAnsi" w:hAnsiTheme="majorHAnsi" w:cstheme="majorHAnsi"/>
        </w:rPr>
      </w:pPr>
      <w:r w:rsidRPr="0053687A">
        <w:rPr>
          <w:rFonts w:asciiTheme="majorHAnsi" w:hAnsiTheme="majorHAnsi" w:cstheme="majorHAnsi"/>
        </w:rPr>
        <w:t>- Lập Kế hoạch Bảo trì tài sản kết cấu hạ tầng thủy lợi theo quy định của pháp luật về bảo trì công trình xây dựng; chế độ, quy trình bảo trì tài sản kết cấu hạ tầng thủy lợi được thực hiện theo quy định của pháp luật về thủy lợi;</w:t>
      </w:r>
    </w:p>
    <w:p w14:paraId="7741A47A" w14:textId="77777777" w:rsidR="00DE2633" w:rsidRPr="0053687A" w:rsidRDefault="00DE2633" w:rsidP="00DE2633">
      <w:pPr>
        <w:ind w:firstLine="720"/>
        <w:jc w:val="both"/>
        <w:rPr>
          <w:rFonts w:asciiTheme="majorHAnsi" w:hAnsiTheme="majorHAnsi" w:cstheme="majorHAnsi"/>
        </w:rPr>
      </w:pPr>
      <w:r w:rsidRPr="0053687A">
        <w:rPr>
          <w:rFonts w:asciiTheme="majorHAnsi" w:hAnsiTheme="majorHAnsi" w:cstheme="majorHAnsi"/>
        </w:rPr>
        <w:t>- Lập Đề án khai thác tài sản để thực hiện cung cấp sản phẩm, dịch vụ thủy lợi khác:…..</w:t>
      </w:r>
    </w:p>
    <w:p w14:paraId="2C4FC43F" w14:textId="77777777" w:rsidR="00DE2633" w:rsidRPr="0053687A" w:rsidRDefault="00DE2633" w:rsidP="00DE2633">
      <w:pPr>
        <w:spacing w:before="120"/>
        <w:ind w:firstLine="720"/>
        <w:rPr>
          <w:rFonts w:asciiTheme="majorHAnsi" w:hAnsiTheme="majorHAnsi" w:cstheme="majorHAnsi"/>
          <w:b/>
        </w:rPr>
      </w:pPr>
      <w:r w:rsidRPr="0053687A">
        <w:rPr>
          <w:rFonts w:asciiTheme="majorHAnsi" w:hAnsiTheme="majorHAnsi" w:cstheme="majorHAnsi"/>
          <w:b/>
        </w:rPr>
        <w:t>2. Đề xuất, kiến nghị</w:t>
      </w:r>
    </w:p>
    <w:p w14:paraId="0B287C55" w14:textId="7BA16AC9" w:rsidR="00DE2633" w:rsidRPr="0053687A" w:rsidRDefault="00DE2633" w:rsidP="00DE2633">
      <w:pPr>
        <w:keepNext/>
        <w:spacing w:before="120" w:after="120" w:line="264" w:lineRule="auto"/>
        <w:rPr>
          <w:rFonts w:asciiTheme="majorHAnsi" w:hAnsiTheme="majorHAnsi" w:cstheme="majorHAnsi"/>
          <w:b/>
          <w:bCs/>
        </w:rPr>
      </w:pPr>
      <w:r w:rsidRPr="0053687A">
        <w:rPr>
          <w:rFonts w:asciiTheme="majorHAnsi" w:hAnsiTheme="majorHAnsi" w:cstheme="majorHAnsi"/>
          <w:noProof/>
          <w:lang w:val="en-US"/>
        </w:rPr>
        <mc:AlternateContent>
          <mc:Choice Requires="wps">
            <w:drawing>
              <wp:anchor distT="4294967295" distB="4294967295" distL="114300" distR="114300" simplePos="0" relativeHeight="251772928" behindDoc="0" locked="0" layoutInCell="1" allowOverlap="1" wp14:anchorId="1A8FEFB4" wp14:editId="2C9F703C">
                <wp:simplePos x="0" y="0"/>
                <wp:positionH relativeFrom="column">
                  <wp:posOffset>1918335</wp:posOffset>
                </wp:positionH>
                <wp:positionV relativeFrom="paragraph">
                  <wp:posOffset>274954</wp:posOffset>
                </wp:positionV>
                <wp:extent cx="2324100" cy="0"/>
                <wp:effectExtent l="0" t="0" r="0" b="0"/>
                <wp:wrapNone/>
                <wp:docPr id="1715290406"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79FB972" id="Straight Connector 67" o:spid="_x0000_s1026" style="position:absolute;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21.65pt" to="334.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" strokecolor="windowText" strokeweight=".5pt">
                <v:stroke joinstyle="miter"/>
                <o:lock v:ext="edit" shapetype="f"/>
              </v:line>
            </w:pict>
          </mc:Fallback>
        </mc:AlternateContent>
      </w:r>
    </w:p>
    <w:p w14:paraId="2B367B62" w14:textId="77777777" w:rsidR="00DE2633" w:rsidRPr="0053687A" w:rsidRDefault="00DE2633" w:rsidP="00DE2633">
      <w:pPr>
        <w:spacing w:before="40" w:afterLines="40" w:after="96"/>
        <w:rPr>
          <w:rFonts w:asciiTheme="majorHAnsi" w:hAnsiTheme="majorHAnsi" w:cstheme="majorHAnsi"/>
          <w:lang w:val="nb-NO"/>
        </w:rPr>
      </w:pPr>
    </w:p>
    <w:p w14:paraId="64282269" w14:textId="77777777" w:rsidR="00DE2633" w:rsidRPr="0053687A" w:rsidRDefault="00DE2633" w:rsidP="00DE2633">
      <w:pPr>
        <w:spacing w:before="40" w:afterLines="40" w:after="96"/>
        <w:rPr>
          <w:rFonts w:asciiTheme="majorHAnsi" w:hAnsiTheme="majorHAnsi" w:cstheme="majorHAnsi"/>
          <w:b/>
          <w:lang w:val="nb-NO"/>
        </w:rPr>
      </w:pPr>
    </w:p>
    <w:p w14:paraId="72BCFEBE" w14:textId="393304BC" w:rsidR="00DE2633" w:rsidRPr="0053687A" w:rsidRDefault="00DE2633" w:rsidP="00DE2633">
      <w:pPr>
        <w:spacing w:before="40" w:afterLines="40" w:after="96"/>
        <w:rPr>
          <w:rFonts w:asciiTheme="majorHAnsi" w:hAnsiTheme="majorHAnsi" w:cstheme="majorHAnsi"/>
          <w:b/>
          <w:lang w:val="nb-NO"/>
        </w:rPr>
      </w:pPr>
      <w:r w:rsidRPr="0053687A">
        <w:rPr>
          <w:rFonts w:asciiTheme="majorHAnsi" w:hAnsiTheme="majorHAnsi" w:cstheme="majorHAnsi"/>
          <w:b/>
          <w:lang w:val="nb-NO"/>
        </w:rPr>
        <w:br w:type="page"/>
      </w:r>
      <w:r w:rsidR="00E51AFE">
        <w:rPr>
          <w:rFonts w:asciiTheme="majorHAnsi" w:hAnsiTheme="majorHAnsi" w:cstheme="majorHAnsi"/>
          <w:b/>
          <w:lang w:val="nb-NO"/>
        </w:rPr>
        <w:lastRenderedPageBreak/>
        <w:t>C</w:t>
      </w:r>
      <w:r w:rsidRPr="0053687A">
        <w:rPr>
          <w:rFonts w:asciiTheme="majorHAnsi" w:hAnsiTheme="majorHAnsi" w:cstheme="majorHAnsi"/>
          <w:b/>
          <w:lang w:val="nb-NO"/>
        </w:rPr>
        <w:t>. CHƯƠNG TRÌNH MỤC TIÊU QUỐC GIA</w:t>
      </w:r>
    </w:p>
    <w:p w14:paraId="2D4C6E23" w14:textId="21A638F6" w:rsidR="00AB18F6" w:rsidRPr="0053687A" w:rsidRDefault="00AB18F6" w:rsidP="00AB18F6">
      <w:pPr>
        <w:spacing w:before="40" w:afterLines="40" w:after="96"/>
        <w:jc w:val="right"/>
        <w:rPr>
          <w:rFonts w:asciiTheme="majorHAnsi" w:hAnsiTheme="majorHAnsi" w:cstheme="majorHAnsi"/>
          <w:b/>
          <w:lang w:val="nb-NO"/>
        </w:rPr>
      </w:pPr>
      <w:r w:rsidRPr="0053687A">
        <w:rPr>
          <w:rFonts w:asciiTheme="majorHAnsi" w:hAnsiTheme="majorHAnsi" w:cstheme="majorHAnsi"/>
          <w:b/>
          <w:lang w:val="nb-NO"/>
        </w:rPr>
        <w:t>Biểu số 3.7</w:t>
      </w:r>
    </w:p>
    <w:p w14:paraId="5785AEBE" w14:textId="77777777" w:rsidR="00DE2633" w:rsidRPr="0053687A" w:rsidRDefault="00DE2633" w:rsidP="00DE2633">
      <w:pPr>
        <w:spacing w:before="40" w:afterLines="40" w:after="96"/>
        <w:rPr>
          <w:rFonts w:asciiTheme="majorHAnsi" w:hAnsiTheme="majorHAnsi" w:cstheme="majorHAnsi"/>
          <w:b/>
          <w:lang w:val="nb-NO"/>
        </w:rPr>
      </w:pPr>
      <w:r w:rsidRPr="0053687A">
        <w:rPr>
          <w:rFonts w:asciiTheme="majorHAnsi" w:hAnsiTheme="majorHAnsi" w:cstheme="majorHAnsi"/>
          <w:b/>
          <w:lang w:val="nb-NO"/>
        </w:rPr>
        <w:t>1. Mẫu Báo cáo 6 tháng đầu năm</w:t>
      </w:r>
    </w:p>
    <w:p w14:paraId="3E8D8245" w14:textId="77777777" w:rsidR="00DE2633" w:rsidRPr="0053687A" w:rsidRDefault="00DE2633" w:rsidP="00DE2633">
      <w:pPr>
        <w:jc w:val="right"/>
        <w:rPr>
          <w:rFonts w:asciiTheme="majorHAnsi" w:hAnsiTheme="majorHAnsi" w:cstheme="majorHAnsi"/>
          <w:i/>
        </w:rPr>
      </w:pPr>
      <w:r w:rsidRPr="0053687A">
        <w:rPr>
          <w:rFonts w:asciiTheme="majorHAnsi" w:hAnsiTheme="majorHAnsi" w:cstheme="majorHAnsi"/>
          <w:i/>
        </w:rPr>
        <w:t>Mẫu 001/NTM</w:t>
      </w:r>
    </w:p>
    <w:tbl>
      <w:tblPr>
        <w:tblW w:w="9640" w:type="dxa"/>
        <w:tblInd w:w="-176" w:type="dxa"/>
        <w:tblLook w:val="04A0" w:firstRow="1" w:lastRow="0" w:firstColumn="1" w:lastColumn="0" w:noHBand="0" w:noVBand="1"/>
      </w:tblPr>
      <w:tblGrid>
        <w:gridCol w:w="3828"/>
        <w:gridCol w:w="5812"/>
      </w:tblGrid>
      <w:tr w:rsidR="0053687A" w:rsidRPr="0053687A" w14:paraId="197480A5" w14:textId="77777777" w:rsidTr="002F6C4E">
        <w:tc>
          <w:tcPr>
            <w:tcW w:w="3828" w:type="dxa"/>
          </w:tcPr>
          <w:p w14:paraId="55CB6356" w14:textId="77777777" w:rsidR="00DE2633" w:rsidRPr="0053687A" w:rsidRDefault="00DE2633" w:rsidP="002F6C4E">
            <w:pPr>
              <w:jc w:val="center"/>
              <w:rPr>
                <w:rFonts w:asciiTheme="majorHAnsi" w:hAnsiTheme="majorHAnsi" w:cstheme="majorHAnsi"/>
                <w:b/>
                <w:sz w:val="26"/>
                <w:szCs w:val="26"/>
              </w:rPr>
            </w:pPr>
            <w:r w:rsidRPr="0053687A">
              <w:rPr>
                <w:rFonts w:asciiTheme="majorHAnsi" w:hAnsiTheme="majorHAnsi" w:cstheme="majorHAnsi"/>
                <w:b/>
                <w:sz w:val="26"/>
                <w:szCs w:val="26"/>
              </w:rPr>
              <w:t>TÊN CƠ QUAN BÁO CÁO</w:t>
            </w:r>
          </w:p>
          <w:p w14:paraId="76AEC503" w14:textId="4D5736BD" w:rsidR="00DE2633" w:rsidRPr="0053687A" w:rsidRDefault="00DE2633" w:rsidP="002F6C4E">
            <w:pPr>
              <w:jc w:val="center"/>
              <w:rPr>
                <w:rFonts w:asciiTheme="majorHAnsi" w:hAnsiTheme="majorHAnsi" w:cstheme="majorHAnsi"/>
                <w:sz w:val="26"/>
                <w:szCs w:val="26"/>
              </w:rPr>
            </w:pPr>
            <w:r w:rsidRPr="0053687A">
              <w:rPr>
                <w:rFonts w:asciiTheme="majorHAnsi" w:hAnsiTheme="majorHAnsi" w:cstheme="majorHAnsi"/>
                <w:noProof/>
                <w:lang w:val="en-US"/>
              </w:rPr>
              <mc:AlternateContent>
                <mc:Choice Requires="wps">
                  <w:drawing>
                    <wp:anchor distT="4294967295" distB="4294967295" distL="114300" distR="114300" simplePos="0" relativeHeight="251756544" behindDoc="0" locked="0" layoutInCell="1" allowOverlap="1" wp14:anchorId="1EEB8AF5" wp14:editId="2A6DB220">
                      <wp:simplePos x="0" y="0"/>
                      <wp:positionH relativeFrom="column">
                        <wp:posOffset>761365</wp:posOffset>
                      </wp:positionH>
                      <wp:positionV relativeFrom="paragraph">
                        <wp:posOffset>27939</wp:posOffset>
                      </wp:positionV>
                      <wp:extent cx="779145" cy="0"/>
                      <wp:effectExtent l="0" t="0" r="0" b="0"/>
                      <wp:wrapNone/>
                      <wp:docPr id="1687093971"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EB603F6" id="_x0000_t32" coordsize="21600,21600" o:spt="32" o:oned="t" path="m,l21600,21600e" filled="f">
                      <v:path arrowok="t" fillok="f" o:connecttype="none"/>
                      <o:lock v:ext="edit" shapetype="t"/>
                    </v:shapetype>
                    <v:shape id="Straight Arrow Connector 66" o:spid="_x0000_s1026" type="#_x0000_t32" style="position:absolute;margin-left:59.95pt;margin-top:2.2pt;width:61.35pt;height:0;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VluAEAAFU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"/>
                  </w:pict>
                </mc:Fallback>
              </mc:AlternateContent>
            </w:r>
          </w:p>
          <w:p w14:paraId="29C8FE13" w14:textId="77777777" w:rsidR="00DE2633" w:rsidRPr="0053687A" w:rsidRDefault="00DE2633" w:rsidP="002F6C4E">
            <w:pPr>
              <w:jc w:val="center"/>
              <w:rPr>
                <w:rFonts w:asciiTheme="majorHAnsi" w:hAnsiTheme="majorHAnsi" w:cstheme="majorHAnsi"/>
                <w:sz w:val="26"/>
                <w:szCs w:val="26"/>
              </w:rPr>
            </w:pPr>
          </w:p>
          <w:p w14:paraId="1EC7EDA8" w14:textId="77777777" w:rsidR="00DE2633" w:rsidRPr="0053687A" w:rsidRDefault="00DE2633" w:rsidP="002F6C4E">
            <w:pPr>
              <w:jc w:val="center"/>
              <w:rPr>
                <w:rFonts w:asciiTheme="majorHAnsi" w:hAnsiTheme="majorHAnsi" w:cstheme="majorHAnsi"/>
                <w:sz w:val="26"/>
                <w:szCs w:val="26"/>
              </w:rPr>
            </w:pPr>
            <w:r w:rsidRPr="0053687A">
              <w:rPr>
                <w:rFonts w:asciiTheme="majorHAnsi" w:hAnsiTheme="majorHAnsi" w:cstheme="majorHAnsi"/>
                <w:sz w:val="26"/>
                <w:szCs w:val="26"/>
              </w:rPr>
              <w:t>Số:…./BC…..</w:t>
            </w:r>
          </w:p>
        </w:tc>
        <w:tc>
          <w:tcPr>
            <w:tcW w:w="5812" w:type="dxa"/>
          </w:tcPr>
          <w:p w14:paraId="76F4F5D5" w14:textId="77777777" w:rsidR="00DE2633" w:rsidRPr="0053687A" w:rsidRDefault="00DE2633" w:rsidP="002F6C4E">
            <w:pPr>
              <w:jc w:val="center"/>
              <w:rPr>
                <w:rFonts w:asciiTheme="majorHAnsi" w:hAnsiTheme="majorHAnsi" w:cstheme="majorHAnsi"/>
                <w:b/>
                <w:sz w:val="26"/>
                <w:szCs w:val="26"/>
                <w:lang w:val="sv-SE"/>
              </w:rPr>
            </w:pPr>
            <w:r w:rsidRPr="0053687A">
              <w:rPr>
                <w:rFonts w:asciiTheme="majorHAnsi" w:hAnsiTheme="majorHAnsi" w:cstheme="majorHAnsi"/>
                <w:b/>
                <w:sz w:val="26"/>
                <w:szCs w:val="26"/>
                <w:lang w:val="sv-SE"/>
              </w:rPr>
              <w:t>CỘNG HÒA XÃ HỘI CHỦ NGHĨA VIỆT NAM</w:t>
            </w:r>
          </w:p>
          <w:p w14:paraId="2E87E83D" w14:textId="6907F971" w:rsidR="00DE2633" w:rsidRPr="0053687A" w:rsidRDefault="00DE2633" w:rsidP="002F6C4E">
            <w:pPr>
              <w:jc w:val="center"/>
              <w:rPr>
                <w:rFonts w:asciiTheme="majorHAnsi" w:hAnsiTheme="majorHAnsi" w:cstheme="majorHAnsi"/>
                <w:b/>
                <w:sz w:val="26"/>
                <w:szCs w:val="26"/>
                <w:lang w:val="sv-SE"/>
              </w:rPr>
            </w:pPr>
            <w:r w:rsidRPr="0053687A">
              <w:rPr>
                <w:rFonts w:asciiTheme="majorHAnsi" w:hAnsiTheme="majorHAnsi" w:cstheme="majorHAnsi"/>
                <w:noProof/>
                <w:lang w:val="en-US"/>
              </w:rPr>
              <mc:AlternateContent>
                <mc:Choice Requires="wps">
                  <w:drawing>
                    <wp:anchor distT="4294967295" distB="4294967295" distL="114300" distR="114300" simplePos="0" relativeHeight="251755520" behindDoc="0" locked="0" layoutInCell="1" allowOverlap="1" wp14:anchorId="4D3EA62E" wp14:editId="07768639">
                      <wp:simplePos x="0" y="0"/>
                      <wp:positionH relativeFrom="column">
                        <wp:posOffset>805815</wp:posOffset>
                      </wp:positionH>
                      <wp:positionV relativeFrom="paragraph">
                        <wp:posOffset>194944</wp:posOffset>
                      </wp:positionV>
                      <wp:extent cx="1957070" cy="0"/>
                      <wp:effectExtent l="0" t="0" r="0" b="0"/>
                      <wp:wrapNone/>
                      <wp:docPr id="1373503131"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26B816" id="Straight Connector 65"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5pt,15.35pt" to="217.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TBsAEAAEgDAAAOAAAAZHJzL2Uyb0RvYy54bWysU8Fu2zAMvQ/YPwi6L3YCZF2N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"/>
                  </w:pict>
                </mc:Fallback>
              </mc:AlternateContent>
            </w:r>
            <w:r w:rsidRPr="0053687A">
              <w:rPr>
                <w:rFonts w:asciiTheme="majorHAnsi" w:hAnsiTheme="majorHAnsi" w:cstheme="majorHAnsi"/>
                <w:b/>
                <w:sz w:val="26"/>
                <w:szCs w:val="26"/>
                <w:lang w:val="sv-SE"/>
              </w:rPr>
              <w:t>Độc lập - Tự do - Hạnh phúc</w:t>
            </w:r>
          </w:p>
          <w:p w14:paraId="2EE52961" w14:textId="77777777" w:rsidR="00DE2633" w:rsidRPr="0053687A" w:rsidRDefault="00DE2633" w:rsidP="002F6C4E">
            <w:pPr>
              <w:jc w:val="center"/>
              <w:rPr>
                <w:rFonts w:asciiTheme="majorHAnsi" w:hAnsiTheme="majorHAnsi" w:cstheme="majorHAnsi"/>
                <w:sz w:val="26"/>
                <w:szCs w:val="26"/>
                <w:lang w:val="sv-SE"/>
              </w:rPr>
            </w:pPr>
          </w:p>
          <w:p w14:paraId="28713113" w14:textId="77777777" w:rsidR="00DE2633" w:rsidRPr="0053687A" w:rsidRDefault="00DE2633" w:rsidP="002F6C4E">
            <w:pPr>
              <w:jc w:val="right"/>
              <w:rPr>
                <w:rFonts w:asciiTheme="majorHAnsi" w:hAnsiTheme="majorHAnsi" w:cstheme="majorHAnsi"/>
                <w:b/>
                <w:sz w:val="26"/>
                <w:szCs w:val="26"/>
              </w:rPr>
            </w:pPr>
            <w:r w:rsidRPr="0053687A">
              <w:rPr>
                <w:rFonts w:asciiTheme="majorHAnsi" w:hAnsiTheme="majorHAnsi" w:cstheme="majorHAnsi"/>
                <w:i/>
                <w:sz w:val="26"/>
                <w:szCs w:val="26"/>
                <w:lang w:val="sv-SE"/>
              </w:rPr>
              <w:t>..........., ngày       tháng     năm 20...</w:t>
            </w:r>
          </w:p>
        </w:tc>
      </w:tr>
    </w:tbl>
    <w:p w14:paraId="2577EC25" w14:textId="77777777" w:rsidR="00DE2633" w:rsidRPr="0053687A" w:rsidRDefault="00DE2633" w:rsidP="00DE2633">
      <w:pPr>
        <w:spacing w:line="264" w:lineRule="auto"/>
        <w:jc w:val="center"/>
        <w:rPr>
          <w:rFonts w:asciiTheme="majorHAnsi" w:hAnsiTheme="majorHAnsi" w:cstheme="majorHAnsi"/>
          <w:b/>
        </w:rPr>
      </w:pPr>
    </w:p>
    <w:p w14:paraId="04AB15BF" w14:textId="77777777" w:rsidR="00DE2633" w:rsidRPr="0053687A" w:rsidRDefault="00DE2633" w:rsidP="00DE2633">
      <w:pPr>
        <w:spacing w:line="264" w:lineRule="auto"/>
        <w:jc w:val="center"/>
        <w:rPr>
          <w:rFonts w:asciiTheme="majorHAnsi" w:hAnsiTheme="majorHAnsi" w:cstheme="majorHAnsi"/>
          <w:b/>
        </w:rPr>
      </w:pPr>
      <w:r w:rsidRPr="0053687A">
        <w:rPr>
          <w:rFonts w:asciiTheme="majorHAnsi" w:hAnsiTheme="majorHAnsi" w:cstheme="majorHAnsi"/>
          <w:b/>
        </w:rPr>
        <w:t xml:space="preserve">BÁO CÁO </w:t>
      </w:r>
    </w:p>
    <w:p w14:paraId="326DECBF" w14:textId="77777777" w:rsidR="00DE2633" w:rsidRPr="0053687A" w:rsidRDefault="00DE2633" w:rsidP="00DE2633">
      <w:pPr>
        <w:spacing w:line="264" w:lineRule="auto"/>
        <w:jc w:val="center"/>
        <w:rPr>
          <w:rFonts w:asciiTheme="majorHAnsi" w:hAnsiTheme="majorHAnsi" w:cstheme="majorHAnsi"/>
          <w:b/>
        </w:rPr>
      </w:pPr>
      <w:r w:rsidRPr="0053687A">
        <w:rPr>
          <w:rFonts w:asciiTheme="majorHAnsi" w:hAnsiTheme="majorHAnsi" w:cstheme="majorHAnsi"/>
          <w:b/>
        </w:rPr>
        <w:t xml:space="preserve">Kết quả triển khai thực hiện Chương trình MTQG xây dựng Nông thôn mới, giảm nghèo bền vững và phát triển kinh tế-xã hội vùng đồng bào dân tộc thiểu số và miền núi 6 tháng đầu năm </w:t>
      </w:r>
    </w:p>
    <w:p w14:paraId="3E20233E" w14:textId="77777777" w:rsidR="00DE2633" w:rsidRPr="0053687A" w:rsidRDefault="00DE2633" w:rsidP="00DE2633">
      <w:pPr>
        <w:spacing w:line="252" w:lineRule="auto"/>
        <w:jc w:val="center"/>
        <w:rPr>
          <w:rFonts w:asciiTheme="majorHAnsi" w:hAnsiTheme="majorHAnsi" w:cstheme="majorHAnsi"/>
          <w:b/>
        </w:rPr>
      </w:pPr>
      <w:r w:rsidRPr="0053687A">
        <w:rPr>
          <w:rFonts w:asciiTheme="majorHAnsi" w:hAnsiTheme="majorHAnsi" w:cstheme="majorHAnsi"/>
          <w:i/>
        </w:rPr>
        <w:t>(Dành cho UBND các xã, phường)</w:t>
      </w:r>
    </w:p>
    <w:p w14:paraId="71F4E2C7" w14:textId="77777777" w:rsidR="00DE2633" w:rsidRPr="0053687A" w:rsidRDefault="00DE2633" w:rsidP="00DE2633">
      <w:pPr>
        <w:spacing w:line="264" w:lineRule="auto"/>
        <w:jc w:val="center"/>
        <w:rPr>
          <w:rFonts w:asciiTheme="majorHAnsi" w:hAnsiTheme="majorHAnsi" w:cstheme="majorHAnsi"/>
          <w:b/>
        </w:rPr>
      </w:pPr>
    </w:p>
    <w:p w14:paraId="5AACE3A7" w14:textId="77777777" w:rsidR="00DE2633" w:rsidRPr="0053687A" w:rsidRDefault="00DE2633" w:rsidP="00DE2633">
      <w:pPr>
        <w:jc w:val="both"/>
        <w:rPr>
          <w:rFonts w:asciiTheme="majorHAnsi" w:hAnsiTheme="majorHAnsi" w:cstheme="majorHAnsi"/>
          <w:lang w:val="nl-NL"/>
        </w:rPr>
      </w:pPr>
    </w:p>
    <w:p w14:paraId="35A66525" w14:textId="77777777" w:rsidR="00DE2633" w:rsidRPr="0053687A" w:rsidRDefault="00DE2633" w:rsidP="00DE2633">
      <w:pPr>
        <w:jc w:val="center"/>
        <w:rPr>
          <w:rFonts w:asciiTheme="majorHAnsi" w:hAnsiTheme="majorHAnsi" w:cstheme="majorHAnsi"/>
          <w:b/>
          <w:lang w:val="nl-NL"/>
        </w:rPr>
      </w:pPr>
      <w:r w:rsidRPr="0053687A">
        <w:rPr>
          <w:rFonts w:asciiTheme="majorHAnsi" w:hAnsiTheme="majorHAnsi" w:cstheme="majorHAnsi"/>
          <w:b/>
          <w:lang w:val="nl-NL"/>
        </w:rPr>
        <w:t>Phần thứ nhất</w:t>
      </w:r>
    </w:p>
    <w:p w14:paraId="4B83105C" w14:textId="77777777" w:rsidR="00DE2633" w:rsidRPr="0053687A" w:rsidRDefault="00DE2633" w:rsidP="00DE2633">
      <w:pPr>
        <w:jc w:val="center"/>
        <w:rPr>
          <w:rFonts w:asciiTheme="majorHAnsi" w:hAnsiTheme="majorHAnsi" w:cstheme="majorHAnsi"/>
          <w:b/>
        </w:rPr>
      </w:pPr>
      <w:r w:rsidRPr="0053687A">
        <w:rPr>
          <w:rFonts w:asciiTheme="majorHAnsi" w:hAnsiTheme="majorHAnsi" w:cstheme="majorHAnsi"/>
          <w:b/>
        </w:rPr>
        <w:t>KẾT QUẢ TRIỂN KHAI THỰC HIỆN 6 THÁNG ĐẦU NĂM</w:t>
      </w:r>
    </w:p>
    <w:p w14:paraId="7E17840B" w14:textId="77777777" w:rsidR="00DE2633" w:rsidRPr="0053687A" w:rsidRDefault="00DE2633" w:rsidP="00DE2633">
      <w:pPr>
        <w:jc w:val="center"/>
        <w:rPr>
          <w:rFonts w:asciiTheme="majorHAnsi" w:hAnsiTheme="majorHAnsi" w:cstheme="majorHAnsi"/>
          <w:b/>
        </w:rPr>
      </w:pPr>
    </w:p>
    <w:p w14:paraId="6731860A" w14:textId="77777777" w:rsidR="00DE2633" w:rsidRPr="0053687A" w:rsidRDefault="00DE2633" w:rsidP="00DE2633">
      <w:pPr>
        <w:spacing w:before="60" w:after="60" w:line="264" w:lineRule="auto"/>
        <w:ind w:firstLine="567"/>
        <w:jc w:val="both"/>
        <w:rPr>
          <w:rFonts w:asciiTheme="majorHAnsi" w:hAnsiTheme="majorHAnsi" w:cstheme="majorHAnsi"/>
          <w:b/>
        </w:rPr>
      </w:pPr>
      <w:r w:rsidRPr="0053687A">
        <w:rPr>
          <w:rFonts w:asciiTheme="majorHAnsi" w:hAnsiTheme="majorHAnsi" w:cstheme="majorHAnsi"/>
          <w:b/>
        </w:rPr>
        <w:t>I. KẾT QUẢ THỰC HIỆN XÂY DỰNG NÔNG THÔN MỚI</w:t>
      </w:r>
    </w:p>
    <w:p w14:paraId="71F02B23"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pacing w:val="-2"/>
          <w:szCs w:val="28"/>
          <w:lang w:val="de-DE"/>
        </w:rPr>
      </w:pPr>
      <w:r w:rsidRPr="0053687A">
        <w:rPr>
          <w:rFonts w:asciiTheme="majorHAnsi" w:hAnsiTheme="majorHAnsi" w:cstheme="majorHAnsi"/>
          <w:b/>
          <w:spacing w:val="-2"/>
          <w:szCs w:val="28"/>
          <w:lang w:val="de-DE"/>
        </w:rPr>
        <w:t>1. Công tác quản lý, điều hành:</w:t>
      </w:r>
    </w:p>
    <w:p w14:paraId="25B3C112"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i/>
          <w:szCs w:val="28"/>
          <w:lang w:val="de-DE"/>
        </w:rPr>
      </w:pPr>
      <w:r w:rsidRPr="0053687A">
        <w:rPr>
          <w:rFonts w:asciiTheme="majorHAnsi" w:hAnsiTheme="majorHAnsi" w:cstheme="majorHAnsi"/>
          <w:b/>
          <w:i/>
          <w:szCs w:val="28"/>
          <w:lang w:val="de-DE"/>
        </w:rPr>
        <w:t>1.1. Kết quả hoạt động của Ban chỉ đạo và bộ phận giúp việc các cấp:</w:t>
      </w:r>
    </w:p>
    <w:p w14:paraId="7C02A3FB"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i/>
          <w:szCs w:val="28"/>
          <w:lang w:val="de-DE"/>
        </w:rPr>
      </w:pPr>
      <w:r w:rsidRPr="0053687A">
        <w:rPr>
          <w:rFonts w:asciiTheme="majorHAnsi" w:hAnsiTheme="majorHAnsi" w:cstheme="majorHAnsi"/>
          <w:b/>
          <w:i/>
          <w:szCs w:val="28"/>
          <w:lang w:val="de-DE"/>
        </w:rPr>
        <w:t>1.2. Ban hành văn bản thực hiện chương trình:</w:t>
      </w:r>
    </w:p>
    <w:p w14:paraId="0C59C93A"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de-DE"/>
        </w:rPr>
      </w:pPr>
      <w:r w:rsidRPr="0053687A">
        <w:rPr>
          <w:rFonts w:asciiTheme="majorHAnsi" w:hAnsiTheme="majorHAnsi" w:cstheme="majorHAnsi"/>
          <w:b/>
          <w:szCs w:val="28"/>
          <w:lang w:val="de-DE"/>
        </w:rPr>
        <w:t>2. Công tác tuyên truyền, vận động:</w:t>
      </w:r>
    </w:p>
    <w:p w14:paraId="6B895F0E"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de-DE"/>
        </w:rPr>
      </w:pPr>
      <w:r w:rsidRPr="0053687A">
        <w:rPr>
          <w:rFonts w:asciiTheme="majorHAnsi" w:hAnsiTheme="majorHAnsi" w:cstheme="majorHAnsi"/>
          <w:b/>
          <w:szCs w:val="28"/>
          <w:lang w:val="de-DE"/>
        </w:rPr>
        <w:t>3. Công tác đào tạo, tập huấn:</w:t>
      </w:r>
    </w:p>
    <w:p w14:paraId="101083A4"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de-DE"/>
        </w:rPr>
      </w:pPr>
      <w:r w:rsidRPr="0053687A">
        <w:rPr>
          <w:rFonts w:asciiTheme="majorHAnsi" w:hAnsiTheme="majorHAnsi" w:cstheme="majorHAnsi"/>
          <w:b/>
          <w:szCs w:val="28"/>
          <w:lang w:val="de-DE"/>
        </w:rPr>
        <w:t>4. Kết quả huy động nguồn lực:</w:t>
      </w:r>
    </w:p>
    <w:p w14:paraId="6496DF40"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de-DE"/>
        </w:rPr>
      </w:pPr>
      <w:r w:rsidRPr="0053687A">
        <w:rPr>
          <w:rFonts w:asciiTheme="majorHAnsi" w:hAnsiTheme="majorHAnsi" w:cstheme="majorHAnsi"/>
          <w:szCs w:val="28"/>
          <w:lang w:val="de-DE"/>
        </w:rPr>
        <w:t>Tổng huy động nguồn lực thực hiện chương trình 6 tháng đầu năm, trong đó, phân nguồn cụ thể:</w:t>
      </w:r>
    </w:p>
    <w:p w14:paraId="0AFF8EB1"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de-DE"/>
        </w:rPr>
      </w:pPr>
      <w:r w:rsidRPr="0053687A">
        <w:rPr>
          <w:rFonts w:asciiTheme="majorHAnsi" w:hAnsiTheme="majorHAnsi" w:cstheme="majorHAnsi"/>
          <w:szCs w:val="28"/>
          <w:lang w:val="de-DE"/>
        </w:rPr>
        <w:t>- Vốn ngân sách Trung ương:</w:t>
      </w:r>
    </w:p>
    <w:p w14:paraId="0911DA1F"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de-DE"/>
        </w:rPr>
      </w:pPr>
      <w:r w:rsidRPr="0053687A">
        <w:rPr>
          <w:rFonts w:asciiTheme="majorHAnsi" w:hAnsiTheme="majorHAnsi" w:cstheme="majorHAnsi"/>
          <w:szCs w:val="28"/>
          <w:lang w:val="de-DE"/>
        </w:rPr>
        <w:t>+ Vốn đầu tư phát triển:</w:t>
      </w:r>
    </w:p>
    <w:p w14:paraId="0CE9851F"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de-DE"/>
        </w:rPr>
      </w:pPr>
      <w:r w:rsidRPr="0053687A">
        <w:rPr>
          <w:rFonts w:asciiTheme="majorHAnsi" w:hAnsiTheme="majorHAnsi" w:cstheme="majorHAnsi"/>
          <w:szCs w:val="28"/>
          <w:lang w:val="de-DE"/>
        </w:rPr>
        <w:t>+ Vốn sự nghiệp:</w:t>
      </w:r>
    </w:p>
    <w:p w14:paraId="75A4B007"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de-DE"/>
        </w:rPr>
      </w:pPr>
      <w:r w:rsidRPr="0053687A">
        <w:rPr>
          <w:rFonts w:asciiTheme="majorHAnsi" w:hAnsiTheme="majorHAnsi" w:cstheme="majorHAnsi"/>
          <w:szCs w:val="28"/>
          <w:lang w:val="de-DE"/>
        </w:rPr>
        <w:t>- Vốn ngân sách địa phương:</w:t>
      </w:r>
    </w:p>
    <w:p w14:paraId="4A01FE78"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de-DE"/>
        </w:rPr>
      </w:pPr>
      <w:r w:rsidRPr="0053687A">
        <w:rPr>
          <w:rFonts w:asciiTheme="majorHAnsi" w:hAnsiTheme="majorHAnsi" w:cstheme="majorHAnsi"/>
          <w:szCs w:val="28"/>
          <w:lang w:val="de-DE"/>
        </w:rPr>
        <w:t>+ Ngân sách tỉnh:</w:t>
      </w:r>
    </w:p>
    <w:p w14:paraId="498C1A3C"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de-DE"/>
        </w:rPr>
      </w:pPr>
      <w:r w:rsidRPr="0053687A">
        <w:rPr>
          <w:rFonts w:asciiTheme="majorHAnsi" w:hAnsiTheme="majorHAnsi" w:cstheme="majorHAnsi"/>
          <w:szCs w:val="28"/>
          <w:lang w:val="de-DE"/>
        </w:rPr>
        <w:t>+ Ngân sách xã:</w:t>
      </w:r>
    </w:p>
    <w:p w14:paraId="1ED74511"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de-DE"/>
        </w:rPr>
      </w:pPr>
      <w:r w:rsidRPr="0053687A">
        <w:rPr>
          <w:rFonts w:asciiTheme="majorHAnsi" w:hAnsiTheme="majorHAnsi" w:cstheme="majorHAnsi"/>
          <w:szCs w:val="28"/>
          <w:lang w:val="de-DE"/>
        </w:rPr>
        <w:t>- Vốn lồng ghép:</w:t>
      </w:r>
    </w:p>
    <w:p w14:paraId="43816BC7"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de-DE"/>
        </w:rPr>
      </w:pPr>
      <w:r w:rsidRPr="0053687A">
        <w:rPr>
          <w:rFonts w:asciiTheme="majorHAnsi" w:hAnsiTheme="majorHAnsi" w:cstheme="majorHAnsi"/>
          <w:szCs w:val="28"/>
          <w:lang w:val="de-DE"/>
        </w:rPr>
        <w:t>- Vốn tín dụng:</w:t>
      </w:r>
    </w:p>
    <w:p w14:paraId="57107986"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de-DE"/>
        </w:rPr>
      </w:pPr>
      <w:r w:rsidRPr="0053687A">
        <w:rPr>
          <w:rFonts w:asciiTheme="majorHAnsi" w:hAnsiTheme="majorHAnsi" w:cstheme="majorHAnsi"/>
          <w:szCs w:val="28"/>
          <w:lang w:val="de-DE"/>
        </w:rPr>
        <w:t>- Vốn doanh nghiệp và các tổ chức kinh tế khác:</w:t>
      </w:r>
    </w:p>
    <w:p w14:paraId="2E12E76B"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de-DE"/>
        </w:rPr>
      </w:pPr>
      <w:r w:rsidRPr="0053687A">
        <w:rPr>
          <w:rFonts w:asciiTheme="majorHAnsi" w:hAnsiTheme="majorHAnsi" w:cstheme="majorHAnsi"/>
          <w:szCs w:val="28"/>
          <w:lang w:val="de-DE"/>
        </w:rPr>
        <w:t>- Vốn cộng đồng dân cư (ngày công; tiền mặt; hiến đất):</w:t>
      </w:r>
    </w:p>
    <w:p w14:paraId="2644B044"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i/>
          <w:szCs w:val="28"/>
          <w:lang w:val="de-DE"/>
        </w:rPr>
      </w:pPr>
      <w:r w:rsidRPr="0053687A">
        <w:rPr>
          <w:rFonts w:asciiTheme="majorHAnsi" w:hAnsiTheme="majorHAnsi" w:cstheme="majorHAnsi"/>
          <w:b/>
          <w:szCs w:val="28"/>
          <w:lang w:val="de-DE"/>
        </w:rPr>
        <w:lastRenderedPageBreak/>
        <w:t xml:space="preserve">5. Kết quả tổng hợp thực hiện theo Bộ tiêu chí </w:t>
      </w:r>
    </w:p>
    <w:p w14:paraId="342AE39D" w14:textId="60B5BBE0" w:rsidR="00DE2633" w:rsidRPr="0053687A" w:rsidRDefault="00DE2633" w:rsidP="00DE2633">
      <w:pPr>
        <w:spacing w:before="60" w:after="60" w:line="264" w:lineRule="auto"/>
        <w:ind w:firstLine="567"/>
        <w:jc w:val="both"/>
        <w:outlineLvl w:val="0"/>
        <w:rPr>
          <w:rFonts w:asciiTheme="majorHAnsi" w:hAnsiTheme="majorHAnsi" w:cstheme="majorHAnsi"/>
          <w:b/>
          <w:i/>
          <w:lang w:val="de-DE"/>
        </w:rPr>
      </w:pPr>
      <w:r w:rsidRPr="0053687A">
        <w:rPr>
          <w:rFonts w:asciiTheme="majorHAnsi" w:hAnsiTheme="majorHAnsi" w:cstheme="majorHAnsi"/>
          <w:b/>
          <w:lang w:val="nl-NL"/>
        </w:rPr>
        <w:t xml:space="preserve">6. </w:t>
      </w:r>
      <w:r w:rsidRPr="0053687A">
        <w:rPr>
          <w:rStyle w:val="fontstyle01"/>
          <w:rFonts w:asciiTheme="majorHAnsi" w:hAnsiTheme="majorHAnsi" w:cstheme="majorHAnsi"/>
          <w:color w:val="auto"/>
        </w:rPr>
        <w:t xml:space="preserve">Kết quả thực hiện các nội dung thành phần của Chương trình </w:t>
      </w:r>
      <w:r w:rsidRPr="0053687A">
        <w:rPr>
          <w:rStyle w:val="fontstyle01"/>
          <w:rFonts w:asciiTheme="majorHAnsi" w:hAnsiTheme="majorHAnsi" w:cstheme="majorHAnsi"/>
          <w:i w:val="0"/>
          <w:color w:val="auto"/>
        </w:rPr>
        <w:t>(đã</w:t>
      </w:r>
      <w:r w:rsidR="00ED38DB" w:rsidRPr="0053687A">
        <w:rPr>
          <w:rStyle w:val="fontstyle01"/>
          <w:rFonts w:asciiTheme="majorHAnsi" w:hAnsiTheme="majorHAnsi" w:cstheme="majorHAnsi"/>
          <w:i w:val="0"/>
          <w:color w:val="auto"/>
          <w:lang w:val="en-US"/>
        </w:rPr>
        <w:t xml:space="preserve"> </w:t>
      </w:r>
      <w:r w:rsidRPr="0053687A">
        <w:rPr>
          <w:rStyle w:val="fontstyle01"/>
          <w:rFonts w:asciiTheme="majorHAnsi" w:hAnsiTheme="majorHAnsi" w:cstheme="majorHAnsi"/>
          <w:i w:val="0"/>
          <w:color w:val="auto"/>
        </w:rPr>
        <w:t>được phê duyệt tại Quyết định số 51/QĐ-TTg của Thủ tướng Chính phủ)</w:t>
      </w:r>
    </w:p>
    <w:p w14:paraId="6C6ADFBD" w14:textId="77777777" w:rsidR="00DE2633" w:rsidRPr="0053687A" w:rsidRDefault="00DE2633" w:rsidP="00DE2633">
      <w:pPr>
        <w:spacing w:before="60" w:after="60" w:line="264" w:lineRule="auto"/>
        <w:ind w:firstLine="567"/>
        <w:jc w:val="both"/>
        <w:outlineLvl w:val="0"/>
        <w:rPr>
          <w:rFonts w:asciiTheme="majorHAnsi" w:hAnsiTheme="majorHAnsi" w:cstheme="majorHAnsi"/>
          <w:b/>
          <w:lang w:val="de-DE"/>
        </w:rPr>
      </w:pPr>
      <w:r w:rsidRPr="0053687A">
        <w:rPr>
          <w:rFonts w:asciiTheme="majorHAnsi" w:hAnsiTheme="majorHAnsi" w:cstheme="majorHAnsi"/>
          <w:b/>
          <w:lang w:val="de-DE"/>
        </w:rPr>
        <w:t xml:space="preserve">7. Kết quả thực hiện nguồn vốn Chương trình xây dựng nông thôn mới </w:t>
      </w:r>
    </w:p>
    <w:p w14:paraId="5B165077" w14:textId="77777777" w:rsidR="00DE2633" w:rsidRPr="0053687A" w:rsidRDefault="00DE2633" w:rsidP="00DE2633">
      <w:pPr>
        <w:spacing w:before="60" w:after="60" w:line="264" w:lineRule="auto"/>
        <w:ind w:firstLine="567"/>
        <w:jc w:val="both"/>
        <w:rPr>
          <w:rFonts w:asciiTheme="majorHAnsi" w:hAnsiTheme="majorHAnsi" w:cstheme="majorHAnsi"/>
          <w:spacing w:val="-2"/>
          <w:lang w:val="de-DE"/>
        </w:rPr>
      </w:pPr>
      <w:r w:rsidRPr="0053687A">
        <w:rPr>
          <w:rFonts w:asciiTheme="majorHAnsi" w:hAnsiTheme="majorHAnsi" w:cstheme="majorHAnsi"/>
          <w:b/>
          <w:i/>
          <w:spacing w:val="-2"/>
          <w:lang w:val="de-DE"/>
        </w:rPr>
        <w:t>7.1. Nguồn vốn đầu tư phát triển:</w:t>
      </w:r>
      <w:r w:rsidRPr="0053687A">
        <w:rPr>
          <w:rFonts w:asciiTheme="majorHAnsi" w:hAnsiTheme="majorHAnsi" w:cstheme="majorHAnsi"/>
          <w:spacing w:val="-2"/>
          <w:lang w:val="de-DE"/>
        </w:rPr>
        <w:t xml:space="preserve"> Đánh giá chi tiết kết quả thực hiện nguồn vốn đầu tư phát triển thực hiện chương trình nông thôn mới 6 tháng đầu năm.</w:t>
      </w:r>
    </w:p>
    <w:p w14:paraId="0219DA59" w14:textId="77777777" w:rsidR="00DE2633" w:rsidRPr="0053687A" w:rsidRDefault="00DE2633" w:rsidP="00DE2633">
      <w:pPr>
        <w:spacing w:before="60" w:after="60" w:line="264" w:lineRule="auto"/>
        <w:ind w:firstLine="567"/>
        <w:rPr>
          <w:rFonts w:asciiTheme="majorHAnsi" w:hAnsiTheme="majorHAnsi" w:cstheme="majorHAnsi"/>
          <w:lang w:val="de-DE"/>
        </w:rPr>
      </w:pPr>
      <w:r w:rsidRPr="0053687A">
        <w:rPr>
          <w:rFonts w:asciiTheme="majorHAnsi" w:hAnsiTheme="majorHAnsi" w:cstheme="majorHAnsi"/>
          <w:b/>
          <w:i/>
          <w:lang w:val="de-DE"/>
        </w:rPr>
        <w:t xml:space="preserve">7.2. Nguồn vốn sự nghiệp: </w:t>
      </w:r>
      <w:r w:rsidRPr="0053687A">
        <w:rPr>
          <w:rFonts w:asciiTheme="majorHAnsi" w:hAnsiTheme="majorHAnsi" w:cstheme="majorHAnsi"/>
          <w:lang w:val="de-DE"/>
        </w:rPr>
        <w:t>Đánh giá chi tiết kết quả thực hiện nguồn vốn sự nghiệp thực hiện chương trình nông thôn mới 6 tháng đầu năm.</w:t>
      </w:r>
    </w:p>
    <w:p w14:paraId="34DA3823" w14:textId="77777777" w:rsidR="00DE2633" w:rsidRPr="0053687A" w:rsidRDefault="00DE2633" w:rsidP="00DE2633">
      <w:pPr>
        <w:spacing w:before="60" w:after="60" w:line="264" w:lineRule="auto"/>
        <w:ind w:firstLine="567"/>
        <w:rPr>
          <w:rFonts w:asciiTheme="majorHAnsi" w:hAnsiTheme="majorHAnsi" w:cstheme="majorHAnsi"/>
          <w:b/>
          <w:lang w:val="de-DE"/>
        </w:rPr>
      </w:pPr>
      <w:r w:rsidRPr="0053687A">
        <w:rPr>
          <w:rFonts w:asciiTheme="majorHAnsi" w:hAnsiTheme="majorHAnsi" w:cstheme="majorHAnsi"/>
          <w:b/>
          <w:lang w:val="de-DE"/>
        </w:rPr>
        <w:t xml:space="preserve">8. </w:t>
      </w:r>
      <w:r w:rsidRPr="0053687A">
        <w:rPr>
          <w:rFonts w:asciiTheme="majorHAnsi" w:hAnsiTheme="majorHAnsi" w:cstheme="majorHAnsi"/>
          <w:b/>
        </w:rPr>
        <w:t>K</w:t>
      </w:r>
      <w:r w:rsidRPr="0053687A">
        <w:rPr>
          <w:rFonts w:asciiTheme="majorHAnsi" w:hAnsiTheme="majorHAnsi" w:cstheme="majorHAnsi"/>
          <w:b/>
          <w:lang w:val="de-DE"/>
        </w:rPr>
        <w:t xml:space="preserve">hó khăn, </w:t>
      </w:r>
      <w:r w:rsidRPr="0053687A">
        <w:rPr>
          <w:rFonts w:asciiTheme="majorHAnsi" w:hAnsiTheme="majorHAnsi" w:cstheme="majorHAnsi"/>
          <w:b/>
        </w:rPr>
        <w:t>vướng mắc trong triển khai thực hiện</w:t>
      </w:r>
    </w:p>
    <w:p w14:paraId="32A86C36" w14:textId="77777777" w:rsidR="00DE2633" w:rsidRPr="0053687A" w:rsidRDefault="00DE2633" w:rsidP="00DE2633">
      <w:pPr>
        <w:spacing w:before="60" w:after="60" w:line="264" w:lineRule="auto"/>
        <w:ind w:firstLine="567"/>
        <w:jc w:val="both"/>
        <w:rPr>
          <w:rFonts w:asciiTheme="majorHAnsi" w:hAnsiTheme="majorHAnsi" w:cstheme="majorHAnsi"/>
          <w:b/>
        </w:rPr>
      </w:pPr>
      <w:r w:rsidRPr="0053687A">
        <w:rPr>
          <w:rFonts w:asciiTheme="majorHAnsi" w:hAnsiTheme="majorHAnsi" w:cstheme="majorHAnsi"/>
          <w:b/>
          <w:lang w:val="de-DE"/>
        </w:rPr>
        <w:t xml:space="preserve">III. </w:t>
      </w:r>
      <w:r w:rsidRPr="0053687A">
        <w:rPr>
          <w:rFonts w:asciiTheme="majorHAnsi" w:hAnsiTheme="majorHAnsi" w:cstheme="majorHAnsi"/>
          <w:b/>
        </w:rPr>
        <w:t>KẾT QUẢ THỰC HIỆN CHƯƠNG TRÌNH GIẢM NGHÈO BỀN VỮNG</w:t>
      </w:r>
    </w:p>
    <w:p w14:paraId="024C27C4" w14:textId="77777777" w:rsidR="00DE2633" w:rsidRPr="0053687A" w:rsidRDefault="00DE2633" w:rsidP="00DE2633">
      <w:pPr>
        <w:spacing w:before="60" w:after="60" w:line="264" w:lineRule="auto"/>
        <w:ind w:firstLine="567"/>
        <w:jc w:val="both"/>
        <w:rPr>
          <w:rFonts w:asciiTheme="majorHAnsi" w:hAnsiTheme="majorHAnsi" w:cstheme="majorHAnsi"/>
          <w:b/>
        </w:rPr>
      </w:pPr>
      <w:r w:rsidRPr="0053687A">
        <w:rPr>
          <w:rFonts w:asciiTheme="majorHAnsi" w:hAnsiTheme="majorHAnsi" w:cstheme="majorHAnsi"/>
          <w:b/>
        </w:rPr>
        <w:t>1. Công tác ban hành văn bản chỉ đạo triển khai thực hiện</w:t>
      </w:r>
    </w:p>
    <w:p w14:paraId="3E9E3D01" w14:textId="77777777" w:rsidR="00DE2633" w:rsidRPr="0053687A" w:rsidRDefault="00DE2633" w:rsidP="00DE2633">
      <w:pPr>
        <w:spacing w:before="60" w:after="60" w:line="264" w:lineRule="auto"/>
        <w:ind w:firstLine="567"/>
        <w:jc w:val="both"/>
        <w:rPr>
          <w:rFonts w:asciiTheme="majorHAnsi" w:hAnsiTheme="majorHAnsi" w:cstheme="majorHAnsi"/>
          <w:b/>
        </w:rPr>
      </w:pPr>
      <w:r w:rsidRPr="0053687A">
        <w:rPr>
          <w:rFonts w:asciiTheme="majorHAnsi" w:hAnsiTheme="majorHAnsi" w:cstheme="majorHAnsi"/>
          <w:b/>
        </w:rPr>
        <w:t>2. Kết quả thực hiện 6 tháng đầu năm</w:t>
      </w:r>
    </w:p>
    <w:p w14:paraId="57972F0C" w14:textId="77777777" w:rsidR="00DE2633" w:rsidRPr="0053687A" w:rsidRDefault="00DE2633" w:rsidP="00DE2633">
      <w:pPr>
        <w:spacing w:before="60" w:after="60" w:line="264" w:lineRule="auto"/>
        <w:ind w:firstLine="567"/>
        <w:jc w:val="both"/>
        <w:rPr>
          <w:rFonts w:asciiTheme="majorHAnsi" w:hAnsiTheme="majorHAnsi" w:cstheme="majorHAnsi"/>
          <w:i/>
        </w:rPr>
      </w:pPr>
      <w:r w:rsidRPr="0053687A">
        <w:rPr>
          <w:rFonts w:asciiTheme="majorHAnsi" w:hAnsiTheme="majorHAnsi" w:cstheme="majorHAnsi"/>
          <w:i/>
        </w:rPr>
        <w:t>2.1. Phân bổ kinh phí nguồn vốn thực hiện Chương trình giảm nghèo bền vững 6 tháng</w:t>
      </w:r>
    </w:p>
    <w:p w14:paraId="5DF4CE7A" w14:textId="77777777" w:rsidR="00DE2633" w:rsidRPr="0053687A" w:rsidRDefault="00DE2633" w:rsidP="00DE2633">
      <w:pPr>
        <w:spacing w:before="60" w:after="60" w:line="264" w:lineRule="auto"/>
        <w:ind w:firstLine="567"/>
        <w:jc w:val="both"/>
        <w:rPr>
          <w:rFonts w:asciiTheme="majorHAnsi" w:hAnsiTheme="majorHAnsi" w:cstheme="majorHAnsi"/>
          <w:i/>
        </w:rPr>
      </w:pPr>
      <w:r w:rsidRPr="0053687A">
        <w:rPr>
          <w:rFonts w:asciiTheme="majorHAnsi" w:hAnsiTheme="majorHAnsi" w:cstheme="majorHAnsi"/>
          <w:i/>
        </w:rPr>
        <w:t>- Nguồn vốn sự nghiệp</w:t>
      </w:r>
    </w:p>
    <w:p w14:paraId="13A20679" w14:textId="77777777" w:rsidR="00DE2633" w:rsidRPr="0053687A" w:rsidRDefault="00DE2633" w:rsidP="00DE2633">
      <w:pPr>
        <w:spacing w:before="60" w:after="60" w:line="264" w:lineRule="auto"/>
        <w:ind w:firstLine="567"/>
        <w:jc w:val="both"/>
        <w:rPr>
          <w:rFonts w:asciiTheme="majorHAnsi" w:hAnsiTheme="majorHAnsi" w:cstheme="majorHAnsi"/>
          <w:i/>
        </w:rPr>
      </w:pPr>
      <w:r w:rsidRPr="0053687A">
        <w:rPr>
          <w:rFonts w:asciiTheme="majorHAnsi" w:hAnsiTheme="majorHAnsi" w:cstheme="majorHAnsi"/>
          <w:i/>
        </w:rPr>
        <w:t>- Nguồn vốn đầu tư phát triển</w:t>
      </w:r>
    </w:p>
    <w:p w14:paraId="49DF15DD" w14:textId="77777777" w:rsidR="00DE2633" w:rsidRPr="0053687A" w:rsidRDefault="00DE2633" w:rsidP="00DE2633">
      <w:pPr>
        <w:spacing w:before="60" w:after="60" w:line="264" w:lineRule="auto"/>
        <w:ind w:firstLine="567"/>
        <w:jc w:val="both"/>
        <w:rPr>
          <w:rFonts w:asciiTheme="majorHAnsi" w:hAnsiTheme="majorHAnsi" w:cstheme="majorHAnsi"/>
          <w:i/>
        </w:rPr>
      </w:pPr>
      <w:r w:rsidRPr="0053687A">
        <w:rPr>
          <w:rFonts w:asciiTheme="majorHAnsi" w:hAnsiTheme="majorHAnsi" w:cstheme="majorHAnsi"/>
          <w:i/>
        </w:rPr>
        <w:t>2.2. Kết quả thực hiện các nhiệm vụ</w:t>
      </w:r>
    </w:p>
    <w:p w14:paraId="0E56AB2F" w14:textId="77777777" w:rsidR="00DE2633" w:rsidRPr="0053687A" w:rsidRDefault="00DE2633" w:rsidP="00DE2633">
      <w:pPr>
        <w:spacing w:before="60" w:after="60" w:line="264" w:lineRule="auto"/>
        <w:ind w:firstLine="567"/>
        <w:jc w:val="both"/>
        <w:rPr>
          <w:rFonts w:asciiTheme="majorHAnsi" w:hAnsiTheme="majorHAnsi" w:cstheme="majorHAnsi"/>
          <w:i/>
        </w:rPr>
      </w:pPr>
      <w:r w:rsidRPr="0053687A">
        <w:rPr>
          <w:rFonts w:asciiTheme="majorHAnsi" w:hAnsiTheme="majorHAnsi" w:cstheme="majorHAnsi"/>
          <w:i/>
        </w:rPr>
        <w:t>2.3. Kết quả giải ngân nguồn vốn thực hiện Chương trình giảm nghèo bền vững 6 tháng</w:t>
      </w:r>
    </w:p>
    <w:p w14:paraId="2DF1F321" w14:textId="77777777" w:rsidR="00DE2633" w:rsidRPr="0053687A" w:rsidRDefault="00DE2633" w:rsidP="00DE2633">
      <w:pPr>
        <w:spacing w:before="60" w:after="60" w:line="264" w:lineRule="auto"/>
        <w:ind w:firstLine="567"/>
        <w:jc w:val="both"/>
        <w:rPr>
          <w:rFonts w:asciiTheme="majorHAnsi" w:hAnsiTheme="majorHAnsi" w:cstheme="majorHAnsi"/>
          <w:i/>
        </w:rPr>
      </w:pPr>
      <w:r w:rsidRPr="0053687A">
        <w:rPr>
          <w:rFonts w:asciiTheme="majorHAnsi" w:hAnsiTheme="majorHAnsi" w:cstheme="majorHAnsi"/>
          <w:i/>
        </w:rPr>
        <w:t>- Nguồn vốn sự nghiệp</w:t>
      </w:r>
    </w:p>
    <w:p w14:paraId="360916A6" w14:textId="77777777" w:rsidR="00DE2633" w:rsidRPr="0053687A" w:rsidRDefault="00DE2633" w:rsidP="00DE2633">
      <w:pPr>
        <w:spacing w:before="60" w:after="60" w:line="264" w:lineRule="auto"/>
        <w:ind w:firstLine="567"/>
        <w:jc w:val="both"/>
        <w:rPr>
          <w:rFonts w:asciiTheme="majorHAnsi" w:hAnsiTheme="majorHAnsi" w:cstheme="majorHAnsi"/>
          <w:i/>
        </w:rPr>
      </w:pPr>
      <w:r w:rsidRPr="0053687A">
        <w:rPr>
          <w:rFonts w:asciiTheme="majorHAnsi" w:hAnsiTheme="majorHAnsi" w:cstheme="majorHAnsi"/>
          <w:i/>
        </w:rPr>
        <w:t>- Nguồn vốn đầu tư phát triển</w:t>
      </w:r>
    </w:p>
    <w:p w14:paraId="15B6BA18" w14:textId="77777777" w:rsidR="00DE2633" w:rsidRPr="0053687A" w:rsidRDefault="00DE2633" w:rsidP="00DE2633">
      <w:pPr>
        <w:spacing w:before="60" w:after="60" w:line="264" w:lineRule="auto"/>
        <w:ind w:firstLine="567"/>
        <w:jc w:val="both"/>
        <w:rPr>
          <w:rFonts w:asciiTheme="majorHAnsi" w:hAnsiTheme="majorHAnsi" w:cstheme="majorHAnsi"/>
          <w:b/>
        </w:rPr>
      </w:pPr>
      <w:r w:rsidRPr="0053687A">
        <w:rPr>
          <w:rFonts w:asciiTheme="majorHAnsi" w:hAnsiTheme="majorHAnsi" w:cstheme="majorHAnsi"/>
          <w:b/>
        </w:rPr>
        <w:t>3. Khó khăn, vướng mắc trong triển khai thực hiện</w:t>
      </w:r>
    </w:p>
    <w:p w14:paraId="1E0DF1C1" w14:textId="77777777" w:rsidR="00DE2633" w:rsidRPr="0053687A" w:rsidRDefault="00DE2633" w:rsidP="00DE2633">
      <w:pPr>
        <w:spacing w:before="60" w:after="60" w:line="264" w:lineRule="auto"/>
        <w:rPr>
          <w:rFonts w:asciiTheme="majorHAnsi" w:hAnsiTheme="majorHAnsi" w:cstheme="majorHAnsi"/>
          <w:b/>
          <w:lang w:val="de-DE"/>
        </w:rPr>
      </w:pPr>
    </w:p>
    <w:p w14:paraId="18003416" w14:textId="77777777" w:rsidR="00DE2633" w:rsidRPr="0053687A" w:rsidRDefault="00DE2633" w:rsidP="00DE2633">
      <w:pPr>
        <w:spacing w:before="60" w:after="60" w:line="264" w:lineRule="auto"/>
        <w:jc w:val="center"/>
        <w:rPr>
          <w:rFonts w:asciiTheme="majorHAnsi" w:hAnsiTheme="majorHAnsi" w:cstheme="majorHAnsi"/>
          <w:lang w:val="de-DE"/>
        </w:rPr>
      </w:pPr>
      <w:r w:rsidRPr="0053687A">
        <w:rPr>
          <w:rFonts w:asciiTheme="majorHAnsi" w:hAnsiTheme="majorHAnsi" w:cstheme="majorHAnsi"/>
          <w:b/>
          <w:lang w:val="de-DE"/>
        </w:rPr>
        <w:t>Phần thứ hai</w:t>
      </w:r>
    </w:p>
    <w:p w14:paraId="5ADAE198" w14:textId="77777777" w:rsidR="00DE2633" w:rsidRPr="0053687A" w:rsidRDefault="00DE2633" w:rsidP="00DE2633">
      <w:pPr>
        <w:spacing w:before="60" w:after="60" w:line="264" w:lineRule="auto"/>
        <w:jc w:val="center"/>
        <w:rPr>
          <w:rFonts w:asciiTheme="majorHAnsi" w:hAnsiTheme="majorHAnsi" w:cstheme="majorHAnsi"/>
          <w:b/>
        </w:rPr>
      </w:pPr>
      <w:r w:rsidRPr="0053687A">
        <w:rPr>
          <w:rFonts w:asciiTheme="majorHAnsi" w:hAnsiTheme="majorHAnsi" w:cstheme="majorHAnsi"/>
          <w:b/>
        </w:rPr>
        <w:t>KẾ HOẠCH THỰC HIỆN 6 THÁNG CUỐI NĂM</w:t>
      </w:r>
    </w:p>
    <w:p w14:paraId="1A0D6780" w14:textId="77777777" w:rsidR="00DE2633" w:rsidRPr="0053687A" w:rsidRDefault="00DE2633" w:rsidP="00DE2633">
      <w:pPr>
        <w:spacing w:before="60" w:after="60" w:line="264" w:lineRule="auto"/>
        <w:ind w:firstLine="567"/>
        <w:jc w:val="both"/>
        <w:rPr>
          <w:rFonts w:asciiTheme="majorHAnsi" w:hAnsiTheme="majorHAnsi" w:cstheme="majorHAnsi"/>
          <w:b/>
          <w:bCs/>
          <w:lang w:val="de-DE"/>
        </w:rPr>
      </w:pPr>
      <w:r w:rsidRPr="0053687A">
        <w:rPr>
          <w:rFonts w:asciiTheme="majorHAnsi" w:hAnsiTheme="majorHAnsi" w:cstheme="majorHAnsi"/>
          <w:b/>
          <w:lang w:val="de-DE"/>
        </w:rPr>
        <w:t>I. PHƯƠNG HƯỚNG</w:t>
      </w:r>
    </w:p>
    <w:p w14:paraId="0F4866D4"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de-DE"/>
        </w:rPr>
      </w:pPr>
      <w:r w:rsidRPr="0053687A">
        <w:rPr>
          <w:rFonts w:asciiTheme="majorHAnsi" w:hAnsiTheme="majorHAnsi" w:cstheme="majorHAnsi"/>
          <w:b/>
          <w:szCs w:val="28"/>
          <w:lang w:val="de-DE"/>
        </w:rPr>
        <w:t>II. MỤC TIÊU VÀ NHIỆM VỤ CHỦ YẾU</w:t>
      </w:r>
    </w:p>
    <w:p w14:paraId="679D97DF"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pacing w:val="4"/>
          <w:szCs w:val="28"/>
          <w:lang w:val="de-DE"/>
        </w:rPr>
      </w:pPr>
      <w:r w:rsidRPr="0053687A">
        <w:rPr>
          <w:rFonts w:asciiTheme="majorHAnsi" w:hAnsiTheme="majorHAnsi" w:cstheme="majorHAnsi"/>
          <w:b/>
          <w:spacing w:val="4"/>
          <w:szCs w:val="28"/>
          <w:lang w:val="de-DE"/>
        </w:rPr>
        <w:t>1. Mục tiêu:</w:t>
      </w:r>
    </w:p>
    <w:p w14:paraId="23D84372"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de-DE"/>
        </w:rPr>
      </w:pPr>
      <w:r w:rsidRPr="0053687A">
        <w:rPr>
          <w:rFonts w:asciiTheme="majorHAnsi" w:hAnsiTheme="majorHAnsi" w:cstheme="majorHAnsi"/>
          <w:b/>
          <w:szCs w:val="28"/>
          <w:lang w:val="de-DE"/>
        </w:rPr>
        <w:t>2. Nhiệm vụ chủ yếu:</w:t>
      </w:r>
    </w:p>
    <w:p w14:paraId="3AA02270"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de-DE"/>
        </w:rPr>
      </w:pPr>
      <w:r w:rsidRPr="0053687A">
        <w:rPr>
          <w:rFonts w:asciiTheme="majorHAnsi" w:hAnsiTheme="majorHAnsi" w:cstheme="majorHAnsi"/>
          <w:b/>
          <w:szCs w:val="28"/>
          <w:lang w:val="de-DE"/>
        </w:rPr>
        <w:t>III. GIẢI PHÁP TẬP TRUNG CHỈ ĐẠO THỰC HIỆN</w:t>
      </w:r>
    </w:p>
    <w:p w14:paraId="2C55FB1B" w14:textId="70842737" w:rsidR="00DE2633"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de-DE"/>
        </w:rPr>
      </w:pPr>
      <w:r w:rsidRPr="0053687A">
        <w:rPr>
          <w:rFonts w:asciiTheme="majorHAnsi" w:hAnsiTheme="majorHAnsi" w:cstheme="majorHAnsi"/>
          <w:b/>
          <w:szCs w:val="28"/>
          <w:lang w:val="de-DE"/>
        </w:rPr>
        <w:t>IV. ĐỀ XUẤT, KIẾN NGHỊ</w:t>
      </w:r>
    </w:p>
    <w:p w14:paraId="18E155DB" w14:textId="17A76331" w:rsidR="002A46D1" w:rsidRDefault="002A46D1"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de-DE"/>
        </w:rPr>
      </w:pPr>
    </w:p>
    <w:p w14:paraId="0B94FDDC" w14:textId="6DDB9718" w:rsidR="002A46D1" w:rsidRDefault="002A46D1"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de-DE"/>
        </w:rPr>
      </w:pPr>
    </w:p>
    <w:p w14:paraId="1C405A13" w14:textId="6BCC432C" w:rsidR="002A46D1" w:rsidRDefault="002A46D1"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de-DE"/>
        </w:rPr>
      </w:pPr>
    </w:p>
    <w:p w14:paraId="1639D8A3" w14:textId="44389D30" w:rsidR="002A46D1" w:rsidRDefault="002A46D1"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de-DE"/>
        </w:rPr>
      </w:pPr>
    </w:p>
    <w:p w14:paraId="4AF30836" w14:textId="77777777" w:rsidR="002A46D1" w:rsidRPr="0053687A" w:rsidRDefault="002A46D1"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rPr>
      </w:pPr>
    </w:p>
    <w:p w14:paraId="798EFB2B" w14:textId="77777777" w:rsidR="00DE2633" w:rsidRPr="0053687A" w:rsidRDefault="00DE2633" w:rsidP="00DE2633">
      <w:pPr>
        <w:jc w:val="right"/>
        <w:rPr>
          <w:rFonts w:asciiTheme="majorHAnsi" w:hAnsiTheme="majorHAnsi" w:cstheme="majorHAnsi"/>
          <w:i/>
        </w:rPr>
      </w:pPr>
      <w:r w:rsidRPr="0053687A">
        <w:rPr>
          <w:rFonts w:asciiTheme="majorHAnsi" w:hAnsiTheme="majorHAnsi" w:cstheme="majorHAnsi"/>
          <w:i/>
        </w:rPr>
        <w:lastRenderedPageBreak/>
        <w:t>Mẫu 002/NTM</w:t>
      </w:r>
    </w:p>
    <w:tbl>
      <w:tblPr>
        <w:tblW w:w="9640" w:type="dxa"/>
        <w:tblInd w:w="-176" w:type="dxa"/>
        <w:tblLook w:val="04A0" w:firstRow="1" w:lastRow="0" w:firstColumn="1" w:lastColumn="0" w:noHBand="0" w:noVBand="1"/>
      </w:tblPr>
      <w:tblGrid>
        <w:gridCol w:w="3828"/>
        <w:gridCol w:w="5812"/>
      </w:tblGrid>
      <w:tr w:rsidR="0053687A" w:rsidRPr="0053687A" w14:paraId="35BB3C30" w14:textId="77777777" w:rsidTr="002F6C4E">
        <w:tc>
          <w:tcPr>
            <w:tcW w:w="3828" w:type="dxa"/>
          </w:tcPr>
          <w:p w14:paraId="7D46A1F2" w14:textId="77777777" w:rsidR="00DE2633" w:rsidRPr="0053687A" w:rsidRDefault="00DE2633" w:rsidP="002F6C4E">
            <w:pPr>
              <w:spacing w:line="264" w:lineRule="auto"/>
              <w:jc w:val="center"/>
              <w:rPr>
                <w:rFonts w:asciiTheme="majorHAnsi" w:hAnsiTheme="majorHAnsi" w:cstheme="majorHAnsi"/>
                <w:b/>
                <w:sz w:val="26"/>
                <w:szCs w:val="26"/>
              </w:rPr>
            </w:pPr>
            <w:r w:rsidRPr="0053687A">
              <w:rPr>
                <w:rFonts w:asciiTheme="majorHAnsi" w:hAnsiTheme="majorHAnsi" w:cstheme="majorHAnsi"/>
                <w:b/>
                <w:sz w:val="26"/>
                <w:szCs w:val="26"/>
              </w:rPr>
              <w:t>TÊN CƠ QUAN BÁO CÁO</w:t>
            </w:r>
          </w:p>
          <w:p w14:paraId="19BFAE89" w14:textId="0FF69277" w:rsidR="00DE2633" w:rsidRPr="0053687A" w:rsidRDefault="00DE2633" w:rsidP="002F6C4E">
            <w:pPr>
              <w:spacing w:line="264" w:lineRule="auto"/>
              <w:jc w:val="center"/>
              <w:rPr>
                <w:rFonts w:asciiTheme="majorHAnsi" w:hAnsiTheme="majorHAnsi" w:cstheme="majorHAnsi"/>
                <w:sz w:val="26"/>
                <w:szCs w:val="26"/>
              </w:rPr>
            </w:pPr>
            <w:r w:rsidRPr="0053687A">
              <w:rPr>
                <w:rFonts w:asciiTheme="majorHAnsi" w:hAnsiTheme="majorHAnsi" w:cstheme="majorHAnsi"/>
                <w:noProof/>
                <w:lang w:val="en-US"/>
              </w:rPr>
              <mc:AlternateContent>
                <mc:Choice Requires="wps">
                  <w:drawing>
                    <wp:anchor distT="4294967295" distB="4294967295" distL="114300" distR="114300" simplePos="0" relativeHeight="251758592" behindDoc="0" locked="0" layoutInCell="1" allowOverlap="1" wp14:anchorId="777A0FFE" wp14:editId="7430D209">
                      <wp:simplePos x="0" y="0"/>
                      <wp:positionH relativeFrom="column">
                        <wp:posOffset>761365</wp:posOffset>
                      </wp:positionH>
                      <wp:positionV relativeFrom="paragraph">
                        <wp:posOffset>27939</wp:posOffset>
                      </wp:positionV>
                      <wp:extent cx="779145" cy="0"/>
                      <wp:effectExtent l="0" t="0" r="0" b="0"/>
                      <wp:wrapNone/>
                      <wp:docPr id="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4A41093" id="Straight Arrow Connector 64" o:spid="_x0000_s1026" type="#_x0000_t32" style="position:absolute;margin-left:59.95pt;margin-top:2.2pt;width:61.35pt;height:0;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VluAEAAFU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"/>
                  </w:pict>
                </mc:Fallback>
              </mc:AlternateContent>
            </w:r>
          </w:p>
          <w:p w14:paraId="69978DB7" w14:textId="77777777" w:rsidR="00DE2633" w:rsidRPr="0053687A" w:rsidRDefault="00DE2633" w:rsidP="002F6C4E">
            <w:pPr>
              <w:spacing w:line="264" w:lineRule="auto"/>
              <w:jc w:val="center"/>
              <w:rPr>
                <w:rFonts w:asciiTheme="majorHAnsi" w:hAnsiTheme="majorHAnsi" w:cstheme="majorHAnsi"/>
                <w:sz w:val="26"/>
                <w:szCs w:val="26"/>
              </w:rPr>
            </w:pPr>
          </w:p>
          <w:p w14:paraId="76249E69" w14:textId="77777777" w:rsidR="00DE2633" w:rsidRPr="0053687A" w:rsidRDefault="00DE2633" w:rsidP="002F6C4E">
            <w:pPr>
              <w:spacing w:line="264" w:lineRule="auto"/>
              <w:jc w:val="center"/>
              <w:rPr>
                <w:rFonts w:asciiTheme="majorHAnsi" w:hAnsiTheme="majorHAnsi" w:cstheme="majorHAnsi"/>
                <w:sz w:val="26"/>
                <w:szCs w:val="26"/>
              </w:rPr>
            </w:pPr>
            <w:r w:rsidRPr="0053687A">
              <w:rPr>
                <w:rFonts w:asciiTheme="majorHAnsi" w:hAnsiTheme="majorHAnsi" w:cstheme="majorHAnsi"/>
                <w:sz w:val="26"/>
                <w:szCs w:val="26"/>
              </w:rPr>
              <w:t>Số:…./BC…..</w:t>
            </w:r>
          </w:p>
        </w:tc>
        <w:tc>
          <w:tcPr>
            <w:tcW w:w="5812" w:type="dxa"/>
          </w:tcPr>
          <w:p w14:paraId="75DE28CA" w14:textId="77777777" w:rsidR="00DE2633" w:rsidRPr="0053687A" w:rsidRDefault="00DE2633" w:rsidP="002F6C4E">
            <w:pPr>
              <w:spacing w:line="264" w:lineRule="auto"/>
              <w:jc w:val="center"/>
              <w:rPr>
                <w:rFonts w:asciiTheme="majorHAnsi" w:hAnsiTheme="majorHAnsi" w:cstheme="majorHAnsi"/>
                <w:b/>
                <w:sz w:val="26"/>
                <w:szCs w:val="26"/>
                <w:lang w:val="sv-SE"/>
              </w:rPr>
            </w:pPr>
            <w:r w:rsidRPr="0053687A">
              <w:rPr>
                <w:rFonts w:asciiTheme="majorHAnsi" w:hAnsiTheme="majorHAnsi" w:cstheme="majorHAnsi"/>
                <w:b/>
                <w:sz w:val="26"/>
                <w:szCs w:val="26"/>
                <w:lang w:val="sv-SE"/>
              </w:rPr>
              <w:t>CỘNG HÒA XÃ HỘI CHỦ NGHĨA VIỆT NAM</w:t>
            </w:r>
          </w:p>
          <w:p w14:paraId="66CFB6F4" w14:textId="77777777" w:rsidR="00DE2633" w:rsidRPr="0053687A" w:rsidRDefault="00DE2633" w:rsidP="002F6C4E">
            <w:pPr>
              <w:spacing w:line="264" w:lineRule="auto"/>
              <w:jc w:val="center"/>
              <w:rPr>
                <w:rFonts w:asciiTheme="majorHAnsi" w:hAnsiTheme="majorHAnsi" w:cstheme="majorHAnsi"/>
                <w:b/>
                <w:sz w:val="26"/>
                <w:szCs w:val="26"/>
                <w:lang w:val="sv-SE"/>
              </w:rPr>
            </w:pPr>
            <w:r w:rsidRPr="0053687A">
              <w:rPr>
                <w:rFonts w:asciiTheme="majorHAnsi" w:hAnsiTheme="majorHAnsi" w:cstheme="majorHAnsi"/>
                <w:b/>
                <w:sz w:val="26"/>
                <w:szCs w:val="26"/>
                <w:lang w:val="sv-SE"/>
              </w:rPr>
              <w:t>Độc lập - Tự do - Hạnh phúc</w:t>
            </w:r>
          </w:p>
          <w:p w14:paraId="49AAAC4C" w14:textId="66B364FD" w:rsidR="00DE2633" w:rsidRPr="0053687A" w:rsidRDefault="00DE2633" w:rsidP="002F6C4E">
            <w:pPr>
              <w:spacing w:line="264" w:lineRule="auto"/>
              <w:jc w:val="center"/>
              <w:rPr>
                <w:rFonts w:asciiTheme="majorHAnsi" w:hAnsiTheme="majorHAnsi" w:cstheme="majorHAnsi"/>
                <w:sz w:val="26"/>
                <w:szCs w:val="26"/>
                <w:lang w:val="sv-SE"/>
              </w:rPr>
            </w:pPr>
            <w:r w:rsidRPr="0053687A">
              <w:rPr>
                <w:rFonts w:asciiTheme="majorHAnsi" w:hAnsiTheme="majorHAnsi" w:cstheme="majorHAnsi"/>
                <w:noProof/>
                <w:lang w:val="en-US"/>
              </w:rPr>
              <mc:AlternateContent>
                <mc:Choice Requires="wps">
                  <w:drawing>
                    <wp:anchor distT="4294967295" distB="4294967295" distL="114300" distR="114300" simplePos="0" relativeHeight="251757568" behindDoc="0" locked="0" layoutInCell="1" allowOverlap="1" wp14:anchorId="20C488F3" wp14:editId="3F276DFD">
                      <wp:simplePos x="0" y="0"/>
                      <wp:positionH relativeFrom="column">
                        <wp:posOffset>805815</wp:posOffset>
                      </wp:positionH>
                      <wp:positionV relativeFrom="paragraph">
                        <wp:posOffset>36194</wp:posOffset>
                      </wp:positionV>
                      <wp:extent cx="1957070" cy="0"/>
                      <wp:effectExtent l="0" t="0" r="0" b="0"/>
                      <wp:wrapNone/>
                      <wp:docPr id="145304467"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049A944" id="Straight Connector 63" o:spid="_x0000_s1026" style="position:absolute;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5pt,2.85pt" to="217.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TBsAEAAEgDAAAOAAAAZHJzL2Uyb0RvYy54bWysU8Fu2zAMvQ/YPwi6L3YCZF2N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"/>
                  </w:pict>
                </mc:Fallback>
              </mc:AlternateContent>
            </w:r>
          </w:p>
          <w:p w14:paraId="33A0AA8A" w14:textId="77777777" w:rsidR="00DE2633" w:rsidRPr="0053687A" w:rsidRDefault="00DE2633" w:rsidP="002F6C4E">
            <w:pPr>
              <w:spacing w:line="264" w:lineRule="auto"/>
              <w:jc w:val="right"/>
              <w:rPr>
                <w:rFonts w:asciiTheme="majorHAnsi" w:hAnsiTheme="majorHAnsi" w:cstheme="majorHAnsi"/>
                <w:b/>
                <w:sz w:val="26"/>
                <w:szCs w:val="26"/>
              </w:rPr>
            </w:pPr>
            <w:r w:rsidRPr="0053687A">
              <w:rPr>
                <w:rFonts w:asciiTheme="majorHAnsi" w:hAnsiTheme="majorHAnsi" w:cstheme="majorHAnsi"/>
                <w:i/>
                <w:sz w:val="26"/>
                <w:szCs w:val="26"/>
                <w:lang w:val="sv-SE"/>
              </w:rPr>
              <w:t>..........., ngày         tháng       năm 20...</w:t>
            </w:r>
          </w:p>
        </w:tc>
      </w:tr>
    </w:tbl>
    <w:p w14:paraId="6B00BEEC" w14:textId="77777777" w:rsidR="00DE2633" w:rsidRPr="0053687A" w:rsidRDefault="00DE2633" w:rsidP="00DE2633">
      <w:pPr>
        <w:jc w:val="center"/>
        <w:rPr>
          <w:rFonts w:asciiTheme="majorHAnsi" w:hAnsiTheme="majorHAnsi" w:cstheme="majorHAnsi"/>
          <w:b/>
        </w:rPr>
      </w:pPr>
    </w:p>
    <w:p w14:paraId="16A95A80" w14:textId="77777777" w:rsidR="00DE2633" w:rsidRPr="0053687A" w:rsidRDefault="00DE2633" w:rsidP="00DE2633">
      <w:pPr>
        <w:spacing w:before="60" w:after="60" w:line="264" w:lineRule="auto"/>
        <w:jc w:val="center"/>
        <w:rPr>
          <w:rFonts w:asciiTheme="majorHAnsi" w:hAnsiTheme="majorHAnsi" w:cstheme="majorHAnsi"/>
          <w:b/>
        </w:rPr>
      </w:pPr>
      <w:r w:rsidRPr="0053687A">
        <w:rPr>
          <w:rFonts w:asciiTheme="majorHAnsi" w:hAnsiTheme="majorHAnsi" w:cstheme="majorHAnsi"/>
          <w:b/>
        </w:rPr>
        <w:t>BÁO CÁO</w:t>
      </w:r>
    </w:p>
    <w:p w14:paraId="7A01903A" w14:textId="77777777" w:rsidR="00DE2633" w:rsidRPr="0053687A" w:rsidRDefault="00DE2633" w:rsidP="00DE2633">
      <w:pPr>
        <w:spacing w:before="60" w:after="60" w:line="264" w:lineRule="auto"/>
        <w:jc w:val="center"/>
        <w:rPr>
          <w:rFonts w:asciiTheme="majorHAnsi" w:hAnsiTheme="majorHAnsi" w:cstheme="majorHAnsi"/>
          <w:b/>
        </w:rPr>
      </w:pPr>
      <w:r w:rsidRPr="0053687A">
        <w:rPr>
          <w:rFonts w:asciiTheme="majorHAnsi" w:hAnsiTheme="majorHAnsi" w:cstheme="majorHAnsi"/>
          <w:b/>
        </w:rPr>
        <w:t>Kết quả triển khai thực hiện Chương trình MTQG xây dựng Nông thôn mới, giảm nghèo bền vững và phát triển kinh tế-xã hội vùng đồng bào dân tộc thiểu số và miền núi 06 tháng đầu năm</w:t>
      </w:r>
    </w:p>
    <w:p w14:paraId="2906F5F6" w14:textId="77777777" w:rsidR="00DE2633" w:rsidRPr="0053687A" w:rsidRDefault="00DE2633" w:rsidP="00DE2633">
      <w:pPr>
        <w:adjustRightInd w:val="0"/>
        <w:snapToGrid w:val="0"/>
        <w:spacing w:before="60" w:after="60" w:line="264" w:lineRule="auto"/>
        <w:ind w:firstLine="540"/>
        <w:jc w:val="center"/>
        <w:rPr>
          <w:rFonts w:asciiTheme="majorHAnsi" w:hAnsiTheme="majorHAnsi" w:cstheme="majorHAnsi"/>
          <w:i/>
          <w:lang w:val="de-DE"/>
        </w:rPr>
      </w:pPr>
      <w:r w:rsidRPr="0053687A">
        <w:rPr>
          <w:rFonts w:asciiTheme="majorHAnsi" w:hAnsiTheme="majorHAnsi" w:cstheme="majorHAnsi"/>
          <w:i/>
          <w:lang w:val="de-DE"/>
        </w:rPr>
        <w:t>(Dành cho các Sở, ngành, Hội, đoàn thể cấp tỉnh; các đơn vị trực thuộc Sở Nông nghiệp &amp; Môi trường)</w:t>
      </w:r>
    </w:p>
    <w:p w14:paraId="0B169FA2" w14:textId="77777777" w:rsidR="00DE2633" w:rsidRPr="0053687A" w:rsidRDefault="00DE2633" w:rsidP="00DE2633">
      <w:pPr>
        <w:adjustRightInd w:val="0"/>
        <w:snapToGrid w:val="0"/>
        <w:spacing w:before="60" w:after="60" w:line="264" w:lineRule="auto"/>
        <w:ind w:firstLine="540"/>
        <w:jc w:val="center"/>
        <w:rPr>
          <w:rFonts w:asciiTheme="majorHAnsi" w:hAnsiTheme="majorHAnsi" w:cstheme="majorHAnsi"/>
          <w:i/>
          <w:lang w:val="de-DE"/>
        </w:rPr>
      </w:pPr>
    </w:p>
    <w:p w14:paraId="7DF6C557" w14:textId="77777777" w:rsidR="00DE2633" w:rsidRPr="0053687A" w:rsidRDefault="00DE2633" w:rsidP="00DE2633">
      <w:pPr>
        <w:spacing w:before="60" w:after="60" w:line="264" w:lineRule="auto"/>
        <w:ind w:firstLine="567"/>
        <w:jc w:val="both"/>
        <w:rPr>
          <w:rFonts w:asciiTheme="majorHAnsi" w:hAnsiTheme="majorHAnsi" w:cstheme="majorHAnsi"/>
          <w:b/>
          <w:lang w:val="de-DE"/>
        </w:rPr>
      </w:pPr>
      <w:r w:rsidRPr="0053687A">
        <w:rPr>
          <w:rFonts w:asciiTheme="majorHAnsi" w:hAnsiTheme="majorHAnsi" w:cstheme="majorHAnsi"/>
          <w:b/>
          <w:lang w:val="de-DE"/>
        </w:rPr>
        <w:t>I. VỀ CÔNG TÁC THAM MƯU, CHỈ ĐẠO</w:t>
      </w:r>
    </w:p>
    <w:p w14:paraId="7EFDA359" w14:textId="77777777" w:rsidR="00DE2633" w:rsidRPr="0053687A" w:rsidRDefault="00DE2633" w:rsidP="00DE2633">
      <w:pPr>
        <w:spacing w:before="60" w:after="60" w:line="264" w:lineRule="auto"/>
        <w:ind w:firstLine="567"/>
        <w:jc w:val="both"/>
        <w:rPr>
          <w:rFonts w:asciiTheme="majorHAnsi" w:hAnsiTheme="majorHAnsi" w:cstheme="majorHAnsi"/>
          <w:spacing w:val="-2"/>
        </w:rPr>
      </w:pPr>
      <w:r w:rsidRPr="0053687A">
        <w:rPr>
          <w:rFonts w:asciiTheme="majorHAnsi" w:hAnsiTheme="majorHAnsi" w:cstheme="majorHAnsi"/>
          <w:b/>
          <w:i/>
        </w:rPr>
        <w:t>1. Công tác chỉ đạo, tổ chức thực hiện</w:t>
      </w:r>
    </w:p>
    <w:p w14:paraId="63707A33" w14:textId="77777777" w:rsidR="00DE2633" w:rsidRPr="0053687A" w:rsidRDefault="00DE2633" w:rsidP="00DE2633">
      <w:pPr>
        <w:spacing w:before="60" w:after="60" w:line="264" w:lineRule="auto"/>
        <w:ind w:firstLine="567"/>
        <w:jc w:val="both"/>
        <w:rPr>
          <w:rFonts w:asciiTheme="majorHAnsi" w:hAnsiTheme="majorHAnsi" w:cstheme="majorHAnsi"/>
        </w:rPr>
      </w:pPr>
      <w:r w:rsidRPr="0053687A">
        <w:rPr>
          <w:rFonts w:asciiTheme="majorHAnsi" w:hAnsiTheme="majorHAnsi" w:cstheme="majorHAnsi"/>
          <w:spacing w:val="-2"/>
        </w:rPr>
        <w:t>- Đánh giá công tác chỉ đạo, tổ chức thực hiện nhiệm vụ của tổ chức, đoàn thể gắn với triển khai thực hiện chương trình MTQG xây dựng nông thôn mới,</w:t>
      </w:r>
      <w:r w:rsidRPr="0053687A">
        <w:rPr>
          <w:rFonts w:asciiTheme="majorHAnsi" w:hAnsiTheme="majorHAnsi" w:cstheme="majorHAnsi"/>
          <w:b/>
        </w:rPr>
        <w:t xml:space="preserve"> </w:t>
      </w:r>
      <w:r w:rsidRPr="0053687A">
        <w:rPr>
          <w:rFonts w:asciiTheme="majorHAnsi" w:hAnsiTheme="majorHAnsi" w:cstheme="majorHAnsi"/>
        </w:rPr>
        <w:t>giảm nghèo bền vững và phát triển kinh tế - xã hội vùng đồng bào dân tộc thiểu số và miền núi</w:t>
      </w:r>
      <w:r w:rsidRPr="0053687A">
        <w:rPr>
          <w:rFonts w:asciiTheme="majorHAnsi" w:hAnsiTheme="majorHAnsi" w:cstheme="majorHAnsi"/>
          <w:b/>
        </w:rPr>
        <w:t xml:space="preserve"> </w:t>
      </w:r>
      <w:r w:rsidRPr="0053687A">
        <w:rPr>
          <w:rFonts w:asciiTheme="majorHAnsi" w:hAnsiTheme="majorHAnsi" w:cstheme="majorHAnsi"/>
          <w:spacing w:val="-2"/>
        </w:rPr>
        <w:t>06 tháng đầu năm;</w:t>
      </w:r>
    </w:p>
    <w:p w14:paraId="6D0CF3E1" w14:textId="77777777" w:rsidR="00DE2633" w:rsidRPr="0053687A" w:rsidRDefault="00DE2633" w:rsidP="00DE2633">
      <w:pPr>
        <w:spacing w:before="60" w:after="60" w:line="264" w:lineRule="auto"/>
        <w:ind w:firstLine="567"/>
        <w:jc w:val="both"/>
        <w:rPr>
          <w:rFonts w:asciiTheme="majorHAnsi" w:hAnsiTheme="majorHAnsi" w:cstheme="majorHAnsi"/>
          <w:spacing w:val="-2"/>
          <w:lang w:val="de-DE"/>
        </w:rPr>
      </w:pPr>
      <w:r w:rsidRPr="0053687A">
        <w:rPr>
          <w:rFonts w:asciiTheme="majorHAnsi" w:hAnsiTheme="majorHAnsi" w:cstheme="majorHAnsi"/>
          <w:spacing w:val="-2"/>
          <w:lang w:val="de-DE"/>
        </w:rPr>
        <w:t>- Công tác chỉ đạo, đôn đốc thực hiện từng tiêu chí của chương trình theo lĩnh vực được giao quản lý;</w:t>
      </w:r>
    </w:p>
    <w:p w14:paraId="24F4FA86" w14:textId="77777777" w:rsidR="00DE2633" w:rsidRPr="0053687A" w:rsidRDefault="00DE2633" w:rsidP="00DE2633">
      <w:pPr>
        <w:spacing w:before="60" w:after="60" w:line="264" w:lineRule="auto"/>
        <w:ind w:firstLine="567"/>
        <w:jc w:val="both"/>
        <w:rPr>
          <w:rFonts w:asciiTheme="majorHAnsi" w:hAnsiTheme="majorHAnsi" w:cstheme="majorHAnsi"/>
          <w:spacing w:val="-2"/>
          <w:lang w:val="de-DE"/>
        </w:rPr>
      </w:pPr>
      <w:r w:rsidRPr="0053687A">
        <w:rPr>
          <w:rFonts w:asciiTheme="majorHAnsi" w:hAnsiTheme="majorHAnsi" w:cstheme="majorHAnsi"/>
          <w:spacing w:val="-2"/>
          <w:lang w:val="de-DE"/>
        </w:rPr>
        <w:t>- Về xây dựng và ban hành các văn bản của ngành để chỉ đạo, đôn đốc, hướng dẫn các địa phương thực hiện chương trình;</w:t>
      </w:r>
    </w:p>
    <w:p w14:paraId="653B9CDA"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lang w:val="de-DE"/>
        </w:rPr>
        <w:t xml:space="preserve">- Công tác tuyên truyền trong ngành </w:t>
      </w:r>
      <w:r w:rsidRPr="0053687A">
        <w:rPr>
          <w:rFonts w:asciiTheme="majorHAnsi" w:hAnsiTheme="majorHAnsi" w:cstheme="majorHAnsi"/>
          <w:spacing w:val="-2"/>
        </w:rPr>
        <w:t>06 tháng đầu năm;</w:t>
      </w:r>
    </w:p>
    <w:p w14:paraId="3AFD3D8C" w14:textId="77777777" w:rsidR="00DE2633" w:rsidRPr="0053687A" w:rsidRDefault="00DE2633" w:rsidP="00DE2633">
      <w:pPr>
        <w:spacing w:before="60" w:after="60" w:line="264" w:lineRule="auto"/>
        <w:ind w:firstLine="567"/>
        <w:jc w:val="both"/>
        <w:rPr>
          <w:rFonts w:asciiTheme="majorHAnsi" w:hAnsiTheme="majorHAnsi" w:cstheme="majorHAnsi"/>
          <w:spacing w:val="-2"/>
          <w:lang w:val="de-DE"/>
        </w:rPr>
      </w:pPr>
      <w:r w:rsidRPr="0053687A">
        <w:rPr>
          <w:rFonts w:asciiTheme="majorHAnsi" w:hAnsiTheme="majorHAnsi" w:cstheme="majorHAnsi"/>
          <w:spacing w:val="-2"/>
          <w:lang w:val="de-DE"/>
        </w:rPr>
        <w:t xml:space="preserve">- Việc xây dựng kế hoạch của ngành để thực hiện từng tiêu chí xây dựng nông thôn mới, công tác </w:t>
      </w:r>
      <w:r w:rsidRPr="0053687A">
        <w:rPr>
          <w:rFonts w:asciiTheme="majorHAnsi" w:hAnsiTheme="majorHAnsi" w:cstheme="majorHAnsi"/>
          <w:spacing w:val="-2"/>
        </w:rPr>
        <w:t>giảm nghèo bền vững và phát triển kinh tế - xã hội vùng đồng bào dân tộc thiểu số và miền núi</w:t>
      </w:r>
      <w:r w:rsidRPr="0053687A">
        <w:rPr>
          <w:rFonts w:asciiTheme="majorHAnsi" w:hAnsiTheme="majorHAnsi" w:cstheme="majorHAnsi"/>
          <w:spacing w:val="-2"/>
          <w:lang w:val="de-DE"/>
        </w:rPr>
        <w:t xml:space="preserve"> (theo kế hoạch của UBND tỉnh và ngành trung ương đã ban hành) và hướng dẫn, tổ chức triển khai đến cấp xã thực hiện.</w:t>
      </w:r>
    </w:p>
    <w:p w14:paraId="202F0259" w14:textId="77777777" w:rsidR="00DE2633" w:rsidRPr="0053687A" w:rsidRDefault="00DE2633" w:rsidP="00DE2633">
      <w:pPr>
        <w:spacing w:before="60" w:after="60" w:line="264" w:lineRule="auto"/>
        <w:ind w:firstLine="567"/>
        <w:jc w:val="both"/>
        <w:rPr>
          <w:rFonts w:asciiTheme="majorHAnsi" w:hAnsiTheme="majorHAnsi" w:cstheme="majorHAnsi"/>
          <w:b/>
          <w:i/>
        </w:rPr>
      </w:pPr>
      <w:r w:rsidRPr="0053687A">
        <w:rPr>
          <w:rFonts w:asciiTheme="majorHAnsi" w:hAnsiTheme="majorHAnsi" w:cstheme="majorHAnsi"/>
          <w:b/>
          <w:i/>
        </w:rPr>
        <w:t>2. Kết quả phối hợp thực hiện chương trình</w:t>
      </w:r>
    </w:p>
    <w:p w14:paraId="4679C5AE"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spacing w:val="-4"/>
        </w:rPr>
        <w:t xml:space="preserve">Những nội dung, hoạt động đã triển khai, phối hợp triển khai trong thực hiện nhiệm vụ </w:t>
      </w:r>
      <w:r w:rsidRPr="0053687A">
        <w:rPr>
          <w:rFonts w:asciiTheme="majorHAnsi" w:hAnsiTheme="majorHAnsi" w:cstheme="majorHAnsi"/>
          <w:spacing w:val="-2"/>
        </w:rPr>
        <w:t xml:space="preserve">06 tháng đầu năm </w:t>
      </w:r>
      <w:r w:rsidRPr="0053687A">
        <w:rPr>
          <w:rFonts w:asciiTheme="majorHAnsi" w:hAnsiTheme="majorHAnsi" w:cstheme="majorHAnsi"/>
          <w:spacing w:val="-4"/>
        </w:rPr>
        <w:t xml:space="preserve">gắn với </w:t>
      </w:r>
      <w:r w:rsidRPr="0053687A">
        <w:rPr>
          <w:rFonts w:asciiTheme="majorHAnsi" w:hAnsiTheme="majorHAnsi" w:cstheme="majorHAnsi"/>
          <w:spacing w:val="-2"/>
        </w:rPr>
        <w:t>thực hiện chương trình MTQG xây dựng nông thôn mới,</w:t>
      </w:r>
      <w:r w:rsidRPr="0053687A">
        <w:rPr>
          <w:rFonts w:asciiTheme="majorHAnsi" w:hAnsiTheme="majorHAnsi" w:cstheme="majorHAnsi"/>
          <w:b/>
        </w:rPr>
        <w:t xml:space="preserve"> </w:t>
      </w:r>
      <w:r w:rsidRPr="0053687A">
        <w:rPr>
          <w:rFonts w:asciiTheme="majorHAnsi" w:hAnsiTheme="majorHAnsi" w:cstheme="majorHAnsi"/>
        </w:rPr>
        <w:t>giảm nghèo bền vững và phát triển kinh tế - xã hội vùng đồng bào dân tộc thiểu số và miền núi trên địa bàn tỉnh.</w:t>
      </w:r>
    </w:p>
    <w:p w14:paraId="48A18AA3" w14:textId="77777777" w:rsidR="00DE2633" w:rsidRPr="0053687A" w:rsidRDefault="00DE2633" w:rsidP="00DE2633">
      <w:pPr>
        <w:spacing w:before="60" w:after="60" w:line="264" w:lineRule="auto"/>
        <w:ind w:firstLine="567"/>
        <w:jc w:val="both"/>
        <w:rPr>
          <w:rFonts w:asciiTheme="majorHAnsi" w:hAnsiTheme="majorHAnsi" w:cstheme="majorHAnsi"/>
          <w:b/>
          <w:spacing w:val="-4"/>
          <w:lang w:val="de-DE"/>
        </w:rPr>
      </w:pPr>
      <w:r w:rsidRPr="0053687A">
        <w:rPr>
          <w:rFonts w:asciiTheme="majorHAnsi" w:hAnsiTheme="majorHAnsi" w:cstheme="majorHAnsi"/>
          <w:b/>
          <w:spacing w:val="-4"/>
          <w:lang w:val="de-DE"/>
        </w:rPr>
        <w:t xml:space="preserve">II. KẾT QUẢ THỰC HIỆN CHƯƠNG TRÌNH MTQG XÂY DỰNG NÔNG THÔN MỚI, </w:t>
      </w:r>
      <w:r w:rsidRPr="0053687A">
        <w:rPr>
          <w:rFonts w:asciiTheme="majorHAnsi" w:hAnsiTheme="majorHAnsi" w:cstheme="majorHAnsi"/>
          <w:b/>
          <w:spacing w:val="-4"/>
        </w:rPr>
        <w:t>GIẢM NGHÈO BỀN VỮNG VÀ PHÁT TRIỂN KINH TẾ - XÃ HỘI VÙNG ĐỒNG BÀO DÂN TỘC THIỂU SỐ VÀ MIỀN NÚI 06 THÁNG ĐẦU NĂM</w:t>
      </w:r>
    </w:p>
    <w:p w14:paraId="785074AA"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lang w:val="de-DE"/>
        </w:rPr>
        <w:t>- Kết quả lồng ghép nguồn vốn ngân sách nhà nước do ngành quản lý có liên quan đến thực hiện các tiêu chí, nội dung chương trình MTQG xây dựng nông thôn mới,</w:t>
      </w:r>
      <w:r w:rsidRPr="0053687A">
        <w:rPr>
          <w:rFonts w:asciiTheme="majorHAnsi" w:hAnsiTheme="majorHAnsi" w:cstheme="majorHAnsi"/>
        </w:rPr>
        <w:t xml:space="preserve"> giảm </w:t>
      </w:r>
      <w:r w:rsidRPr="0053687A">
        <w:rPr>
          <w:rFonts w:asciiTheme="majorHAnsi" w:hAnsiTheme="majorHAnsi" w:cstheme="majorHAnsi"/>
        </w:rPr>
        <w:lastRenderedPageBreak/>
        <w:t>nghèo bền vững và phát triển kinh tế - xã hội vùng đồng bào dân tộc thiểu số và miền núi</w:t>
      </w:r>
      <w:r w:rsidRPr="0053687A">
        <w:rPr>
          <w:rFonts w:asciiTheme="majorHAnsi" w:hAnsiTheme="majorHAnsi" w:cstheme="majorHAnsi"/>
          <w:lang w:val="de-DE"/>
        </w:rPr>
        <w:t xml:space="preserve"> trên địa bàn các xã; tình hình thực hiện các nguồn vốn được giao.</w:t>
      </w:r>
    </w:p>
    <w:p w14:paraId="41989BB6" w14:textId="77777777" w:rsidR="00DE2633" w:rsidRPr="0053687A" w:rsidRDefault="00DE2633" w:rsidP="00DE2633">
      <w:pPr>
        <w:spacing w:before="60" w:after="60" w:line="264" w:lineRule="auto"/>
        <w:ind w:firstLine="567"/>
        <w:jc w:val="both"/>
        <w:rPr>
          <w:rFonts w:asciiTheme="majorHAnsi" w:hAnsiTheme="majorHAnsi" w:cstheme="majorHAnsi"/>
          <w:i/>
          <w:lang w:val="de-DE"/>
        </w:rPr>
      </w:pPr>
      <w:r w:rsidRPr="0053687A">
        <w:rPr>
          <w:rFonts w:asciiTheme="majorHAnsi" w:hAnsiTheme="majorHAnsi" w:cstheme="majorHAnsi"/>
          <w:lang w:val="de-DE"/>
        </w:rPr>
        <w:t>- Kết quả theo dõi, cập nhật tiến độ thực hiện từng tiêu chí, chỉ tiêu xây dựng nông thôn mới,</w:t>
      </w:r>
      <w:r w:rsidRPr="0053687A">
        <w:rPr>
          <w:rFonts w:asciiTheme="majorHAnsi" w:hAnsiTheme="majorHAnsi" w:cstheme="majorHAnsi"/>
        </w:rPr>
        <w:t xml:space="preserve"> giảm nghèo bền vững và phát triển kinh tế - xã hội vùng đồng bào dân tộc thiểu số và miền núi</w:t>
      </w:r>
      <w:r w:rsidRPr="0053687A">
        <w:rPr>
          <w:rFonts w:asciiTheme="majorHAnsi" w:hAnsiTheme="majorHAnsi" w:cstheme="majorHAnsi"/>
          <w:lang w:val="de-DE"/>
        </w:rPr>
        <w:t xml:space="preserve"> theo lĩnh vực của tất cả các xã trên địa bàn tỉnh.</w:t>
      </w:r>
    </w:p>
    <w:p w14:paraId="169A7BFF" w14:textId="77777777" w:rsidR="00DE2633" w:rsidRPr="0053687A" w:rsidRDefault="00DE2633" w:rsidP="00DE2633">
      <w:pPr>
        <w:tabs>
          <w:tab w:val="left" w:pos="3780"/>
        </w:tabs>
        <w:spacing w:before="60" w:after="60" w:line="264" w:lineRule="auto"/>
        <w:ind w:firstLine="567"/>
        <w:jc w:val="both"/>
        <w:rPr>
          <w:rFonts w:asciiTheme="majorHAnsi" w:hAnsiTheme="majorHAnsi" w:cstheme="majorHAnsi"/>
          <w:b/>
          <w:lang w:val="de-DE"/>
        </w:rPr>
      </w:pPr>
      <w:r w:rsidRPr="0053687A">
        <w:rPr>
          <w:rFonts w:asciiTheme="majorHAnsi" w:hAnsiTheme="majorHAnsi" w:cstheme="majorHAnsi"/>
          <w:b/>
          <w:lang w:val="de-DE"/>
        </w:rPr>
        <w:t>III. ĐÁNH GIÁ CHUNG</w:t>
      </w:r>
    </w:p>
    <w:p w14:paraId="3F93A82C"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lang w:val="de-DE"/>
        </w:rPr>
        <w:t xml:space="preserve">1. Kết quả đạt được trong </w:t>
      </w:r>
      <w:r w:rsidRPr="0053687A">
        <w:rPr>
          <w:rFonts w:asciiTheme="majorHAnsi" w:hAnsiTheme="majorHAnsi" w:cstheme="majorHAnsi"/>
          <w:spacing w:val="-2"/>
        </w:rPr>
        <w:t>06 tháng đầu năm.</w:t>
      </w:r>
    </w:p>
    <w:p w14:paraId="1EA78537"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lang w:val="de-DE"/>
        </w:rPr>
        <w:t>2. Tồn tại, hạn chế.</w:t>
      </w:r>
    </w:p>
    <w:p w14:paraId="1BAE51AB"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lang w:val="de-DE"/>
        </w:rPr>
        <w:t>3. Nguyên nhân (khách quan và chủ quan).</w:t>
      </w:r>
    </w:p>
    <w:p w14:paraId="097FD9ED"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lang w:val="de-DE"/>
        </w:rPr>
        <w:t>4. Những vấn đề rút ra trong chỉ đạo, thực hiện chương trình.</w:t>
      </w:r>
    </w:p>
    <w:p w14:paraId="08D8138C" w14:textId="77777777" w:rsidR="00DE2633" w:rsidRPr="0053687A" w:rsidRDefault="00DE2633" w:rsidP="00DE2633">
      <w:pPr>
        <w:spacing w:before="60" w:after="60" w:line="264" w:lineRule="auto"/>
        <w:ind w:firstLine="567"/>
        <w:rPr>
          <w:rFonts w:asciiTheme="majorHAnsi" w:hAnsiTheme="majorHAnsi" w:cstheme="majorHAnsi"/>
          <w:b/>
          <w:lang w:val="nl-NL"/>
        </w:rPr>
      </w:pPr>
      <w:r w:rsidRPr="0053687A">
        <w:rPr>
          <w:rFonts w:asciiTheme="majorHAnsi" w:hAnsiTheme="majorHAnsi" w:cstheme="majorHAnsi"/>
          <w:b/>
          <w:lang w:val="de-DE"/>
        </w:rPr>
        <w:t xml:space="preserve">IV. </w:t>
      </w:r>
      <w:r w:rsidRPr="0053687A">
        <w:rPr>
          <w:rFonts w:asciiTheme="majorHAnsi" w:hAnsiTheme="majorHAnsi" w:cstheme="majorHAnsi"/>
          <w:b/>
          <w:lang w:val="nl-NL"/>
        </w:rPr>
        <w:t xml:space="preserve">KẾ HOẠCH THỰC HIỆN </w:t>
      </w:r>
      <w:r w:rsidRPr="0053687A">
        <w:rPr>
          <w:rFonts w:asciiTheme="majorHAnsi" w:hAnsiTheme="majorHAnsi" w:cstheme="majorHAnsi"/>
          <w:b/>
          <w:spacing w:val="-2"/>
        </w:rPr>
        <w:t>06 THÁNG CUỐI NĂM</w:t>
      </w:r>
    </w:p>
    <w:p w14:paraId="6472890C" w14:textId="77777777" w:rsidR="00DE2633" w:rsidRPr="0053687A" w:rsidRDefault="00DE2633" w:rsidP="00DE2633">
      <w:pPr>
        <w:pStyle w:val="ColorfulList-Accent11"/>
        <w:adjustRightInd w:val="0"/>
        <w:snapToGrid w:val="0"/>
        <w:spacing w:before="60" w:after="60" w:line="264" w:lineRule="auto"/>
        <w:ind w:left="0" w:firstLine="567"/>
        <w:jc w:val="both"/>
        <w:rPr>
          <w:rFonts w:asciiTheme="majorHAnsi" w:hAnsiTheme="majorHAnsi" w:cstheme="majorHAnsi"/>
          <w:b/>
          <w:szCs w:val="28"/>
          <w:lang w:val="nl-NL"/>
        </w:rPr>
      </w:pPr>
      <w:r w:rsidRPr="0053687A">
        <w:rPr>
          <w:rFonts w:asciiTheme="majorHAnsi" w:hAnsiTheme="majorHAnsi" w:cstheme="majorHAnsi"/>
          <w:b/>
          <w:szCs w:val="28"/>
          <w:lang w:val="nl-NL"/>
        </w:rPr>
        <w:t>1. Mục tiêu.</w:t>
      </w:r>
    </w:p>
    <w:p w14:paraId="19006B20" w14:textId="77777777" w:rsidR="00DE2633" w:rsidRPr="0053687A" w:rsidRDefault="00DE2633" w:rsidP="00DE2633">
      <w:pPr>
        <w:pStyle w:val="ColorfulList-Accent11"/>
        <w:adjustRightInd w:val="0"/>
        <w:snapToGrid w:val="0"/>
        <w:spacing w:before="60" w:after="60" w:line="264" w:lineRule="auto"/>
        <w:ind w:left="0" w:firstLine="567"/>
        <w:jc w:val="both"/>
        <w:rPr>
          <w:rFonts w:asciiTheme="majorHAnsi" w:hAnsiTheme="majorHAnsi" w:cstheme="majorHAnsi"/>
          <w:szCs w:val="28"/>
          <w:lang w:val="nl-NL"/>
        </w:rPr>
      </w:pPr>
      <w:r w:rsidRPr="0053687A">
        <w:rPr>
          <w:rFonts w:asciiTheme="majorHAnsi" w:hAnsiTheme="majorHAnsi" w:cstheme="majorHAnsi"/>
          <w:szCs w:val="28"/>
          <w:lang w:val="nl-NL"/>
        </w:rPr>
        <w:t xml:space="preserve">Mục tiêu cần bám sát các nội dung thực hiện tiêu chí, </w:t>
      </w:r>
      <w:r w:rsidRPr="0053687A">
        <w:rPr>
          <w:rFonts w:asciiTheme="majorHAnsi" w:hAnsiTheme="majorHAnsi" w:cstheme="majorHAnsi"/>
          <w:szCs w:val="28"/>
          <w:lang w:val="de-DE"/>
        </w:rPr>
        <w:t xml:space="preserve">chỉ tiêu xây dựng nông thôn mới, </w:t>
      </w:r>
      <w:r w:rsidRPr="0053687A">
        <w:rPr>
          <w:rFonts w:asciiTheme="majorHAnsi" w:hAnsiTheme="majorHAnsi" w:cstheme="majorHAnsi"/>
          <w:szCs w:val="28"/>
        </w:rPr>
        <w:t>giảm nghèo bền vững và phát triển kinh tế - xã hội vùng đồng bào dân tộc thiểu số và miền núi</w:t>
      </w:r>
      <w:r w:rsidRPr="0053687A">
        <w:rPr>
          <w:rFonts w:asciiTheme="majorHAnsi" w:hAnsiTheme="majorHAnsi" w:cstheme="majorHAnsi"/>
          <w:szCs w:val="28"/>
          <w:lang w:val="de-DE"/>
        </w:rPr>
        <w:t xml:space="preserve"> </w:t>
      </w:r>
      <w:r w:rsidRPr="0053687A">
        <w:rPr>
          <w:rFonts w:asciiTheme="majorHAnsi" w:hAnsiTheme="majorHAnsi" w:cstheme="majorHAnsi"/>
          <w:szCs w:val="28"/>
          <w:lang w:val="nl-NL"/>
        </w:rPr>
        <w:t>do ngành phụ trách theo sự phân công của UBND tỉnh.</w:t>
      </w:r>
    </w:p>
    <w:p w14:paraId="401A7554" w14:textId="77777777" w:rsidR="00DE2633" w:rsidRPr="0053687A" w:rsidRDefault="00DE2633" w:rsidP="00DE2633">
      <w:pPr>
        <w:pStyle w:val="ColorfulList-Accent11"/>
        <w:adjustRightInd w:val="0"/>
        <w:snapToGrid w:val="0"/>
        <w:spacing w:before="60" w:after="60" w:line="264" w:lineRule="auto"/>
        <w:ind w:left="0" w:firstLine="567"/>
        <w:jc w:val="both"/>
        <w:rPr>
          <w:rFonts w:asciiTheme="majorHAnsi" w:hAnsiTheme="majorHAnsi" w:cstheme="majorHAnsi"/>
          <w:b/>
          <w:szCs w:val="28"/>
          <w:lang w:val="nl-NL"/>
        </w:rPr>
      </w:pPr>
      <w:r w:rsidRPr="0053687A">
        <w:rPr>
          <w:rFonts w:asciiTheme="majorHAnsi" w:hAnsiTheme="majorHAnsi" w:cstheme="majorHAnsi"/>
          <w:b/>
          <w:szCs w:val="28"/>
          <w:lang w:val="nl-NL"/>
        </w:rPr>
        <w:t>2. Phương hướng, nhiệm vụ và phải pháp thực hiện.</w:t>
      </w:r>
    </w:p>
    <w:p w14:paraId="5213F506" w14:textId="77777777" w:rsidR="00DE2633" w:rsidRPr="0053687A" w:rsidRDefault="00DE2633" w:rsidP="00DE2633">
      <w:pPr>
        <w:pStyle w:val="ColorfulList-Accent11"/>
        <w:adjustRightInd w:val="0"/>
        <w:snapToGrid w:val="0"/>
        <w:spacing w:before="60" w:after="60" w:line="264" w:lineRule="auto"/>
        <w:ind w:left="0" w:firstLine="567"/>
        <w:jc w:val="both"/>
        <w:rPr>
          <w:rFonts w:asciiTheme="majorHAnsi" w:hAnsiTheme="majorHAnsi" w:cstheme="majorHAnsi"/>
          <w:szCs w:val="28"/>
          <w:lang w:val="nl-NL"/>
        </w:rPr>
      </w:pPr>
      <w:r w:rsidRPr="0053687A">
        <w:rPr>
          <w:rFonts w:asciiTheme="majorHAnsi" w:hAnsiTheme="majorHAnsi" w:cstheme="majorHAnsi"/>
          <w:szCs w:val="28"/>
          <w:lang w:val="nl-NL"/>
        </w:rPr>
        <w:t>Nêu phương hướng, nhiệm vụ và các giải pháp thực hiện mục tiêu đề ra.</w:t>
      </w:r>
    </w:p>
    <w:p w14:paraId="62ABDB64" w14:textId="77777777" w:rsidR="00DE2633" w:rsidRPr="0053687A" w:rsidRDefault="00DE2633" w:rsidP="00DE2633">
      <w:pPr>
        <w:spacing w:before="60" w:after="60" w:line="264" w:lineRule="auto"/>
        <w:ind w:firstLine="567"/>
        <w:jc w:val="both"/>
        <w:rPr>
          <w:rFonts w:asciiTheme="majorHAnsi" w:hAnsiTheme="majorHAnsi" w:cstheme="majorHAnsi"/>
          <w:b/>
        </w:rPr>
      </w:pPr>
      <w:r w:rsidRPr="0053687A">
        <w:rPr>
          <w:rFonts w:asciiTheme="majorHAnsi" w:hAnsiTheme="majorHAnsi" w:cstheme="majorHAnsi"/>
          <w:b/>
        </w:rPr>
        <w:t>3. Đề xuất, kiến nghị.</w:t>
      </w:r>
    </w:p>
    <w:p w14:paraId="760C80F6" w14:textId="77777777" w:rsidR="00DE2633" w:rsidRPr="0053687A" w:rsidRDefault="00DE2633" w:rsidP="00DE2633">
      <w:pPr>
        <w:spacing w:before="40" w:afterLines="40" w:after="96"/>
        <w:rPr>
          <w:rFonts w:asciiTheme="majorHAnsi" w:hAnsiTheme="majorHAnsi" w:cstheme="majorHAnsi"/>
          <w:b/>
          <w:lang w:val="nb-NO"/>
        </w:rPr>
      </w:pPr>
    </w:p>
    <w:p w14:paraId="58BC6450" w14:textId="77777777" w:rsidR="00DE2633" w:rsidRPr="0053687A" w:rsidRDefault="00DE2633" w:rsidP="00DE2633">
      <w:pPr>
        <w:spacing w:before="40" w:afterLines="40" w:after="96"/>
        <w:rPr>
          <w:rFonts w:asciiTheme="majorHAnsi" w:hAnsiTheme="majorHAnsi" w:cstheme="majorHAnsi"/>
          <w:b/>
          <w:lang w:val="nb-NO"/>
        </w:rPr>
      </w:pPr>
    </w:p>
    <w:p w14:paraId="4E613025" w14:textId="77777777" w:rsidR="00DE2633" w:rsidRPr="0053687A" w:rsidRDefault="00DE2633" w:rsidP="00DE2633">
      <w:pPr>
        <w:spacing w:before="40" w:afterLines="40" w:after="96"/>
        <w:rPr>
          <w:rFonts w:asciiTheme="majorHAnsi" w:hAnsiTheme="majorHAnsi" w:cstheme="majorHAnsi"/>
          <w:b/>
          <w:lang w:val="nb-NO"/>
        </w:rPr>
      </w:pPr>
    </w:p>
    <w:p w14:paraId="0180E88B" w14:textId="77777777" w:rsidR="00DE2633" w:rsidRPr="0053687A" w:rsidRDefault="00DE2633" w:rsidP="00DE2633">
      <w:pPr>
        <w:spacing w:before="40" w:afterLines="40" w:after="96"/>
        <w:rPr>
          <w:rFonts w:asciiTheme="majorHAnsi" w:hAnsiTheme="majorHAnsi" w:cstheme="majorHAnsi"/>
          <w:b/>
          <w:lang w:val="nb-NO"/>
        </w:rPr>
      </w:pPr>
    </w:p>
    <w:p w14:paraId="4965BB97" w14:textId="77777777" w:rsidR="00DE2633" w:rsidRPr="0053687A" w:rsidRDefault="00DE2633" w:rsidP="00DE2633">
      <w:pPr>
        <w:spacing w:before="40" w:afterLines="40" w:after="96"/>
        <w:rPr>
          <w:rFonts w:asciiTheme="majorHAnsi" w:hAnsiTheme="majorHAnsi" w:cstheme="majorHAnsi"/>
          <w:b/>
          <w:lang w:val="nb-NO"/>
        </w:rPr>
      </w:pPr>
    </w:p>
    <w:p w14:paraId="5EDA784E" w14:textId="77777777" w:rsidR="00DE2633" w:rsidRPr="0053687A" w:rsidRDefault="00DE2633" w:rsidP="00DE2633">
      <w:pPr>
        <w:spacing w:before="40" w:afterLines="40" w:after="96"/>
        <w:rPr>
          <w:rFonts w:asciiTheme="majorHAnsi" w:hAnsiTheme="majorHAnsi" w:cstheme="majorHAnsi"/>
          <w:b/>
          <w:lang w:val="nb-NO"/>
        </w:rPr>
      </w:pPr>
    </w:p>
    <w:p w14:paraId="7E463594" w14:textId="77777777" w:rsidR="00DE2633" w:rsidRPr="0053687A" w:rsidRDefault="00DE2633" w:rsidP="00DE2633">
      <w:pPr>
        <w:spacing w:before="40" w:afterLines="40" w:after="96"/>
        <w:rPr>
          <w:rFonts w:asciiTheme="majorHAnsi" w:hAnsiTheme="majorHAnsi" w:cstheme="majorHAnsi"/>
          <w:b/>
          <w:lang w:val="nb-NO"/>
        </w:rPr>
      </w:pPr>
    </w:p>
    <w:p w14:paraId="66826886" w14:textId="77777777" w:rsidR="00DE2633" w:rsidRPr="0053687A" w:rsidRDefault="00DE2633" w:rsidP="00DE2633">
      <w:pPr>
        <w:spacing w:before="40" w:afterLines="40" w:after="96"/>
        <w:rPr>
          <w:rFonts w:asciiTheme="majorHAnsi" w:hAnsiTheme="majorHAnsi" w:cstheme="majorHAnsi"/>
          <w:b/>
          <w:lang w:val="nb-NO"/>
        </w:rPr>
      </w:pPr>
    </w:p>
    <w:p w14:paraId="33F0BCF7" w14:textId="77777777" w:rsidR="00DE2633" w:rsidRPr="0053687A" w:rsidRDefault="00DE2633" w:rsidP="00DE2633">
      <w:pPr>
        <w:spacing w:before="40" w:afterLines="40" w:after="96"/>
        <w:rPr>
          <w:rFonts w:asciiTheme="majorHAnsi" w:hAnsiTheme="majorHAnsi" w:cstheme="majorHAnsi"/>
          <w:b/>
          <w:lang w:val="nb-NO"/>
        </w:rPr>
      </w:pPr>
    </w:p>
    <w:p w14:paraId="358E12DE" w14:textId="77777777" w:rsidR="00DE2633" w:rsidRPr="0053687A" w:rsidRDefault="00DE2633" w:rsidP="00DE2633">
      <w:pPr>
        <w:spacing w:before="40" w:afterLines="40" w:after="96"/>
        <w:rPr>
          <w:rFonts w:asciiTheme="majorHAnsi" w:hAnsiTheme="majorHAnsi" w:cstheme="majorHAnsi"/>
          <w:b/>
          <w:lang w:val="nb-NO"/>
        </w:rPr>
      </w:pPr>
    </w:p>
    <w:p w14:paraId="549CAD9D" w14:textId="77777777" w:rsidR="007D13C7" w:rsidRPr="0053687A" w:rsidRDefault="007D13C7" w:rsidP="00DE2633">
      <w:pPr>
        <w:spacing w:before="40" w:afterLines="40" w:after="96"/>
        <w:rPr>
          <w:rFonts w:asciiTheme="majorHAnsi" w:hAnsiTheme="majorHAnsi" w:cstheme="majorHAnsi"/>
          <w:b/>
          <w:lang w:val="nb-NO"/>
        </w:rPr>
      </w:pPr>
    </w:p>
    <w:p w14:paraId="0BE6521A" w14:textId="77777777" w:rsidR="007D13C7" w:rsidRPr="0053687A" w:rsidRDefault="007D13C7" w:rsidP="00DE2633">
      <w:pPr>
        <w:spacing w:before="40" w:afterLines="40" w:after="96"/>
        <w:rPr>
          <w:rFonts w:asciiTheme="majorHAnsi" w:hAnsiTheme="majorHAnsi" w:cstheme="majorHAnsi"/>
          <w:b/>
          <w:lang w:val="nb-NO"/>
        </w:rPr>
      </w:pPr>
    </w:p>
    <w:p w14:paraId="776CC64D" w14:textId="77777777" w:rsidR="007D13C7" w:rsidRPr="0053687A" w:rsidRDefault="007D13C7" w:rsidP="00DE2633">
      <w:pPr>
        <w:spacing w:before="40" w:afterLines="40" w:after="96"/>
        <w:rPr>
          <w:rFonts w:asciiTheme="majorHAnsi" w:hAnsiTheme="majorHAnsi" w:cstheme="majorHAnsi"/>
          <w:b/>
          <w:lang w:val="nb-NO"/>
        </w:rPr>
      </w:pPr>
    </w:p>
    <w:p w14:paraId="60AB0F26" w14:textId="77777777" w:rsidR="007D13C7" w:rsidRPr="0053687A" w:rsidRDefault="007D13C7" w:rsidP="00DE2633">
      <w:pPr>
        <w:spacing w:before="40" w:afterLines="40" w:after="96"/>
        <w:rPr>
          <w:rFonts w:asciiTheme="majorHAnsi" w:hAnsiTheme="majorHAnsi" w:cstheme="majorHAnsi"/>
          <w:b/>
          <w:lang w:val="nb-NO"/>
        </w:rPr>
      </w:pPr>
    </w:p>
    <w:p w14:paraId="16698923" w14:textId="77777777" w:rsidR="007D13C7" w:rsidRPr="0053687A" w:rsidRDefault="007D13C7" w:rsidP="00DE2633">
      <w:pPr>
        <w:spacing w:before="40" w:afterLines="40" w:after="96"/>
        <w:rPr>
          <w:rFonts w:asciiTheme="majorHAnsi" w:hAnsiTheme="majorHAnsi" w:cstheme="majorHAnsi"/>
          <w:b/>
          <w:lang w:val="nb-NO"/>
        </w:rPr>
      </w:pPr>
    </w:p>
    <w:p w14:paraId="56A02C4A" w14:textId="77777777" w:rsidR="007D13C7" w:rsidRPr="0053687A" w:rsidRDefault="007D13C7" w:rsidP="00DE2633">
      <w:pPr>
        <w:spacing w:before="40" w:afterLines="40" w:after="96"/>
        <w:rPr>
          <w:rFonts w:asciiTheme="majorHAnsi" w:hAnsiTheme="majorHAnsi" w:cstheme="majorHAnsi"/>
          <w:b/>
          <w:lang w:val="nb-NO"/>
        </w:rPr>
      </w:pPr>
    </w:p>
    <w:p w14:paraId="1826AD7A" w14:textId="77777777" w:rsidR="007D13C7" w:rsidRPr="0053687A" w:rsidRDefault="007D13C7" w:rsidP="00DE2633">
      <w:pPr>
        <w:spacing w:before="40" w:afterLines="40" w:after="96"/>
        <w:rPr>
          <w:rFonts w:asciiTheme="majorHAnsi" w:hAnsiTheme="majorHAnsi" w:cstheme="majorHAnsi"/>
          <w:b/>
          <w:lang w:val="nb-NO"/>
        </w:rPr>
      </w:pPr>
    </w:p>
    <w:p w14:paraId="287468E0" w14:textId="77777777" w:rsidR="007D13C7" w:rsidRPr="0053687A" w:rsidRDefault="007D13C7" w:rsidP="00DE2633">
      <w:pPr>
        <w:spacing w:before="40" w:afterLines="40" w:after="96"/>
        <w:rPr>
          <w:rFonts w:asciiTheme="majorHAnsi" w:hAnsiTheme="majorHAnsi" w:cstheme="majorHAnsi"/>
          <w:b/>
          <w:lang w:val="nb-NO"/>
        </w:rPr>
      </w:pPr>
    </w:p>
    <w:p w14:paraId="2FBAA5A3" w14:textId="77777777" w:rsidR="00DE2633" w:rsidRPr="0053687A" w:rsidRDefault="00DE2633" w:rsidP="00DE2633">
      <w:pPr>
        <w:spacing w:before="40" w:afterLines="40" w:after="96"/>
        <w:rPr>
          <w:rFonts w:asciiTheme="majorHAnsi" w:hAnsiTheme="majorHAnsi" w:cstheme="majorHAnsi"/>
          <w:b/>
          <w:lang w:val="nb-NO"/>
        </w:rPr>
      </w:pPr>
      <w:r w:rsidRPr="0053687A">
        <w:rPr>
          <w:rFonts w:asciiTheme="majorHAnsi" w:hAnsiTheme="majorHAnsi" w:cstheme="majorHAnsi"/>
          <w:b/>
          <w:lang w:val="nb-NO"/>
        </w:rPr>
        <w:lastRenderedPageBreak/>
        <w:t>2. Mẫu Báo cáo năm....</w:t>
      </w:r>
    </w:p>
    <w:p w14:paraId="26712E04" w14:textId="77777777" w:rsidR="00DE2633" w:rsidRPr="0053687A" w:rsidRDefault="00DE2633" w:rsidP="00DE2633">
      <w:pPr>
        <w:jc w:val="right"/>
        <w:rPr>
          <w:rFonts w:asciiTheme="majorHAnsi" w:hAnsiTheme="majorHAnsi" w:cstheme="majorHAnsi"/>
          <w:i/>
        </w:rPr>
      </w:pPr>
      <w:r w:rsidRPr="0053687A">
        <w:rPr>
          <w:rFonts w:asciiTheme="majorHAnsi" w:hAnsiTheme="majorHAnsi" w:cstheme="majorHAnsi"/>
          <w:i/>
        </w:rPr>
        <w:t>Mẫu 003/NTM</w:t>
      </w:r>
    </w:p>
    <w:tbl>
      <w:tblPr>
        <w:tblW w:w="9640" w:type="dxa"/>
        <w:tblInd w:w="-176" w:type="dxa"/>
        <w:tblLook w:val="04A0" w:firstRow="1" w:lastRow="0" w:firstColumn="1" w:lastColumn="0" w:noHBand="0" w:noVBand="1"/>
      </w:tblPr>
      <w:tblGrid>
        <w:gridCol w:w="3828"/>
        <w:gridCol w:w="5812"/>
      </w:tblGrid>
      <w:tr w:rsidR="0053687A" w:rsidRPr="0053687A" w14:paraId="1021221A" w14:textId="77777777" w:rsidTr="002F6C4E">
        <w:tc>
          <w:tcPr>
            <w:tcW w:w="3828" w:type="dxa"/>
          </w:tcPr>
          <w:p w14:paraId="5EFF1416" w14:textId="77777777" w:rsidR="00DE2633" w:rsidRPr="0053687A" w:rsidRDefault="00DE2633" w:rsidP="002F6C4E">
            <w:pPr>
              <w:jc w:val="center"/>
              <w:rPr>
                <w:rFonts w:asciiTheme="majorHAnsi" w:hAnsiTheme="majorHAnsi" w:cstheme="majorHAnsi"/>
                <w:b/>
                <w:sz w:val="26"/>
                <w:szCs w:val="26"/>
              </w:rPr>
            </w:pPr>
            <w:r w:rsidRPr="0053687A">
              <w:rPr>
                <w:rFonts w:asciiTheme="majorHAnsi" w:hAnsiTheme="majorHAnsi" w:cstheme="majorHAnsi"/>
                <w:b/>
                <w:sz w:val="26"/>
                <w:szCs w:val="26"/>
              </w:rPr>
              <w:t>TÊN CƠ QUAN BÁO CÁO</w:t>
            </w:r>
          </w:p>
          <w:p w14:paraId="7AB27884" w14:textId="76C24EC8" w:rsidR="00DE2633" w:rsidRPr="0053687A" w:rsidRDefault="00DE2633" w:rsidP="002F6C4E">
            <w:pPr>
              <w:jc w:val="center"/>
              <w:rPr>
                <w:rFonts w:asciiTheme="majorHAnsi" w:hAnsiTheme="majorHAnsi" w:cstheme="majorHAnsi"/>
                <w:sz w:val="26"/>
                <w:szCs w:val="26"/>
              </w:rPr>
            </w:pPr>
            <w:r w:rsidRPr="0053687A">
              <w:rPr>
                <w:rFonts w:asciiTheme="majorHAnsi" w:hAnsiTheme="majorHAnsi" w:cstheme="majorHAnsi"/>
                <w:noProof/>
                <w:sz w:val="26"/>
                <w:szCs w:val="26"/>
                <w:lang w:val="en-US"/>
              </w:rPr>
              <mc:AlternateContent>
                <mc:Choice Requires="wps">
                  <w:drawing>
                    <wp:anchor distT="0" distB="0" distL="114300" distR="114300" simplePos="0" relativeHeight="251752448" behindDoc="0" locked="0" layoutInCell="1" allowOverlap="1" wp14:anchorId="2EC6878E" wp14:editId="46C7B6F2">
                      <wp:simplePos x="0" y="0"/>
                      <wp:positionH relativeFrom="column">
                        <wp:posOffset>761365</wp:posOffset>
                      </wp:positionH>
                      <wp:positionV relativeFrom="paragraph">
                        <wp:posOffset>27940</wp:posOffset>
                      </wp:positionV>
                      <wp:extent cx="779145" cy="0"/>
                      <wp:effectExtent l="5715" t="6985" r="5715" b="12065"/>
                      <wp:wrapNone/>
                      <wp:docPr id="2104077437"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EEAC517" id="Straight Arrow Connector 62" o:spid="_x0000_s1026" type="#_x0000_t32" style="position:absolute;margin-left:59.95pt;margin-top:2.2pt;width:61.3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VluAEAAFU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"/>
                  </w:pict>
                </mc:Fallback>
              </mc:AlternateContent>
            </w:r>
          </w:p>
          <w:p w14:paraId="2BC648B4" w14:textId="77777777" w:rsidR="00DE2633" w:rsidRPr="0053687A" w:rsidRDefault="00DE2633" w:rsidP="002F6C4E">
            <w:pPr>
              <w:jc w:val="center"/>
              <w:rPr>
                <w:rFonts w:asciiTheme="majorHAnsi" w:hAnsiTheme="majorHAnsi" w:cstheme="majorHAnsi"/>
                <w:sz w:val="26"/>
                <w:szCs w:val="26"/>
              </w:rPr>
            </w:pPr>
          </w:p>
          <w:p w14:paraId="70DFF8D4" w14:textId="77777777" w:rsidR="00DE2633" w:rsidRPr="0053687A" w:rsidRDefault="00DE2633" w:rsidP="002F6C4E">
            <w:pPr>
              <w:jc w:val="center"/>
              <w:rPr>
                <w:rFonts w:asciiTheme="majorHAnsi" w:hAnsiTheme="majorHAnsi" w:cstheme="majorHAnsi"/>
                <w:sz w:val="26"/>
                <w:szCs w:val="26"/>
              </w:rPr>
            </w:pPr>
            <w:r w:rsidRPr="0053687A">
              <w:rPr>
                <w:rFonts w:asciiTheme="majorHAnsi" w:hAnsiTheme="majorHAnsi" w:cstheme="majorHAnsi"/>
                <w:sz w:val="26"/>
                <w:szCs w:val="26"/>
              </w:rPr>
              <w:t>Số:…./BC…..</w:t>
            </w:r>
          </w:p>
        </w:tc>
        <w:tc>
          <w:tcPr>
            <w:tcW w:w="5812" w:type="dxa"/>
          </w:tcPr>
          <w:p w14:paraId="5B59DC3E" w14:textId="77777777" w:rsidR="00DE2633" w:rsidRPr="0053687A" w:rsidRDefault="00DE2633" w:rsidP="002F6C4E">
            <w:pPr>
              <w:jc w:val="center"/>
              <w:rPr>
                <w:rFonts w:asciiTheme="majorHAnsi" w:hAnsiTheme="majorHAnsi" w:cstheme="majorHAnsi"/>
                <w:b/>
                <w:sz w:val="26"/>
                <w:szCs w:val="26"/>
                <w:lang w:val="sv-SE"/>
              </w:rPr>
            </w:pPr>
            <w:r w:rsidRPr="0053687A">
              <w:rPr>
                <w:rFonts w:asciiTheme="majorHAnsi" w:hAnsiTheme="majorHAnsi" w:cstheme="majorHAnsi"/>
                <w:b/>
                <w:sz w:val="26"/>
                <w:szCs w:val="26"/>
                <w:lang w:val="sv-SE"/>
              </w:rPr>
              <w:t>CỘNG HÒA XÃ HỘI CHỦ NGHĨA VIỆT NAM</w:t>
            </w:r>
          </w:p>
          <w:p w14:paraId="216320D9" w14:textId="77777777" w:rsidR="00DE2633" w:rsidRPr="0053687A" w:rsidRDefault="00DE2633" w:rsidP="002F6C4E">
            <w:pPr>
              <w:jc w:val="center"/>
              <w:rPr>
                <w:rFonts w:asciiTheme="majorHAnsi" w:hAnsiTheme="majorHAnsi" w:cstheme="majorHAnsi"/>
                <w:b/>
                <w:sz w:val="26"/>
                <w:szCs w:val="26"/>
                <w:lang w:val="sv-SE"/>
              </w:rPr>
            </w:pPr>
            <w:r w:rsidRPr="0053687A">
              <w:rPr>
                <w:rFonts w:asciiTheme="majorHAnsi" w:hAnsiTheme="majorHAnsi" w:cstheme="majorHAnsi"/>
                <w:b/>
                <w:sz w:val="26"/>
                <w:szCs w:val="26"/>
                <w:lang w:val="sv-SE"/>
              </w:rPr>
              <w:t>Độc lập - Tự do - Hạnh phúc</w:t>
            </w:r>
          </w:p>
          <w:p w14:paraId="72EFF501" w14:textId="682E3B2C" w:rsidR="00DE2633" w:rsidRPr="0053687A" w:rsidRDefault="00DE2633" w:rsidP="002F6C4E">
            <w:pPr>
              <w:jc w:val="center"/>
              <w:rPr>
                <w:rFonts w:asciiTheme="majorHAnsi" w:hAnsiTheme="majorHAnsi" w:cstheme="majorHAnsi"/>
                <w:sz w:val="26"/>
                <w:szCs w:val="26"/>
                <w:lang w:val="sv-SE"/>
              </w:rPr>
            </w:pPr>
            <w:r w:rsidRPr="0053687A">
              <w:rPr>
                <w:rFonts w:asciiTheme="majorHAnsi" w:hAnsiTheme="majorHAnsi" w:cstheme="majorHAnsi"/>
                <w:noProof/>
                <w:sz w:val="26"/>
                <w:szCs w:val="26"/>
                <w:lang w:val="en-US"/>
              </w:rPr>
              <mc:AlternateContent>
                <mc:Choice Requires="wps">
                  <w:drawing>
                    <wp:anchor distT="0" distB="0" distL="114300" distR="114300" simplePos="0" relativeHeight="251751424" behindDoc="0" locked="0" layoutInCell="1" allowOverlap="1" wp14:anchorId="114B0BAF" wp14:editId="5CC40CDC">
                      <wp:simplePos x="0" y="0"/>
                      <wp:positionH relativeFrom="column">
                        <wp:posOffset>805815</wp:posOffset>
                      </wp:positionH>
                      <wp:positionV relativeFrom="paragraph">
                        <wp:posOffset>28575</wp:posOffset>
                      </wp:positionV>
                      <wp:extent cx="1957070" cy="0"/>
                      <wp:effectExtent l="13970" t="6985" r="10160" b="12065"/>
                      <wp:wrapNone/>
                      <wp:docPr id="537723605"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6D2ED3" id="Straight Connector 61"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2.25pt" to="217.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TBsAEAAEgDAAAOAAAAZHJzL2Uyb0RvYy54bWysU8Fu2zAMvQ/YPwi6L3YCZF2N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"/>
                  </w:pict>
                </mc:Fallback>
              </mc:AlternateContent>
            </w:r>
          </w:p>
          <w:p w14:paraId="7A970ED6" w14:textId="77777777" w:rsidR="00DE2633" w:rsidRPr="0053687A" w:rsidRDefault="00DE2633" w:rsidP="002F6C4E">
            <w:pPr>
              <w:jc w:val="right"/>
              <w:rPr>
                <w:rFonts w:asciiTheme="majorHAnsi" w:hAnsiTheme="majorHAnsi" w:cstheme="majorHAnsi"/>
                <w:b/>
                <w:sz w:val="26"/>
                <w:szCs w:val="26"/>
              </w:rPr>
            </w:pPr>
            <w:r w:rsidRPr="0053687A">
              <w:rPr>
                <w:rFonts w:asciiTheme="majorHAnsi" w:hAnsiTheme="majorHAnsi" w:cstheme="majorHAnsi"/>
                <w:i/>
                <w:sz w:val="26"/>
                <w:szCs w:val="26"/>
                <w:lang w:val="sv-SE"/>
              </w:rPr>
              <w:t>..........., ngày         tháng       năm 20...</w:t>
            </w:r>
          </w:p>
        </w:tc>
      </w:tr>
    </w:tbl>
    <w:p w14:paraId="62260ABF" w14:textId="77777777" w:rsidR="00DE2633" w:rsidRPr="0053687A" w:rsidRDefault="00DE2633" w:rsidP="00DE2633">
      <w:pPr>
        <w:jc w:val="center"/>
        <w:rPr>
          <w:rFonts w:asciiTheme="majorHAnsi" w:hAnsiTheme="majorHAnsi" w:cstheme="majorHAnsi"/>
          <w:b/>
        </w:rPr>
      </w:pPr>
    </w:p>
    <w:p w14:paraId="68773047" w14:textId="77777777" w:rsidR="00DE2633" w:rsidRPr="0053687A" w:rsidRDefault="00DE2633" w:rsidP="00DE2633">
      <w:pPr>
        <w:spacing w:line="252" w:lineRule="auto"/>
        <w:jc w:val="center"/>
        <w:rPr>
          <w:rFonts w:asciiTheme="majorHAnsi" w:hAnsiTheme="majorHAnsi" w:cstheme="majorHAnsi"/>
          <w:b/>
        </w:rPr>
      </w:pPr>
      <w:r w:rsidRPr="0053687A">
        <w:rPr>
          <w:rFonts w:asciiTheme="majorHAnsi" w:hAnsiTheme="majorHAnsi" w:cstheme="majorHAnsi"/>
          <w:b/>
        </w:rPr>
        <w:t>BÁO CÁO</w:t>
      </w:r>
    </w:p>
    <w:p w14:paraId="3F840D67" w14:textId="77777777" w:rsidR="00DE2633" w:rsidRPr="0053687A" w:rsidRDefault="00DE2633" w:rsidP="00DE2633">
      <w:pPr>
        <w:spacing w:line="252" w:lineRule="auto"/>
        <w:jc w:val="center"/>
        <w:rPr>
          <w:rFonts w:asciiTheme="majorHAnsi" w:hAnsiTheme="majorHAnsi" w:cstheme="majorHAnsi"/>
          <w:b/>
        </w:rPr>
      </w:pPr>
      <w:r w:rsidRPr="0053687A">
        <w:rPr>
          <w:rFonts w:asciiTheme="majorHAnsi" w:hAnsiTheme="majorHAnsi" w:cstheme="majorHAnsi"/>
          <w:b/>
        </w:rPr>
        <w:t xml:space="preserve">Kết quả triển khai thực hiện Chương trình MTQG xây dựng Nông thôn mới, giảm nghèo bền vững và phát triển kinh tế-xã hội vùng đồng bào dân tộc thiểu số và miền núi năm ... </w:t>
      </w:r>
    </w:p>
    <w:p w14:paraId="4802FAB0" w14:textId="77777777" w:rsidR="00DE2633" w:rsidRPr="0053687A" w:rsidRDefault="00DE2633" w:rsidP="00DE2633">
      <w:pPr>
        <w:spacing w:line="252" w:lineRule="auto"/>
        <w:jc w:val="center"/>
        <w:rPr>
          <w:rFonts w:asciiTheme="majorHAnsi" w:hAnsiTheme="majorHAnsi" w:cstheme="majorHAnsi"/>
          <w:b/>
        </w:rPr>
      </w:pPr>
      <w:r w:rsidRPr="0053687A">
        <w:rPr>
          <w:rFonts w:asciiTheme="majorHAnsi" w:hAnsiTheme="majorHAnsi" w:cstheme="majorHAnsi"/>
          <w:i/>
        </w:rPr>
        <w:t>(Dành cho UBND các xã, phường)</w:t>
      </w:r>
    </w:p>
    <w:p w14:paraId="35581CB6" w14:textId="77777777" w:rsidR="00DE2633" w:rsidRPr="0053687A" w:rsidRDefault="00DE2633" w:rsidP="00DE2633">
      <w:pPr>
        <w:spacing w:line="252" w:lineRule="auto"/>
        <w:rPr>
          <w:rFonts w:asciiTheme="majorHAnsi" w:hAnsiTheme="majorHAnsi" w:cstheme="majorHAnsi"/>
          <w:b/>
        </w:rPr>
      </w:pPr>
    </w:p>
    <w:p w14:paraId="105245BE" w14:textId="77777777" w:rsidR="00DE2633" w:rsidRPr="0053687A" w:rsidRDefault="00DE2633" w:rsidP="00DE2633">
      <w:pPr>
        <w:spacing w:line="252" w:lineRule="auto"/>
        <w:ind w:left="918" w:right="991"/>
        <w:jc w:val="center"/>
        <w:rPr>
          <w:rFonts w:asciiTheme="majorHAnsi" w:hAnsiTheme="majorHAnsi" w:cstheme="majorHAnsi"/>
          <w:b/>
        </w:rPr>
      </w:pPr>
      <w:r w:rsidRPr="0053687A">
        <w:rPr>
          <w:rFonts w:asciiTheme="majorHAnsi" w:hAnsiTheme="majorHAnsi" w:cstheme="majorHAnsi"/>
          <w:b/>
        </w:rPr>
        <w:t>Phần thứ nhất</w:t>
      </w:r>
    </w:p>
    <w:p w14:paraId="3F4A3269" w14:textId="77777777" w:rsidR="00DE2633" w:rsidRPr="0053687A" w:rsidRDefault="00DE2633" w:rsidP="00DE2633">
      <w:pPr>
        <w:spacing w:line="252" w:lineRule="auto"/>
        <w:jc w:val="center"/>
        <w:rPr>
          <w:rFonts w:asciiTheme="majorHAnsi" w:hAnsiTheme="majorHAnsi" w:cstheme="majorHAnsi"/>
          <w:b/>
        </w:rPr>
      </w:pPr>
      <w:r w:rsidRPr="0053687A">
        <w:rPr>
          <w:rFonts w:asciiTheme="majorHAnsi" w:hAnsiTheme="majorHAnsi" w:cstheme="majorHAnsi"/>
          <w:b/>
        </w:rPr>
        <w:t xml:space="preserve">ĐÁNH GIÁ TÌNH HÌNH TRIỂN KHAI, KẾT QUẢ THỰC HIỆN </w:t>
      </w:r>
    </w:p>
    <w:p w14:paraId="1C7CBC51" w14:textId="77777777" w:rsidR="00DE2633" w:rsidRPr="0053687A" w:rsidRDefault="00DE2633" w:rsidP="00DE2633">
      <w:pPr>
        <w:spacing w:line="252" w:lineRule="auto"/>
        <w:jc w:val="center"/>
        <w:rPr>
          <w:rFonts w:asciiTheme="majorHAnsi" w:hAnsiTheme="majorHAnsi" w:cstheme="majorHAnsi"/>
          <w:b/>
        </w:rPr>
      </w:pPr>
      <w:r w:rsidRPr="0053687A">
        <w:rPr>
          <w:rFonts w:asciiTheme="majorHAnsi" w:hAnsiTheme="majorHAnsi" w:cstheme="majorHAnsi"/>
          <w:b/>
        </w:rPr>
        <w:t>CHƯƠNG TRÌNH NĂM….</w:t>
      </w:r>
    </w:p>
    <w:p w14:paraId="5B0E1117" w14:textId="77777777" w:rsidR="00DE2633" w:rsidRPr="0053687A" w:rsidRDefault="00DE2633" w:rsidP="008B3C46">
      <w:pPr>
        <w:spacing w:after="60" w:line="252" w:lineRule="auto"/>
        <w:ind w:firstLine="567"/>
        <w:jc w:val="both"/>
        <w:rPr>
          <w:rFonts w:asciiTheme="majorHAnsi" w:hAnsiTheme="majorHAnsi" w:cstheme="majorHAnsi"/>
          <w:b/>
          <w:spacing w:val="-14"/>
        </w:rPr>
      </w:pPr>
      <w:r w:rsidRPr="0053687A">
        <w:rPr>
          <w:rFonts w:asciiTheme="majorHAnsi" w:hAnsiTheme="majorHAnsi" w:cstheme="majorHAnsi"/>
          <w:b/>
          <w:spacing w:val="-14"/>
        </w:rPr>
        <w:t>I. KẾT QUẢ THỰC HIỆN CHƯƠNG TRÌNH XÂY DỰNG NÔNG THÔN MỚI</w:t>
      </w:r>
    </w:p>
    <w:p w14:paraId="45B28196" w14:textId="77777777" w:rsidR="00DE2633" w:rsidRPr="0053687A" w:rsidRDefault="00DE2633" w:rsidP="008B3C46">
      <w:pPr>
        <w:pStyle w:val="ColorfulList-Accent11"/>
        <w:adjustRightInd w:val="0"/>
        <w:snapToGrid w:val="0"/>
        <w:spacing w:after="60" w:line="252" w:lineRule="auto"/>
        <w:ind w:left="0" w:firstLine="567"/>
        <w:contextualSpacing w:val="0"/>
        <w:jc w:val="both"/>
        <w:rPr>
          <w:rFonts w:asciiTheme="majorHAnsi" w:hAnsiTheme="majorHAnsi" w:cstheme="majorHAnsi"/>
          <w:b/>
          <w:spacing w:val="-2"/>
          <w:szCs w:val="28"/>
          <w:lang w:val="de-DE"/>
        </w:rPr>
      </w:pPr>
      <w:r w:rsidRPr="0053687A">
        <w:rPr>
          <w:rFonts w:asciiTheme="majorHAnsi" w:hAnsiTheme="majorHAnsi" w:cstheme="majorHAnsi"/>
          <w:b/>
          <w:spacing w:val="-2"/>
          <w:szCs w:val="28"/>
          <w:lang w:val="de-DE"/>
        </w:rPr>
        <w:t>1. Công tác quản lý, điều hành:</w:t>
      </w:r>
    </w:p>
    <w:p w14:paraId="6C223659" w14:textId="77777777" w:rsidR="00DE2633" w:rsidRPr="0053687A" w:rsidRDefault="00DE2633" w:rsidP="008B3C46">
      <w:pPr>
        <w:pStyle w:val="ColorfulList-Accent11"/>
        <w:adjustRightInd w:val="0"/>
        <w:snapToGrid w:val="0"/>
        <w:spacing w:after="60" w:line="252" w:lineRule="auto"/>
        <w:ind w:left="0" w:firstLine="567"/>
        <w:contextualSpacing w:val="0"/>
        <w:jc w:val="both"/>
        <w:rPr>
          <w:rFonts w:asciiTheme="majorHAnsi" w:hAnsiTheme="majorHAnsi" w:cstheme="majorHAnsi"/>
          <w:b/>
          <w:i/>
          <w:szCs w:val="28"/>
          <w:lang w:val="de-DE"/>
        </w:rPr>
      </w:pPr>
      <w:r w:rsidRPr="0053687A">
        <w:rPr>
          <w:rFonts w:asciiTheme="majorHAnsi" w:hAnsiTheme="majorHAnsi" w:cstheme="majorHAnsi"/>
          <w:b/>
          <w:i/>
          <w:szCs w:val="28"/>
          <w:lang w:val="de-DE"/>
        </w:rPr>
        <w:t xml:space="preserve">1.1. </w:t>
      </w:r>
      <w:r w:rsidRPr="0053687A">
        <w:rPr>
          <w:rFonts w:asciiTheme="majorHAnsi" w:hAnsiTheme="majorHAnsi" w:cstheme="majorHAnsi"/>
          <w:b/>
          <w:i/>
          <w:szCs w:val="28"/>
        </w:rPr>
        <w:t>Thành lập, kiện toàn bộ máy chỉ đạo thực hiện Chương</w:t>
      </w:r>
      <w:r w:rsidRPr="0053687A">
        <w:rPr>
          <w:rFonts w:asciiTheme="majorHAnsi" w:hAnsiTheme="majorHAnsi" w:cstheme="majorHAnsi"/>
          <w:b/>
          <w:i/>
          <w:spacing w:val="-9"/>
          <w:szCs w:val="28"/>
        </w:rPr>
        <w:t xml:space="preserve"> </w:t>
      </w:r>
      <w:r w:rsidRPr="0053687A">
        <w:rPr>
          <w:rFonts w:asciiTheme="majorHAnsi" w:hAnsiTheme="majorHAnsi" w:cstheme="majorHAnsi"/>
          <w:b/>
          <w:i/>
          <w:szCs w:val="28"/>
        </w:rPr>
        <w:t>trình</w:t>
      </w:r>
      <w:r w:rsidRPr="0053687A">
        <w:rPr>
          <w:rFonts w:asciiTheme="majorHAnsi" w:hAnsiTheme="majorHAnsi" w:cstheme="majorHAnsi"/>
          <w:b/>
          <w:i/>
          <w:szCs w:val="28"/>
          <w:lang w:val="de-DE"/>
        </w:rPr>
        <w:t>; kết quả hoạt động của Ban chỉ đạo và bộ phận giúp việc</w:t>
      </w:r>
    </w:p>
    <w:p w14:paraId="778BF2E2" w14:textId="77777777" w:rsidR="00DE2633" w:rsidRPr="0053687A" w:rsidRDefault="00DE2633" w:rsidP="008B3C46">
      <w:pPr>
        <w:pStyle w:val="ColorfulList-Accent11"/>
        <w:adjustRightInd w:val="0"/>
        <w:snapToGrid w:val="0"/>
        <w:spacing w:after="60" w:line="252" w:lineRule="auto"/>
        <w:ind w:left="0" w:firstLine="567"/>
        <w:contextualSpacing w:val="0"/>
        <w:jc w:val="both"/>
        <w:rPr>
          <w:rFonts w:asciiTheme="majorHAnsi" w:hAnsiTheme="majorHAnsi" w:cstheme="majorHAnsi"/>
          <w:b/>
          <w:i/>
          <w:szCs w:val="28"/>
          <w:lang w:val="de-DE"/>
        </w:rPr>
      </w:pPr>
      <w:r w:rsidRPr="0053687A">
        <w:rPr>
          <w:rFonts w:asciiTheme="majorHAnsi" w:hAnsiTheme="majorHAnsi" w:cstheme="majorHAnsi"/>
          <w:b/>
          <w:i/>
          <w:szCs w:val="28"/>
          <w:lang w:val="de-DE"/>
        </w:rPr>
        <w:t>1.2. Ban hành văn bản thực hiện chương trình</w:t>
      </w:r>
    </w:p>
    <w:p w14:paraId="4EF1C05C"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spacing w:val="-4"/>
        </w:rPr>
        <w:t xml:space="preserve">2. Kết quả thực hiện công </w:t>
      </w:r>
      <w:r w:rsidRPr="0053687A">
        <w:rPr>
          <w:rFonts w:asciiTheme="majorHAnsi" w:hAnsiTheme="majorHAnsi" w:cstheme="majorHAnsi"/>
          <w:b/>
          <w:spacing w:val="-3"/>
        </w:rPr>
        <w:t xml:space="preserve">tác </w:t>
      </w:r>
      <w:r w:rsidRPr="0053687A">
        <w:rPr>
          <w:rFonts w:asciiTheme="majorHAnsi" w:hAnsiTheme="majorHAnsi" w:cstheme="majorHAnsi"/>
          <w:b/>
          <w:spacing w:val="-4"/>
        </w:rPr>
        <w:t xml:space="preserve">tuyên </w:t>
      </w:r>
      <w:r w:rsidRPr="0053687A">
        <w:rPr>
          <w:rFonts w:asciiTheme="majorHAnsi" w:hAnsiTheme="majorHAnsi" w:cstheme="majorHAnsi"/>
          <w:b/>
          <w:spacing w:val="-5"/>
        </w:rPr>
        <w:t xml:space="preserve">truyền, </w:t>
      </w:r>
      <w:r w:rsidRPr="0053687A">
        <w:rPr>
          <w:rFonts w:asciiTheme="majorHAnsi" w:hAnsiTheme="majorHAnsi" w:cstheme="majorHAnsi"/>
          <w:b/>
          <w:spacing w:val="-3"/>
        </w:rPr>
        <w:t>vận</w:t>
      </w:r>
      <w:r w:rsidRPr="0053687A">
        <w:rPr>
          <w:rFonts w:asciiTheme="majorHAnsi" w:hAnsiTheme="majorHAnsi" w:cstheme="majorHAnsi"/>
          <w:b/>
          <w:spacing w:val="-43"/>
        </w:rPr>
        <w:t xml:space="preserve"> </w:t>
      </w:r>
      <w:r w:rsidRPr="0053687A">
        <w:rPr>
          <w:rFonts w:asciiTheme="majorHAnsi" w:hAnsiTheme="majorHAnsi" w:cstheme="majorHAnsi"/>
          <w:b/>
          <w:spacing w:val="-4"/>
        </w:rPr>
        <w:t>động</w:t>
      </w:r>
    </w:p>
    <w:p w14:paraId="2B6D77CB" w14:textId="77777777" w:rsidR="00DE2633" w:rsidRPr="0053687A" w:rsidRDefault="00DE2633" w:rsidP="008B3C46">
      <w:pPr>
        <w:pStyle w:val="ColorfulList-Accent11"/>
        <w:adjustRightInd w:val="0"/>
        <w:snapToGrid w:val="0"/>
        <w:spacing w:after="60" w:line="252" w:lineRule="auto"/>
        <w:ind w:left="0" w:firstLine="567"/>
        <w:contextualSpacing w:val="0"/>
        <w:jc w:val="both"/>
        <w:rPr>
          <w:rFonts w:asciiTheme="majorHAnsi" w:hAnsiTheme="majorHAnsi" w:cstheme="majorHAnsi"/>
          <w:b/>
          <w:szCs w:val="28"/>
          <w:lang w:val="de-DE"/>
        </w:rPr>
      </w:pPr>
      <w:r w:rsidRPr="0053687A">
        <w:rPr>
          <w:rFonts w:asciiTheme="majorHAnsi" w:hAnsiTheme="majorHAnsi" w:cstheme="majorHAnsi"/>
          <w:b/>
          <w:szCs w:val="28"/>
          <w:lang w:val="de-DE"/>
        </w:rPr>
        <w:t>3. Công tác đào tạo, tập huấn:</w:t>
      </w:r>
    </w:p>
    <w:p w14:paraId="21996F94"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4. Kết quả thực hiện các chương trình chuyên đề thuộc chương</w:t>
      </w:r>
      <w:r w:rsidRPr="0053687A">
        <w:rPr>
          <w:rFonts w:asciiTheme="majorHAnsi" w:hAnsiTheme="majorHAnsi" w:cstheme="majorHAnsi"/>
          <w:b/>
          <w:spacing w:val="-2"/>
        </w:rPr>
        <w:t xml:space="preserve"> </w:t>
      </w:r>
      <w:r w:rsidRPr="0053687A">
        <w:rPr>
          <w:rFonts w:asciiTheme="majorHAnsi" w:hAnsiTheme="majorHAnsi" w:cstheme="majorHAnsi"/>
          <w:b/>
        </w:rPr>
        <w:t>trình</w:t>
      </w:r>
    </w:p>
    <w:p w14:paraId="165A4986"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5. Kết quả thực hiện chương</w:t>
      </w:r>
      <w:r w:rsidRPr="0053687A">
        <w:rPr>
          <w:rFonts w:asciiTheme="majorHAnsi" w:hAnsiTheme="majorHAnsi" w:cstheme="majorHAnsi"/>
          <w:b/>
          <w:spacing w:val="-5"/>
        </w:rPr>
        <w:t xml:space="preserve"> </w:t>
      </w:r>
      <w:r w:rsidRPr="0053687A">
        <w:rPr>
          <w:rFonts w:asciiTheme="majorHAnsi" w:hAnsiTheme="majorHAnsi" w:cstheme="majorHAnsi"/>
          <w:b/>
        </w:rPr>
        <w:t>trình</w:t>
      </w:r>
    </w:p>
    <w:p w14:paraId="20C35B78" w14:textId="77777777" w:rsidR="00DE2633" w:rsidRPr="0053687A" w:rsidRDefault="00DE2633" w:rsidP="008B3C46">
      <w:pPr>
        <w:spacing w:after="60" w:line="252" w:lineRule="auto"/>
        <w:ind w:firstLine="567"/>
        <w:jc w:val="both"/>
        <w:rPr>
          <w:rFonts w:asciiTheme="majorHAnsi" w:hAnsiTheme="majorHAnsi" w:cstheme="majorHAnsi"/>
          <w:b/>
          <w:i/>
          <w:spacing w:val="-6"/>
        </w:rPr>
      </w:pPr>
      <w:r w:rsidRPr="0053687A">
        <w:rPr>
          <w:rFonts w:asciiTheme="majorHAnsi" w:hAnsiTheme="majorHAnsi" w:cstheme="majorHAnsi"/>
          <w:b/>
          <w:i/>
          <w:spacing w:val="-6"/>
        </w:rPr>
        <w:t>5.1. Kết quả thực hiện các nội dung thành phần của Chương trình (đã được phê duyệt tại Quyết định số 51/QĐ-TTg của Thủ tướng Chính phủ) trên địa bàn xã</w:t>
      </w:r>
    </w:p>
    <w:p w14:paraId="0198D082" w14:textId="77777777" w:rsidR="00DE2633" w:rsidRPr="0053687A" w:rsidRDefault="00DE2633" w:rsidP="008B3C46">
      <w:pPr>
        <w:spacing w:after="60" w:line="252" w:lineRule="auto"/>
        <w:ind w:firstLine="567"/>
        <w:jc w:val="both"/>
        <w:rPr>
          <w:rFonts w:asciiTheme="majorHAnsi" w:hAnsiTheme="majorHAnsi" w:cstheme="majorHAnsi"/>
          <w:b/>
          <w:i/>
        </w:rPr>
      </w:pPr>
      <w:r w:rsidRPr="0053687A">
        <w:rPr>
          <w:rFonts w:asciiTheme="majorHAnsi" w:hAnsiTheme="majorHAnsi" w:cstheme="majorHAnsi"/>
          <w:b/>
          <w:i/>
        </w:rPr>
        <w:t>5.2. Kết quả thực hiện Bộ tiêu chí Quốc gia về NTM</w:t>
      </w:r>
    </w:p>
    <w:p w14:paraId="5E83AA65" w14:textId="77777777" w:rsidR="00DE2633" w:rsidRPr="0053687A" w:rsidRDefault="00DE2633" w:rsidP="008B3C46">
      <w:pPr>
        <w:spacing w:after="60" w:line="252" w:lineRule="auto"/>
        <w:ind w:firstLine="567"/>
        <w:jc w:val="both"/>
        <w:rPr>
          <w:rFonts w:asciiTheme="majorHAnsi" w:hAnsiTheme="majorHAnsi" w:cstheme="majorHAnsi"/>
          <w:b/>
          <w:i/>
        </w:rPr>
      </w:pPr>
      <w:r w:rsidRPr="0053687A">
        <w:rPr>
          <w:rFonts w:asciiTheme="majorHAnsi" w:hAnsiTheme="majorHAnsi" w:cstheme="majorHAnsi"/>
          <w:b/>
          <w:i/>
        </w:rPr>
        <w:t>5.3. Kết quả thực hiện các mục tiêu xây dựng nông thôn</w:t>
      </w:r>
      <w:r w:rsidRPr="0053687A">
        <w:rPr>
          <w:rFonts w:asciiTheme="majorHAnsi" w:hAnsiTheme="majorHAnsi" w:cstheme="majorHAnsi"/>
          <w:b/>
          <w:i/>
          <w:spacing w:val="-3"/>
        </w:rPr>
        <w:t xml:space="preserve"> </w:t>
      </w:r>
      <w:r w:rsidRPr="0053687A">
        <w:rPr>
          <w:rFonts w:asciiTheme="majorHAnsi" w:hAnsiTheme="majorHAnsi" w:cstheme="majorHAnsi"/>
          <w:b/>
          <w:i/>
        </w:rPr>
        <w:t>mới</w:t>
      </w:r>
    </w:p>
    <w:p w14:paraId="7C2CD41C" w14:textId="77777777" w:rsidR="00DE2633" w:rsidRPr="0053687A" w:rsidRDefault="00DE2633" w:rsidP="008B3C46">
      <w:pPr>
        <w:spacing w:after="60" w:line="252" w:lineRule="auto"/>
        <w:ind w:firstLine="567"/>
        <w:jc w:val="both"/>
        <w:rPr>
          <w:rFonts w:asciiTheme="majorHAnsi" w:hAnsiTheme="majorHAnsi" w:cstheme="majorHAnsi"/>
          <w:b/>
          <w:i/>
        </w:rPr>
      </w:pPr>
      <w:r w:rsidRPr="0053687A">
        <w:rPr>
          <w:rFonts w:asciiTheme="majorHAnsi" w:hAnsiTheme="majorHAnsi" w:cstheme="majorHAnsi"/>
          <w:b/>
          <w:i/>
        </w:rPr>
        <w:t>5.4. Kết quả huy động, phân bổ và sử dụng nguồn</w:t>
      </w:r>
      <w:r w:rsidRPr="0053687A">
        <w:rPr>
          <w:rFonts w:asciiTheme="majorHAnsi" w:hAnsiTheme="majorHAnsi" w:cstheme="majorHAnsi"/>
          <w:b/>
          <w:i/>
          <w:spacing w:val="-10"/>
        </w:rPr>
        <w:t xml:space="preserve"> </w:t>
      </w:r>
      <w:r w:rsidRPr="0053687A">
        <w:rPr>
          <w:rFonts w:asciiTheme="majorHAnsi" w:hAnsiTheme="majorHAnsi" w:cstheme="majorHAnsi"/>
          <w:b/>
          <w:i/>
        </w:rPr>
        <w:t>lực</w:t>
      </w:r>
    </w:p>
    <w:p w14:paraId="5ED21F4B" w14:textId="77777777" w:rsidR="00DE2633" w:rsidRPr="0053687A" w:rsidRDefault="00DE2633" w:rsidP="008B3C46">
      <w:pPr>
        <w:spacing w:after="60" w:line="252" w:lineRule="auto"/>
        <w:ind w:firstLine="567"/>
        <w:jc w:val="both"/>
        <w:rPr>
          <w:rFonts w:asciiTheme="majorHAnsi" w:hAnsiTheme="majorHAnsi" w:cstheme="majorHAnsi"/>
          <w:spacing w:val="-8"/>
        </w:rPr>
      </w:pPr>
      <w:r w:rsidRPr="0053687A">
        <w:rPr>
          <w:rFonts w:asciiTheme="majorHAnsi" w:hAnsiTheme="majorHAnsi" w:cstheme="majorHAnsi"/>
          <w:spacing w:val="-8"/>
        </w:rPr>
        <w:t>a) Kết quả huy động các nguồn lực để thực hiện Chương trình, phân theo các nguồn:</w:t>
      </w:r>
    </w:p>
    <w:p w14:paraId="3E077A74" w14:textId="77777777" w:rsidR="00DE2633" w:rsidRPr="0053687A" w:rsidRDefault="00DE2633" w:rsidP="008B3C46">
      <w:pPr>
        <w:spacing w:after="60" w:line="252" w:lineRule="auto"/>
        <w:ind w:firstLine="567"/>
        <w:jc w:val="both"/>
        <w:rPr>
          <w:rFonts w:asciiTheme="majorHAnsi" w:hAnsiTheme="majorHAnsi" w:cstheme="majorHAnsi"/>
        </w:rPr>
      </w:pPr>
      <w:r w:rsidRPr="0053687A">
        <w:rPr>
          <w:rFonts w:asciiTheme="majorHAnsi" w:hAnsiTheme="majorHAnsi" w:cstheme="majorHAnsi"/>
        </w:rPr>
        <w:t>- Vốn đầu tư phát triển và vốn sự</w:t>
      </w:r>
      <w:r w:rsidRPr="0053687A">
        <w:rPr>
          <w:rFonts w:asciiTheme="majorHAnsi" w:hAnsiTheme="majorHAnsi" w:cstheme="majorHAnsi"/>
          <w:spacing w:val="-14"/>
        </w:rPr>
        <w:t xml:space="preserve"> </w:t>
      </w:r>
      <w:r w:rsidRPr="0053687A">
        <w:rPr>
          <w:rFonts w:asciiTheme="majorHAnsi" w:hAnsiTheme="majorHAnsi" w:cstheme="majorHAnsi"/>
        </w:rPr>
        <w:t>nghiệp</w:t>
      </w:r>
    </w:p>
    <w:p w14:paraId="3FF197CC" w14:textId="77777777" w:rsidR="00DE2633" w:rsidRPr="0053687A" w:rsidRDefault="00DE2633" w:rsidP="008B3C46">
      <w:pPr>
        <w:spacing w:after="60" w:line="252" w:lineRule="auto"/>
        <w:ind w:firstLine="567"/>
        <w:jc w:val="both"/>
        <w:rPr>
          <w:rFonts w:asciiTheme="majorHAnsi" w:hAnsiTheme="majorHAnsi" w:cstheme="majorHAnsi"/>
          <w:i/>
          <w:spacing w:val="-2"/>
        </w:rPr>
      </w:pPr>
      <w:r w:rsidRPr="0053687A">
        <w:rPr>
          <w:rFonts w:asciiTheme="majorHAnsi" w:hAnsiTheme="majorHAnsi" w:cstheme="majorHAnsi"/>
          <w:spacing w:val="-2"/>
        </w:rPr>
        <w:t xml:space="preserve">- Ngân sách Trung ương; ngân sách tỉnh, xã; vốn lồng ghép các chương trình, dự án; tín dụng; đầu tư của doanh nghiệp; đóng góp của người dân </w:t>
      </w:r>
      <w:r w:rsidRPr="0053687A">
        <w:rPr>
          <w:rFonts w:asciiTheme="majorHAnsi" w:hAnsiTheme="majorHAnsi" w:cstheme="majorHAnsi"/>
          <w:i/>
          <w:spacing w:val="-2"/>
        </w:rPr>
        <w:t>(nếu có).</w:t>
      </w:r>
    </w:p>
    <w:p w14:paraId="325936EA" w14:textId="77777777" w:rsidR="00DE2633" w:rsidRPr="0053687A" w:rsidRDefault="00DE2633" w:rsidP="008B3C46">
      <w:pPr>
        <w:spacing w:after="60" w:line="252" w:lineRule="auto"/>
        <w:ind w:firstLine="567"/>
        <w:jc w:val="both"/>
        <w:rPr>
          <w:rFonts w:asciiTheme="majorHAnsi" w:hAnsiTheme="majorHAnsi" w:cstheme="majorHAnsi"/>
          <w:i/>
        </w:rPr>
      </w:pPr>
      <w:r w:rsidRPr="0053687A">
        <w:rPr>
          <w:rFonts w:asciiTheme="majorHAnsi" w:hAnsiTheme="majorHAnsi" w:cstheme="majorHAnsi"/>
        </w:rPr>
        <w:t>b) Kết quả phân bổ, sử dụng vốn ngân sách Trung ương theo quy định</w:t>
      </w:r>
      <w:r w:rsidRPr="0053687A">
        <w:rPr>
          <w:rFonts w:asciiTheme="majorHAnsi" w:hAnsiTheme="majorHAnsi" w:cstheme="majorHAnsi"/>
          <w:i/>
        </w:rPr>
        <w:t>.</w:t>
      </w:r>
    </w:p>
    <w:p w14:paraId="239C85A1" w14:textId="77777777" w:rsidR="00DE2633" w:rsidRPr="0053687A" w:rsidRDefault="00DE2633" w:rsidP="008B3C46">
      <w:pPr>
        <w:spacing w:after="60" w:line="252" w:lineRule="auto"/>
        <w:ind w:firstLine="567"/>
        <w:jc w:val="both"/>
        <w:rPr>
          <w:rFonts w:asciiTheme="majorHAnsi" w:hAnsiTheme="majorHAnsi" w:cstheme="majorHAnsi"/>
        </w:rPr>
      </w:pPr>
      <w:r w:rsidRPr="0053687A">
        <w:rPr>
          <w:rFonts w:asciiTheme="majorHAnsi" w:hAnsiTheme="majorHAnsi" w:cstheme="majorHAnsi"/>
        </w:rPr>
        <w:t>c)</w:t>
      </w:r>
      <w:r w:rsidRPr="0053687A">
        <w:rPr>
          <w:rFonts w:asciiTheme="majorHAnsi" w:hAnsiTheme="majorHAnsi" w:cstheme="majorHAnsi"/>
          <w:i/>
        </w:rPr>
        <w:t xml:space="preserve"> </w:t>
      </w:r>
      <w:r w:rsidRPr="0053687A">
        <w:rPr>
          <w:rFonts w:asciiTheme="majorHAnsi" w:hAnsiTheme="majorHAnsi" w:cstheme="majorHAnsi"/>
        </w:rPr>
        <w:t>Kết quả thực hiện các nguồn</w:t>
      </w:r>
      <w:r w:rsidRPr="0053687A">
        <w:rPr>
          <w:rFonts w:asciiTheme="majorHAnsi" w:hAnsiTheme="majorHAnsi" w:cstheme="majorHAnsi"/>
          <w:spacing w:val="-8"/>
        </w:rPr>
        <w:t xml:space="preserve"> </w:t>
      </w:r>
      <w:r w:rsidRPr="0053687A">
        <w:rPr>
          <w:rFonts w:asciiTheme="majorHAnsi" w:hAnsiTheme="majorHAnsi" w:cstheme="majorHAnsi"/>
        </w:rPr>
        <w:t>vốn</w:t>
      </w:r>
    </w:p>
    <w:p w14:paraId="46BF2411" w14:textId="77777777" w:rsidR="00DE2633" w:rsidRPr="0053687A" w:rsidRDefault="00DE2633" w:rsidP="008B3C46">
      <w:pPr>
        <w:spacing w:after="60" w:line="252" w:lineRule="auto"/>
        <w:ind w:firstLine="567"/>
        <w:jc w:val="both"/>
        <w:rPr>
          <w:rFonts w:asciiTheme="majorHAnsi" w:hAnsiTheme="majorHAnsi" w:cstheme="majorHAnsi"/>
        </w:rPr>
      </w:pPr>
      <w:r w:rsidRPr="0053687A">
        <w:rPr>
          <w:rFonts w:asciiTheme="majorHAnsi" w:hAnsiTheme="majorHAnsi" w:cstheme="majorHAnsi"/>
        </w:rPr>
        <w:t>d) Kết quả thực hiện cơ chế đầu tư đặc</w:t>
      </w:r>
      <w:r w:rsidRPr="0053687A">
        <w:rPr>
          <w:rFonts w:asciiTheme="majorHAnsi" w:hAnsiTheme="majorHAnsi" w:cstheme="majorHAnsi"/>
          <w:spacing w:val="-7"/>
        </w:rPr>
        <w:t xml:space="preserve"> </w:t>
      </w:r>
      <w:r w:rsidRPr="0053687A">
        <w:rPr>
          <w:rFonts w:asciiTheme="majorHAnsi" w:hAnsiTheme="majorHAnsi" w:cstheme="majorHAnsi"/>
        </w:rPr>
        <w:t>thù.</w:t>
      </w:r>
    </w:p>
    <w:p w14:paraId="2DD76AF5" w14:textId="77777777" w:rsidR="00DE2633" w:rsidRPr="0053687A" w:rsidRDefault="00DE2633" w:rsidP="008B3C46">
      <w:pPr>
        <w:spacing w:after="60" w:line="252" w:lineRule="auto"/>
        <w:ind w:firstLine="567"/>
        <w:jc w:val="both"/>
        <w:rPr>
          <w:rFonts w:asciiTheme="majorHAnsi" w:hAnsiTheme="majorHAnsi" w:cstheme="majorHAnsi"/>
          <w:b/>
          <w:i/>
          <w:spacing w:val="-6"/>
        </w:rPr>
      </w:pPr>
      <w:r w:rsidRPr="0053687A">
        <w:rPr>
          <w:rFonts w:asciiTheme="majorHAnsi" w:hAnsiTheme="majorHAnsi" w:cstheme="majorHAnsi"/>
          <w:spacing w:val="-6"/>
        </w:rPr>
        <w:t xml:space="preserve">đ) Tình hình nợ đọng xây dựng cơ bản trong xây dựng nông thôn mới </w:t>
      </w:r>
      <w:r w:rsidRPr="0053687A">
        <w:rPr>
          <w:rFonts w:asciiTheme="majorHAnsi" w:hAnsiTheme="majorHAnsi" w:cstheme="majorHAnsi"/>
          <w:i/>
          <w:spacing w:val="-6"/>
        </w:rPr>
        <w:t>(nếu có)</w:t>
      </w:r>
    </w:p>
    <w:p w14:paraId="3C2EF71F"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6. Đánh giá</w:t>
      </w:r>
      <w:r w:rsidRPr="0053687A">
        <w:rPr>
          <w:rFonts w:asciiTheme="majorHAnsi" w:hAnsiTheme="majorHAnsi" w:cstheme="majorHAnsi"/>
          <w:b/>
          <w:spacing w:val="-3"/>
        </w:rPr>
        <w:t xml:space="preserve"> </w:t>
      </w:r>
      <w:r w:rsidRPr="0053687A">
        <w:rPr>
          <w:rFonts w:asciiTheme="majorHAnsi" w:hAnsiTheme="majorHAnsi" w:cstheme="majorHAnsi"/>
          <w:b/>
        </w:rPr>
        <w:t>chung</w:t>
      </w:r>
    </w:p>
    <w:p w14:paraId="70CB29FD" w14:textId="77777777" w:rsidR="00DE2633" w:rsidRPr="0053687A" w:rsidRDefault="00DE2633" w:rsidP="008B3C46">
      <w:pPr>
        <w:spacing w:after="60" w:line="252" w:lineRule="auto"/>
        <w:ind w:firstLine="567"/>
        <w:jc w:val="both"/>
        <w:rPr>
          <w:rFonts w:asciiTheme="majorHAnsi" w:hAnsiTheme="majorHAnsi" w:cstheme="majorHAnsi"/>
          <w:b/>
          <w:i/>
        </w:rPr>
      </w:pPr>
      <w:r w:rsidRPr="0053687A">
        <w:rPr>
          <w:rFonts w:asciiTheme="majorHAnsi" w:hAnsiTheme="majorHAnsi" w:cstheme="majorHAnsi"/>
          <w:b/>
          <w:i/>
        </w:rPr>
        <w:lastRenderedPageBreak/>
        <w:t>6.1.</w:t>
      </w:r>
      <w:r w:rsidRPr="0053687A">
        <w:rPr>
          <w:rFonts w:asciiTheme="majorHAnsi" w:hAnsiTheme="majorHAnsi" w:cstheme="majorHAnsi"/>
          <w:i/>
        </w:rPr>
        <w:t xml:space="preserve"> </w:t>
      </w:r>
      <w:r w:rsidRPr="0053687A">
        <w:rPr>
          <w:rFonts w:asciiTheme="majorHAnsi" w:hAnsiTheme="majorHAnsi" w:cstheme="majorHAnsi"/>
          <w:b/>
          <w:i/>
        </w:rPr>
        <w:t>Những kết quả nổi bật đã đạt</w:t>
      </w:r>
      <w:r w:rsidRPr="0053687A">
        <w:rPr>
          <w:rFonts w:asciiTheme="majorHAnsi" w:hAnsiTheme="majorHAnsi" w:cstheme="majorHAnsi"/>
          <w:b/>
          <w:i/>
          <w:spacing w:val="2"/>
        </w:rPr>
        <w:t xml:space="preserve"> </w:t>
      </w:r>
      <w:r w:rsidRPr="0053687A">
        <w:rPr>
          <w:rFonts w:asciiTheme="majorHAnsi" w:hAnsiTheme="majorHAnsi" w:cstheme="majorHAnsi"/>
          <w:b/>
          <w:i/>
        </w:rPr>
        <w:t>được</w:t>
      </w:r>
    </w:p>
    <w:p w14:paraId="3D16C4EC" w14:textId="77777777" w:rsidR="00DE2633" w:rsidRPr="0053687A" w:rsidRDefault="00DE2633" w:rsidP="008B3C46">
      <w:pPr>
        <w:spacing w:after="60" w:line="252" w:lineRule="auto"/>
        <w:ind w:firstLine="567"/>
        <w:jc w:val="both"/>
        <w:rPr>
          <w:rFonts w:asciiTheme="majorHAnsi" w:hAnsiTheme="majorHAnsi" w:cstheme="majorHAnsi"/>
          <w:i/>
          <w:spacing w:val="-6"/>
        </w:rPr>
      </w:pPr>
      <w:r w:rsidRPr="0053687A">
        <w:rPr>
          <w:rFonts w:asciiTheme="majorHAnsi" w:hAnsiTheme="majorHAnsi" w:cstheme="majorHAnsi"/>
          <w:b/>
          <w:i/>
          <w:spacing w:val="-6"/>
        </w:rPr>
        <w:t>6.2. Những hạn chế, tồn tại chủ yếu và nguyên nhân</w:t>
      </w:r>
      <w:r w:rsidRPr="0053687A">
        <w:rPr>
          <w:rFonts w:asciiTheme="majorHAnsi" w:hAnsiTheme="majorHAnsi" w:cstheme="majorHAnsi"/>
          <w:b/>
          <w:spacing w:val="-6"/>
        </w:rPr>
        <w:t xml:space="preserve"> </w:t>
      </w:r>
      <w:r w:rsidRPr="0053687A">
        <w:rPr>
          <w:rFonts w:asciiTheme="majorHAnsi" w:hAnsiTheme="majorHAnsi" w:cstheme="majorHAnsi"/>
          <w:i/>
          <w:spacing w:val="-6"/>
        </w:rPr>
        <w:t>(chủ quan và khách quan)</w:t>
      </w:r>
    </w:p>
    <w:p w14:paraId="2D8D6EDF" w14:textId="77777777" w:rsidR="00DE2633" w:rsidRPr="0053687A" w:rsidRDefault="00DE2633" w:rsidP="008B3C46">
      <w:pPr>
        <w:spacing w:after="60" w:line="252" w:lineRule="auto"/>
        <w:ind w:firstLine="567"/>
        <w:jc w:val="both"/>
        <w:rPr>
          <w:rFonts w:asciiTheme="majorHAnsi" w:hAnsiTheme="majorHAnsi" w:cstheme="majorHAnsi"/>
          <w:b/>
          <w:spacing w:val="-10"/>
        </w:rPr>
      </w:pPr>
      <w:r w:rsidRPr="0053687A">
        <w:rPr>
          <w:rFonts w:asciiTheme="majorHAnsi" w:hAnsiTheme="majorHAnsi" w:cstheme="majorHAnsi"/>
          <w:b/>
          <w:spacing w:val="-10"/>
          <w:lang w:val="de-DE"/>
        </w:rPr>
        <w:t xml:space="preserve">III. </w:t>
      </w:r>
      <w:r w:rsidRPr="0053687A">
        <w:rPr>
          <w:rFonts w:asciiTheme="majorHAnsi" w:hAnsiTheme="majorHAnsi" w:cstheme="majorHAnsi"/>
          <w:b/>
          <w:spacing w:val="-10"/>
        </w:rPr>
        <w:t>KẾT QUẢ THỰC HIỆN CHƯƠNG TRÌNH GIẢM NGHÈO BỀN VỮNG</w:t>
      </w:r>
    </w:p>
    <w:p w14:paraId="25E33263"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1. Công tác ban hành văn bản chỉ đạo triển khai thực hiện</w:t>
      </w:r>
    </w:p>
    <w:p w14:paraId="1810BD7C"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 xml:space="preserve">2. Kết quả thực hiện </w:t>
      </w:r>
    </w:p>
    <w:p w14:paraId="5541F664" w14:textId="77777777" w:rsidR="00DE2633" w:rsidRPr="0053687A" w:rsidRDefault="00DE2633" w:rsidP="008B3C46">
      <w:pPr>
        <w:spacing w:after="60" w:line="252" w:lineRule="auto"/>
        <w:ind w:firstLine="567"/>
        <w:jc w:val="both"/>
        <w:rPr>
          <w:rFonts w:asciiTheme="majorHAnsi" w:hAnsiTheme="majorHAnsi" w:cstheme="majorHAnsi"/>
          <w:i/>
          <w:spacing w:val="-6"/>
        </w:rPr>
      </w:pPr>
      <w:r w:rsidRPr="0053687A">
        <w:rPr>
          <w:rFonts w:asciiTheme="majorHAnsi" w:hAnsiTheme="majorHAnsi" w:cstheme="majorHAnsi"/>
          <w:i/>
          <w:spacing w:val="-6"/>
        </w:rPr>
        <w:t xml:space="preserve">2.1. Phân bổ kinh phí nguồn vốn thực hiện Chương trình giảm nghèo bền vững </w:t>
      </w:r>
    </w:p>
    <w:p w14:paraId="5E964AF2" w14:textId="77777777" w:rsidR="00DE2633" w:rsidRPr="0053687A" w:rsidRDefault="00DE2633" w:rsidP="008B3C46">
      <w:pPr>
        <w:spacing w:after="60" w:line="252" w:lineRule="auto"/>
        <w:ind w:firstLine="567"/>
        <w:jc w:val="both"/>
        <w:rPr>
          <w:rFonts w:asciiTheme="majorHAnsi" w:hAnsiTheme="majorHAnsi" w:cstheme="majorHAnsi"/>
          <w:i/>
        </w:rPr>
      </w:pPr>
      <w:r w:rsidRPr="0053687A">
        <w:rPr>
          <w:rFonts w:asciiTheme="majorHAnsi" w:hAnsiTheme="majorHAnsi" w:cstheme="majorHAnsi"/>
          <w:i/>
        </w:rPr>
        <w:t>- Nguồn vốn sự nghiệp</w:t>
      </w:r>
    </w:p>
    <w:p w14:paraId="46C5FFFA" w14:textId="77777777" w:rsidR="00DE2633" w:rsidRPr="0053687A" w:rsidRDefault="00DE2633" w:rsidP="008B3C46">
      <w:pPr>
        <w:spacing w:after="60" w:line="252" w:lineRule="auto"/>
        <w:ind w:firstLine="567"/>
        <w:jc w:val="both"/>
        <w:rPr>
          <w:rFonts w:asciiTheme="majorHAnsi" w:hAnsiTheme="majorHAnsi" w:cstheme="majorHAnsi"/>
          <w:i/>
        </w:rPr>
      </w:pPr>
      <w:r w:rsidRPr="0053687A">
        <w:rPr>
          <w:rFonts w:asciiTheme="majorHAnsi" w:hAnsiTheme="majorHAnsi" w:cstheme="majorHAnsi"/>
          <w:i/>
        </w:rPr>
        <w:t>- Nguồn vốn đầu tư phát triển</w:t>
      </w:r>
    </w:p>
    <w:p w14:paraId="34FA0066" w14:textId="77777777" w:rsidR="00DE2633" w:rsidRPr="0053687A" w:rsidRDefault="00DE2633" w:rsidP="008B3C46">
      <w:pPr>
        <w:spacing w:after="60" w:line="252" w:lineRule="auto"/>
        <w:ind w:firstLine="567"/>
        <w:jc w:val="both"/>
        <w:rPr>
          <w:rFonts w:asciiTheme="majorHAnsi" w:hAnsiTheme="majorHAnsi" w:cstheme="majorHAnsi"/>
          <w:i/>
        </w:rPr>
      </w:pPr>
      <w:r w:rsidRPr="0053687A">
        <w:rPr>
          <w:rFonts w:asciiTheme="majorHAnsi" w:hAnsiTheme="majorHAnsi" w:cstheme="majorHAnsi"/>
          <w:i/>
        </w:rPr>
        <w:t>2.2. Kết quả thực hiện các nhiệm vụ</w:t>
      </w:r>
    </w:p>
    <w:p w14:paraId="75EE1614" w14:textId="77777777" w:rsidR="00DE2633" w:rsidRPr="0053687A" w:rsidRDefault="00DE2633" w:rsidP="008B3C46">
      <w:pPr>
        <w:spacing w:after="60" w:line="252" w:lineRule="auto"/>
        <w:ind w:firstLine="567"/>
        <w:jc w:val="both"/>
        <w:rPr>
          <w:rFonts w:asciiTheme="majorHAnsi" w:hAnsiTheme="majorHAnsi" w:cstheme="majorHAnsi"/>
          <w:i/>
          <w:spacing w:val="-6"/>
        </w:rPr>
      </w:pPr>
      <w:r w:rsidRPr="0053687A">
        <w:rPr>
          <w:rFonts w:asciiTheme="majorHAnsi" w:hAnsiTheme="majorHAnsi" w:cstheme="majorHAnsi"/>
          <w:i/>
          <w:spacing w:val="-6"/>
        </w:rPr>
        <w:t xml:space="preserve">2.3. Kết quả giải ngân nguồn vốn thực hiện Chương trình giảm nghèo bền vững </w:t>
      </w:r>
    </w:p>
    <w:p w14:paraId="49D1F2FA" w14:textId="77777777" w:rsidR="00DE2633" w:rsidRPr="0053687A" w:rsidRDefault="00DE2633" w:rsidP="008B3C46">
      <w:pPr>
        <w:spacing w:after="60" w:line="252" w:lineRule="auto"/>
        <w:ind w:firstLine="567"/>
        <w:jc w:val="both"/>
        <w:rPr>
          <w:rFonts w:asciiTheme="majorHAnsi" w:hAnsiTheme="majorHAnsi" w:cstheme="majorHAnsi"/>
          <w:i/>
        </w:rPr>
      </w:pPr>
      <w:r w:rsidRPr="0053687A">
        <w:rPr>
          <w:rFonts w:asciiTheme="majorHAnsi" w:hAnsiTheme="majorHAnsi" w:cstheme="majorHAnsi"/>
          <w:i/>
        </w:rPr>
        <w:t>- Nguồn vốn sự nghiệp</w:t>
      </w:r>
    </w:p>
    <w:p w14:paraId="16634873" w14:textId="77777777" w:rsidR="00DE2633" w:rsidRPr="0053687A" w:rsidRDefault="00DE2633" w:rsidP="008B3C46">
      <w:pPr>
        <w:spacing w:after="60" w:line="252" w:lineRule="auto"/>
        <w:ind w:firstLine="567"/>
        <w:jc w:val="both"/>
        <w:rPr>
          <w:rFonts w:asciiTheme="majorHAnsi" w:hAnsiTheme="majorHAnsi" w:cstheme="majorHAnsi"/>
          <w:i/>
        </w:rPr>
      </w:pPr>
      <w:r w:rsidRPr="0053687A">
        <w:rPr>
          <w:rFonts w:asciiTheme="majorHAnsi" w:hAnsiTheme="majorHAnsi" w:cstheme="majorHAnsi"/>
          <w:i/>
        </w:rPr>
        <w:t>- Nguồn vốn đầu tư phát triển</w:t>
      </w:r>
    </w:p>
    <w:p w14:paraId="79DF1F44"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3. Khó khăn, vướng mắc trong triển khai thực hiện</w:t>
      </w:r>
    </w:p>
    <w:p w14:paraId="7FBF7C72" w14:textId="77777777" w:rsidR="00DE2633" w:rsidRPr="0053687A" w:rsidRDefault="00DE2633" w:rsidP="008B3C46">
      <w:pPr>
        <w:spacing w:after="60" w:line="252" w:lineRule="auto"/>
        <w:ind w:firstLine="567"/>
        <w:jc w:val="both"/>
        <w:rPr>
          <w:rFonts w:asciiTheme="majorHAnsi" w:hAnsiTheme="majorHAnsi" w:cstheme="majorHAnsi"/>
          <w:spacing w:val="4"/>
        </w:rPr>
      </w:pPr>
    </w:p>
    <w:p w14:paraId="70160E48" w14:textId="77777777" w:rsidR="00DE2633" w:rsidRPr="0053687A" w:rsidRDefault="00DE2633" w:rsidP="008B3C46">
      <w:pPr>
        <w:spacing w:after="60" w:line="252" w:lineRule="auto"/>
        <w:ind w:firstLine="567"/>
        <w:jc w:val="center"/>
        <w:rPr>
          <w:rFonts w:asciiTheme="majorHAnsi" w:hAnsiTheme="majorHAnsi" w:cstheme="majorHAnsi"/>
          <w:b/>
        </w:rPr>
      </w:pPr>
      <w:r w:rsidRPr="0053687A">
        <w:rPr>
          <w:rFonts w:asciiTheme="majorHAnsi" w:hAnsiTheme="majorHAnsi" w:cstheme="majorHAnsi"/>
          <w:b/>
        </w:rPr>
        <w:t>Phần thứ hai</w:t>
      </w:r>
    </w:p>
    <w:p w14:paraId="192EDD84" w14:textId="77777777" w:rsidR="00DE2633" w:rsidRPr="0053687A" w:rsidRDefault="00DE2633" w:rsidP="008B3C46">
      <w:pPr>
        <w:spacing w:after="60" w:line="252" w:lineRule="auto"/>
        <w:ind w:firstLine="567"/>
        <w:jc w:val="center"/>
        <w:rPr>
          <w:rFonts w:asciiTheme="majorHAnsi" w:hAnsiTheme="majorHAnsi" w:cstheme="majorHAnsi"/>
          <w:b/>
        </w:rPr>
      </w:pPr>
      <w:r w:rsidRPr="0053687A">
        <w:rPr>
          <w:rFonts w:asciiTheme="majorHAnsi" w:hAnsiTheme="majorHAnsi" w:cstheme="majorHAnsi"/>
          <w:b/>
        </w:rPr>
        <w:t>PHƯƠNG HƯỚNG, NHIỆM VỤ NĂM TIẾP THEO</w:t>
      </w:r>
    </w:p>
    <w:p w14:paraId="35F4C015"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I. MỤC TIÊU</w:t>
      </w:r>
    </w:p>
    <w:p w14:paraId="0979C923"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1. Mục tiêu</w:t>
      </w:r>
      <w:r w:rsidRPr="0053687A">
        <w:rPr>
          <w:rFonts w:asciiTheme="majorHAnsi" w:hAnsiTheme="majorHAnsi" w:cstheme="majorHAnsi"/>
          <w:b/>
          <w:spacing w:val="-6"/>
        </w:rPr>
        <w:t xml:space="preserve"> </w:t>
      </w:r>
      <w:r w:rsidRPr="0053687A">
        <w:rPr>
          <w:rFonts w:asciiTheme="majorHAnsi" w:hAnsiTheme="majorHAnsi" w:cstheme="majorHAnsi"/>
          <w:b/>
        </w:rPr>
        <w:t>chung</w:t>
      </w:r>
    </w:p>
    <w:p w14:paraId="2025FF96"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2. Mục tiêu cụ</w:t>
      </w:r>
      <w:r w:rsidRPr="0053687A">
        <w:rPr>
          <w:rFonts w:asciiTheme="majorHAnsi" w:hAnsiTheme="majorHAnsi" w:cstheme="majorHAnsi"/>
          <w:b/>
          <w:spacing w:val="-2"/>
        </w:rPr>
        <w:t xml:space="preserve"> </w:t>
      </w:r>
      <w:r w:rsidRPr="0053687A">
        <w:rPr>
          <w:rFonts w:asciiTheme="majorHAnsi" w:hAnsiTheme="majorHAnsi" w:cstheme="majorHAnsi"/>
          <w:b/>
        </w:rPr>
        <w:t>thể</w:t>
      </w:r>
    </w:p>
    <w:p w14:paraId="6CCAD5FC"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II. CÁC NHIỆM VỤ TRỌNG TÂM VÀ GIẢI PHÁP THỰC</w:t>
      </w:r>
      <w:r w:rsidRPr="0053687A">
        <w:rPr>
          <w:rFonts w:asciiTheme="majorHAnsi" w:hAnsiTheme="majorHAnsi" w:cstheme="majorHAnsi"/>
          <w:b/>
          <w:spacing w:val="-8"/>
        </w:rPr>
        <w:t xml:space="preserve"> </w:t>
      </w:r>
      <w:r w:rsidRPr="0053687A">
        <w:rPr>
          <w:rFonts w:asciiTheme="majorHAnsi" w:hAnsiTheme="majorHAnsi" w:cstheme="majorHAnsi"/>
          <w:b/>
        </w:rPr>
        <w:t>HIỆN</w:t>
      </w:r>
    </w:p>
    <w:p w14:paraId="3C80231A"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1. Dự kiến những nhiệm vụ trọng tâm cần tập trung thực</w:t>
      </w:r>
      <w:r w:rsidRPr="0053687A">
        <w:rPr>
          <w:rFonts w:asciiTheme="majorHAnsi" w:hAnsiTheme="majorHAnsi" w:cstheme="majorHAnsi"/>
          <w:b/>
          <w:spacing w:val="-7"/>
        </w:rPr>
        <w:t xml:space="preserve"> </w:t>
      </w:r>
      <w:r w:rsidRPr="0053687A">
        <w:rPr>
          <w:rFonts w:asciiTheme="majorHAnsi" w:hAnsiTheme="majorHAnsi" w:cstheme="majorHAnsi"/>
          <w:b/>
        </w:rPr>
        <w:t>hiện</w:t>
      </w:r>
    </w:p>
    <w:p w14:paraId="1ACF6E58"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2. Đề xuất giải pháp để đẩy nhanh tiến độ, nâng cao hiệu quả triển khai Chương</w:t>
      </w:r>
      <w:r w:rsidRPr="0053687A">
        <w:rPr>
          <w:rFonts w:asciiTheme="majorHAnsi" w:hAnsiTheme="majorHAnsi" w:cstheme="majorHAnsi"/>
          <w:b/>
          <w:spacing w:val="-1"/>
        </w:rPr>
        <w:t xml:space="preserve"> </w:t>
      </w:r>
      <w:r w:rsidRPr="0053687A">
        <w:rPr>
          <w:rFonts w:asciiTheme="majorHAnsi" w:hAnsiTheme="majorHAnsi" w:cstheme="majorHAnsi"/>
          <w:b/>
        </w:rPr>
        <w:t>trình</w:t>
      </w:r>
    </w:p>
    <w:p w14:paraId="22C8EDE7"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III. DỰ KIẾN NGUỒN LỰC THỰC HIỆN CHƯƠNG TRÌNH</w:t>
      </w:r>
    </w:p>
    <w:p w14:paraId="115B78C8"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1. Dự kiến tổng nhu cầu</w:t>
      </w:r>
      <w:r w:rsidRPr="0053687A">
        <w:rPr>
          <w:rFonts w:asciiTheme="majorHAnsi" w:hAnsiTheme="majorHAnsi" w:cstheme="majorHAnsi"/>
          <w:b/>
          <w:spacing w:val="-2"/>
        </w:rPr>
        <w:t xml:space="preserve"> </w:t>
      </w:r>
      <w:r w:rsidRPr="0053687A">
        <w:rPr>
          <w:rFonts w:asciiTheme="majorHAnsi" w:hAnsiTheme="majorHAnsi" w:cstheme="majorHAnsi"/>
          <w:b/>
        </w:rPr>
        <w:t>vốn</w:t>
      </w:r>
    </w:p>
    <w:p w14:paraId="7D355D87"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rPr>
        <w:t>2. Cơ cấu nguồn</w:t>
      </w:r>
      <w:r w:rsidRPr="0053687A">
        <w:rPr>
          <w:rFonts w:asciiTheme="majorHAnsi" w:hAnsiTheme="majorHAnsi" w:cstheme="majorHAnsi"/>
          <w:b/>
          <w:spacing w:val="-1"/>
        </w:rPr>
        <w:t xml:space="preserve"> </w:t>
      </w:r>
      <w:r w:rsidRPr="0053687A">
        <w:rPr>
          <w:rFonts w:asciiTheme="majorHAnsi" w:hAnsiTheme="majorHAnsi" w:cstheme="majorHAnsi"/>
          <w:b/>
        </w:rPr>
        <w:t>lực:</w:t>
      </w:r>
    </w:p>
    <w:p w14:paraId="03521230" w14:textId="77777777" w:rsidR="00DE2633" w:rsidRPr="0053687A" w:rsidRDefault="00DE2633" w:rsidP="008B3C46">
      <w:pPr>
        <w:spacing w:after="60" w:line="252" w:lineRule="auto"/>
        <w:ind w:firstLine="567"/>
        <w:jc w:val="both"/>
        <w:rPr>
          <w:rFonts w:asciiTheme="majorHAnsi" w:hAnsiTheme="majorHAnsi" w:cstheme="majorHAnsi"/>
        </w:rPr>
      </w:pPr>
      <w:r w:rsidRPr="0053687A">
        <w:rPr>
          <w:rFonts w:asciiTheme="majorHAnsi" w:hAnsiTheme="majorHAnsi" w:cstheme="majorHAnsi"/>
        </w:rPr>
        <w:t>a)</w:t>
      </w:r>
      <w:r w:rsidRPr="0053687A">
        <w:rPr>
          <w:rFonts w:asciiTheme="majorHAnsi" w:hAnsiTheme="majorHAnsi" w:cstheme="majorHAnsi"/>
          <w:b/>
        </w:rPr>
        <w:t xml:space="preserve"> </w:t>
      </w:r>
      <w:r w:rsidRPr="0053687A">
        <w:rPr>
          <w:rFonts w:asciiTheme="majorHAnsi" w:hAnsiTheme="majorHAnsi" w:cstheme="majorHAnsi"/>
        </w:rPr>
        <w:t>Vốn ngân sách trung ương bố trí trực tiếp (Vốn đầu tư, vốn sự</w:t>
      </w:r>
      <w:r w:rsidRPr="0053687A">
        <w:rPr>
          <w:rFonts w:asciiTheme="majorHAnsi" w:hAnsiTheme="majorHAnsi" w:cstheme="majorHAnsi"/>
          <w:spacing w:val="-16"/>
        </w:rPr>
        <w:t xml:space="preserve"> </w:t>
      </w:r>
      <w:r w:rsidRPr="0053687A">
        <w:rPr>
          <w:rFonts w:asciiTheme="majorHAnsi" w:hAnsiTheme="majorHAnsi" w:cstheme="majorHAnsi"/>
        </w:rPr>
        <w:t>nghiệp);</w:t>
      </w:r>
    </w:p>
    <w:p w14:paraId="7E905E93" w14:textId="77777777" w:rsidR="00DE2633" w:rsidRPr="0053687A" w:rsidRDefault="00DE2633" w:rsidP="008B3C46">
      <w:pPr>
        <w:spacing w:after="60" w:line="252" w:lineRule="auto"/>
        <w:ind w:firstLine="567"/>
        <w:jc w:val="both"/>
        <w:rPr>
          <w:rFonts w:asciiTheme="majorHAnsi" w:hAnsiTheme="majorHAnsi" w:cstheme="majorHAnsi"/>
        </w:rPr>
      </w:pPr>
      <w:r w:rsidRPr="0053687A">
        <w:rPr>
          <w:rFonts w:asciiTheme="majorHAnsi" w:hAnsiTheme="majorHAnsi" w:cstheme="majorHAnsi"/>
        </w:rPr>
        <w:t>b) Vốn ngân sách địa phương các cấp (tỉnh, xã);</w:t>
      </w:r>
    </w:p>
    <w:p w14:paraId="038934E1" w14:textId="77777777" w:rsidR="00DE2633" w:rsidRPr="0053687A" w:rsidRDefault="00DE2633" w:rsidP="008B3C46">
      <w:pPr>
        <w:spacing w:after="60" w:line="252" w:lineRule="auto"/>
        <w:ind w:firstLine="567"/>
        <w:jc w:val="both"/>
        <w:rPr>
          <w:rFonts w:asciiTheme="majorHAnsi" w:hAnsiTheme="majorHAnsi" w:cstheme="majorHAnsi"/>
        </w:rPr>
      </w:pPr>
      <w:r w:rsidRPr="0053687A">
        <w:rPr>
          <w:rFonts w:asciiTheme="majorHAnsi" w:hAnsiTheme="majorHAnsi" w:cstheme="majorHAnsi"/>
        </w:rPr>
        <w:t>c) Vốn lồng</w:t>
      </w:r>
      <w:r w:rsidRPr="0053687A">
        <w:rPr>
          <w:rFonts w:asciiTheme="majorHAnsi" w:hAnsiTheme="majorHAnsi" w:cstheme="majorHAnsi"/>
          <w:spacing w:val="-3"/>
        </w:rPr>
        <w:t xml:space="preserve"> </w:t>
      </w:r>
      <w:r w:rsidRPr="0053687A">
        <w:rPr>
          <w:rFonts w:asciiTheme="majorHAnsi" w:hAnsiTheme="majorHAnsi" w:cstheme="majorHAnsi"/>
        </w:rPr>
        <w:t>ghép;</w:t>
      </w:r>
    </w:p>
    <w:p w14:paraId="41BE4F84" w14:textId="77777777" w:rsidR="00DE2633" w:rsidRPr="0053687A" w:rsidRDefault="00DE2633" w:rsidP="008B3C46">
      <w:pPr>
        <w:spacing w:after="60" w:line="252" w:lineRule="auto"/>
        <w:ind w:firstLine="567"/>
        <w:jc w:val="both"/>
        <w:rPr>
          <w:rFonts w:asciiTheme="majorHAnsi" w:hAnsiTheme="majorHAnsi" w:cstheme="majorHAnsi"/>
        </w:rPr>
      </w:pPr>
      <w:r w:rsidRPr="0053687A">
        <w:rPr>
          <w:rFonts w:asciiTheme="majorHAnsi" w:hAnsiTheme="majorHAnsi" w:cstheme="majorHAnsi"/>
        </w:rPr>
        <w:t>d) Vốn tín</w:t>
      </w:r>
      <w:r w:rsidRPr="0053687A">
        <w:rPr>
          <w:rFonts w:asciiTheme="majorHAnsi" w:hAnsiTheme="majorHAnsi" w:cstheme="majorHAnsi"/>
          <w:spacing w:val="-3"/>
        </w:rPr>
        <w:t xml:space="preserve"> </w:t>
      </w:r>
      <w:r w:rsidRPr="0053687A">
        <w:rPr>
          <w:rFonts w:asciiTheme="majorHAnsi" w:hAnsiTheme="majorHAnsi" w:cstheme="majorHAnsi"/>
        </w:rPr>
        <w:t>dụng;</w:t>
      </w:r>
    </w:p>
    <w:p w14:paraId="3CFD4223" w14:textId="77777777" w:rsidR="00DE2633" w:rsidRPr="0053687A" w:rsidRDefault="00DE2633" w:rsidP="008B3C46">
      <w:pPr>
        <w:spacing w:after="60" w:line="252" w:lineRule="auto"/>
        <w:ind w:firstLine="567"/>
        <w:jc w:val="both"/>
        <w:rPr>
          <w:rFonts w:asciiTheme="majorHAnsi" w:hAnsiTheme="majorHAnsi" w:cstheme="majorHAnsi"/>
        </w:rPr>
      </w:pPr>
      <w:r w:rsidRPr="0053687A">
        <w:rPr>
          <w:rFonts w:asciiTheme="majorHAnsi" w:hAnsiTheme="majorHAnsi" w:cstheme="majorHAnsi"/>
        </w:rPr>
        <w:t>đ) Vốn doanh nghiệp;</w:t>
      </w:r>
    </w:p>
    <w:p w14:paraId="5ADF019E" w14:textId="77777777" w:rsidR="00DE2633" w:rsidRPr="0053687A" w:rsidRDefault="00DE2633" w:rsidP="008B3C46">
      <w:pPr>
        <w:spacing w:after="60" w:line="252" w:lineRule="auto"/>
        <w:ind w:firstLine="567"/>
        <w:jc w:val="both"/>
        <w:rPr>
          <w:rFonts w:asciiTheme="majorHAnsi" w:hAnsiTheme="majorHAnsi" w:cstheme="majorHAnsi"/>
        </w:rPr>
      </w:pPr>
      <w:r w:rsidRPr="0053687A">
        <w:rPr>
          <w:rFonts w:asciiTheme="majorHAnsi" w:hAnsiTheme="majorHAnsi" w:cstheme="majorHAnsi"/>
        </w:rPr>
        <w:t>e) Vốn huy động từ người dân và cộng</w:t>
      </w:r>
      <w:r w:rsidRPr="0053687A">
        <w:rPr>
          <w:rFonts w:asciiTheme="majorHAnsi" w:hAnsiTheme="majorHAnsi" w:cstheme="majorHAnsi"/>
          <w:spacing w:val="-12"/>
        </w:rPr>
        <w:t xml:space="preserve"> </w:t>
      </w:r>
      <w:r w:rsidRPr="0053687A">
        <w:rPr>
          <w:rFonts w:asciiTheme="majorHAnsi" w:hAnsiTheme="majorHAnsi" w:cstheme="majorHAnsi"/>
        </w:rPr>
        <w:t>đồng.</w:t>
      </w:r>
    </w:p>
    <w:p w14:paraId="384E007C" w14:textId="77777777" w:rsidR="00DE2633" w:rsidRPr="0053687A" w:rsidRDefault="00DE2633" w:rsidP="008B3C46">
      <w:pPr>
        <w:spacing w:after="60" w:line="252" w:lineRule="auto"/>
        <w:ind w:firstLine="567"/>
        <w:jc w:val="both"/>
        <w:rPr>
          <w:rFonts w:asciiTheme="majorHAnsi" w:hAnsiTheme="majorHAnsi" w:cstheme="majorHAnsi"/>
          <w:b/>
          <w:spacing w:val="5"/>
        </w:rPr>
      </w:pPr>
      <w:r w:rsidRPr="0053687A">
        <w:rPr>
          <w:rFonts w:asciiTheme="majorHAnsi" w:hAnsiTheme="majorHAnsi" w:cstheme="majorHAnsi"/>
          <w:b/>
        </w:rPr>
        <w:t xml:space="preserve">3. </w:t>
      </w:r>
      <w:r w:rsidRPr="0053687A">
        <w:rPr>
          <w:rFonts w:asciiTheme="majorHAnsi" w:hAnsiTheme="majorHAnsi" w:cstheme="majorHAnsi"/>
          <w:b/>
          <w:spacing w:val="4"/>
        </w:rPr>
        <w:t>Dự</w:t>
      </w:r>
      <w:r w:rsidRPr="0053687A">
        <w:rPr>
          <w:rFonts w:asciiTheme="majorHAnsi" w:hAnsiTheme="majorHAnsi" w:cstheme="majorHAnsi"/>
          <w:b/>
          <w:spacing w:val="15"/>
        </w:rPr>
        <w:t xml:space="preserve"> </w:t>
      </w:r>
      <w:r w:rsidRPr="0053687A">
        <w:rPr>
          <w:rFonts w:asciiTheme="majorHAnsi" w:hAnsiTheme="majorHAnsi" w:cstheme="majorHAnsi"/>
          <w:b/>
          <w:spacing w:val="4"/>
        </w:rPr>
        <w:t>kiến</w:t>
      </w:r>
      <w:r w:rsidRPr="0053687A">
        <w:rPr>
          <w:rFonts w:asciiTheme="majorHAnsi" w:hAnsiTheme="majorHAnsi" w:cstheme="majorHAnsi"/>
          <w:b/>
          <w:spacing w:val="19"/>
        </w:rPr>
        <w:t xml:space="preserve"> </w:t>
      </w:r>
      <w:r w:rsidRPr="0053687A">
        <w:rPr>
          <w:rFonts w:asciiTheme="majorHAnsi" w:hAnsiTheme="majorHAnsi" w:cstheme="majorHAnsi"/>
          <w:b/>
        </w:rPr>
        <w:t>kế</w:t>
      </w:r>
      <w:r w:rsidRPr="0053687A">
        <w:rPr>
          <w:rFonts w:asciiTheme="majorHAnsi" w:hAnsiTheme="majorHAnsi" w:cstheme="majorHAnsi"/>
          <w:b/>
          <w:spacing w:val="17"/>
        </w:rPr>
        <w:t xml:space="preserve"> </w:t>
      </w:r>
      <w:r w:rsidRPr="0053687A">
        <w:rPr>
          <w:rFonts w:asciiTheme="majorHAnsi" w:hAnsiTheme="majorHAnsi" w:cstheme="majorHAnsi"/>
          <w:b/>
          <w:spacing w:val="5"/>
        </w:rPr>
        <w:t>hoạch</w:t>
      </w:r>
      <w:r w:rsidRPr="0053687A">
        <w:rPr>
          <w:rFonts w:asciiTheme="majorHAnsi" w:hAnsiTheme="majorHAnsi" w:cstheme="majorHAnsi"/>
          <w:b/>
          <w:spacing w:val="14"/>
        </w:rPr>
        <w:t xml:space="preserve"> </w:t>
      </w:r>
      <w:r w:rsidRPr="0053687A">
        <w:rPr>
          <w:rFonts w:asciiTheme="majorHAnsi" w:hAnsiTheme="majorHAnsi" w:cstheme="majorHAnsi"/>
          <w:b/>
          <w:spacing w:val="5"/>
        </w:rPr>
        <w:t>vốn</w:t>
      </w:r>
      <w:r w:rsidRPr="0053687A">
        <w:rPr>
          <w:rFonts w:asciiTheme="majorHAnsi" w:hAnsiTheme="majorHAnsi" w:cstheme="majorHAnsi"/>
          <w:b/>
          <w:spacing w:val="14"/>
        </w:rPr>
        <w:t xml:space="preserve"> </w:t>
      </w:r>
      <w:r w:rsidRPr="0053687A">
        <w:rPr>
          <w:rFonts w:asciiTheme="majorHAnsi" w:hAnsiTheme="majorHAnsi" w:cstheme="majorHAnsi"/>
          <w:b/>
          <w:spacing w:val="5"/>
        </w:rPr>
        <w:t>theo</w:t>
      </w:r>
      <w:r w:rsidRPr="0053687A">
        <w:rPr>
          <w:rFonts w:asciiTheme="majorHAnsi" w:hAnsiTheme="majorHAnsi" w:cstheme="majorHAnsi"/>
          <w:b/>
          <w:spacing w:val="18"/>
        </w:rPr>
        <w:t xml:space="preserve"> </w:t>
      </w:r>
      <w:r w:rsidRPr="0053687A">
        <w:rPr>
          <w:rFonts w:asciiTheme="majorHAnsi" w:hAnsiTheme="majorHAnsi" w:cstheme="majorHAnsi"/>
          <w:b/>
          <w:spacing w:val="5"/>
        </w:rPr>
        <w:t>các</w:t>
      </w:r>
      <w:r w:rsidRPr="0053687A">
        <w:rPr>
          <w:rFonts w:asciiTheme="majorHAnsi" w:hAnsiTheme="majorHAnsi" w:cstheme="majorHAnsi"/>
          <w:b/>
          <w:spacing w:val="14"/>
        </w:rPr>
        <w:t xml:space="preserve"> </w:t>
      </w:r>
      <w:r w:rsidRPr="0053687A">
        <w:rPr>
          <w:rFonts w:asciiTheme="majorHAnsi" w:hAnsiTheme="majorHAnsi" w:cstheme="majorHAnsi"/>
          <w:b/>
          <w:spacing w:val="4"/>
        </w:rPr>
        <w:t>nội</w:t>
      </w:r>
      <w:r w:rsidRPr="0053687A">
        <w:rPr>
          <w:rFonts w:asciiTheme="majorHAnsi" w:hAnsiTheme="majorHAnsi" w:cstheme="majorHAnsi"/>
          <w:b/>
          <w:spacing w:val="18"/>
        </w:rPr>
        <w:t xml:space="preserve"> </w:t>
      </w:r>
      <w:r w:rsidRPr="0053687A">
        <w:rPr>
          <w:rFonts w:asciiTheme="majorHAnsi" w:hAnsiTheme="majorHAnsi" w:cstheme="majorHAnsi"/>
          <w:b/>
          <w:spacing w:val="4"/>
        </w:rPr>
        <w:t>dung</w:t>
      </w:r>
      <w:r w:rsidRPr="0053687A">
        <w:rPr>
          <w:rFonts w:asciiTheme="majorHAnsi" w:hAnsiTheme="majorHAnsi" w:cstheme="majorHAnsi"/>
          <w:b/>
          <w:spacing w:val="14"/>
        </w:rPr>
        <w:t xml:space="preserve"> </w:t>
      </w:r>
      <w:r w:rsidRPr="0053687A">
        <w:rPr>
          <w:rFonts w:asciiTheme="majorHAnsi" w:hAnsiTheme="majorHAnsi" w:cstheme="majorHAnsi"/>
          <w:b/>
          <w:spacing w:val="5"/>
        </w:rPr>
        <w:t>thực</w:t>
      </w:r>
      <w:r w:rsidRPr="0053687A">
        <w:rPr>
          <w:rFonts w:asciiTheme="majorHAnsi" w:hAnsiTheme="majorHAnsi" w:cstheme="majorHAnsi"/>
          <w:b/>
          <w:spacing w:val="14"/>
        </w:rPr>
        <w:t xml:space="preserve"> </w:t>
      </w:r>
      <w:r w:rsidRPr="0053687A">
        <w:rPr>
          <w:rFonts w:asciiTheme="majorHAnsi" w:hAnsiTheme="majorHAnsi" w:cstheme="majorHAnsi"/>
          <w:b/>
          <w:spacing w:val="5"/>
        </w:rPr>
        <w:t>hiện</w:t>
      </w:r>
    </w:p>
    <w:p w14:paraId="23757914" w14:textId="77777777" w:rsidR="00DE2633" w:rsidRPr="0053687A" w:rsidRDefault="00DE2633" w:rsidP="008B3C46">
      <w:pPr>
        <w:spacing w:after="60" w:line="252" w:lineRule="auto"/>
        <w:ind w:firstLine="567"/>
        <w:jc w:val="both"/>
        <w:rPr>
          <w:rFonts w:asciiTheme="majorHAnsi" w:hAnsiTheme="majorHAnsi" w:cstheme="majorHAnsi"/>
          <w:b/>
        </w:rPr>
      </w:pPr>
      <w:r w:rsidRPr="0053687A">
        <w:rPr>
          <w:rFonts w:asciiTheme="majorHAnsi" w:hAnsiTheme="majorHAnsi" w:cstheme="majorHAnsi"/>
          <w:b/>
          <w:spacing w:val="5"/>
        </w:rPr>
        <w:t xml:space="preserve">IV. </w:t>
      </w:r>
      <w:r w:rsidRPr="0053687A">
        <w:rPr>
          <w:rFonts w:asciiTheme="majorHAnsi" w:hAnsiTheme="majorHAnsi" w:cstheme="majorHAnsi"/>
          <w:b/>
        </w:rPr>
        <w:t>ĐỀ XUẤT, KIẾN</w:t>
      </w:r>
      <w:r w:rsidRPr="0053687A">
        <w:rPr>
          <w:rFonts w:asciiTheme="majorHAnsi" w:hAnsiTheme="majorHAnsi" w:cstheme="majorHAnsi"/>
          <w:b/>
          <w:spacing w:val="-5"/>
        </w:rPr>
        <w:t xml:space="preserve"> </w:t>
      </w:r>
      <w:r w:rsidRPr="0053687A">
        <w:rPr>
          <w:rFonts w:asciiTheme="majorHAnsi" w:hAnsiTheme="majorHAnsi" w:cstheme="majorHAnsi"/>
          <w:b/>
        </w:rPr>
        <w:t>NGHỊ</w:t>
      </w:r>
    </w:p>
    <w:p w14:paraId="6CB2BA8C" w14:textId="77777777" w:rsidR="00DE2633" w:rsidRPr="0053687A" w:rsidRDefault="00DE2633" w:rsidP="00DE2633">
      <w:pPr>
        <w:spacing w:before="60" w:after="60" w:line="252" w:lineRule="auto"/>
        <w:ind w:firstLine="720"/>
        <w:jc w:val="both"/>
        <w:rPr>
          <w:rFonts w:asciiTheme="majorHAnsi" w:hAnsiTheme="majorHAnsi" w:cstheme="majorHAnsi"/>
          <w:i/>
        </w:rPr>
      </w:pPr>
      <w:r w:rsidRPr="0053687A">
        <w:rPr>
          <w:rFonts w:asciiTheme="majorHAnsi" w:hAnsiTheme="majorHAnsi" w:cstheme="majorHAnsi"/>
          <w:b/>
        </w:rPr>
        <w:br w:type="page"/>
      </w:r>
      <w:r w:rsidRPr="0053687A">
        <w:rPr>
          <w:rFonts w:asciiTheme="majorHAnsi" w:hAnsiTheme="majorHAnsi" w:cstheme="majorHAnsi"/>
          <w:i/>
        </w:rPr>
        <w:lastRenderedPageBreak/>
        <w:t>Mẫu 004/NTM</w:t>
      </w:r>
    </w:p>
    <w:tbl>
      <w:tblPr>
        <w:tblW w:w="9640" w:type="dxa"/>
        <w:tblInd w:w="-176" w:type="dxa"/>
        <w:tblLook w:val="04A0" w:firstRow="1" w:lastRow="0" w:firstColumn="1" w:lastColumn="0" w:noHBand="0" w:noVBand="1"/>
      </w:tblPr>
      <w:tblGrid>
        <w:gridCol w:w="3828"/>
        <w:gridCol w:w="5812"/>
      </w:tblGrid>
      <w:tr w:rsidR="0053687A" w:rsidRPr="0053687A" w14:paraId="7D5BDFDA" w14:textId="77777777" w:rsidTr="002F6C4E">
        <w:tc>
          <w:tcPr>
            <w:tcW w:w="3828" w:type="dxa"/>
          </w:tcPr>
          <w:p w14:paraId="1FAB753D" w14:textId="77777777" w:rsidR="00DE2633" w:rsidRPr="0053687A" w:rsidRDefault="00DE2633" w:rsidP="002F6C4E">
            <w:pPr>
              <w:jc w:val="center"/>
              <w:rPr>
                <w:rFonts w:asciiTheme="majorHAnsi" w:hAnsiTheme="majorHAnsi" w:cstheme="majorHAnsi"/>
                <w:b/>
                <w:sz w:val="26"/>
                <w:szCs w:val="26"/>
              </w:rPr>
            </w:pPr>
            <w:r w:rsidRPr="0053687A">
              <w:rPr>
                <w:rFonts w:asciiTheme="majorHAnsi" w:hAnsiTheme="majorHAnsi" w:cstheme="majorHAnsi"/>
                <w:b/>
                <w:sz w:val="26"/>
                <w:szCs w:val="26"/>
              </w:rPr>
              <w:t>TÊN CƠ QUAN BÁO CÁO</w:t>
            </w:r>
          </w:p>
          <w:p w14:paraId="0FBD59B0" w14:textId="16C1BA92" w:rsidR="00DE2633" w:rsidRPr="0053687A" w:rsidRDefault="00DE2633" w:rsidP="002F6C4E">
            <w:pPr>
              <w:jc w:val="center"/>
              <w:rPr>
                <w:rFonts w:asciiTheme="majorHAnsi" w:hAnsiTheme="majorHAnsi" w:cstheme="majorHAnsi"/>
                <w:sz w:val="26"/>
                <w:szCs w:val="26"/>
              </w:rPr>
            </w:pPr>
            <w:r w:rsidRPr="0053687A">
              <w:rPr>
                <w:rFonts w:asciiTheme="majorHAnsi" w:hAnsiTheme="majorHAnsi" w:cstheme="majorHAnsi"/>
                <w:noProof/>
                <w:sz w:val="26"/>
                <w:szCs w:val="26"/>
                <w:lang w:val="en-US"/>
              </w:rPr>
              <mc:AlternateContent>
                <mc:Choice Requires="wps">
                  <w:drawing>
                    <wp:anchor distT="0" distB="0" distL="114300" distR="114300" simplePos="0" relativeHeight="251754496" behindDoc="0" locked="0" layoutInCell="1" allowOverlap="1" wp14:anchorId="070BFBCA" wp14:editId="25B4738D">
                      <wp:simplePos x="0" y="0"/>
                      <wp:positionH relativeFrom="column">
                        <wp:posOffset>761365</wp:posOffset>
                      </wp:positionH>
                      <wp:positionV relativeFrom="paragraph">
                        <wp:posOffset>27940</wp:posOffset>
                      </wp:positionV>
                      <wp:extent cx="779145" cy="0"/>
                      <wp:effectExtent l="5715" t="7620" r="5715" b="11430"/>
                      <wp:wrapNone/>
                      <wp:docPr id="1683152851"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7F7C395" id="Straight Arrow Connector 60" o:spid="_x0000_s1026" type="#_x0000_t32" style="position:absolute;margin-left:59.95pt;margin-top:2.2pt;width:61.3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VluAEAAFU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"/>
                  </w:pict>
                </mc:Fallback>
              </mc:AlternateContent>
            </w:r>
          </w:p>
          <w:p w14:paraId="6E267513" w14:textId="77777777" w:rsidR="00DE2633" w:rsidRPr="0053687A" w:rsidRDefault="00DE2633" w:rsidP="002F6C4E">
            <w:pPr>
              <w:jc w:val="center"/>
              <w:rPr>
                <w:rFonts w:asciiTheme="majorHAnsi" w:hAnsiTheme="majorHAnsi" w:cstheme="majorHAnsi"/>
                <w:sz w:val="26"/>
                <w:szCs w:val="26"/>
              </w:rPr>
            </w:pPr>
          </w:p>
          <w:p w14:paraId="54664653" w14:textId="77777777" w:rsidR="00DE2633" w:rsidRPr="0053687A" w:rsidRDefault="00DE2633" w:rsidP="002F6C4E">
            <w:pPr>
              <w:jc w:val="center"/>
              <w:rPr>
                <w:rFonts w:asciiTheme="majorHAnsi" w:hAnsiTheme="majorHAnsi" w:cstheme="majorHAnsi"/>
                <w:sz w:val="26"/>
                <w:szCs w:val="26"/>
              </w:rPr>
            </w:pPr>
            <w:r w:rsidRPr="0053687A">
              <w:rPr>
                <w:rFonts w:asciiTheme="majorHAnsi" w:hAnsiTheme="majorHAnsi" w:cstheme="majorHAnsi"/>
                <w:sz w:val="26"/>
                <w:szCs w:val="26"/>
              </w:rPr>
              <w:t>Số:…./BC…..</w:t>
            </w:r>
          </w:p>
        </w:tc>
        <w:tc>
          <w:tcPr>
            <w:tcW w:w="5812" w:type="dxa"/>
          </w:tcPr>
          <w:p w14:paraId="72A4B1B2" w14:textId="77777777" w:rsidR="00DE2633" w:rsidRPr="0053687A" w:rsidRDefault="00DE2633" w:rsidP="002F6C4E">
            <w:pPr>
              <w:jc w:val="center"/>
              <w:rPr>
                <w:rFonts w:asciiTheme="majorHAnsi" w:hAnsiTheme="majorHAnsi" w:cstheme="majorHAnsi"/>
                <w:b/>
                <w:sz w:val="26"/>
                <w:szCs w:val="26"/>
                <w:lang w:val="sv-SE"/>
              </w:rPr>
            </w:pPr>
            <w:r w:rsidRPr="0053687A">
              <w:rPr>
                <w:rFonts w:asciiTheme="majorHAnsi" w:hAnsiTheme="majorHAnsi" w:cstheme="majorHAnsi"/>
                <w:b/>
                <w:sz w:val="26"/>
                <w:szCs w:val="26"/>
                <w:lang w:val="sv-SE"/>
              </w:rPr>
              <w:t>CỘNG HÒA XÃ HỘI CHỦ NGHĨA VIỆT NAM</w:t>
            </w:r>
          </w:p>
          <w:p w14:paraId="3341E7CF" w14:textId="77777777" w:rsidR="00DE2633" w:rsidRPr="0053687A" w:rsidRDefault="00DE2633" w:rsidP="002F6C4E">
            <w:pPr>
              <w:jc w:val="center"/>
              <w:rPr>
                <w:rFonts w:asciiTheme="majorHAnsi" w:hAnsiTheme="majorHAnsi" w:cstheme="majorHAnsi"/>
                <w:b/>
                <w:sz w:val="26"/>
                <w:szCs w:val="26"/>
                <w:lang w:val="sv-SE"/>
              </w:rPr>
            </w:pPr>
            <w:r w:rsidRPr="0053687A">
              <w:rPr>
                <w:rFonts w:asciiTheme="majorHAnsi" w:hAnsiTheme="majorHAnsi" w:cstheme="majorHAnsi"/>
                <w:b/>
                <w:sz w:val="26"/>
                <w:szCs w:val="26"/>
                <w:lang w:val="sv-SE"/>
              </w:rPr>
              <w:t>Độc lập - Tự do - Hạnh phúc</w:t>
            </w:r>
          </w:p>
          <w:p w14:paraId="0266CAA4" w14:textId="424914B4" w:rsidR="00DE2633" w:rsidRPr="0053687A" w:rsidRDefault="00DE2633" w:rsidP="002F6C4E">
            <w:pPr>
              <w:jc w:val="center"/>
              <w:rPr>
                <w:rFonts w:asciiTheme="majorHAnsi" w:hAnsiTheme="majorHAnsi" w:cstheme="majorHAnsi"/>
                <w:sz w:val="26"/>
                <w:szCs w:val="26"/>
                <w:lang w:val="sv-SE"/>
              </w:rPr>
            </w:pPr>
            <w:r w:rsidRPr="0053687A">
              <w:rPr>
                <w:rFonts w:asciiTheme="majorHAnsi" w:hAnsiTheme="majorHAnsi" w:cstheme="majorHAnsi"/>
                <w:noProof/>
                <w:sz w:val="26"/>
                <w:szCs w:val="26"/>
                <w:lang w:val="en-US"/>
              </w:rPr>
              <mc:AlternateContent>
                <mc:Choice Requires="wps">
                  <w:drawing>
                    <wp:anchor distT="0" distB="0" distL="114300" distR="114300" simplePos="0" relativeHeight="251753472" behindDoc="0" locked="0" layoutInCell="1" allowOverlap="1" wp14:anchorId="71C7253C" wp14:editId="12F0FDE6">
                      <wp:simplePos x="0" y="0"/>
                      <wp:positionH relativeFrom="column">
                        <wp:posOffset>805815</wp:posOffset>
                      </wp:positionH>
                      <wp:positionV relativeFrom="paragraph">
                        <wp:posOffset>36195</wp:posOffset>
                      </wp:positionV>
                      <wp:extent cx="1957070" cy="0"/>
                      <wp:effectExtent l="13970" t="5715" r="10160" b="13335"/>
                      <wp:wrapNone/>
                      <wp:docPr id="1561579645"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BF94E7" id="Straight Connector 59"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2.85pt" to="217.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TBsAEAAEgDAAAOAAAAZHJzL2Uyb0RvYy54bWysU8Fu2zAMvQ/YPwi6L3YCZF2N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"/>
                  </w:pict>
                </mc:Fallback>
              </mc:AlternateContent>
            </w:r>
          </w:p>
          <w:p w14:paraId="3C78B245" w14:textId="77777777" w:rsidR="00DE2633" w:rsidRPr="0053687A" w:rsidRDefault="00DE2633" w:rsidP="002F6C4E">
            <w:pPr>
              <w:jc w:val="right"/>
              <w:rPr>
                <w:rFonts w:asciiTheme="majorHAnsi" w:hAnsiTheme="majorHAnsi" w:cstheme="majorHAnsi"/>
                <w:b/>
                <w:sz w:val="26"/>
                <w:szCs w:val="26"/>
              </w:rPr>
            </w:pPr>
            <w:r w:rsidRPr="0053687A">
              <w:rPr>
                <w:rFonts w:asciiTheme="majorHAnsi" w:hAnsiTheme="majorHAnsi" w:cstheme="majorHAnsi"/>
                <w:i/>
                <w:sz w:val="26"/>
                <w:szCs w:val="26"/>
                <w:lang w:val="sv-SE"/>
              </w:rPr>
              <w:t>..........., ngày       tháng     năm 20....</w:t>
            </w:r>
          </w:p>
        </w:tc>
      </w:tr>
    </w:tbl>
    <w:p w14:paraId="48A7966C" w14:textId="77777777" w:rsidR="00DE2633" w:rsidRPr="0053687A" w:rsidRDefault="00DE2633" w:rsidP="00DE2633">
      <w:pPr>
        <w:jc w:val="center"/>
        <w:rPr>
          <w:rFonts w:asciiTheme="majorHAnsi" w:hAnsiTheme="majorHAnsi" w:cstheme="majorHAnsi"/>
          <w:b/>
        </w:rPr>
      </w:pPr>
    </w:p>
    <w:p w14:paraId="60427A2F" w14:textId="77777777" w:rsidR="00DE2633" w:rsidRPr="0053687A" w:rsidRDefault="00DE2633" w:rsidP="00DE2633">
      <w:pPr>
        <w:spacing w:before="60" w:after="60" w:line="264" w:lineRule="auto"/>
        <w:jc w:val="center"/>
        <w:rPr>
          <w:rFonts w:asciiTheme="majorHAnsi" w:hAnsiTheme="majorHAnsi" w:cstheme="majorHAnsi"/>
          <w:b/>
        </w:rPr>
      </w:pPr>
      <w:r w:rsidRPr="0053687A">
        <w:rPr>
          <w:rFonts w:asciiTheme="majorHAnsi" w:hAnsiTheme="majorHAnsi" w:cstheme="majorHAnsi"/>
          <w:b/>
        </w:rPr>
        <w:t>BÁO CÁO</w:t>
      </w:r>
    </w:p>
    <w:p w14:paraId="71564BD1" w14:textId="77777777" w:rsidR="00DE2633" w:rsidRPr="0053687A" w:rsidRDefault="00DE2633" w:rsidP="00DE2633">
      <w:pPr>
        <w:spacing w:before="60" w:after="60" w:line="264" w:lineRule="auto"/>
        <w:jc w:val="center"/>
        <w:rPr>
          <w:rFonts w:asciiTheme="majorHAnsi" w:hAnsiTheme="majorHAnsi" w:cstheme="majorHAnsi"/>
          <w:b/>
        </w:rPr>
      </w:pPr>
      <w:r w:rsidRPr="0053687A">
        <w:rPr>
          <w:rFonts w:asciiTheme="majorHAnsi" w:hAnsiTheme="majorHAnsi" w:cstheme="majorHAnsi"/>
          <w:b/>
        </w:rPr>
        <w:t>Kết quả triển khai thực hiện Chương trình MTQG xây dựng Nông thôn mới, giảm nghèo bền vững và phát triển kinh tế-xã hội vùng đồng bào dân tộc thiểu số và miền núi năm……</w:t>
      </w:r>
    </w:p>
    <w:p w14:paraId="16A77C9A" w14:textId="77777777" w:rsidR="00DE2633" w:rsidRPr="0053687A" w:rsidRDefault="00DE2633" w:rsidP="00DE2633">
      <w:pPr>
        <w:adjustRightInd w:val="0"/>
        <w:snapToGrid w:val="0"/>
        <w:spacing w:before="60" w:after="60" w:line="264" w:lineRule="auto"/>
        <w:ind w:firstLine="540"/>
        <w:jc w:val="center"/>
        <w:rPr>
          <w:rFonts w:asciiTheme="majorHAnsi" w:hAnsiTheme="majorHAnsi" w:cstheme="majorHAnsi"/>
          <w:i/>
          <w:lang w:val="de-DE"/>
        </w:rPr>
      </w:pPr>
      <w:r w:rsidRPr="0053687A">
        <w:rPr>
          <w:rFonts w:asciiTheme="majorHAnsi" w:hAnsiTheme="majorHAnsi" w:cstheme="majorHAnsi"/>
          <w:i/>
          <w:lang w:val="de-DE"/>
        </w:rPr>
        <w:t>(Dành cho các Sở, ngành, Hội, đoàn thể cấp tỉnh; các đơn vị trực thuộc Sở Nông nghiệp &amp; Môi trường)</w:t>
      </w:r>
    </w:p>
    <w:p w14:paraId="3263D42C" w14:textId="77777777" w:rsidR="00DE2633" w:rsidRPr="0053687A" w:rsidRDefault="00DE2633" w:rsidP="00DE2633">
      <w:pPr>
        <w:adjustRightInd w:val="0"/>
        <w:snapToGrid w:val="0"/>
        <w:spacing w:before="60" w:after="60" w:line="264" w:lineRule="auto"/>
        <w:ind w:firstLine="540"/>
        <w:jc w:val="center"/>
        <w:rPr>
          <w:rFonts w:asciiTheme="majorHAnsi" w:hAnsiTheme="majorHAnsi" w:cstheme="majorHAnsi"/>
          <w:i/>
          <w:lang w:val="de-DE"/>
        </w:rPr>
      </w:pPr>
    </w:p>
    <w:p w14:paraId="3ACF669D" w14:textId="77777777" w:rsidR="00DE2633" w:rsidRPr="0053687A" w:rsidRDefault="00DE2633" w:rsidP="00DE2633">
      <w:pPr>
        <w:spacing w:before="60" w:after="60" w:line="264" w:lineRule="auto"/>
        <w:ind w:firstLine="567"/>
        <w:jc w:val="both"/>
        <w:rPr>
          <w:rFonts w:asciiTheme="majorHAnsi" w:hAnsiTheme="majorHAnsi" w:cstheme="majorHAnsi"/>
          <w:b/>
          <w:lang w:val="de-DE"/>
        </w:rPr>
      </w:pPr>
      <w:r w:rsidRPr="0053687A">
        <w:rPr>
          <w:rFonts w:asciiTheme="majorHAnsi" w:hAnsiTheme="majorHAnsi" w:cstheme="majorHAnsi"/>
          <w:b/>
          <w:lang w:val="de-DE"/>
        </w:rPr>
        <w:t>I. VỀ CÔNG TÁC THAM MƯU, CHỈ ĐẠO</w:t>
      </w:r>
    </w:p>
    <w:p w14:paraId="41A06B94" w14:textId="77777777" w:rsidR="00DE2633" w:rsidRPr="0053687A" w:rsidRDefault="00DE2633" w:rsidP="00DE2633">
      <w:pPr>
        <w:spacing w:before="60" w:after="60" w:line="264" w:lineRule="auto"/>
        <w:ind w:firstLine="567"/>
        <w:jc w:val="both"/>
        <w:rPr>
          <w:rFonts w:asciiTheme="majorHAnsi" w:hAnsiTheme="majorHAnsi" w:cstheme="majorHAnsi"/>
          <w:spacing w:val="-2"/>
        </w:rPr>
      </w:pPr>
      <w:r w:rsidRPr="0053687A">
        <w:rPr>
          <w:rFonts w:asciiTheme="majorHAnsi" w:hAnsiTheme="majorHAnsi" w:cstheme="majorHAnsi"/>
          <w:b/>
          <w:i/>
        </w:rPr>
        <w:t>1. Công tác chỉ đạo, tổ chức thực hiện</w:t>
      </w:r>
    </w:p>
    <w:p w14:paraId="424BDEBD" w14:textId="77777777" w:rsidR="00DE2633" w:rsidRPr="0053687A" w:rsidRDefault="00DE2633" w:rsidP="00DE2633">
      <w:pPr>
        <w:spacing w:before="60" w:after="60" w:line="264" w:lineRule="auto"/>
        <w:ind w:firstLine="567"/>
        <w:jc w:val="both"/>
        <w:rPr>
          <w:rFonts w:asciiTheme="majorHAnsi" w:hAnsiTheme="majorHAnsi" w:cstheme="majorHAnsi"/>
        </w:rPr>
      </w:pPr>
      <w:r w:rsidRPr="0053687A">
        <w:rPr>
          <w:rFonts w:asciiTheme="majorHAnsi" w:hAnsiTheme="majorHAnsi" w:cstheme="majorHAnsi"/>
          <w:spacing w:val="-2"/>
        </w:rPr>
        <w:t>- Đánh giá công tác chỉ đạo, tổ chức thực hiện nhiệm vụ của tổ chức, đoàn thể gắn với triển khai thực hiện chương trình MTQG xây dựng nông thôn mới,</w:t>
      </w:r>
      <w:r w:rsidRPr="0053687A">
        <w:rPr>
          <w:rFonts w:asciiTheme="majorHAnsi" w:hAnsiTheme="majorHAnsi" w:cstheme="majorHAnsi"/>
          <w:b/>
        </w:rPr>
        <w:t xml:space="preserve"> </w:t>
      </w:r>
      <w:r w:rsidRPr="0053687A">
        <w:rPr>
          <w:rFonts w:asciiTheme="majorHAnsi" w:hAnsiTheme="majorHAnsi" w:cstheme="majorHAnsi"/>
        </w:rPr>
        <w:t>giảm nghèo bền vững và phát triển kinh tế - xã hội vùng đồng bào dân tộc thiểu số và miền núi</w:t>
      </w:r>
      <w:r w:rsidRPr="0053687A">
        <w:rPr>
          <w:rFonts w:asciiTheme="majorHAnsi" w:hAnsiTheme="majorHAnsi" w:cstheme="majorHAnsi"/>
          <w:b/>
        </w:rPr>
        <w:t xml:space="preserve"> </w:t>
      </w:r>
      <w:r w:rsidRPr="0053687A">
        <w:rPr>
          <w:rFonts w:asciiTheme="majorHAnsi" w:hAnsiTheme="majorHAnsi" w:cstheme="majorHAnsi"/>
          <w:spacing w:val="-2"/>
        </w:rPr>
        <w:t>năm….</w:t>
      </w:r>
    </w:p>
    <w:p w14:paraId="73ACC78F" w14:textId="77777777" w:rsidR="00DE2633" w:rsidRPr="0053687A" w:rsidRDefault="00DE2633" w:rsidP="00DE2633">
      <w:pPr>
        <w:spacing w:before="60" w:after="60" w:line="264" w:lineRule="auto"/>
        <w:ind w:firstLine="567"/>
        <w:jc w:val="both"/>
        <w:rPr>
          <w:rFonts w:asciiTheme="majorHAnsi" w:hAnsiTheme="majorHAnsi" w:cstheme="majorHAnsi"/>
          <w:spacing w:val="-2"/>
          <w:lang w:val="de-DE"/>
        </w:rPr>
      </w:pPr>
      <w:r w:rsidRPr="0053687A">
        <w:rPr>
          <w:rFonts w:asciiTheme="majorHAnsi" w:hAnsiTheme="majorHAnsi" w:cstheme="majorHAnsi"/>
          <w:spacing w:val="-2"/>
          <w:lang w:val="de-DE"/>
        </w:rPr>
        <w:t>- Công tác chỉ đạo, đôn đốc thực hiện từng tiêu chí của chương trình theo lĩnh vực được giao quản lý;</w:t>
      </w:r>
    </w:p>
    <w:p w14:paraId="46709D0E" w14:textId="77777777" w:rsidR="00DE2633" w:rsidRPr="0053687A" w:rsidRDefault="00DE2633" w:rsidP="00DE2633">
      <w:pPr>
        <w:spacing w:before="60" w:after="60" w:line="264" w:lineRule="auto"/>
        <w:ind w:firstLine="567"/>
        <w:jc w:val="both"/>
        <w:rPr>
          <w:rFonts w:asciiTheme="majorHAnsi" w:hAnsiTheme="majorHAnsi" w:cstheme="majorHAnsi"/>
          <w:spacing w:val="-2"/>
          <w:lang w:val="de-DE"/>
        </w:rPr>
      </w:pPr>
      <w:r w:rsidRPr="0053687A">
        <w:rPr>
          <w:rFonts w:asciiTheme="majorHAnsi" w:hAnsiTheme="majorHAnsi" w:cstheme="majorHAnsi"/>
          <w:spacing w:val="-2"/>
          <w:lang w:val="de-DE"/>
        </w:rPr>
        <w:t>- Về xây dựng và ban hành các văn bản của ngành để chỉ đạo, đôn đốc, hướng dẫn các địa phương thực hiện chương trình;</w:t>
      </w:r>
    </w:p>
    <w:p w14:paraId="6945EF56"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lang w:val="de-DE"/>
        </w:rPr>
        <w:t xml:space="preserve">- Công tác tuyên truyền trong ngành </w:t>
      </w:r>
    </w:p>
    <w:p w14:paraId="3AFB9A7F" w14:textId="77777777" w:rsidR="00DE2633" w:rsidRPr="0053687A" w:rsidRDefault="00DE2633" w:rsidP="00DE2633">
      <w:pPr>
        <w:spacing w:before="60" w:after="60" w:line="264" w:lineRule="auto"/>
        <w:ind w:firstLine="567"/>
        <w:jc w:val="both"/>
        <w:rPr>
          <w:rFonts w:asciiTheme="majorHAnsi" w:hAnsiTheme="majorHAnsi" w:cstheme="majorHAnsi"/>
          <w:spacing w:val="-2"/>
          <w:lang w:val="de-DE"/>
        </w:rPr>
      </w:pPr>
      <w:r w:rsidRPr="0053687A">
        <w:rPr>
          <w:rFonts w:asciiTheme="majorHAnsi" w:hAnsiTheme="majorHAnsi" w:cstheme="majorHAnsi"/>
          <w:spacing w:val="-2"/>
          <w:lang w:val="de-DE"/>
        </w:rPr>
        <w:t xml:space="preserve">- Việc xây dựng kế hoạch của ngành để thực hiện từng tiêu chí xây dựng nông thôn mới, công tác </w:t>
      </w:r>
      <w:r w:rsidRPr="0053687A">
        <w:rPr>
          <w:rFonts w:asciiTheme="majorHAnsi" w:hAnsiTheme="majorHAnsi" w:cstheme="majorHAnsi"/>
          <w:spacing w:val="-2"/>
        </w:rPr>
        <w:t>giảm nghèo bền vững và phát triển kinh tế - xã hội vùng đồng bào dân tộc thiểu số và miền núi</w:t>
      </w:r>
      <w:r w:rsidRPr="0053687A">
        <w:rPr>
          <w:rFonts w:asciiTheme="majorHAnsi" w:hAnsiTheme="majorHAnsi" w:cstheme="majorHAnsi"/>
          <w:spacing w:val="-2"/>
          <w:lang w:val="de-DE"/>
        </w:rPr>
        <w:t xml:space="preserve"> (theo kế hoạch của UBND tỉnh và ngành trung ương đã ban hành) và hướng dẫn, tổ chức triển khai đến cấp xã thực hiện.</w:t>
      </w:r>
    </w:p>
    <w:p w14:paraId="6162D553" w14:textId="77777777" w:rsidR="00DE2633" w:rsidRPr="0053687A" w:rsidRDefault="00DE2633" w:rsidP="00DE2633">
      <w:pPr>
        <w:spacing w:before="60" w:after="60" w:line="264" w:lineRule="auto"/>
        <w:ind w:firstLine="567"/>
        <w:jc w:val="both"/>
        <w:rPr>
          <w:rFonts w:asciiTheme="majorHAnsi" w:hAnsiTheme="majorHAnsi" w:cstheme="majorHAnsi"/>
          <w:b/>
          <w:i/>
        </w:rPr>
      </w:pPr>
      <w:r w:rsidRPr="0053687A">
        <w:rPr>
          <w:rFonts w:asciiTheme="majorHAnsi" w:hAnsiTheme="majorHAnsi" w:cstheme="majorHAnsi"/>
          <w:b/>
          <w:i/>
        </w:rPr>
        <w:t>2. Kết quả phối hợp thực hiện chương trình</w:t>
      </w:r>
    </w:p>
    <w:p w14:paraId="279EAD2B"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spacing w:val="-4"/>
        </w:rPr>
        <w:t xml:space="preserve">Những nội dung, hoạt động đã triển khai, phối hợp triển khai trong thực hiện nhiệm vụ năm…. gắn với </w:t>
      </w:r>
      <w:r w:rsidRPr="0053687A">
        <w:rPr>
          <w:rFonts w:asciiTheme="majorHAnsi" w:hAnsiTheme="majorHAnsi" w:cstheme="majorHAnsi"/>
          <w:spacing w:val="-2"/>
        </w:rPr>
        <w:t>thực hiện chương trình MTQG xây dựng nông thôn mới,</w:t>
      </w:r>
      <w:r w:rsidRPr="0053687A">
        <w:rPr>
          <w:rFonts w:asciiTheme="majorHAnsi" w:hAnsiTheme="majorHAnsi" w:cstheme="majorHAnsi"/>
          <w:b/>
        </w:rPr>
        <w:t xml:space="preserve"> </w:t>
      </w:r>
      <w:r w:rsidRPr="0053687A">
        <w:rPr>
          <w:rFonts w:asciiTheme="majorHAnsi" w:hAnsiTheme="majorHAnsi" w:cstheme="majorHAnsi"/>
        </w:rPr>
        <w:t>giảm nghèo bền vững và phát triển kinh tế - xã hội vùng đồng bào dân tộc thiểu số và miền núi trên địa bàn tỉnh.</w:t>
      </w:r>
    </w:p>
    <w:p w14:paraId="0D660033" w14:textId="77777777" w:rsidR="00DE2633" w:rsidRPr="0053687A" w:rsidRDefault="00DE2633" w:rsidP="00DE2633">
      <w:pPr>
        <w:spacing w:before="60" w:after="60" w:line="264" w:lineRule="auto"/>
        <w:ind w:firstLine="567"/>
        <w:jc w:val="both"/>
        <w:rPr>
          <w:rFonts w:asciiTheme="majorHAnsi" w:hAnsiTheme="majorHAnsi" w:cstheme="majorHAnsi"/>
          <w:b/>
          <w:spacing w:val="-8"/>
          <w:lang w:val="de-DE"/>
        </w:rPr>
      </w:pPr>
      <w:r w:rsidRPr="0053687A">
        <w:rPr>
          <w:rFonts w:asciiTheme="majorHAnsi" w:hAnsiTheme="majorHAnsi" w:cstheme="majorHAnsi"/>
          <w:b/>
          <w:spacing w:val="-8"/>
          <w:lang w:val="de-DE"/>
        </w:rPr>
        <w:t xml:space="preserve">II. KẾT QUẢ THỰC HIỆN CHƯƠNG TRÌNH MTQG XÂY DỰNG NÔNG THÔN MỚI, </w:t>
      </w:r>
      <w:r w:rsidRPr="0053687A">
        <w:rPr>
          <w:rFonts w:asciiTheme="majorHAnsi" w:hAnsiTheme="majorHAnsi" w:cstheme="majorHAnsi"/>
          <w:b/>
          <w:spacing w:val="-2"/>
        </w:rPr>
        <w:t>GIẢM NGHÈO BỀN VỮNG VÀ PHÁT TRIỂN KINH TẾ - XÃ HỘI VÙNG ĐỒNG BÀO DÂN TỘC THIỂU SỐ VÀ MIỀN NÚI</w:t>
      </w:r>
    </w:p>
    <w:p w14:paraId="1D225323" w14:textId="77777777" w:rsidR="00DE2633" w:rsidRPr="0053687A" w:rsidRDefault="00DE2633" w:rsidP="00DE2633">
      <w:pPr>
        <w:spacing w:before="60" w:after="60" w:line="264" w:lineRule="auto"/>
        <w:ind w:firstLine="567"/>
        <w:jc w:val="both"/>
        <w:rPr>
          <w:rFonts w:asciiTheme="majorHAnsi" w:hAnsiTheme="majorHAnsi" w:cstheme="majorHAnsi"/>
          <w:spacing w:val="-4"/>
          <w:lang w:val="de-DE"/>
        </w:rPr>
      </w:pPr>
      <w:r w:rsidRPr="0053687A">
        <w:rPr>
          <w:rFonts w:asciiTheme="majorHAnsi" w:hAnsiTheme="majorHAnsi" w:cstheme="majorHAnsi"/>
          <w:spacing w:val="-4"/>
          <w:lang w:val="de-DE"/>
        </w:rPr>
        <w:t>- Kết quả lồng ghép nguồn vốn ngân sách nhà nước do ngành quản lý có liên quan đến thực hiện các tiêu chí, nội dung chương trình MTQG xây dựng nông thôn mới,</w:t>
      </w:r>
      <w:r w:rsidRPr="0053687A">
        <w:rPr>
          <w:rFonts w:asciiTheme="majorHAnsi" w:hAnsiTheme="majorHAnsi" w:cstheme="majorHAnsi"/>
          <w:spacing w:val="-4"/>
        </w:rPr>
        <w:t xml:space="preserve"> giảm nghèo bền vững và phát triển kinh tế - xã hội vùng đồng bào dân tộc thiểu số và miền núi</w:t>
      </w:r>
      <w:r w:rsidRPr="0053687A">
        <w:rPr>
          <w:rFonts w:asciiTheme="majorHAnsi" w:hAnsiTheme="majorHAnsi" w:cstheme="majorHAnsi"/>
          <w:spacing w:val="-4"/>
          <w:lang w:val="de-DE"/>
        </w:rPr>
        <w:t xml:space="preserve"> trên địa bàn các xã; tình hình thực hiện các nguồn vốn được giao.</w:t>
      </w:r>
    </w:p>
    <w:p w14:paraId="48DC1871" w14:textId="77777777" w:rsidR="00DE2633" w:rsidRPr="0053687A" w:rsidRDefault="00DE2633" w:rsidP="00DE2633">
      <w:pPr>
        <w:spacing w:before="60" w:after="60" w:line="264" w:lineRule="auto"/>
        <w:ind w:firstLine="567"/>
        <w:jc w:val="both"/>
        <w:rPr>
          <w:rFonts w:asciiTheme="majorHAnsi" w:hAnsiTheme="majorHAnsi" w:cstheme="majorHAnsi"/>
          <w:i/>
          <w:spacing w:val="-4"/>
          <w:lang w:val="de-DE"/>
        </w:rPr>
      </w:pPr>
      <w:r w:rsidRPr="0053687A">
        <w:rPr>
          <w:rFonts w:asciiTheme="majorHAnsi" w:hAnsiTheme="majorHAnsi" w:cstheme="majorHAnsi"/>
          <w:spacing w:val="-4"/>
          <w:lang w:val="de-DE"/>
        </w:rPr>
        <w:lastRenderedPageBreak/>
        <w:t>- Kết quả theo dõi, cập nhật tiến độ thực hiện từng tiêu chí, chỉ tiêu xây dựng nông thôn mới,</w:t>
      </w:r>
      <w:r w:rsidRPr="0053687A">
        <w:rPr>
          <w:rFonts w:asciiTheme="majorHAnsi" w:hAnsiTheme="majorHAnsi" w:cstheme="majorHAnsi"/>
          <w:spacing w:val="-4"/>
        </w:rPr>
        <w:t xml:space="preserve"> giảm nghèo bền vững và phát triển kinh tế - xã hội vùng đồng bào dân tộc thiểu số và miền núi</w:t>
      </w:r>
      <w:r w:rsidRPr="0053687A">
        <w:rPr>
          <w:rFonts w:asciiTheme="majorHAnsi" w:hAnsiTheme="majorHAnsi" w:cstheme="majorHAnsi"/>
          <w:spacing w:val="-4"/>
          <w:lang w:val="de-DE"/>
        </w:rPr>
        <w:t xml:space="preserve"> theo lĩnh vực của tất cả các xã trên địa bàn tỉnh đến hết năm.</w:t>
      </w:r>
    </w:p>
    <w:p w14:paraId="3EA27FC4" w14:textId="77777777" w:rsidR="00DE2633" w:rsidRPr="0053687A" w:rsidRDefault="00DE2633" w:rsidP="00DE2633">
      <w:pPr>
        <w:tabs>
          <w:tab w:val="left" w:pos="3780"/>
        </w:tabs>
        <w:spacing w:before="60" w:after="60" w:line="264" w:lineRule="auto"/>
        <w:ind w:firstLine="567"/>
        <w:jc w:val="both"/>
        <w:rPr>
          <w:rFonts w:asciiTheme="majorHAnsi" w:hAnsiTheme="majorHAnsi" w:cstheme="majorHAnsi"/>
          <w:b/>
          <w:lang w:val="de-DE"/>
        </w:rPr>
      </w:pPr>
      <w:r w:rsidRPr="0053687A">
        <w:rPr>
          <w:rFonts w:asciiTheme="majorHAnsi" w:hAnsiTheme="majorHAnsi" w:cstheme="majorHAnsi"/>
          <w:b/>
          <w:lang w:val="de-DE"/>
        </w:rPr>
        <w:t>III. ĐÁNH GIÁ CHUNG</w:t>
      </w:r>
    </w:p>
    <w:p w14:paraId="7B0C5E70"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lang w:val="de-DE"/>
        </w:rPr>
        <w:t>1. Kết quả đạt được:</w:t>
      </w:r>
    </w:p>
    <w:p w14:paraId="248FDF88"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lang w:val="de-DE"/>
        </w:rPr>
        <w:t>2. Tồn tại, hạn chế:</w:t>
      </w:r>
    </w:p>
    <w:p w14:paraId="3E7F2D29"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lang w:val="de-DE"/>
        </w:rPr>
        <w:t>3. Nguyên nhân (khách quan và chủ quan).</w:t>
      </w:r>
    </w:p>
    <w:p w14:paraId="2FF4660C" w14:textId="77777777" w:rsidR="00DE2633" w:rsidRPr="0053687A" w:rsidRDefault="00DE2633" w:rsidP="00DE2633">
      <w:pPr>
        <w:spacing w:before="60" w:after="60" w:line="264" w:lineRule="auto"/>
        <w:ind w:firstLine="567"/>
        <w:jc w:val="both"/>
        <w:rPr>
          <w:rFonts w:asciiTheme="majorHAnsi" w:hAnsiTheme="majorHAnsi" w:cstheme="majorHAnsi"/>
          <w:lang w:val="de-DE"/>
        </w:rPr>
      </w:pPr>
      <w:r w:rsidRPr="0053687A">
        <w:rPr>
          <w:rFonts w:asciiTheme="majorHAnsi" w:hAnsiTheme="majorHAnsi" w:cstheme="majorHAnsi"/>
          <w:lang w:val="de-DE"/>
        </w:rPr>
        <w:t>4. Những vấn đề rút ra trong chỉ đạo, thực hiện chương trình.</w:t>
      </w:r>
    </w:p>
    <w:p w14:paraId="4DFBA044" w14:textId="77777777" w:rsidR="00DE2633" w:rsidRPr="0053687A" w:rsidRDefault="00DE2633" w:rsidP="00DE2633">
      <w:pPr>
        <w:spacing w:before="60" w:after="60" w:line="264" w:lineRule="auto"/>
        <w:ind w:firstLine="567"/>
        <w:rPr>
          <w:rFonts w:asciiTheme="majorHAnsi" w:hAnsiTheme="majorHAnsi" w:cstheme="majorHAnsi"/>
          <w:b/>
          <w:lang w:val="nl-NL"/>
        </w:rPr>
      </w:pPr>
      <w:r w:rsidRPr="0053687A">
        <w:rPr>
          <w:rFonts w:asciiTheme="majorHAnsi" w:hAnsiTheme="majorHAnsi" w:cstheme="majorHAnsi"/>
          <w:b/>
          <w:lang w:val="de-DE"/>
        </w:rPr>
        <w:t xml:space="preserve">IV. </w:t>
      </w:r>
      <w:r w:rsidRPr="0053687A">
        <w:rPr>
          <w:rFonts w:asciiTheme="majorHAnsi" w:hAnsiTheme="majorHAnsi" w:cstheme="majorHAnsi"/>
          <w:b/>
          <w:lang w:val="nl-NL"/>
        </w:rPr>
        <w:t>KẾ HOẠCH THỰC HIỆN NĂM TIẾP THEO</w:t>
      </w:r>
    </w:p>
    <w:p w14:paraId="49403C9A"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nl-NL"/>
        </w:rPr>
      </w:pPr>
      <w:r w:rsidRPr="0053687A">
        <w:rPr>
          <w:rFonts w:asciiTheme="majorHAnsi" w:hAnsiTheme="majorHAnsi" w:cstheme="majorHAnsi"/>
          <w:b/>
          <w:szCs w:val="28"/>
          <w:lang w:val="nl-NL"/>
        </w:rPr>
        <w:t>1. Mục tiêu.</w:t>
      </w:r>
    </w:p>
    <w:p w14:paraId="4061A900"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nl-NL"/>
        </w:rPr>
      </w:pPr>
      <w:r w:rsidRPr="0053687A">
        <w:rPr>
          <w:rFonts w:asciiTheme="majorHAnsi" w:hAnsiTheme="majorHAnsi" w:cstheme="majorHAnsi"/>
          <w:szCs w:val="28"/>
          <w:lang w:val="nl-NL"/>
        </w:rPr>
        <w:t xml:space="preserve">Mục tiêu cần bám sát các nội dung thực hiện tiêu chí, </w:t>
      </w:r>
      <w:r w:rsidRPr="0053687A">
        <w:rPr>
          <w:rFonts w:asciiTheme="majorHAnsi" w:hAnsiTheme="majorHAnsi" w:cstheme="majorHAnsi"/>
          <w:szCs w:val="28"/>
          <w:lang w:val="de-DE"/>
        </w:rPr>
        <w:t>chỉ tiêu xây dựng nông thôn mới,</w:t>
      </w:r>
      <w:r w:rsidRPr="0053687A">
        <w:rPr>
          <w:rFonts w:asciiTheme="majorHAnsi" w:hAnsiTheme="majorHAnsi" w:cstheme="majorHAnsi"/>
          <w:szCs w:val="28"/>
        </w:rPr>
        <w:t xml:space="preserve"> giảm nghèo bền vững và phát triển kinh tế - xã hội vùng đồng bào dân tộc thiểu số và miền núi</w:t>
      </w:r>
      <w:r w:rsidRPr="0053687A">
        <w:rPr>
          <w:rFonts w:asciiTheme="majorHAnsi" w:hAnsiTheme="majorHAnsi" w:cstheme="majorHAnsi"/>
          <w:szCs w:val="28"/>
          <w:lang w:val="de-DE"/>
        </w:rPr>
        <w:t xml:space="preserve"> </w:t>
      </w:r>
      <w:r w:rsidRPr="0053687A">
        <w:rPr>
          <w:rFonts w:asciiTheme="majorHAnsi" w:hAnsiTheme="majorHAnsi" w:cstheme="majorHAnsi"/>
          <w:szCs w:val="28"/>
          <w:lang w:val="nl-NL"/>
        </w:rPr>
        <w:t>do ngành phụ trách theo sự phân công của UBND tỉnh.</w:t>
      </w:r>
    </w:p>
    <w:p w14:paraId="7D9D42A8"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b/>
          <w:szCs w:val="28"/>
          <w:lang w:val="nl-NL"/>
        </w:rPr>
      </w:pPr>
      <w:r w:rsidRPr="0053687A">
        <w:rPr>
          <w:rFonts w:asciiTheme="majorHAnsi" w:hAnsiTheme="majorHAnsi" w:cstheme="majorHAnsi"/>
          <w:b/>
          <w:szCs w:val="28"/>
          <w:lang w:val="nl-NL"/>
        </w:rPr>
        <w:t>2. Phương hướng, nhiệm vụ và phải pháp thực hiện.</w:t>
      </w:r>
    </w:p>
    <w:p w14:paraId="1513292F" w14:textId="77777777" w:rsidR="00DE2633" w:rsidRPr="0053687A" w:rsidRDefault="00DE2633" w:rsidP="00DE2633">
      <w:pPr>
        <w:pStyle w:val="ColorfulList-Accent11"/>
        <w:adjustRightInd w:val="0"/>
        <w:snapToGrid w:val="0"/>
        <w:spacing w:before="60" w:after="60" w:line="264" w:lineRule="auto"/>
        <w:ind w:left="0" w:firstLine="567"/>
        <w:contextualSpacing w:val="0"/>
        <w:jc w:val="both"/>
        <w:rPr>
          <w:rFonts w:asciiTheme="majorHAnsi" w:hAnsiTheme="majorHAnsi" w:cstheme="majorHAnsi"/>
          <w:szCs w:val="28"/>
          <w:lang w:val="nl-NL"/>
        </w:rPr>
      </w:pPr>
      <w:r w:rsidRPr="0053687A">
        <w:rPr>
          <w:rFonts w:asciiTheme="majorHAnsi" w:hAnsiTheme="majorHAnsi" w:cstheme="majorHAnsi"/>
          <w:szCs w:val="28"/>
          <w:lang w:val="nl-NL"/>
        </w:rPr>
        <w:t>Nêu phương hướng, nhiệm vụ và các giải pháp thực hiện mục tiêu đề ra.</w:t>
      </w:r>
    </w:p>
    <w:p w14:paraId="1B1FB72F" w14:textId="77777777" w:rsidR="00DE2633" w:rsidRPr="0053687A" w:rsidRDefault="00DE2633" w:rsidP="00DE2633">
      <w:pPr>
        <w:spacing w:before="60" w:after="60" w:line="264" w:lineRule="auto"/>
        <w:ind w:firstLine="567"/>
        <w:jc w:val="both"/>
        <w:rPr>
          <w:rFonts w:asciiTheme="majorHAnsi" w:hAnsiTheme="majorHAnsi" w:cstheme="majorHAnsi"/>
          <w:b/>
        </w:rPr>
      </w:pPr>
      <w:r w:rsidRPr="0053687A">
        <w:rPr>
          <w:rFonts w:asciiTheme="majorHAnsi" w:hAnsiTheme="majorHAnsi" w:cstheme="majorHAnsi"/>
          <w:b/>
        </w:rPr>
        <w:t>3. Đề xuất, kiến nghị.</w:t>
      </w:r>
    </w:p>
    <w:p w14:paraId="2AC34803" w14:textId="77777777" w:rsidR="00DE2633" w:rsidRPr="0053687A" w:rsidRDefault="00DE2633" w:rsidP="00DE2633">
      <w:pPr>
        <w:ind w:firstLine="709"/>
        <w:jc w:val="both"/>
        <w:rPr>
          <w:rFonts w:asciiTheme="majorHAnsi" w:hAnsiTheme="majorHAnsi" w:cstheme="majorHAnsi"/>
          <w:b/>
        </w:rPr>
      </w:pPr>
    </w:p>
    <w:p w14:paraId="20AE6EF0" w14:textId="77777777" w:rsidR="00DE2633" w:rsidRPr="0053687A" w:rsidRDefault="00DE2633" w:rsidP="00DE2633">
      <w:pPr>
        <w:ind w:firstLine="709"/>
        <w:jc w:val="both"/>
        <w:rPr>
          <w:rFonts w:asciiTheme="majorHAnsi" w:hAnsiTheme="majorHAnsi" w:cstheme="majorHAnsi"/>
          <w:b/>
        </w:rPr>
      </w:pPr>
    </w:p>
    <w:p w14:paraId="5EE2AA7A" w14:textId="77777777" w:rsidR="00DE2633" w:rsidRPr="0053687A" w:rsidRDefault="00DE2633" w:rsidP="00DE2633">
      <w:pPr>
        <w:ind w:firstLine="709"/>
        <w:jc w:val="both"/>
        <w:rPr>
          <w:rFonts w:asciiTheme="majorHAnsi" w:hAnsiTheme="majorHAnsi" w:cstheme="majorHAnsi"/>
          <w:b/>
        </w:rPr>
      </w:pPr>
    </w:p>
    <w:p w14:paraId="38B2FA7D" w14:textId="77777777" w:rsidR="00DE2633" w:rsidRPr="0053687A" w:rsidRDefault="00DE2633" w:rsidP="00DE2633">
      <w:pPr>
        <w:ind w:firstLine="709"/>
        <w:jc w:val="both"/>
        <w:rPr>
          <w:rFonts w:asciiTheme="majorHAnsi" w:hAnsiTheme="majorHAnsi" w:cstheme="majorHAnsi"/>
          <w:b/>
        </w:rPr>
      </w:pPr>
    </w:p>
    <w:p w14:paraId="45406407" w14:textId="77777777" w:rsidR="00DE2633" w:rsidRPr="0053687A" w:rsidRDefault="00DE2633" w:rsidP="00DE2633">
      <w:pPr>
        <w:spacing w:before="40" w:afterLines="40" w:after="96"/>
        <w:rPr>
          <w:rFonts w:asciiTheme="majorHAnsi" w:hAnsiTheme="majorHAnsi" w:cstheme="majorHAnsi"/>
          <w:lang w:val="nb-NO"/>
        </w:rPr>
      </w:pPr>
    </w:p>
    <w:p w14:paraId="0983D68A" w14:textId="54F1FF06" w:rsidR="00695AAB" w:rsidRPr="0053687A" w:rsidRDefault="00695AAB" w:rsidP="00CA574E">
      <w:pPr>
        <w:spacing w:before="120" w:after="120"/>
        <w:rPr>
          <w:rFonts w:asciiTheme="majorHAnsi" w:hAnsiTheme="majorHAnsi" w:cstheme="majorHAnsi"/>
          <w:b/>
          <w:bCs/>
          <w:lang w:val="en-US"/>
        </w:rPr>
      </w:pPr>
    </w:p>
    <w:p w14:paraId="598C5ED1" w14:textId="77777777" w:rsidR="00DE2633" w:rsidRPr="0053687A" w:rsidRDefault="00DE2633" w:rsidP="00CA574E">
      <w:pPr>
        <w:spacing w:before="120" w:after="120"/>
        <w:rPr>
          <w:rFonts w:asciiTheme="majorHAnsi" w:hAnsiTheme="majorHAnsi" w:cstheme="majorHAnsi"/>
          <w:b/>
          <w:bCs/>
          <w:lang w:val="en-US"/>
        </w:rPr>
      </w:pPr>
    </w:p>
    <w:p w14:paraId="1EC2D4E2" w14:textId="77777777" w:rsidR="00DE2633" w:rsidRPr="0053687A" w:rsidRDefault="00DE2633" w:rsidP="00CA574E">
      <w:pPr>
        <w:spacing w:before="120" w:after="120"/>
        <w:rPr>
          <w:rFonts w:asciiTheme="majorHAnsi" w:hAnsiTheme="majorHAnsi" w:cstheme="majorHAnsi"/>
          <w:b/>
          <w:bCs/>
          <w:lang w:val="en-US"/>
        </w:rPr>
      </w:pPr>
    </w:p>
    <w:p w14:paraId="0DB42494" w14:textId="77777777" w:rsidR="00DE2633" w:rsidRPr="0053687A" w:rsidRDefault="00DE2633" w:rsidP="00CA574E">
      <w:pPr>
        <w:spacing w:before="120" w:after="120"/>
        <w:rPr>
          <w:rFonts w:asciiTheme="majorHAnsi" w:hAnsiTheme="majorHAnsi" w:cstheme="majorHAnsi"/>
          <w:b/>
          <w:bCs/>
          <w:lang w:val="en-US"/>
        </w:rPr>
      </w:pPr>
    </w:p>
    <w:p w14:paraId="439EC101" w14:textId="77777777" w:rsidR="00DE2633" w:rsidRPr="0053687A" w:rsidRDefault="00DE2633" w:rsidP="00CA574E">
      <w:pPr>
        <w:spacing w:before="120" w:after="120"/>
        <w:rPr>
          <w:rFonts w:asciiTheme="majorHAnsi" w:hAnsiTheme="majorHAnsi" w:cstheme="majorHAnsi"/>
          <w:b/>
          <w:bCs/>
          <w:lang w:val="en-US"/>
        </w:rPr>
      </w:pPr>
    </w:p>
    <w:p w14:paraId="24E0381E" w14:textId="77777777" w:rsidR="00AB6CB7" w:rsidRPr="0053687A" w:rsidRDefault="00AB6CB7" w:rsidP="00CA574E">
      <w:pPr>
        <w:spacing w:before="120" w:after="120"/>
        <w:rPr>
          <w:rFonts w:asciiTheme="majorHAnsi" w:hAnsiTheme="majorHAnsi" w:cstheme="majorHAnsi"/>
          <w:b/>
          <w:bCs/>
          <w:lang w:val="en-US"/>
        </w:rPr>
      </w:pPr>
    </w:p>
    <w:p w14:paraId="47CD8123" w14:textId="77777777" w:rsidR="00AB6CB7" w:rsidRPr="0053687A" w:rsidRDefault="00AB6CB7" w:rsidP="00CA574E">
      <w:pPr>
        <w:spacing w:before="120" w:after="120"/>
        <w:rPr>
          <w:rFonts w:asciiTheme="majorHAnsi" w:hAnsiTheme="majorHAnsi" w:cstheme="majorHAnsi"/>
          <w:b/>
          <w:bCs/>
          <w:lang w:val="en-US"/>
        </w:rPr>
      </w:pPr>
    </w:p>
    <w:p w14:paraId="75B15337" w14:textId="77777777" w:rsidR="00AB6CB7" w:rsidRPr="0053687A" w:rsidRDefault="00AB6CB7" w:rsidP="00CA574E">
      <w:pPr>
        <w:spacing w:before="120" w:after="120"/>
        <w:rPr>
          <w:rFonts w:asciiTheme="majorHAnsi" w:hAnsiTheme="majorHAnsi" w:cstheme="majorHAnsi"/>
          <w:b/>
          <w:bCs/>
          <w:lang w:val="en-US"/>
        </w:rPr>
      </w:pPr>
    </w:p>
    <w:p w14:paraId="2577C204" w14:textId="77777777" w:rsidR="00DE2633" w:rsidRPr="0053687A" w:rsidRDefault="00DE2633" w:rsidP="00CA574E">
      <w:pPr>
        <w:spacing w:before="120" w:after="120"/>
        <w:rPr>
          <w:rFonts w:asciiTheme="majorHAnsi" w:hAnsiTheme="majorHAnsi" w:cstheme="majorHAnsi"/>
          <w:b/>
          <w:bCs/>
          <w:lang w:val="en-US"/>
        </w:rPr>
      </w:pPr>
    </w:p>
    <w:p w14:paraId="7F208101" w14:textId="77777777" w:rsidR="00DE2633" w:rsidRPr="0053687A" w:rsidRDefault="00DE2633" w:rsidP="00CA574E">
      <w:pPr>
        <w:spacing w:before="120" w:after="120"/>
        <w:rPr>
          <w:rFonts w:asciiTheme="majorHAnsi" w:hAnsiTheme="majorHAnsi" w:cstheme="majorHAnsi"/>
          <w:b/>
          <w:bCs/>
          <w:lang w:val="en-US"/>
        </w:rPr>
      </w:pPr>
    </w:p>
    <w:p w14:paraId="7052AECD" w14:textId="50BCC450" w:rsidR="00DE2633" w:rsidRDefault="00DE2633" w:rsidP="00CA574E">
      <w:pPr>
        <w:spacing w:before="120" w:after="120"/>
        <w:rPr>
          <w:rFonts w:asciiTheme="majorHAnsi" w:hAnsiTheme="majorHAnsi" w:cstheme="majorHAnsi"/>
          <w:b/>
          <w:bCs/>
          <w:lang w:val="en-US"/>
        </w:rPr>
      </w:pPr>
    </w:p>
    <w:p w14:paraId="74C3FE76" w14:textId="1E05E70F" w:rsidR="002A46D1" w:rsidRDefault="002A46D1" w:rsidP="00CA574E">
      <w:pPr>
        <w:spacing w:before="120" w:after="120"/>
        <w:rPr>
          <w:rFonts w:asciiTheme="majorHAnsi" w:hAnsiTheme="majorHAnsi" w:cstheme="majorHAnsi"/>
          <w:b/>
          <w:bCs/>
          <w:lang w:val="en-US"/>
        </w:rPr>
      </w:pPr>
    </w:p>
    <w:p w14:paraId="637DFD65" w14:textId="77777777" w:rsidR="002A46D1" w:rsidRPr="0053687A" w:rsidRDefault="002A46D1" w:rsidP="00CA574E">
      <w:pPr>
        <w:spacing w:before="120" w:after="120"/>
        <w:rPr>
          <w:rFonts w:asciiTheme="majorHAnsi" w:hAnsiTheme="majorHAnsi" w:cstheme="majorHAnsi"/>
          <w:b/>
          <w:bCs/>
          <w:lang w:val="en-US"/>
        </w:rPr>
      </w:pPr>
    </w:p>
    <w:p w14:paraId="028E6DA2" w14:textId="77777777" w:rsidR="00DE2633" w:rsidRPr="0053687A" w:rsidRDefault="00DE2633" w:rsidP="00CA574E">
      <w:pPr>
        <w:spacing w:before="120" w:after="120"/>
        <w:rPr>
          <w:rFonts w:asciiTheme="majorHAnsi" w:hAnsiTheme="majorHAnsi" w:cstheme="majorHAnsi"/>
          <w:b/>
          <w:bCs/>
          <w:lang w:val="en-US"/>
        </w:rPr>
      </w:pPr>
    </w:p>
    <w:p w14:paraId="03BA3F97" w14:textId="1E6316DB" w:rsidR="00DE2633" w:rsidRPr="0053687A" w:rsidRDefault="00D34C0D" w:rsidP="00ED38DB">
      <w:pPr>
        <w:ind w:right="35" w:firstLine="567"/>
        <w:rPr>
          <w:rFonts w:asciiTheme="majorHAnsi" w:hAnsiTheme="majorHAnsi" w:cstheme="majorHAnsi"/>
          <w:b/>
          <w:bCs/>
        </w:rPr>
      </w:pPr>
      <w:r w:rsidRPr="0053687A">
        <w:rPr>
          <w:rFonts w:asciiTheme="majorHAnsi" w:hAnsiTheme="majorHAnsi" w:cstheme="majorHAnsi"/>
          <w:b/>
          <w:bCs/>
          <w:lang w:val="nl-NL"/>
        </w:rPr>
        <w:lastRenderedPageBreak/>
        <w:t xml:space="preserve">MỤC </w:t>
      </w:r>
      <w:r w:rsidR="007D13C7" w:rsidRPr="0053687A">
        <w:rPr>
          <w:rFonts w:asciiTheme="majorHAnsi" w:hAnsiTheme="majorHAnsi" w:cstheme="majorHAnsi"/>
          <w:b/>
          <w:bCs/>
          <w:lang w:val="nl-NL"/>
        </w:rPr>
        <w:t>4. ĐƠN VỊ TỔNG HỢP BÁO CÁO</w:t>
      </w:r>
      <w:r w:rsidR="007D13C7" w:rsidRPr="0053687A">
        <w:rPr>
          <w:rFonts w:asciiTheme="majorHAnsi" w:hAnsiTheme="majorHAnsi" w:cstheme="majorHAnsi"/>
          <w:b/>
          <w:bCs/>
        </w:rPr>
        <w:t>: SỞ NỘI VỤ</w:t>
      </w:r>
    </w:p>
    <w:p w14:paraId="3D3BFC1F" w14:textId="77777777" w:rsidR="007D13C7" w:rsidRPr="0053687A" w:rsidRDefault="007D13C7" w:rsidP="00ED38DB">
      <w:pPr>
        <w:ind w:firstLine="567"/>
        <w:jc w:val="center"/>
        <w:rPr>
          <w:rFonts w:asciiTheme="majorHAnsi" w:hAnsiTheme="majorHAnsi" w:cstheme="majorHAnsi"/>
          <w:b/>
          <w:lang w:val="pt-BR"/>
        </w:rPr>
      </w:pPr>
    </w:p>
    <w:p w14:paraId="5FA90880" w14:textId="77777777" w:rsidR="00B50C9C" w:rsidRPr="0053687A" w:rsidRDefault="00B50C9C" w:rsidP="00ED38DB">
      <w:pPr>
        <w:ind w:firstLine="567"/>
        <w:jc w:val="right"/>
        <w:rPr>
          <w:rFonts w:asciiTheme="majorHAnsi" w:hAnsiTheme="majorHAnsi" w:cstheme="majorHAnsi"/>
          <w:b/>
          <w:bCs/>
          <w:lang w:val="nl-NL"/>
        </w:rPr>
      </w:pPr>
      <w:r w:rsidRPr="0053687A">
        <w:rPr>
          <w:rFonts w:asciiTheme="majorHAnsi" w:hAnsiTheme="majorHAnsi" w:cstheme="majorHAnsi"/>
          <w:b/>
          <w:bCs/>
          <w:lang w:val="nl-NL"/>
        </w:rPr>
        <w:t>Biểu số 4.1</w:t>
      </w:r>
    </w:p>
    <w:p w14:paraId="71B1B2EB" w14:textId="6CD26CE9" w:rsidR="00AB6CB7" w:rsidRPr="0053687A" w:rsidRDefault="00AB6CB7" w:rsidP="00ED38DB">
      <w:pPr>
        <w:ind w:firstLine="567"/>
        <w:jc w:val="center"/>
        <w:rPr>
          <w:rFonts w:asciiTheme="majorHAnsi" w:hAnsiTheme="majorHAnsi" w:cstheme="majorHAnsi"/>
          <w:b/>
        </w:rPr>
      </w:pPr>
      <w:r w:rsidRPr="0053687A">
        <w:rPr>
          <w:rFonts w:asciiTheme="majorHAnsi" w:hAnsiTheme="majorHAnsi" w:cstheme="majorHAnsi"/>
          <w:b/>
        </w:rPr>
        <w:t>Mẫu báo cáo định kỳ thuộc phạm vi chức năng quản lý của Sở Nội vụ</w:t>
      </w:r>
    </w:p>
    <w:p w14:paraId="4929E731" w14:textId="77777777" w:rsidR="00AB6CB7" w:rsidRPr="0053687A" w:rsidRDefault="00AB6CB7" w:rsidP="00ED38DB">
      <w:pPr>
        <w:spacing w:before="120"/>
        <w:ind w:firstLine="567"/>
        <w:jc w:val="both"/>
        <w:rPr>
          <w:rFonts w:asciiTheme="majorHAnsi" w:hAnsiTheme="majorHAnsi" w:cstheme="majorHAnsi"/>
        </w:rPr>
      </w:pPr>
      <w:r w:rsidRPr="0053687A">
        <w:rPr>
          <w:rFonts w:asciiTheme="majorHAnsi" w:hAnsiTheme="majorHAnsi" w:cstheme="majorHAnsi"/>
          <w:b/>
          <w:lang w:val="pt-BR"/>
        </w:rPr>
        <w:t xml:space="preserve">1. Tên chế độ báo cáo định kỳ: </w:t>
      </w:r>
      <w:r w:rsidRPr="0053687A">
        <w:rPr>
          <w:rFonts w:asciiTheme="majorHAnsi" w:hAnsiTheme="majorHAnsi" w:cstheme="majorHAnsi"/>
          <w:lang w:val="pt-BR"/>
        </w:rPr>
        <w:t>Kết quả công tác đào tạo, bồi dưỡng đội ngũ cán bộ, công chức viên chức năm</w:t>
      </w:r>
      <w:r w:rsidRPr="0053687A">
        <w:rPr>
          <w:rFonts w:asciiTheme="majorHAnsi" w:hAnsiTheme="majorHAnsi" w:cstheme="majorHAnsi"/>
        </w:rPr>
        <w:t>...</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5670"/>
      </w:tblGrid>
      <w:tr w:rsidR="0053687A" w:rsidRPr="0053687A" w14:paraId="204ACE76" w14:textId="77777777" w:rsidTr="002F6C4E">
        <w:tc>
          <w:tcPr>
            <w:tcW w:w="3402" w:type="dxa"/>
            <w:tcBorders>
              <w:top w:val="nil"/>
              <w:left w:val="nil"/>
              <w:bottom w:val="nil"/>
              <w:right w:val="nil"/>
              <w:tl2br w:val="nil"/>
              <w:tr2bl w:val="nil"/>
            </w:tcBorders>
            <w:tcMar>
              <w:top w:w="0" w:type="dxa"/>
              <w:left w:w="108" w:type="dxa"/>
              <w:bottom w:w="0" w:type="dxa"/>
              <w:right w:w="108" w:type="dxa"/>
            </w:tcMar>
          </w:tcPr>
          <w:p w14:paraId="67972C86" w14:textId="77777777" w:rsidR="00AB6CB7" w:rsidRPr="0053687A" w:rsidRDefault="00AB6CB7" w:rsidP="002F6C4E">
            <w:pPr>
              <w:jc w:val="center"/>
              <w:rPr>
                <w:rFonts w:asciiTheme="majorHAnsi" w:hAnsiTheme="majorHAnsi" w:cstheme="majorHAnsi"/>
              </w:rPr>
            </w:pPr>
            <w:r w:rsidRPr="0053687A">
              <w:rPr>
                <w:rFonts w:asciiTheme="majorHAnsi" w:hAnsiTheme="majorHAnsi" w:cstheme="majorHAnsi"/>
                <w:b/>
                <w:bCs/>
                <w:noProof/>
                <w:lang w:val="en-US"/>
              </w:rPr>
              <mc:AlternateContent>
                <mc:Choice Requires="wps">
                  <w:drawing>
                    <wp:anchor distT="0" distB="0" distL="114300" distR="114300" simplePos="0" relativeHeight="251776000" behindDoc="0" locked="0" layoutInCell="1" allowOverlap="1" wp14:anchorId="2E9DFCE0" wp14:editId="7DFAEC6C">
                      <wp:simplePos x="0" y="0"/>
                      <wp:positionH relativeFrom="column">
                        <wp:posOffset>660400</wp:posOffset>
                      </wp:positionH>
                      <wp:positionV relativeFrom="paragraph">
                        <wp:posOffset>231140</wp:posOffset>
                      </wp:positionV>
                      <wp:extent cx="1038225" cy="0"/>
                      <wp:effectExtent l="0" t="0" r="28575" b="19050"/>
                      <wp:wrapNone/>
                      <wp:docPr id="1020418905" name="Straight Connector 1020418905"/>
                      <wp:cNvGraphicFramePr/>
                      <a:graphic xmlns:a="http://schemas.openxmlformats.org/drawingml/2006/main">
                        <a:graphicData uri="http://schemas.microsoft.com/office/word/2010/wordprocessingShape">
                          <wps:wsp>
                            <wps:cNvCnPr/>
                            <wps:spPr>
                              <a:xfrm flipV="1">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6974ADF" id="Straight Connector 1020418905" o:spid="_x0000_s1026" style="position:absolute;flip:y;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8.2pt" to="133.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" strokecolor="black [3040]"/>
                  </w:pict>
                </mc:Fallback>
              </mc:AlternateContent>
            </w:r>
            <w:r w:rsidRPr="0053687A">
              <w:rPr>
                <w:rFonts w:asciiTheme="majorHAnsi" w:hAnsiTheme="majorHAnsi" w:cstheme="majorHAnsi"/>
                <w:b/>
                <w:bCs/>
              </w:rPr>
              <w:t>TÊN ĐƠN VỊ BÁO CÁO</w:t>
            </w:r>
            <w:r w:rsidRPr="0053687A">
              <w:rPr>
                <w:rFonts w:asciiTheme="majorHAnsi" w:hAnsiTheme="majorHAnsi" w:cstheme="majorHAnsi"/>
                <w:b/>
                <w:bCs/>
              </w:rPr>
              <w:br/>
            </w:r>
          </w:p>
        </w:tc>
        <w:tc>
          <w:tcPr>
            <w:tcW w:w="5670" w:type="dxa"/>
            <w:tcBorders>
              <w:top w:val="nil"/>
              <w:left w:val="nil"/>
              <w:bottom w:val="nil"/>
              <w:right w:val="nil"/>
              <w:tl2br w:val="nil"/>
              <w:tr2bl w:val="nil"/>
            </w:tcBorders>
            <w:tcMar>
              <w:top w:w="0" w:type="dxa"/>
              <w:left w:w="108" w:type="dxa"/>
              <w:bottom w:w="0" w:type="dxa"/>
              <w:right w:w="108" w:type="dxa"/>
            </w:tcMar>
          </w:tcPr>
          <w:p w14:paraId="2D93F5D6" w14:textId="77777777" w:rsidR="00AB6CB7" w:rsidRPr="0053687A" w:rsidRDefault="00AB6CB7" w:rsidP="002F6C4E">
            <w:pPr>
              <w:jc w:val="center"/>
              <w:rPr>
                <w:rFonts w:asciiTheme="majorHAnsi" w:hAnsiTheme="majorHAnsi" w:cstheme="majorHAnsi"/>
              </w:rPr>
            </w:pPr>
            <w:r w:rsidRPr="0053687A">
              <w:rPr>
                <w:rFonts w:asciiTheme="majorHAnsi" w:hAnsiTheme="majorHAnsi" w:cstheme="majorHAnsi"/>
                <w:b/>
                <w:bCs/>
                <w:noProof/>
                <w:sz w:val="26"/>
                <w:szCs w:val="26"/>
                <w:lang w:val="en-US"/>
              </w:rPr>
              <mc:AlternateContent>
                <mc:Choice Requires="wps">
                  <w:drawing>
                    <wp:anchor distT="0" distB="0" distL="114300" distR="114300" simplePos="0" relativeHeight="251774976" behindDoc="0" locked="0" layoutInCell="1" allowOverlap="1" wp14:anchorId="1E4CDD47" wp14:editId="05D1B1F5">
                      <wp:simplePos x="0" y="0"/>
                      <wp:positionH relativeFrom="column">
                        <wp:posOffset>1196975</wp:posOffset>
                      </wp:positionH>
                      <wp:positionV relativeFrom="paragraph">
                        <wp:posOffset>421640</wp:posOffset>
                      </wp:positionV>
                      <wp:extent cx="1047750" cy="0"/>
                      <wp:effectExtent l="0" t="0" r="19050" b="19050"/>
                      <wp:wrapNone/>
                      <wp:docPr id="862859266" name="Straight Connector 862859266"/>
                      <wp:cNvGraphicFramePr/>
                      <a:graphic xmlns:a="http://schemas.openxmlformats.org/drawingml/2006/main">
                        <a:graphicData uri="http://schemas.microsoft.com/office/word/2010/wordprocessingShape">
                          <wps:wsp>
                            <wps:cNvCnPr/>
                            <wps:spPr>
                              <a:xfrm flipV="1">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0102D8" id="Straight Connector 862859266" o:spid="_x0000_s1026" style="position:absolute;flip:y;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4.25pt,33.2pt" to="176.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" strokecolor="black [3040]"/>
                  </w:pict>
                </mc:Fallback>
              </mc:AlternateContent>
            </w:r>
            <w:r w:rsidRPr="0053687A">
              <w:rPr>
                <w:rFonts w:asciiTheme="majorHAnsi" w:hAnsiTheme="majorHAnsi" w:cstheme="majorHAnsi"/>
                <w:b/>
                <w:bCs/>
                <w:sz w:val="26"/>
                <w:szCs w:val="26"/>
              </w:rPr>
              <w:t>CỘNG HÒA XÃ HỘI CHỦ NGHĨA VIỆT NAM</w:t>
            </w:r>
            <w:r w:rsidRPr="0053687A">
              <w:rPr>
                <w:rFonts w:asciiTheme="majorHAnsi" w:hAnsiTheme="majorHAnsi" w:cstheme="majorHAnsi"/>
                <w:b/>
                <w:bCs/>
                <w:sz w:val="26"/>
                <w:szCs w:val="26"/>
              </w:rPr>
              <w:br/>
            </w:r>
            <w:r w:rsidRPr="0053687A">
              <w:rPr>
                <w:rFonts w:asciiTheme="majorHAnsi" w:hAnsiTheme="majorHAnsi" w:cstheme="majorHAnsi"/>
                <w:b/>
                <w:bCs/>
              </w:rPr>
              <w:t>Độc lập - Tự do - Hạnh phúc</w:t>
            </w:r>
            <w:r w:rsidRPr="0053687A">
              <w:rPr>
                <w:rFonts w:asciiTheme="majorHAnsi" w:hAnsiTheme="majorHAnsi" w:cstheme="majorHAnsi"/>
                <w:b/>
                <w:bCs/>
              </w:rPr>
              <w:br/>
            </w:r>
          </w:p>
        </w:tc>
      </w:tr>
      <w:tr w:rsidR="0053687A" w:rsidRPr="0053687A" w14:paraId="4D715113" w14:textId="77777777" w:rsidTr="002F6C4E">
        <w:tblPrEx>
          <w:tblBorders>
            <w:top w:val="none" w:sz="0" w:space="0" w:color="auto"/>
            <w:bottom w:val="none" w:sz="0" w:space="0" w:color="auto"/>
            <w:insideH w:val="none" w:sz="0" w:space="0" w:color="auto"/>
            <w:insideV w:val="none" w:sz="0" w:space="0" w:color="auto"/>
          </w:tblBorders>
        </w:tblPrEx>
        <w:tc>
          <w:tcPr>
            <w:tcW w:w="3402" w:type="dxa"/>
            <w:tcBorders>
              <w:top w:val="nil"/>
              <w:left w:val="nil"/>
              <w:bottom w:val="nil"/>
              <w:right w:val="nil"/>
              <w:tl2br w:val="nil"/>
              <w:tr2bl w:val="nil"/>
            </w:tcBorders>
            <w:tcMar>
              <w:top w:w="0" w:type="dxa"/>
              <w:left w:w="108" w:type="dxa"/>
              <w:bottom w:w="0" w:type="dxa"/>
              <w:right w:w="108" w:type="dxa"/>
            </w:tcMar>
          </w:tcPr>
          <w:p w14:paraId="70DF55C9" w14:textId="77777777" w:rsidR="00AB6CB7" w:rsidRPr="0053687A" w:rsidRDefault="00AB6CB7" w:rsidP="002F6C4E">
            <w:pPr>
              <w:jc w:val="center"/>
              <w:rPr>
                <w:rFonts w:asciiTheme="majorHAnsi" w:hAnsiTheme="majorHAnsi" w:cstheme="majorHAnsi"/>
              </w:rPr>
            </w:pPr>
            <w:r w:rsidRPr="0053687A">
              <w:rPr>
                <w:rFonts w:asciiTheme="majorHAnsi" w:hAnsiTheme="majorHAnsi" w:cstheme="majorHAnsi"/>
              </w:rPr>
              <w:t>Số: …./BC-....</w:t>
            </w:r>
          </w:p>
        </w:tc>
        <w:tc>
          <w:tcPr>
            <w:tcW w:w="5670" w:type="dxa"/>
            <w:tcBorders>
              <w:top w:val="nil"/>
              <w:left w:val="nil"/>
              <w:bottom w:val="nil"/>
              <w:right w:val="nil"/>
              <w:tl2br w:val="nil"/>
              <w:tr2bl w:val="nil"/>
            </w:tcBorders>
            <w:tcMar>
              <w:top w:w="0" w:type="dxa"/>
              <w:left w:w="108" w:type="dxa"/>
              <w:bottom w:w="0" w:type="dxa"/>
              <w:right w:w="108" w:type="dxa"/>
            </w:tcMar>
          </w:tcPr>
          <w:p w14:paraId="42EB06D1" w14:textId="77777777" w:rsidR="00AB6CB7" w:rsidRPr="0053687A" w:rsidRDefault="00AB6CB7" w:rsidP="002F6C4E">
            <w:pPr>
              <w:jc w:val="right"/>
              <w:rPr>
                <w:rFonts w:asciiTheme="majorHAnsi" w:hAnsiTheme="majorHAnsi" w:cstheme="majorHAnsi"/>
              </w:rPr>
            </w:pPr>
            <w:r w:rsidRPr="0053687A">
              <w:rPr>
                <w:rFonts w:asciiTheme="majorHAnsi" w:hAnsiTheme="majorHAnsi" w:cstheme="majorHAnsi"/>
                <w:i/>
                <w:iCs/>
              </w:rPr>
              <w:t>….., ngày … tháng … năm …</w:t>
            </w:r>
          </w:p>
        </w:tc>
      </w:tr>
    </w:tbl>
    <w:p w14:paraId="0F4014E1" w14:textId="77777777" w:rsidR="00AB6CB7" w:rsidRPr="0053687A" w:rsidRDefault="00AB6CB7" w:rsidP="00AB6CB7">
      <w:pPr>
        <w:ind w:firstLine="720"/>
        <w:jc w:val="center"/>
        <w:rPr>
          <w:rFonts w:asciiTheme="majorHAnsi" w:hAnsiTheme="majorHAnsi" w:cstheme="majorHAnsi"/>
          <w:b/>
        </w:rPr>
      </w:pPr>
      <w:r w:rsidRPr="0053687A">
        <w:rPr>
          <w:rFonts w:asciiTheme="majorHAnsi" w:hAnsiTheme="majorHAnsi" w:cstheme="majorHAnsi"/>
          <w:b/>
        </w:rPr>
        <w:t>BÁO CÁO</w:t>
      </w:r>
    </w:p>
    <w:p w14:paraId="286DC073" w14:textId="77777777" w:rsidR="00AB6CB7" w:rsidRPr="0053687A" w:rsidRDefault="00AB6CB7" w:rsidP="00AB6CB7">
      <w:pPr>
        <w:jc w:val="center"/>
        <w:rPr>
          <w:rFonts w:asciiTheme="majorHAnsi" w:hAnsiTheme="majorHAnsi" w:cstheme="majorHAnsi"/>
          <w:b/>
        </w:rPr>
      </w:pPr>
      <w:r w:rsidRPr="0053687A">
        <w:rPr>
          <w:rFonts w:asciiTheme="majorHAnsi" w:hAnsiTheme="majorHAnsi" w:cstheme="majorHAnsi"/>
          <w:b/>
        </w:rPr>
        <w:t xml:space="preserve">Kết quả công tác đào tạo, bồi dưỡng đội ngũ cán bộ, công chức, </w:t>
      </w:r>
    </w:p>
    <w:p w14:paraId="157CC4E9" w14:textId="77777777" w:rsidR="00AB6CB7" w:rsidRPr="0053687A" w:rsidRDefault="00AB6CB7" w:rsidP="00AB6CB7">
      <w:pPr>
        <w:jc w:val="center"/>
        <w:rPr>
          <w:rFonts w:asciiTheme="majorHAnsi" w:hAnsiTheme="majorHAnsi" w:cstheme="majorHAnsi"/>
          <w:b/>
        </w:rPr>
      </w:pPr>
      <w:r w:rsidRPr="0053687A">
        <w:rPr>
          <w:rFonts w:asciiTheme="majorHAnsi" w:hAnsiTheme="majorHAnsi" w:cstheme="majorHAnsi"/>
          <w:b/>
        </w:rPr>
        <w:t>viên chức năm ....</w:t>
      </w:r>
    </w:p>
    <w:p w14:paraId="6E9ADCE8" w14:textId="77777777" w:rsidR="00AB6CB7" w:rsidRPr="0053687A" w:rsidRDefault="00AB6CB7" w:rsidP="00AB6CB7">
      <w:pPr>
        <w:jc w:val="center"/>
        <w:rPr>
          <w:rFonts w:asciiTheme="majorHAnsi" w:hAnsiTheme="majorHAnsi" w:cstheme="majorHAnsi"/>
          <w:b/>
          <w:lang w:val="pt-BR"/>
        </w:rPr>
      </w:pPr>
      <w:r w:rsidRPr="0053687A">
        <w:rPr>
          <w:rFonts w:asciiTheme="majorHAnsi" w:hAnsiTheme="majorHAnsi" w:cstheme="majorHAnsi"/>
          <w:b/>
          <w:lang w:val="pt-BR"/>
        </w:rPr>
        <w:t>–––––––––––</w:t>
      </w:r>
    </w:p>
    <w:p w14:paraId="4619AE50" w14:textId="77777777" w:rsidR="00AB6CB7" w:rsidRPr="0053687A" w:rsidRDefault="00AB6CB7" w:rsidP="00ED38DB">
      <w:pPr>
        <w:spacing w:after="80"/>
        <w:rPr>
          <w:rFonts w:asciiTheme="majorHAnsi" w:hAnsiTheme="majorHAnsi" w:cstheme="majorHAnsi"/>
          <w:b/>
        </w:rPr>
      </w:pPr>
      <w:r w:rsidRPr="0053687A">
        <w:rPr>
          <w:rFonts w:asciiTheme="majorHAnsi" w:hAnsiTheme="majorHAnsi" w:cstheme="majorHAnsi"/>
          <w:b/>
          <w:lang w:val="pt-BR"/>
        </w:rPr>
        <w:tab/>
        <w:t xml:space="preserve">I. KẾT QUẢ </w:t>
      </w:r>
      <w:r w:rsidRPr="0053687A">
        <w:rPr>
          <w:rFonts w:asciiTheme="majorHAnsi" w:hAnsiTheme="majorHAnsi" w:cstheme="majorHAnsi"/>
          <w:b/>
        </w:rPr>
        <w:t>THỰC HIỆN</w:t>
      </w:r>
    </w:p>
    <w:p w14:paraId="6240FA9E" w14:textId="77777777" w:rsidR="00AB6CB7" w:rsidRPr="0053687A" w:rsidRDefault="00AB6CB7" w:rsidP="00ED38DB">
      <w:pPr>
        <w:spacing w:after="80"/>
        <w:ind w:firstLine="720"/>
        <w:jc w:val="both"/>
        <w:rPr>
          <w:rFonts w:asciiTheme="majorHAnsi" w:hAnsiTheme="majorHAnsi" w:cstheme="majorHAnsi"/>
        </w:rPr>
      </w:pPr>
      <w:r w:rsidRPr="0053687A">
        <w:rPr>
          <w:rFonts w:asciiTheme="majorHAnsi" w:hAnsiTheme="majorHAnsi" w:cstheme="majorHAnsi"/>
        </w:rPr>
        <w:t>1</w:t>
      </w:r>
      <w:r w:rsidRPr="0053687A">
        <w:rPr>
          <w:rFonts w:asciiTheme="majorHAnsi" w:hAnsiTheme="majorHAnsi" w:cstheme="majorHAnsi"/>
          <w:lang w:val="pt-BR"/>
        </w:rPr>
        <w:t>. Công tác tham mưu, quán triệt thực hiện quy định của pháp luật trong việc xây dựng kế hoạch đào tạo, bồi dưỡng của cơ quan, đơn vị</w:t>
      </w:r>
      <w:r w:rsidRPr="0053687A">
        <w:rPr>
          <w:rFonts w:asciiTheme="majorHAnsi" w:hAnsiTheme="majorHAnsi" w:cstheme="majorHAnsi"/>
        </w:rPr>
        <w:t>.</w:t>
      </w:r>
    </w:p>
    <w:p w14:paraId="71DB6B25"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rPr>
        <w:t>2</w:t>
      </w:r>
      <w:r w:rsidRPr="0053687A">
        <w:rPr>
          <w:rFonts w:asciiTheme="majorHAnsi" w:hAnsiTheme="majorHAnsi" w:cstheme="majorHAnsi"/>
          <w:lang w:val="pt-BR"/>
        </w:rPr>
        <w:t>. Kết quả thực hiện</w:t>
      </w:r>
    </w:p>
    <w:p w14:paraId="09AA4BED"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Đánh giá kết quả đạt được trong triển khai thực hiện kế hoạch đào tạo, bồi dưỡng cán bộ, công chức năm ......;</w:t>
      </w:r>
    </w:p>
    <w:p w14:paraId="652F82B6"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Trách nhiệm của cơ quan, đơn vị trong việc quán triệt thực hiện quy định về nêu gương học và tự học, tự bồi dưỡng để nâng cao trình độ, năng lực, phẩm chất; tăng cường nhận thức về quyền và nghĩa vụ học tập suốt đời, không ngừng nâng cao năng lực làm việc, năng lực thực thi nhiệm vụ, công vụ của đội ngũ cán bộ, công chức, viên chức;</w:t>
      </w:r>
    </w:p>
    <w:p w14:paraId="6AB6621F"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Việc xây dựng và thực hiện nội dung, chương trình đào tạo, bồi dưỡng hằng năm theo quy định của Chính phủ, Bộ Nội vụ và các cơ quan chức năng;</w:t>
      </w:r>
    </w:p>
    <w:p w14:paraId="71DF2F94"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Công tác phối hợp, hình thức đào tạo, bồi dưỡng (do cơ quan, đơn vị mở các lớp đào tạo, bồi dưỡng hay cử đi dự các lớp đào tạo, bồi dưỡng);</w:t>
      </w:r>
    </w:p>
    <w:p w14:paraId="1A312552"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Tỷ lệ, số lượng cán bộ, công chức được đào tạo, bồi dưỡng hàng năm:</w:t>
      </w:r>
    </w:p>
    <w:p w14:paraId="6A718BA2"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Lý luận chính trị;</w:t>
      </w:r>
    </w:p>
    <w:p w14:paraId="2106C5AE"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Quốc phòng an ninh;</w:t>
      </w:r>
    </w:p>
    <w:p w14:paraId="1BDA7968"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Vị trí việc làm, chuyên môn, nghiệp vụ;</w:t>
      </w:r>
    </w:p>
    <w:p w14:paraId="2770526A"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Kiến thức, kỹ năng quản lý nhà nước đối với lãnh đạo quản lý (cấp sở, cấp phòng thuộc sở, cấp phòng ở xã);</w:t>
      </w:r>
    </w:p>
    <w:p w14:paraId="1B1678DD" w14:textId="77777777" w:rsidR="00AB6CB7" w:rsidRPr="0053687A" w:rsidRDefault="00AB6CB7" w:rsidP="00ED38DB">
      <w:pPr>
        <w:spacing w:after="80"/>
        <w:ind w:firstLine="720"/>
        <w:rPr>
          <w:rFonts w:asciiTheme="majorHAnsi" w:hAnsiTheme="majorHAnsi" w:cstheme="majorHAnsi"/>
          <w:lang w:val="pt-BR"/>
        </w:rPr>
      </w:pPr>
      <w:r w:rsidRPr="0053687A">
        <w:rPr>
          <w:rFonts w:asciiTheme="majorHAnsi" w:hAnsiTheme="majorHAnsi" w:cstheme="majorHAnsi"/>
          <w:lang w:val="pt-BR"/>
        </w:rPr>
        <w:t>+ ...</w:t>
      </w:r>
    </w:p>
    <w:p w14:paraId="48276D48"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Sự tích cực tự giác trong việc tham gia các chương trình đào tạo, bồi dưỡng của cán bộ, công chức, viên chức;</w:t>
      </w:r>
    </w:p>
    <w:p w14:paraId="2B98496F"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Hiệu quả sau đào tạo, bồi dưỡng tác động đến trình độ, năng lực của cán bộ, công chức, viên chức và thực hiện các nhiệm vụ phát triển kinh tế, xã hội;</w:t>
      </w:r>
    </w:p>
    <w:p w14:paraId="0C45FED8" w14:textId="77777777" w:rsidR="00AB6CB7" w:rsidRPr="0053687A" w:rsidRDefault="00AB6CB7" w:rsidP="00ED38DB">
      <w:pPr>
        <w:spacing w:after="80"/>
        <w:ind w:firstLine="720"/>
        <w:jc w:val="both"/>
        <w:rPr>
          <w:rFonts w:asciiTheme="majorHAnsi" w:hAnsiTheme="majorHAnsi" w:cstheme="majorHAnsi"/>
          <w:spacing w:val="-8"/>
          <w:lang w:val="pt-BR"/>
        </w:rPr>
      </w:pPr>
      <w:r w:rsidRPr="0053687A">
        <w:rPr>
          <w:rFonts w:asciiTheme="majorHAnsi" w:hAnsiTheme="majorHAnsi" w:cstheme="majorHAnsi"/>
          <w:spacing w:val="-8"/>
          <w:lang w:val="pt-BR"/>
        </w:rPr>
        <w:lastRenderedPageBreak/>
        <w:t>- Việc áp dụng kiến thức được đào tạo, bồi dưỡng trong công việc được phân công đảm nhiệm;</w:t>
      </w:r>
    </w:p>
    <w:p w14:paraId="744E5DF0"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Công tác quản lý cán bộ, công chức, viên chức trong thời gian tham gia các chương trình đào tạo, bồi dưỡng ở trong nước và các chương trình đào tạo, bồi dưỡng ở nước ngoài;</w:t>
      </w:r>
    </w:p>
    <w:p w14:paraId="7D76A63D"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Việc huy động nguồn lực để thực hiện công tác đào tạo, bồi dưỡng (kể cả ở trong nước và ở nước ngoài);</w:t>
      </w:r>
    </w:p>
    <w:p w14:paraId="4BD45B49" w14:textId="77777777" w:rsidR="00AB6CB7" w:rsidRPr="0053687A" w:rsidRDefault="00AB6CB7" w:rsidP="00ED38DB">
      <w:pPr>
        <w:spacing w:after="80"/>
        <w:ind w:firstLine="720"/>
        <w:jc w:val="both"/>
        <w:rPr>
          <w:rFonts w:asciiTheme="majorHAnsi" w:hAnsiTheme="majorHAnsi" w:cstheme="majorHAnsi"/>
          <w:spacing w:val="2"/>
          <w:lang w:val="pt-BR"/>
        </w:rPr>
      </w:pPr>
      <w:r w:rsidRPr="0053687A">
        <w:rPr>
          <w:rFonts w:asciiTheme="majorHAnsi" w:hAnsiTheme="majorHAnsi" w:cstheme="majorHAnsi"/>
          <w:spacing w:val="2"/>
          <w:lang w:val="pt-BR"/>
        </w:rPr>
        <w:t>- Việc quy hoạch, bổ nhiệm, bố trí sử dụng cán bộ, công chức, viên chức sau đào tạo, bồi dưỡng;</w:t>
      </w:r>
    </w:p>
    <w:p w14:paraId="2CBED35E"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Đặc biệt là việc đánh giá, phân loại mức độ hoàn thành nhiệm vụ, chất lượng của cán bộ, công chức, viên chức sau đào tạo, bồi dưỡng;</w:t>
      </w:r>
    </w:p>
    <w:p w14:paraId="2FBF7A71" w14:textId="77777777" w:rsidR="00AB6CB7" w:rsidRPr="0053687A" w:rsidRDefault="00AB6CB7" w:rsidP="00ED38DB">
      <w:pPr>
        <w:spacing w:after="80"/>
        <w:ind w:firstLine="720"/>
        <w:jc w:val="both"/>
        <w:rPr>
          <w:rFonts w:asciiTheme="majorHAnsi" w:hAnsiTheme="majorHAnsi" w:cstheme="majorHAnsi"/>
          <w:lang w:val="pt-BR"/>
        </w:rPr>
      </w:pPr>
      <w:r w:rsidRPr="0053687A">
        <w:rPr>
          <w:rFonts w:asciiTheme="majorHAnsi" w:hAnsiTheme="majorHAnsi" w:cstheme="majorHAnsi"/>
          <w:lang w:val="pt-BR"/>
        </w:rPr>
        <w:t>- ……..</w:t>
      </w:r>
    </w:p>
    <w:p w14:paraId="5FC90ADB" w14:textId="77777777" w:rsidR="00AB6CB7" w:rsidRPr="0053687A" w:rsidRDefault="00AB6CB7" w:rsidP="00ED38DB">
      <w:pPr>
        <w:ind w:firstLine="720"/>
        <w:jc w:val="center"/>
        <w:rPr>
          <w:rFonts w:asciiTheme="majorHAnsi" w:hAnsiTheme="majorHAnsi" w:cstheme="majorHAnsi"/>
          <w:lang w:val="pt-BR"/>
        </w:rPr>
      </w:pPr>
      <w:r w:rsidRPr="0053687A">
        <w:rPr>
          <w:rFonts w:asciiTheme="majorHAnsi" w:hAnsiTheme="majorHAnsi" w:cstheme="majorHAnsi"/>
          <w:i/>
          <w:lang w:val="pt-BR"/>
        </w:rPr>
        <w:t>(Có biểu chi tiết kèm theo)</w:t>
      </w:r>
    </w:p>
    <w:p w14:paraId="3EB24A2D" w14:textId="77777777" w:rsidR="00AB6CB7" w:rsidRPr="0053687A" w:rsidRDefault="00AB6CB7" w:rsidP="00ED38DB">
      <w:pPr>
        <w:ind w:firstLine="720"/>
        <w:jc w:val="both"/>
        <w:rPr>
          <w:rFonts w:asciiTheme="majorHAnsi" w:hAnsiTheme="majorHAnsi" w:cstheme="majorHAnsi"/>
          <w:b/>
        </w:rPr>
      </w:pPr>
      <w:r w:rsidRPr="0053687A">
        <w:rPr>
          <w:rFonts w:asciiTheme="majorHAnsi" w:hAnsiTheme="majorHAnsi" w:cstheme="majorHAnsi"/>
          <w:b/>
          <w:lang w:val="pt-BR"/>
        </w:rPr>
        <w:t xml:space="preserve">- </w:t>
      </w:r>
      <w:r w:rsidRPr="0053687A">
        <w:rPr>
          <w:rFonts w:asciiTheme="majorHAnsi" w:hAnsiTheme="majorHAnsi" w:cstheme="majorHAnsi"/>
          <w:lang w:val="pt-BR"/>
        </w:rPr>
        <w:t>Kinh phí</w:t>
      </w:r>
      <w:r w:rsidRPr="0053687A">
        <w:rPr>
          <w:rFonts w:asciiTheme="majorHAnsi" w:hAnsiTheme="majorHAnsi" w:cstheme="majorHAnsi"/>
        </w:rPr>
        <w:t>:</w:t>
      </w:r>
    </w:p>
    <w:p w14:paraId="58D47949" w14:textId="77777777" w:rsidR="00AB6CB7" w:rsidRPr="0053687A" w:rsidRDefault="00AB6CB7" w:rsidP="00ED38DB">
      <w:pPr>
        <w:ind w:firstLine="720"/>
        <w:jc w:val="both"/>
        <w:rPr>
          <w:rFonts w:asciiTheme="majorHAnsi" w:hAnsiTheme="majorHAnsi" w:cstheme="majorHAnsi"/>
          <w:b/>
        </w:rPr>
      </w:pPr>
      <w:r w:rsidRPr="0053687A">
        <w:rPr>
          <w:rFonts w:asciiTheme="majorHAnsi" w:hAnsiTheme="majorHAnsi" w:cstheme="majorHAnsi"/>
          <w:b/>
        </w:rPr>
        <w:t>II</w:t>
      </w:r>
      <w:r w:rsidRPr="0053687A">
        <w:rPr>
          <w:rFonts w:asciiTheme="majorHAnsi" w:hAnsiTheme="majorHAnsi" w:cstheme="majorHAnsi"/>
          <w:b/>
          <w:lang w:val="pt-BR"/>
        </w:rPr>
        <w:t xml:space="preserve">. Đánh giá </w:t>
      </w:r>
      <w:r w:rsidRPr="0053687A">
        <w:rPr>
          <w:rFonts w:asciiTheme="majorHAnsi" w:hAnsiTheme="majorHAnsi" w:cstheme="majorHAnsi"/>
          <w:b/>
        </w:rPr>
        <w:t>chung</w:t>
      </w:r>
    </w:p>
    <w:p w14:paraId="6A3DD6A9" w14:textId="77777777" w:rsidR="00AB6CB7" w:rsidRPr="0053687A" w:rsidRDefault="00AB6CB7" w:rsidP="00ED38DB">
      <w:pPr>
        <w:ind w:firstLine="720"/>
        <w:jc w:val="both"/>
        <w:rPr>
          <w:rFonts w:asciiTheme="majorHAnsi" w:hAnsiTheme="majorHAnsi" w:cstheme="majorHAnsi"/>
          <w:b/>
          <w:lang w:val="pt-BR"/>
        </w:rPr>
      </w:pPr>
      <w:r w:rsidRPr="0053687A">
        <w:rPr>
          <w:rFonts w:asciiTheme="majorHAnsi" w:hAnsiTheme="majorHAnsi" w:cstheme="majorHAnsi"/>
          <w:b/>
          <w:lang w:val="pt-BR"/>
        </w:rPr>
        <w:t xml:space="preserve">1. </w:t>
      </w:r>
      <w:r w:rsidRPr="0053687A">
        <w:rPr>
          <w:rFonts w:asciiTheme="majorHAnsi" w:hAnsiTheme="majorHAnsi" w:cstheme="majorHAnsi"/>
          <w:b/>
        </w:rPr>
        <w:t>Ưu điểm</w:t>
      </w:r>
    </w:p>
    <w:p w14:paraId="6160F5DF" w14:textId="77777777" w:rsidR="00AB6CB7" w:rsidRPr="0053687A" w:rsidRDefault="00AB6CB7" w:rsidP="00ED38DB">
      <w:pPr>
        <w:ind w:firstLine="720"/>
        <w:jc w:val="both"/>
        <w:rPr>
          <w:rFonts w:asciiTheme="majorHAnsi" w:hAnsiTheme="majorHAnsi" w:cstheme="majorHAnsi"/>
          <w:b/>
          <w:lang w:val="pt-BR"/>
        </w:rPr>
      </w:pPr>
      <w:r w:rsidRPr="0053687A">
        <w:rPr>
          <w:rFonts w:asciiTheme="majorHAnsi" w:hAnsiTheme="majorHAnsi" w:cstheme="majorHAnsi"/>
          <w:b/>
          <w:lang w:val="pt-BR"/>
        </w:rPr>
        <w:t>2. Tồn tại, hạn chế</w:t>
      </w:r>
    </w:p>
    <w:p w14:paraId="5FC55C1A" w14:textId="77777777" w:rsidR="00AB6CB7" w:rsidRPr="0053687A" w:rsidRDefault="00AB6CB7" w:rsidP="00ED38DB">
      <w:pPr>
        <w:ind w:firstLine="720"/>
        <w:jc w:val="both"/>
        <w:rPr>
          <w:rFonts w:asciiTheme="majorHAnsi" w:hAnsiTheme="majorHAnsi" w:cstheme="majorHAnsi"/>
          <w:spacing w:val="-4"/>
          <w:lang w:val="pt-BR"/>
        </w:rPr>
      </w:pPr>
      <w:r w:rsidRPr="0053687A">
        <w:rPr>
          <w:rFonts w:asciiTheme="majorHAnsi" w:hAnsiTheme="majorHAnsi" w:cstheme="majorHAnsi"/>
          <w:spacing w:val="-4"/>
          <w:lang w:val="pt-BR"/>
        </w:rPr>
        <w:t>- Tồn tại về nhận thức, về lập trường tư tưởng, tinh thần trách nhiệm của cá nhân cán bộ, công chức, viên chức liên quan đến thực hiện trách nhiệm, nghĩa vụ tham gia đào tạo, bồi dưỡng;</w:t>
      </w:r>
    </w:p>
    <w:p w14:paraId="316B4775" w14:textId="77777777" w:rsidR="00AB6CB7" w:rsidRPr="0053687A" w:rsidRDefault="00AB6CB7" w:rsidP="00ED38DB">
      <w:pPr>
        <w:ind w:firstLine="720"/>
        <w:jc w:val="both"/>
        <w:rPr>
          <w:rFonts w:asciiTheme="majorHAnsi" w:hAnsiTheme="majorHAnsi" w:cstheme="majorHAnsi"/>
          <w:lang w:val="pt-BR"/>
        </w:rPr>
      </w:pPr>
      <w:r w:rsidRPr="0053687A">
        <w:rPr>
          <w:rFonts w:asciiTheme="majorHAnsi" w:hAnsiTheme="majorHAnsi" w:cstheme="majorHAnsi"/>
          <w:lang w:val="pt-BR"/>
        </w:rPr>
        <w:t>- Nguồn nhân lực thực hiện công tác đào tạo, bồi dưỡng;</w:t>
      </w:r>
    </w:p>
    <w:p w14:paraId="7BA13090" w14:textId="77777777" w:rsidR="00AB6CB7" w:rsidRPr="0053687A" w:rsidRDefault="00AB6CB7" w:rsidP="00ED38DB">
      <w:pPr>
        <w:ind w:firstLine="720"/>
        <w:jc w:val="both"/>
        <w:rPr>
          <w:rFonts w:asciiTheme="majorHAnsi" w:hAnsiTheme="majorHAnsi" w:cstheme="majorHAnsi"/>
          <w:spacing w:val="-4"/>
          <w:lang w:val="pt-BR"/>
        </w:rPr>
      </w:pPr>
      <w:r w:rsidRPr="0053687A">
        <w:rPr>
          <w:rFonts w:asciiTheme="majorHAnsi" w:hAnsiTheme="majorHAnsi" w:cstheme="majorHAnsi"/>
          <w:spacing w:val="-4"/>
          <w:lang w:val="pt-BR"/>
        </w:rPr>
        <w:t>- Nội dung, chương trình, tài liệu đào tạo, bồi dưỡng, hình thức, cơ cấu với vị trí việc làm để phát triển năng lực của cán bộ, công chức, viên chức đã phù hợp chưa;</w:t>
      </w:r>
    </w:p>
    <w:p w14:paraId="71D0F514" w14:textId="77777777" w:rsidR="00AB6CB7" w:rsidRPr="0053687A" w:rsidRDefault="00AB6CB7" w:rsidP="00ED38DB">
      <w:pPr>
        <w:ind w:firstLine="720"/>
        <w:jc w:val="both"/>
        <w:rPr>
          <w:rFonts w:asciiTheme="majorHAnsi" w:hAnsiTheme="majorHAnsi" w:cstheme="majorHAnsi"/>
          <w:lang w:val="pt-BR"/>
        </w:rPr>
      </w:pPr>
      <w:r w:rsidRPr="0053687A">
        <w:rPr>
          <w:rFonts w:asciiTheme="majorHAnsi" w:hAnsiTheme="majorHAnsi" w:cstheme="majorHAnsi"/>
          <w:lang w:val="pt-BR"/>
        </w:rPr>
        <w:t>- Chất lượng, hiệu quả đào tạo, bồi dưỡng đã đáp ứng được yêu cầu quản lý nhà nước hay chưa; số lượng văn bằng, chứng chỉ mà cán bộ, công chức, viên chức có so với chất lượng và hiệu quả thực hiện chức trách nhiệm vụ được giao như thế nào;</w:t>
      </w:r>
    </w:p>
    <w:p w14:paraId="7856E857" w14:textId="77777777" w:rsidR="00AB6CB7" w:rsidRPr="0053687A" w:rsidRDefault="00AB6CB7" w:rsidP="00ED38DB">
      <w:pPr>
        <w:ind w:firstLine="720"/>
        <w:jc w:val="both"/>
        <w:rPr>
          <w:rFonts w:asciiTheme="majorHAnsi" w:hAnsiTheme="majorHAnsi" w:cstheme="majorHAnsi"/>
        </w:rPr>
      </w:pPr>
      <w:r w:rsidRPr="0053687A">
        <w:rPr>
          <w:rFonts w:asciiTheme="majorHAnsi" w:hAnsiTheme="majorHAnsi" w:cstheme="majorHAnsi"/>
          <w:lang w:val="pt-BR"/>
        </w:rPr>
        <w:t>- Mức độ đáp ứng của công tác đào tạo, bồi dưỡng đối với yêu cầu thực thi công vụ của cán bộ, công chức, viên chức;</w:t>
      </w:r>
      <w:r w:rsidRPr="0053687A">
        <w:rPr>
          <w:rFonts w:asciiTheme="majorHAnsi" w:hAnsiTheme="majorHAnsi" w:cstheme="majorHAnsi"/>
        </w:rPr>
        <w:t>....</w:t>
      </w:r>
    </w:p>
    <w:p w14:paraId="391C36FC" w14:textId="77777777" w:rsidR="00AB6CB7" w:rsidRPr="0053687A" w:rsidRDefault="00AB6CB7" w:rsidP="00ED38DB">
      <w:pPr>
        <w:ind w:firstLine="720"/>
        <w:jc w:val="both"/>
        <w:rPr>
          <w:rFonts w:asciiTheme="majorHAnsi" w:hAnsiTheme="majorHAnsi" w:cstheme="majorHAnsi"/>
          <w:lang w:val="pt-BR"/>
        </w:rPr>
      </w:pPr>
      <w:r w:rsidRPr="0053687A">
        <w:rPr>
          <w:rFonts w:asciiTheme="majorHAnsi" w:hAnsiTheme="majorHAnsi" w:cstheme="majorHAnsi"/>
          <w:lang w:val="pt-BR"/>
        </w:rPr>
        <w:t>-................</w:t>
      </w:r>
    </w:p>
    <w:p w14:paraId="0A763240" w14:textId="77777777" w:rsidR="00AB6CB7" w:rsidRPr="0053687A" w:rsidRDefault="00AB6CB7" w:rsidP="00ED38DB">
      <w:pPr>
        <w:ind w:firstLine="720"/>
        <w:jc w:val="both"/>
        <w:rPr>
          <w:rFonts w:asciiTheme="majorHAnsi" w:hAnsiTheme="majorHAnsi" w:cstheme="majorHAnsi"/>
          <w:lang w:val="pt-BR"/>
        </w:rPr>
      </w:pPr>
      <w:r w:rsidRPr="0053687A">
        <w:rPr>
          <w:rFonts w:asciiTheme="majorHAnsi" w:hAnsiTheme="majorHAnsi" w:cstheme="majorHAnsi"/>
          <w:b/>
          <w:lang w:val="pt-BR"/>
        </w:rPr>
        <w:t>3. Nguyên nhân của những tồn tại, hạn chế</w:t>
      </w:r>
      <w:r w:rsidRPr="0053687A">
        <w:rPr>
          <w:rFonts w:asciiTheme="majorHAnsi" w:hAnsiTheme="majorHAnsi" w:cstheme="majorHAnsi"/>
          <w:lang w:val="pt-BR"/>
        </w:rPr>
        <w:t xml:space="preserve"> (nguyên nhân chủ quan, khách quan khó khăn, vướng mắc).</w:t>
      </w:r>
    </w:p>
    <w:p w14:paraId="73726669" w14:textId="77777777" w:rsidR="00AB6CB7" w:rsidRPr="0053687A" w:rsidRDefault="00AB6CB7" w:rsidP="00ED38DB">
      <w:pPr>
        <w:ind w:firstLine="720"/>
        <w:jc w:val="both"/>
        <w:rPr>
          <w:rFonts w:asciiTheme="majorHAnsi" w:hAnsiTheme="majorHAnsi" w:cstheme="majorHAnsi"/>
          <w:lang w:val="pt-BR"/>
        </w:rPr>
      </w:pPr>
      <w:r w:rsidRPr="0053687A">
        <w:rPr>
          <w:rFonts w:asciiTheme="majorHAnsi" w:hAnsiTheme="majorHAnsi" w:cstheme="majorHAnsi"/>
          <w:lang w:val="pt-BR"/>
        </w:rPr>
        <w:t>-................</w:t>
      </w:r>
    </w:p>
    <w:p w14:paraId="06CFCDF2" w14:textId="77777777" w:rsidR="00AB6CB7" w:rsidRPr="0053687A" w:rsidRDefault="00AB6CB7" w:rsidP="00ED38DB">
      <w:pPr>
        <w:ind w:firstLine="720"/>
        <w:jc w:val="both"/>
        <w:rPr>
          <w:rFonts w:asciiTheme="majorHAnsi" w:hAnsiTheme="majorHAnsi" w:cstheme="majorHAnsi"/>
          <w:b/>
        </w:rPr>
      </w:pPr>
      <w:r w:rsidRPr="0053687A">
        <w:rPr>
          <w:rFonts w:asciiTheme="majorHAnsi" w:hAnsiTheme="majorHAnsi" w:cstheme="majorHAnsi"/>
          <w:b/>
        </w:rPr>
        <w:t xml:space="preserve">III. Bài học kinh nghiệm, kiến nghị, đề xuất </w:t>
      </w:r>
    </w:p>
    <w:p w14:paraId="6D1C83DE" w14:textId="77777777" w:rsidR="00AB6CB7" w:rsidRPr="0053687A" w:rsidRDefault="00AB6CB7" w:rsidP="00ED38DB">
      <w:pPr>
        <w:ind w:firstLine="720"/>
        <w:jc w:val="both"/>
        <w:rPr>
          <w:rFonts w:asciiTheme="majorHAnsi" w:hAnsiTheme="majorHAnsi" w:cstheme="majorHAnsi"/>
          <w:b/>
          <w:lang w:val="pt-BR"/>
        </w:rPr>
      </w:pPr>
      <w:r w:rsidRPr="0053687A">
        <w:rPr>
          <w:rFonts w:asciiTheme="majorHAnsi" w:hAnsiTheme="majorHAnsi" w:cstheme="majorHAnsi"/>
          <w:b/>
          <w:lang w:val="pt-BR"/>
        </w:rPr>
        <w:t xml:space="preserve">1. </w:t>
      </w:r>
      <w:r w:rsidRPr="0053687A">
        <w:rPr>
          <w:rFonts w:asciiTheme="majorHAnsi" w:hAnsiTheme="majorHAnsi" w:cstheme="majorHAnsi"/>
          <w:b/>
        </w:rPr>
        <w:t xml:space="preserve">Bài </w:t>
      </w:r>
      <w:r w:rsidRPr="0053687A">
        <w:rPr>
          <w:rFonts w:asciiTheme="majorHAnsi" w:hAnsiTheme="majorHAnsi" w:cstheme="majorHAnsi"/>
          <w:b/>
          <w:lang w:val="pt-BR"/>
        </w:rPr>
        <w:t>học kinh nghiệm</w:t>
      </w:r>
    </w:p>
    <w:p w14:paraId="79FBDC5F" w14:textId="77777777" w:rsidR="00AB6CB7" w:rsidRPr="0053687A" w:rsidRDefault="00AB6CB7" w:rsidP="00AB6CB7">
      <w:pPr>
        <w:spacing w:before="120"/>
        <w:ind w:firstLine="720"/>
        <w:jc w:val="both"/>
        <w:rPr>
          <w:rFonts w:asciiTheme="majorHAnsi" w:hAnsiTheme="majorHAnsi" w:cstheme="majorHAnsi"/>
          <w:b/>
          <w:lang w:val="pt-BR"/>
        </w:rPr>
        <w:sectPr w:rsidR="00AB6CB7" w:rsidRPr="0053687A" w:rsidSect="00ED38DB">
          <w:headerReference w:type="even" r:id="rId10"/>
          <w:footerReference w:type="even" r:id="rId11"/>
          <w:headerReference w:type="first" r:id="rId12"/>
          <w:pgSz w:w="11907" w:h="16840" w:code="9"/>
          <w:pgMar w:top="1134" w:right="992" w:bottom="1134" w:left="1134" w:header="720" w:footer="215" w:gutter="0"/>
          <w:cols w:space="720"/>
          <w:titlePg/>
          <w:docGrid w:linePitch="381"/>
        </w:sectPr>
      </w:pPr>
      <w:r w:rsidRPr="0053687A">
        <w:rPr>
          <w:rFonts w:asciiTheme="majorHAnsi" w:hAnsiTheme="majorHAnsi" w:cstheme="majorHAnsi"/>
          <w:b/>
          <w:lang w:val="pt-BR"/>
        </w:rPr>
        <w:t>2. Kiến nghị, đề xuất</w:t>
      </w:r>
    </w:p>
    <w:p w14:paraId="4E422B1C" w14:textId="77777777" w:rsidR="00AB6CB7" w:rsidRPr="0053687A" w:rsidRDefault="00AB6CB7" w:rsidP="00AB6CB7">
      <w:pPr>
        <w:jc w:val="right"/>
        <w:rPr>
          <w:rFonts w:asciiTheme="majorHAnsi" w:hAnsiTheme="majorHAnsi" w:cstheme="majorHAnsi"/>
          <w:b/>
          <w:sz w:val="24"/>
        </w:rPr>
      </w:pPr>
      <w:r w:rsidRPr="0053687A">
        <w:rPr>
          <w:rFonts w:asciiTheme="majorHAnsi" w:hAnsiTheme="majorHAnsi" w:cstheme="majorHAnsi"/>
          <w:b/>
          <w:sz w:val="24"/>
        </w:rPr>
        <w:lastRenderedPageBreak/>
        <w:t>Biểu 01</w:t>
      </w:r>
    </w:p>
    <w:p w14:paraId="5B7CC216" w14:textId="77777777" w:rsidR="00AB6CB7" w:rsidRPr="0053687A" w:rsidRDefault="00AB6CB7" w:rsidP="00AB6CB7">
      <w:pPr>
        <w:rPr>
          <w:rFonts w:asciiTheme="majorHAnsi" w:hAnsiTheme="majorHAnsi" w:cstheme="majorHAnsi"/>
          <w:b/>
          <w:sz w:val="24"/>
        </w:rPr>
      </w:pPr>
      <w:r w:rsidRPr="0053687A">
        <w:rPr>
          <w:rFonts w:asciiTheme="majorHAnsi" w:hAnsiTheme="majorHAnsi" w:cstheme="majorHAnsi"/>
          <w:b/>
          <w:sz w:val="24"/>
        </w:rPr>
        <w:t>TÊN CƠ QUAN, ĐƠN VỊ</w:t>
      </w:r>
    </w:p>
    <w:p w14:paraId="5C2EBBEE" w14:textId="77777777" w:rsidR="00AB6CB7" w:rsidRPr="0053687A" w:rsidRDefault="00AB6CB7" w:rsidP="00AB6CB7">
      <w:pPr>
        <w:jc w:val="center"/>
        <w:rPr>
          <w:rFonts w:asciiTheme="majorHAnsi" w:hAnsiTheme="majorHAnsi" w:cstheme="majorHAnsi"/>
          <w:sz w:val="24"/>
        </w:rPr>
      </w:pPr>
    </w:p>
    <w:p w14:paraId="07EC6F8F" w14:textId="77777777" w:rsidR="00AB6CB7" w:rsidRPr="0053687A" w:rsidRDefault="00AB6CB7" w:rsidP="00AB6CB7">
      <w:pPr>
        <w:jc w:val="center"/>
        <w:rPr>
          <w:rFonts w:asciiTheme="majorHAnsi" w:hAnsiTheme="majorHAnsi" w:cstheme="majorHAnsi"/>
          <w:i/>
          <w:sz w:val="24"/>
        </w:rPr>
      </w:pPr>
      <w:r w:rsidRPr="0053687A">
        <w:rPr>
          <w:rFonts w:asciiTheme="majorHAnsi" w:hAnsiTheme="majorHAnsi" w:cstheme="majorHAnsi"/>
          <w:b/>
          <w:sz w:val="24"/>
        </w:rPr>
        <w:t>KẾT QUẢ ĐÀO TẠO, BỒI DƯỠNG CÁN BỘ, CÔNG CHỨC Ở TRONG NƯỚC NĂM .....</w:t>
      </w:r>
    </w:p>
    <w:p w14:paraId="1480691D" w14:textId="77777777" w:rsidR="00AB6CB7" w:rsidRPr="0053687A" w:rsidRDefault="00AB6CB7" w:rsidP="00AB6CB7">
      <w:pPr>
        <w:jc w:val="center"/>
        <w:rPr>
          <w:rFonts w:asciiTheme="majorHAnsi" w:hAnsiTheme="majorHAnsi" w:cstheme="majorHAnsi"/>
          <w:sz w:val="24"/>
        </w:rPr>
      </w:pPr>
      <w:r w:rsidRPr="0053687A">
        <w:rPr>
          <w:rFonts w:asciiTheme="majorHAnsi" w:hAnsiTheme="majorHAnsi" w:cstheme="majorHAnsi"/>
          <w:sz w:val="24"/>
        </w:rPr>
        <w:t>––––––––––––––––––––––––</w:t>
      </w:r>
    </w:p>
    <w:p w14:paraId="1D4D3ECD" w14:textId="77777777" w:rsidR="00AB6CB7" w:rsidRPr="0053687A" w:rsidRDefault="00AB6CB7" w:rsidP="00AB6CB7">
      <w:pPr>
        <w:jc w:val="right"/>
        <w:rPr>
          <w:rFonts w:asciiTheme="majorHAnsi" w:hAnsiTheme="majorHAnsi" w:cstheme="majorHAnsi"/>
          <w:i/>
          <w:sz w:val="24"/>
        </w:rPr>
      </w:pPr>
      <w:r w:rsidRPr="0053687A">
        <w:rPr>
          <w:rFonts w:asciiTheme="majorHAnsi" w:hAnsiTheme="majorHAnsi" w:cstheme="majorHAnsi"/>
          <w:i/>
          <w:sz w:val="24"/>
        </w:rPr>
        <w:t>Đơn vị tính: lượt người</w:t>
      </w:r>
    </w:p>
    <w:p w14:paraId="376EF9F7" w14:textId="77777777" w:rsidR="00AB6CB7" w:rsidRPr="0053687A" w:rsidRDefault="00AB6CB7" w:rsidP="00AB6CB7">
      <w:pPr>
        <w:jc w:val="center"/>
        <w:rPr>
          <w:rFonts w:asciiTheme="majorHAnsi" w:hAnsiTheme="majorHAnsi" w:cstheme="majorHAnsi"/>
          <w:sz w:val="24"/>
        </w:rPr>
      </w:pPr>
    </w:p>
    <w:tbl>
      <w:tblPr>
        <w:tblW w:w="15693" w:type="dxa"/>
        <w:tblInd w:w="-431" w:type="dxa"/>
        <w:tblLayout w:type="fixed"/>
        <w:tblLook w:val="04A0" w:firstRow="1" w:lastRow="0" w:firstColumn="1" w:lastColumn="0" w:noHBand="0" w:noVBand="1"/>
      </w:tblPr>
      <w:tblGrid>
        <w:gridCol w:w="426"/>
        <w:gridCol w:w="567"/>
        <w:gridCol w:w="567"/>
        <w:gridCol w:w="426"/>
        <w:gridCol w:w="425"/>
        <w:gridCol w:w="425"/>
        <w:gridCol w:w="425"/>
        <w:gridCol w:w="709"/>
        <w:gridCol w:w="709"/>
        <w:gridCol w:w="567"/>
        <w:gridCol w:w="425"/>
        <w:gridCol w:w="510"/>
        <w:gridCol w:w="448"/>
        <w:gridCol w:w="448"/>
        <w:gridCol w:w="528"/>
        <w:gridCol w:w="377"/>
        <w:gridCol w:w="567"/>
        <w:gridCol w:w="567"/>
        <w:gridCol w:w="530"/>
        <w:gridCol w:w="321"/>
        <w:gridCol w:w="475"/>
        <w:gridCol w:w="425"/>
        <w:gridCol w:w="376"/>
        <w:gridCol w:w="474"/>
        <w:gridCol w:w="332"/>
        <w:gridCol w:w="568"/>
        <w:gridCol w:w="524"/>
        <w:gridCol w:w="468"/>
        <w:gridCol w:w="609"/>
        <w:gridCol w:w="709"/>
        <w:gridCol w:w="766"/>
      </w:tblGrid>
      <w:tr w:rsidR="0053687A" w:rsidRPr="0053687A" w14:paraId="2D3D53A8" w14:textId="77777777" w:rsidTr="002F6C4E">
        <w:trPr>
          <w:trHeight w:val="912"/>
        </w:trPr>
        <w:tc>
          <w:tcPr>
            <w:tcW w:w="426" w:type="dxa"/>
            <w:vMerge w:val="restart"/>
            <w:tcBorders>
              <w:top w:val="single" w:sz="4" w:space="0" w:color="auto"/>
              <w:left w:val="single" w:sz="4" w:space="0" w:color="auto"/>
              <w:bottom w:val="single" w:sz="4" w:space="0" w:color="000000"/>
              <w:right w:val="single" w:sz="4" w:space="0" w:color="auto"/>
            </w:tcBorders>
            <w:vAlign w:val="center"/>
            <w:hideMark/>
          </w:tcPr>
          <w:p w14:paraId="37785B1D"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TT</w:t>
            </w:r>
          </w:p>
        </w:tc>
        <w:tc>
          <w:tcPr>
            <w:tcW w:w="1134" w:type="dxa"/>
            <w:gridSpan w:val="2"/>
            <w:vMerge w:val="restart"/>
            <w:tcBorders>
              <w:top w:val="single" w:sz="4" w:space="0" w:color="auto"/>
              <w:left w:val="single" w:sz="4" w:space="0" w:color="auto"/>
              <w:bottom w:val="single" w:sz="4" w:space="0" w:color="000000"/>
              <w:right w:val="single" w:sz="4" w:space="0" w:color="000000"/>
              <w:tl2br w:val="single" w:sz="4" w:space="0" w:color="auto"/>
            </w:tcBorders>
            <w:vAlign w:val="center"/>
            <w:hideMark/>
          </w:tcPr>
          <w:p w14:paraId="1F4C2DF8"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Nội dung</w:t>
            </w:r>
            <w:r w:rsidRPr="0053687A">
              <w:rPr>
                <w:rFonts w:asciiTheme="majorHAnsi" w:hAnsiTheme="majorHAnsi" w:cstheme="majorHAnsi"/>
                <w:b/>
                <w:bCs/>
                <w:sz w:val="16"/>
                <w:szCs w:val="16"/>
              </w:rPr>
              <w:br/>
            </w:r>
          </w:p>
          <w:p w14:paraId="488C530B" w14:textId="77777777" w:rsidR="00AB6CB7" w:rsidRPr="0053687A" w:rsidRDefault="00AB6CB7" w:rsidP="002F6C4E">
            <w:pPr>
              <w:jc w:val="center"/>
              <w:rPr>
                <w:rFonts w:asciiTheme="majorHAnsi" w:hAnsiTheme="majorHAnsi" w:cstheme="majorHAnsi"/>
                <w:b/>
                <w:bCs/>
                <w:sz w:val="16"/>
                <w:szCs w:val="16"/>
              </w:rPr>
            </w:pPr>
          </w:p>
          <w:p w14:paraId="4A5A9F91" w14:textId="77777777" w:rsidR="00AB6CB7" w:rsidRPr="0053687A" w:rsidRDefault="00AB6CB7" w:rsidP="002F6C4E">
            <w:pPr>
              <w:jc w:val="center"/>
              <w:rPr>
                <w:rFonts w:asciiTheme="majorHAnsi" w:hAnsiTheme="majorHAnsi" w:cstheme="majorHAnsi"/>
                <w:b/>
                <w:bCs/>
                <w:sz w:val="16"/>
                <w:szCs w:val="16"/>
              </w:rPr>
            </w:pPr>
          </w:p>
          <w:p w14:paraId="11A85DF6" w14:textId="77777777" w:rsidR="00AB6CB7" w:rsidRPr="0053687A" w:rsidRDefault="00AB6CB7" w:rsidP="002F6C4E">
            <w:pPr>
              <w:jc w:val="center"/>
              <w:rPr>
                <w:rFonts w:asciiTheme="majorHAnsi" w:hAnsiTheme="majorHAnsi" w:cstheme="majorHAnsi"/>
                <w:b/>
                <w:bCs/>
                <w:sz w:val="16"/>
                <w:szCs w:val="16"/>
              </w:rPr>
            </w:pPr>
          </w:p>
          <w:p w14:paraId="03296982" w14:textId="77777777" w:rsidR="00AB6CB7" w:rsidRPr="0053687A" w:rsidRDefault="00AB6CB7" w:rsidP="002F6C4E">
            <w:pPr>
              <w:jc w:val="center"/>
              <w:rPr>
                <w:rFonts w:asciiTheme="majorHAnsi" w:hAnsiTheme="majorHAnsi" w:cstheme="majorHAnsi"/>
                <w:b/>
                <w:bCs/>
                <w:sz w:val="16"/>
                <w:szCs w:val="16"/>
              </w:rPr>
            </w:pPr>
          </w:p>
          <w:p w14:paraId="66C14A1C" w14:textId="77777777" w:rsidR="00AB6CB7" w:rsidRPr="0053687A" w:rsidRDefault="00AB6CB7" w:rsidP="002F6C4E">
            <w:pPr>
              <w:jc w:val="center"/>
              <w:rPr>
                <w:rFonts w:asciiTheme="majorHAnsi" w:hAnsiTheme="majorHAnsi" w:cstheme="majorHAnsi"/>
                <w:b/>
                <w:bCs/>
                <w:sz w:val="16"/>
                <w:szCs w:val="16"/>
              </w:rPr>
            </w:pPr>
          </w:p>
          <w:p w14:paraId="2045029F" w14:textId="77777777" w:rsidR="00AB6CB7" w:rsidRPr="0053687A" w:rsidRDefault="00AB6CB7" w:rsidP="002F6C4E">
            <w:pPr>
              <w:jc w:val="center"/>
              <w:rPr>
                <w:rFonts w:asciiTheme="majorHAnsi" w:hAnsiTheme="majorHAnsi" w:cstheme="majorHAnsi"/>
                <w:b/>
                <w:bCs/>
                <w:sz w:val="16"/>
                <w:szCs w:val="16"/>
              </w:rPr>
            </w:pPr>
          </w:p>
          <w:p w14:paraId="12824E34" w14:textId="77777777" w:rsidR="00AB6CB7" w:rsidRPr="0053687A" w:rsidRDefault="00AB6CB7" w:rsidP="002F6C4E">
            <w:pPr>
              <w:jc w:val="center"/>
              <w:rPr>
                <w:rFonts w:asciiTheme="majorHAnsi" w:hAnsiTheme="majorHAnsi" w:cstheme="majorHAnsi"/>
                <w:b/>
                <w:bCs/>
                <w:sz w:val="16"/>
                <w:szCs w:val="16"/>
              </w:rPr>
            </w:pPr>
          </w:p>
          <w:p w14:paraId="2BFEDC76"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Đối tượng</w:t>
            </w:r>
          </w:p>
        </w:tc>
        <w:tc>
          <w:tcPr>
            <w:tcW w:w="1701" w:type="dxa"/>
            <w:gridSpan w:val="4"/>
            <w:tcBorders>
              <w:top w:val="single" w:sz="4" w:space="0" w:color="auto"/>
              <w:left w:val="nil"/>
              <w:bottom w:val="single" w:sz="4" w:space="0" w:color="auto"/>
              <w:right w:val="single" w:sz="4" w:space="0" w:color="000000"/>
            </w:tcBorders>
            <w:vAlign w:val="center"/>
            <w:hideMark/>
          </w:tcPr>
          <w:p w14:paraId="6B5C5DDA"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Lý luận chính trị</w:t>
            </w:r>
          </w:p>
        </w:tc>
        <w:tc>
          <w:tcPr>
            <w:tcW w:w="2410" w:type="dxa"/>
            <w:gridSpan w:val="4"/>
            <w:tcBorders>
              <w:top w:val="single" w:sz="4" w:space="0" w:color="auto"/>
              <w:left w:val="nil"/>
              <w:bottom w:val="single" w:sz="4" w:space="0" w:color="auto"/>
              <w:right w:val="nil"/>
            </w:tcBorders>
            <w:vAlign w:val="center"/>
            <w:hideMark/>
          </w:tcPr>
          <w:p w14:paraId="51895CDF"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Quản lý nhà nước</w:t>
            </w:r>
          </w:p>
        </w:tc>
        <w:tc>
          <w:tcPr>
            <w:tcW w:w="2311" w:type="dxa"/>
            <w:gridSpan w:val="5"/>
            <w:tcBorders>
              <w:top w:val="single" w:sz="4" w:space="0" w:color="auto"/>
              <w:left w:val="single" w:sz="4" w:space="0" w:color="auto"/>
              <w:bottom w:val="single" w:sz="4" w:space="0" w:color="auto"/>
              <w:right w:val="nil"/>
            </w:tcBorders>
            <w:vAlign w:val="center"/>
            <w:hideMark/>
          </w:tcPr>
          <w:p w14:paraId="1DBCA76A"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Chuyên môn</w:t>
            </w:r>
          </w:p>
        </w:tc>
        <w:tc>
          <w:tcPr>
            <w:tcW w:w="567" w:type="dxa"/>
            <w:vMerge w:val="restart"/>
            <w:tcBorders>
              <w:top w:val="single" w:sz="4" w:space="0" w:color="auto"/>
              <w:left w:val="single" w:sz="4" w:space="0" w:color="auto"/>
              <w:bottom w:val="single" w:sz="4" w:space="0" w:color="000000"/>
              <w:right w:val="nil"/>
            </w:tcBorders>
            <w:vAlign w:val="center"/>
            <w:hideMark/>
          </w:tcPr>
          <w:p w14:paraId="696F3D29" w14:textId="77777777" w:rsidR="00AB6CB7" w:rsidRPr="0053687A" w:rsidRDefault="00AB6CB7" w:rsidP="002F6C4E">
            <w:pPr>
              <w:ind w:left="-108" w:right="-108"/>
              <w:jc w:val="center"/>
              <w:rPr>
                <w:rFonts w:asciiTheme="majorHAnsi" w:hAnsiTheme="majorHAnsi" w:cstheme="majorHAnsi"/>
                <w:b/>
                <w:bCs/>
                <w:sz w:val="16"/>
                <w:szCs w:val="16"/>
              </w:rPr>
            </w:pPr>
            <w:r w:rsidRPr="0053687A">
              <w:rPr>
                <w:rFonts w:asciiTheme="majorHAnsi" w:hAnsiTheme="majorHAnsi" w:cstheme="majorHAnsi"/>
                <w:b/>
                <w:bCs/>
                <w:sz w:val="16"/>
                <w:szCs w:val="16"/>
              </w:rPr>
              <w:t>Vị trí việc làm chuyên môn nghiệp vụ</w:t>
            </w:r>
          </w:p>
        </w:tc>
        <w:tc>
          <w:tcPr>
            <w:tcW w:w="1893" w:type="dxa"/>
            <w:gridSpan w:val="4"/>
            <w:tcBorders>
              <w:top w:val="single" w:sz="4" w:space="0" w:color="auto"/>
              <w:left w:val="single" w:sz="4" w:space="0" w:color="auto"/>
              <w:bottom w:val="single" w:sz="4" w:space="0" w:color="auto"/>
              <w:right w:val="single" w:sz="4" w:space="0" w:color="auto"/>
            </w:tcBorders>
            <w:vAlign w:val="center"/>
            <w:hideMark/>
          </w:tcPr>
          <w:p w14:paraId="6B8A3BD0" w14:textId="77777777" w:rsidR="00AB6CB7" w:rsidRPr="0053687A" w:rsidRDefault="00AB6CB7" w:rsidP="002F6C4E">
            <w:pPr>
              <w:ind w:left="-108" w:right="-108"/>
              <w:jc w:val="center"/>
              <w:rPr>
                <w:rFonts w:asciiTheme="majorHAnsi" w:hAnsiTheme="majorHAnsi" w:cstheme="majorHAnsi"/>
                <w:b/>
                <w:bCs/>
                <w:sz w:val="16"/>
                <w:szCs w:val="16"/>
              </w:rPr>
            </w:pPr>
            <w:r w:rsidRPr="0053687A">
              <w:rPr>
                <w:rFonts w:asciiTheme="majorHAnsi" w:hAnsiTheme="majorHAnsi" w:cstheme="majorHAnsi"/>
                <w:b/>
                <w:bCs/>
                <w:sz w:val="16"/>
                <w:szCs w:val="16"/>
              </w:rPr>
              <w:t>Kiến thức, kỹ năng quản lý nhà nước đối với lãnh đạo, quản lý</w:t>
            </w:r>
          </w:p>
        </w:tc>
        <w:tc>
          <w:tcPr>
            <w:tcW w:w="425" w:type="dxa"/>
            <w:vMerge w:val="restart"/>
            <w:tcBorders>
              <w:top w:val="single" w:sz="4" w:space="0" w:color="auto"/>
              <w:left w:val="single" w:sz="4" w:space="0" w:color="auto"/>
              <w:bottom w:val="single" w:sz="4" w:space="0" w:color="000000"/>
              <w:right w:val="single" w:sz="4" w:space="0" w:color="auto"/>
            </w:tcBorders>
            <w:vAlign w:val="center"/>
            <w:hideMark/>
          </w:tcPr>
          <w:p w14:paraId="31258650" w14:textId="77777777" w:rsidR="00AB6CB7" w:rsidRPr="0053687A" w:rsidRDefault="00AB6CB7" w:rsidP="002F6C4E">
            <w:pPr>
              <w:ind w:left="-108" w:right="-108"/>
              <w:jc w:val="center"/>
              <w:rPr>
                <w:rFonts w:asciiTheme="majorHAnsi" w:hAnsiTheme="majorHAnsi" w:cstheme="majorHAnsi"/>
                <w:b/>
                <w:bCs/>
                <w:sz w:val="16"/>
                <w:szCs w:val="16"/>
              </w:rPr>
            </w:pPr>
            <w:r w:rsidRPr="0053687A">
              <w:rPr>
                <w:rFonts w:asciiTheme="majorHAnsi" w:hAnsiTheme="majorHAnsi" w:cstheme="majorHAnsi"/>
                <w:b/>
                <w:bCs/>
                <w:sz w:val="16"/>
                <w:szCs w:val="16"/>
              </w:rPr>
              <w:t>Quốc phòng An ninh</w:t>
            </w:r>
          </w:p>
        </w:tc>
        <w:tc>
          <w:tcPr>
            <w:tcW w:w="376" w:type="dxa"/>
            <w:vMerge w:val="restart"/>
            <w:tcBorders>
              <w:top w:val="single" w:sz="4" w:space="0" w:color="auto"/>
              <w:left w:val="single" w:sz="4" w:space="0" w:color="auto"/>
              <w:bottom w:val="single" w:sz="4" w:space="0" w:color="000000"/>
              <w:right w:val="single" w:sz="4" w:space="0" w:color="auto"/>
            </w:tcBorders>
            <w:vAlign w:val="center"/>
            <w:hideMark/>
          </w:tcPr>
          <w:p w14:paraId="079E6656" w14:textId="77777777" w:rsidR="00AB6CB7" w:rsidRPr="0053687A" w:rsidRDefault="00AB6CB7" w:rsidP="002F6C4E">
            <w:pPr>
              <w:ind w:left="-108" w:right="-108"/>
              <w:jc w:val="center"/>
              <w:rPr>
                <w:rFonts w:asciiTheme="majorHAnsi" w:hAnsiTheme="majorHAnsi" w:cstheme="majorHAnsi"/>
                <w:b/>
                <w:bCs/>
                <w:sz w:val="16"/>
                <w:szCs w:val="16"/>
              </w:rPr>
            </w:pPr>
            <w:r w:rsidRPr="0053687A">
              <w:rPr>
                <w:rFonts w:asciiTheme="majorHAnsi" w:hAnsiTheme="majorHAnsi" w:cstheme="majorHAnsi"/>
                <w:b/>
                <w:bCs/>
                <w:sz w:val="16"/>
                <w:szCs w:val="16"/>
              </w:rPr>
              <w:t>Ngoại ngữ</w:t>
            </w:r>
          </w:p>
        </w:tc>
        <w:tc>
          <w:tcPr>
            <w:tcW w:w="474" w:type="dxa"/>
            <w:vMerge w:val="restart"/>
            <w:tcBorders>
              <w:top w:val="single" w:sz="4" w:space="0" w:color="auto"/>
              <w:left w:val="single" w:sz="4" w:space="0" w:color="auto"/>
              <w:bottom w:val="single" w:sz="4" w:space="0" w:color="000000"/>
              <w:right w:val="single" w:sz="4" w:space="0" w:color="auto"/>
            </w:tcBorders>
            <w:vAlign w:val="center"/>
            <w:hideMark/>
          </w:tcPr>
          <w:p w14:paraId="62C8985A"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Tin học</w:t>
            </w:r>
          </w:p>
        </w:tc>
        <w:tc>
          <w:tcPr>
            <w:tcW w:w="332" w:type="dxa"/>
            <w:vMerge w:val="restart"/>
            <w:tcBorders>
              <w:top w:val="single" w:sz="4" w:space="0" w:color="auto"/>
              <w:left w:val="single" w:sz="4" w:space="0" w:color="auto"/>
              <w:bottom w:val="single" w:sz="4" w:space="0" w:color="000000"/>
              <w:right w:val="single" w:sz="4" w:space="0" w:color="auto"/>
            </w:tcBorders>
            <w:vAlign w:val="center"/>
            <w:hideMark/>
          </w:tcPr>
          <w:p w14:paraId="4489ADDB" w14:textId="77777777" w:rsidR="00AB6CB7" w:rsidRPr="0053687A" w:rsidRDefault="00AB6CB7" w:rsidP="002F6C4E">
            <w:pPr>
              <w:ind w:left="-79" w:right="-108"/>
              <w:jc w:val="center"/>
              <w:rPr>
                <w:rFonts w:asciiTheme="majorHAnsi" w:hAnsiTheme="majorHAnsi" w:cstheme="majorHAnsi"/>
                <w:b/>
                <w:bCs/>
                <w:sz w:val="16"/>
                <w:szCs w:val="16"/>
              </w:rPr>
            </w:pPr>
            <w:r w:rsidRPr="0053687A">
              <w:rPr>
                <w:rFonts w:asciiTheme="majorHAnsi" w:hAnsiTheme="majorHAnsi" w:cstheme="majorHAnsi"/>
                <w:b/>
                <w:bCs/>
                <w:sz w:val="16"/>
                <w:szCs w:val="16"/>
              </w:rPr>
              <w:t>Tiếng dân tộc</w:t>
            </w:r>
          </w:p>
        </w:tc>
        <w:tc>
          <w:tcPr>
            <w:tcW w:w="568" w:type="dxa"/>
            <w:vMerge w:val="restart"/>
            <w:tcBorders>
              <w:top w:val="single" w:sz="4" w:space="0" w:color="auto"/>
              <w:left w:val="single" w:sz="4" w:space="0" w:color="auto"/>
              <w:bottom w:val="single" w:sz="4" w:space="0" w:color="000000"/>
              <w:right w:val="single" w:sz="4" w:space="0" w:color="auto"/>
            </w:tcBorders>
            <w:vAlign w:val="center"/>
            <w:hideMark/>
          </w:tcPr>
          <w:p w14:paraId="70DF7961" w14:textId="77777777" w:rsidR="00AB6CB7" w:rsidRPr="0053687A" w:rsidRDefault="00AB6CB7" w:rsidP="002F6C4E">
            <w:pPr>
              <w:ind w:left="-76" w:right="-108"/>
              <w:jc w:val="center"/>
              <w:rPr>
                <w:rFonts w:asciiTheme="majorHAnsi" w:hAnsiTheme="majorHAnsi" w:cstheme="majorHAnsi"/>
                <w:b/>
                <w:bCs/>
                <w:sz w:val="16"/>
                <w:szCs w:val="16"/>
              </w:rPr>
            </w:pPr>
            <w:r w:rsidRPr="0053687A">
              <w:rPr>
                <w:rFonts w:asciiTheme="majorHAnsi" w:hAnsiTheme="majorHAnsi" w:cstheme="majorHAnsi"/>
                <w:b/>
                <w:bCs/>
                <w:sz w:val="16"/>
                <w:szCs w:val="16"/>
              </w:rPr>
              <w:t>Tổng số</w:t>
            </w:r>
          </w:p>
        </w:tc>
        <w:tc>
          <w:tcPr>
            <w:tcW w:w="992" w:type="dxa"/>
            <w:gridSpan w:val="2"/>
            <w:tcBorders>
              <w:top w:val="single" w:sz="4" w:space="0" w:color="auto"/>
              <w:left w:val="nil"/>
              <w:bottom w:val="single" w:sz="4" w:space="0" w:color="auto"/>
              <w:right w:val="single" w:sz="4" w:space="0" w:color="000000"/>
            </w:tcBorders>
            <w:vAlign w:val="center"/>
            <w:hideMark/>
          </w:tcPr>
          <w:p w14:paraId="484081BD"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Trong đó</w:t>
            </w:r>
          </w:p>
        </w:tc>
        <w:tc>
          <w:tcPr>
            <w:tcW w:w="2084" w:type="dxa"/>
            <w:gridSpan w:val="3"/>
            <w:tcBorders>
              <w:top w:val="single" w:sz="4" w:space="0" w:color="auto"/>
              <w:left w:val="nil"/>
              <w:bottom w:val="single" w:sz="4" w:space="0" w:color="auto"/>
              <w:right w:val="single" w:sz="4" w:space="0" w:color="auto"/>
            </w:tcBorders>
            <w:vAlign w:val="center"/>
            <w:hideMark/>
          </w:tcPr>
          <w:p w14:paraId="6DBE011B"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Kinh phí sử dụng       (Triệu đồng)</w:t>
            </w:r>
          </w:p>
        </w:tc>
      </w:tr>
      <w:tr w:rsidR="0053687A" w:rsidRPr="0053687A" w14:paraId="070C486E" w14:textId="77777777" w:rsidTr="002F6C4E">
        <w:trPr>
          <w:trHeight w:val="862"/>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24BF2EC5" w14:textId="77777777" w:rsidR="00AB6CB7" w:rsidRPr="0053687A" w:rsidRDefault="00AB6CB7" w:rsidP="002F6C4E">
            <w:pPr>
              <w:jc w:val="center"/>
              <w:rPr>
                <w:rFonts w:asciiTheme="majorHAnsi" w:hAnsiTheme="majorHAnsi" w:cstheme="majorHAnsi"/>
                <w:b/>
                <w:bCs/>
                <w:sz w:val="16"/>
                <w:szCs w:val="16"/>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55721421" w14:textId="77777777" w:rsidR="00AB6CB7" w:rsidRPr="0053687A" w:rsidRDefault="00AB6CB7" w:rsidP="002F6C4E">
            <w:pPr>
              <w:jc w:val="center"/>
              <w:rPr>
                <w:rFonts w:asciiTheme="majorHAnsi" w:hAnsiTheme="majorHAnsi" w:cstheme="majorHAnsi"/>
                <w:b/>
                <w:bCs/>
                <w:sz w:val="16"/>
                <w:szCs w:val="16"/>
              </w:rPr>
            </w:pPr>
          </w:p>
        </w:tc>
        <w:tc>
          <w:tcPr>
            <w:tcW w:w="426" w:type="dxa"/>
            <w:tcBorders>
              <w:top w:val="nil"/>
              <w:left w:val="nil"/>
              <w:bottom w:val="single" w:sz="4" w:space="0" w:color="auto"/>
              <w:right w:val="single" w:sz="4" w:space="0" w:color="auto"/>
            </w:tcBorders>
            <w:vAlign w:val="center"/>
            <w:hideMark/>
          </w:tcPr>
          <w:p w14:paraId="147B2AA8" w14:textId="77777777" w:rsidR="00AB6CB7" w:rsidRPr="0053687A" w:rsidRDefault="00AB6CB7" w:rsidP="002F6C4E">
            <w:pPr>
              <w:ind w:left="-87" w:right="-154" w:hanging="9"/>
              <w:jc w:val="center"/>
              <w:rPr>
                <w:rFonts w:asciiTheme="majorHAnsi" w:hAnsiTheme="majorHAnsi" w:cstheme="majorHAnsi"/>
                <w:sz w:val="16"/>
                <w:szCs w:val="16"/>
              </w:rPr>
            </w:pPr>
            <w:r w:rsidRPr="0053687A">
              <w:rPr>
                <w:rFonts w:asciiTheme="majorHAnsi" w:hAnsiTheme="majorHAnsi" w:cstheme="majorHAnsi"/>
                <w:sz w:val="16"/>
                <w:szCs w:val="16"/>
              </w:rPr>
              <w:t>Cao cấp</w:t>
            </w:r>
          </w:p>
        </w:tc>
        <w:tc>
          <w:tcPr>
            <w:tcW w:w="425" w:type="dxa"/>
            <w:tcBorders>
              <w:top w:val="nil"/>
              <w:left w:val="nil"/>
              <w:bottom w:val="single" w:sz="4" w:space="0" w:color="auto"/>
              <w:right w:val="single" w:sz="4" w:space="0" w:color="auto"/>
            </w:tcBorders>
            <w:vAlign w:val="center"/>
            <w:hideMark/>
          </w:tcPr>
          <w:p w14:paraId="54201B63" w14:textId="77777777" w:rsidR="00AB6CB7" w:rsidRPr="0053687A" w:rsidRDefault="00AB6CB7" w:rsidP="002F6C4E">
            <w:pPr>
              <w:ind w:left="-62" w:right="-207"/>
              <w:jc w:val="center"/>
              <w:rPr>
                <w:rFonts w:asciiTheme="majorHAnsi" w:hAnsiTheme="majorHAnsi" w:cstheme="majorHAnsi"/>
                <w:sz w:val="16"/>
                <w:szCs w:val="16"/>
              </w:rPr>
            </w:pPr>
            <w:r w:rsidRPr="0053687A">
              <w:rPr>
                <w:rFonts w:asciiTheme="majorHAnsi" w:hAnsiTheme="majorHAnsi" w:cstheme="majorHAnsi"/>
                <w:sz w:val="16"/>
                <w:szCs w:val="16"/>
              </w:rPr>
              <w:t>Trung cấp</w:t>
            </w:r>
          </w:p>
        </w:tc>
        <w:tc>
          <w:tcPr>
            <w:tcW w:w="425" w:type="dxa"/>
            <w:tcBorders>
              <w:top w:val="nil"/>
              <w:left w:val="nil"/>
              <w:bottom w:val="single" w:sz="4" w:space="0" w:color="auto"/>
              <w:right w:val="single" w:sz="4" w:space="0" w:color="auto"/>
            </w:tcBorders>
            <w:vAlign w:val="center"/>
            <w:hideMark/>
          </w:tcPr>
          <w:p w14:paraId="6EC7932F" w14:textId="77777777" w:rsidR="00AB6CB7" w:rsidRPr="0053687A" w:rsidRDefault="00AB6CB7" w:rsidP="002F6C4E">
            <w:pPr>
              <w:ind w:left="-108" w:right="-12"/>
              <w:jc w:val="center"/>
              <w:rPr>
                <w:rFonts w:asciiTheme="majorHAnsi" w:hAnsiTheme="majorHAnsi" w:cstheme="majorHAnsi"/>
                <w:sz w:val="16"/>
                <w:szCs w:val="16"/>
              </w:rPr>
            </w:pPr>
            <w:r w:rsidRPr="0053687A">
              <w:rPr>
                <w:rFonts w:asciiTheme="majorHAnsi" w:hAnsiTheme="majorHAnsi" w:cstheme="majorHAnsi"/>
                <w:sz w:val="16"/>
                <w:szCs w:val="16"/>
              </w:rPr>
              <w:t>Sơ cấp</w:t>
            </w:r>
          </w:p>
        </w:tc>
        <w:tc>
          <w:tcPr>
            <w:tcW w:w="425" w:type="dxa"/>
            <w:tcBorders>
              <w:top w:val="nil"/>
              <w:left w:val="nil"/>
              <w:bottom w:val="single" w:sz="4" w:space="0" w:color="auto"/>
              <w:right w:val="single" w:sz="4" w:space="0" w:color="auto"/>
            </w:tcBorders>
            <w:vAlign w:val="center"/>
            <w:hideMark/>
          </w:tcPr>
          <w:p w14:paraId="79665354" w14:textId="77777777" w:rsidR="00AB6CB7" w:rsidRPr="0053687A" w:rsidRDefault="00AB6CB7" w:rsidP="002F6C4E">
            <w:pPr>
              <w:ind w:left="-123" w:right="-108"/>
              <w:jc w:val="center"/>
              <w:rPr>
                <w:rFonts w:asciiTheme="majorHAnsi" w:hAnsiTheme="majorHAnsi" w:cstheme="majorHAnsi"/>
                <w:sz w:val="16"/>
                <w:szCs w:val="16"/>
              </w:rPr>
            </w:pPr>
            <w:r w:rsidRPr="0053687A">
              <w:rPr>
                <w:rFonts w:asciiTheme="majorHAnsi" w:hAnsiTheme="majorHAnsi" w:cstheme="majorHAnsi"/>
                <w:sz w:val="16"/>
                <w:szCs w:val="16"/>
              </w:rPr>
              <w:t>Bồi dưỡng</w:t>
            </w:r>
          </w:p>
        </w:tc>
        <w:tc>
          <w:tcPr>
            <w:tcW w:w="709" w:type="dxa"/>
            <w:tcBorders>
              <w:top w:val="nil"/>
              <w:left w:val="nil"/>
              <w:bottom w:val="single" w:sz="4" w:space="0" w:color="auto"/>
              <w:right w:val="single" w:sz="4" w:space="0" w:color="auto"/>
            </w:tcBorders>
            <w:vAlign w:val="center"/>
            <w:hideMark/>
          </w:tcPr>
          <w:p w14:paraId="6597B506" w14:textId="77777777" w:rsidR="00AB6CB7" w:rsidRPr="0053687A" w:rsidRDefault="00AB6CB7" w:rsidP="002F6C4E">
            <w:pPr>
              <w:ind w:left="-109" w:right="-182"/>
              <w:jc w:val="center"/>
              <w:rPr>
                <w:rFonts w:asciiTheme="majorHAnsi" w:hAnsiTheme="majorHAnsi" w:cstheme="majorHAnsi"/>
                <w:sz w:val="16"/>
                <w:szCs w:val="16"/>
              </w:rPr>
            </w:pPr>
            <w:r w:rsidRPr="0053687A">
              <w:rPr>
                <w:rFonts w:asciiTheme="majorHAnsi" w:hAnsiTheme="majorHAnsi" w:cstheme="majorHAnsi"/>
                <w:sz w:val="16"/>
                <w:szCs w:val="16"/>
              </w:rPr>
              <w:t>Chuyên viên cao cấp</w:t>
            </w:r>
          </w:p>
        </w:tc>
        <w:tc>
          <w:tcPr>
            <w:tcW w:w="709" w:type="dxa"/>
            <w:tcBorders>
              <w:top w:val="nil"/>
              <w:left w:val="nil"/>
              <w:bottom w:val="single" w:sz="4" w:space="0" w:color="auto"/>
              <w:right w:val="single" w:sz="4" w:space="0" w:color="auto"/>
            </w:tcBorders>
            <w:vAlign w:val="center"/>
            <w:hideMark/>
          </w:tcPr>
          <w:p w14:paraId="08089C99" w14:textId="77777777" w:rsidR="00AB6CB7" w:rsidRPr="0053687A" w:rsidRDefault="00AB6CB7" w:rsidP="002F6C4E">
            <w:pPr>
              <w:ind w:left="-33" w:right="-108"/>
              <w:jc w:val="center"/>
              <w:rPr>
                <w:rFonts w:asciiTheme="majorHAnsi" w:hAnsiTheme="majorHAnsi" w:cstheme="majorHAnsi"/>
                <w:sz w:val="16"/>
                <w:szCs w:val="16"/>
              </w:rPr>
            </w:pPr>
            <w:r w:rsidRPr="0053687A">
              <w:rPr>
                <w:rFonts w:asciiTheme="majorHAnsi" w:hAnsiTheme="majorHAnsi" w:cstheme="majorHAnsi"/>
                <w:sz w:val="16"/>
                <w:szCs w:val="16"/>
              </w:rPr>
              <w:t>Chuyên viên chính</w:t>
            </w:r>
          </w:p>
        </w:tc>
        <w:tc>
          <w:tcPr>
            <w:tcW w:w="567" w:type="dxa"/>
            <w:tcBorders>
              <w:top w:val="nil"/>
              <w:left w:val="nil"/>
              <w:bottom w:val="single" w:sz="4" w:space="0" w:color="auto"/>
              <w:right w:val="single" w:sz="4" w:space="0" w:color="auto"/>
            </w:tcBorders>
            <w:vAlign w:val="center"/>
            <w:hideMark/>
          </w:tcPr>
          <w:p w14:paraId="4D6C3EE5" w14:textId="77777777" w:rsidR="00AB6CB7" w:rsidRPr="0053687A" w:rsidRDefault="00AB6CB7" w:rsidP="002F6C4E">
            <w:pPr>
              <w:ind w:left="-108" w:right="-107"/>
              <w:jc w:val="center"/>
              <w:rPr>
                <w:rFonts w:asciiTheme="majorHAnsi" w:hAnsiTheme="majorHAnsi" w:cstheme="majorHAnsi"/>
                <w:sz w:val="16"/>
                <w:szCs w:val="16"/>
              </w:rPr>
            </w:pPr>
            <w:r w:rsidRPr="0053687A">
              <w:rPr>
                <w:rFonts w:asciiTheme="majorHAnsi" w:hAnsiTheme="majorHAnsi" w:cstheme="majorHAnsi"/>
                <w:sz w:val="16"/>
                <w:szCs w:val="16"/>
              </w:rPr>
              <w:t>Chuyên viên</w:t>
            </w:r>
          </w:p>
        </w:tc>
        <w:tc>
          <w:tcPr>
            <w:tcW w:w="425" w:type="dxa"/>
            <w:tcBorders>
              <w:top w:val="nil"/>
              <w:left w:val="nil"/>
              <w:bottom w:val="single" w:sz="4" w:space="0" w:color="auto"/>
              <w:right w:val="single" w:sz="4" w:space="0" w:color="auto"/>
            </w:tcBorders>
            <w:vAlign w:val="center"/>
            <w:hideMark/>
          </w:tcPr>
          <w:p w14:paraId="4CB5C290" w14:textId="77777777" w:rsidR="00AB6CB7" w:rsidRPr="0053687A" w:rsidRDefault="00AB6CB7" w:rsidP="002F6C4E">
            <w:pPr>
              <w:jc w:val="center"/>
              <w:rPr>
                <w:rFonts w:asciiTheme="majorHAnsi" w:hAnsiTheme="majorHAnsi" w:cstheme="majorHAnsi"/>
                <w:sz w:val="16"/>
                <w:szCs w:val="16"/>
              </w:rPr>
            </w:pPr>
            <w:r w:rsidRPr="0053687A">
              <w:rPr>
                <w:rFonts w:asciiTheme="majorHAnsi" w:hAnsiTheme="majorHAnsi" w:cstheme="majorHAnsi"/>
                <w:sz w:val="16"/>
                <w:szCs w:val="16"/>
              </w:rPr>
              <w:t>Cán sự</w:t>
            </w:r>
          </w:p>
        </w:tc>
        <w:tc>
          <w:tcPr>
            <w:tcW w:w="510" w:type="dxa"/>
            <w:tcBorders>
              <w:top w:val="nil"/>
              <w:left w:val="nil"/>
              <w:bottom w:val="single" w:sz="4" w:space="0" w:color="auto"/>
              <w:right w:val="single" w:sz="4" w:space="0" w:color="auto"/>
            </w:tcBorders>
            <w:vAlign w:val="center"/>
            <w:hideMark/>
          </w:tcPr>
          <w:p w14:paraId="73F5F350" w14:textId="77777777" w:rsidR="00AB6CB7" w:rsidRPr="0053687A" w:rsidRDefault="00AB6CB7" w:rsidP="002F6C4E">
            <w:pPr>
              <w:jc w:val="center"/>
              <w:rPr>
                <w:rFonts w:asciiTheme="majorHAnsi" w:hAnsiTheme="majorHAnsi" w:cstheme="majorHAnsi"/>
                <w:sz w:val="16"/>
                <w:szCs w:val="16"/>
              </w:rPr>
            </w:pPr>
            <w:r w:rsidRPr="0053687A">
              <w:rPr>
                <w:rFonts w:asciiTheme="majorHAnsi" w:hAnsiTheme="majorHAnsi" w:cstheme="majorHAnsi"/>
                <w:sz w:val="16"/>
                <w:szCs w:val="16"/>
              </w:rPr>
              <w:t>Tiến sĩ</w:t>
            </w:r>
          </w:p>
        </w:tc>
        <w:tc>
          <w:tcPr>
            <w:tcW w:w="448" w:type="dxa"/>
            <w:tcBorders>
              <w:top w:val="nil"/>
              <w:left w:val="nil"/>
              <w:bottom w:val="single" w:sz="4" w:space="0" w:color="auto"/>
              <w:right w:val="single" w:sz="4" w:space="0" w:color="auto"/>
            </w:tcBorders>
            <w:vAlign w:val="center"/>
            <w:hideMark/>
          </w:tcPr>
          <w:p w14:paraId="3D843E92" w14:textId="77777777" w:rsidR="00AB6CB7" w:rsidRPr="0053687A" w:rsidRDefault="00AB6CB7" w:rsidP="002F6C4E">
            <w:pPr>
              <w:ind w:left="-88" w:right="-108"/>
              <w:jc w:val="center"/>
              <w:rPr>
                <w:rFonts w:asciiTheme="majorHAnsi" w:hAnsiTheme="majorHAnsi" w:cstheme="majorHAnsi"/>
                <w:sz w:val="16"/>
                <w:szCs w:val="16"/>
              </w:rPr>
            </w:pPr>
            <w:r w:rsidRPr="0053687A">
              <w:rPr>
                <w:rFonts w:asciiTheme="majorHAnsi" w:hAnsiTheme="majorHAnsi" w:cstheme="majorHAnsi"/>
                <w:sz w:val="16"/>
                <w:szCs w:val="16"/>
              </w:rPr>
              <w:t>Thạc sĩ</w:t>
            </w:r>
          </w:p>
        </w:tc>
        <w:tc>
          <w:tcPr>
            <w:tcW w:w="448" w:type="dxa"/>
            <w:tcBorders>
              <w:top w:val="nil"/>
              <w:left w:val="nil"/>
              <w:bottom w:val="single" w:sz="4" w:space="0" w:color="auto"/>
              <w:right w:val="single" w:sz="4" w:space="0" w:color="auto"/>
            </w:tcBorders>
            <w:vAlign w:val="center"/>
            <w:hideMark/>
          </w:tcPr>
          <w:p w14:paraId="15614048" w14:textId="77777777" w:rsidR="00AB6CB7" w:rsidRPr="0053687A" w:rsidRDefault="00AB6CB7" w:rsidP="002F6C4E">
            <w:pPr>
              <w:jc w:val="center"/>
              <w:rPr>
                <w:rFonts w:asciiTheme="majorHAnsi" w:hAnsiTheme="majorHAnsi" w:cstheme="majorHAnsi"/>
                <w:sz w:val="16"/>
                <w:szCs w:val="16"/>
              </w:rPr>
            </w:pPr>
            <w:r w:rsidRPr="0053687A">
              <w:rPr>
                <w:rFonts w:asciiTheme="majorHAnsi" w:hAnsiTheme="majorHAnsi" w:cstheme="majorHAnsi"/>
                <w:sz w:val="16"/>
                <w:szCs w:val="16"/>
              </w:rPr>
              <w:t>Đại học</w:t>
            </w:r>
          </w:p>
        </w:tc>
        <w:tc>
          <w:tcPr>
            <w:tcW w:w="528" w:type="dxa"/>
            <w:tcBorders>
              <w:top w:val="nil"/>
              <w:left w:val="nil"/>
              <w:bottom w:val="single" w:sz="4" w:space="0" w:color="auto"/>
              <w:right w:val="single" w:sz="4" w:space="0" w:color="auto"/>
            </w:tcBorders>
            <w:vAlign w:val="center"/>
            <w:hideMark/>
          </w:tcPr>
          <w:p w14:paraId="4EEBCA72" w14:textId="77777777" w:rsidR="00AB6CB7" w:rsidRPr="0053687A" w:rsidRDefault="00AB6CB7" w:rsidP="002F6C4E">
            <w:pPr>
              <w:jc w:val="center"/>
              <w:rPr>
                <w:rFonts w:asciiTheme="majorHAnsi" w:hAnsiTheme="majorHAnsi" w:cstheme="majorHAnsi"/>
                <w:sz w:val="16"/>
                <w:szCs w:val="16"/>
              </w:rPr>
            </w:pPr>
            <w:r w:rsidRPr="0053687A">
              <w:rPr>
                <w:rFonts w:asciiTheme="majorHAnsi" w:hAnsiTheme="majorHAnsi" w:cstheme="majorHAnsi"/>
                <w:sz w:val="16"/>
                <w:szCs w:val="16"/>
              </w:rPr>
              <w:t>Cao đẳng</w:t>
            </w:r>
          </w:p>
        </w:tc>
        <w:tc>
          <w:tcPr>
            <w:tcW w:w="377" w:type="dxa"/>
            <w:tcBorders>
              <w:top w:val="nil"/>
              <w:left w:val="nil"/>
              <w:bottom w:val="single" w:sz="4" w:space="0" w:color="auto"/>
              <w:right w:val="single" w:sz="4" w:space="0" w:color="auto"/>
            </w:tcBorders>
            <w:vAlign w:val="center"/>
            <w:hideMark/>
          </w:tcPr>
          <w:p w14:paraId="46C24B69" w14:textId="77777777" w:rsidR="00AB6CB7" w:rsidRPr="0053687A" w:rsidRDefault="00AB6CB7" w:rsidP="002F6C4E">
            <w:pPr>
              <w:ind w:left="-146" w:right="-108"/>
              <w:jc w:val="center"/>
              <w:rPr>
                <w:rFonts w:asciiTheme="majorHAnsi" w:hAnsiTheme="majorHAnsi" w:cstheme="majorHAnsi"/>
                <w:sz w:val="16"/>
                <w:szCs w:val="16"/>
              </w:rPr>
            </w:pPr>
            <w:r w:rsidRPr="0053687A">
              <w:rPr>
                <w:rFonts w:asciiTheme="majorHAnsi" w:hAnsiTheme="majorHAnsi" w:cstheme="majorHAnsi"/>
                <w:sz w:val="16"/>
                <w:szCs w:val="16"/>
              </w:rPr>
              <w:t>Trung cấp</w:t>
            </w:r>
          </w:p>
        </w:tc>
        <w:tc>
          <w:tcPr>
            <w:tcW w:w="567" w:type="dxa"/>
            <w:vMerge/>
            <w:tcBorders>
              <w:top w:val="single" w:sz="4" w:space="0" w:color="auto"/>
              <w:left w:val="single" w:sz="4" w:space="0" w:color="auto"/>
              <w:bottom w:val="single" w:sz="4" w:space="0" w:color="000000"/>
              <w:right w:val="nil"/>
            </w:tcBorders>
            <w:vAlign w:val="center"/>
            <w:hideMark/>
          </w:tcPr>
          <w:p w14:paraId="26D3C660" w14:textId="77777777" w:rsidR="00AB6CB7" w:rsidRPr="0053687A" w:rsidRDefault="00AB6CB7" w:rsidP="002F6C4E">
            <w:pPr>
              <w:jc w:val="center"/>
              <w:rPr>
                <w:rFonts w:asciiTheme="majorHAnsi" w:hAnsiTheme="majorHAnsi" w:cstheme="majorHAnsi"/>
                <w:b/>
                <w:bCs/>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256E1270" w14:textId="77777777" w:rsidR="00AB6CB7" w:rsidRPr="0053687A" w:rsidRDefault="00AB6CB7" w:rsidP="002F6C4E">
            <w:pPr>
              <w:jc w:val="center"/>
              <w:rPr>
                <w:rFonts w:asciiTheme="majorHAnsi" w:hAnsiTheme="majorHAnsi" w:cstheme="majorHAnsi"/>
                <w:sz w:val="16"/>
                <w:szCs w:val="16"/>
              </w:rPr>
            </w:pPr>
            <w:r w:rsidRPr="0053687A">
              <w:rPr>
                <w:rFonts w:asciiTheme="majorHAnsi" w:hAnsiTheme="majorHAnsi" w:cstheme="majorHAnsi"/>
                <w:sz w:val="16"/>
                <w:szCs w:val="16"/>
              </w:rPr>
              <w:t>Cấp sở</w:t>
            </w:r>
          </w:p>
        </w:tc>
        <w:tc>
          <w:tcPr>
            <w:tcW w:w="530" w:type="dxa"/>
            <w:tcBorders>
              <w:top w:val="nil"/>
              <w:left w:val="nil"/>
              <w:bottom w:val="single" w:sz="4" w:space="0" w:color="auto"/>
              <w:right w:val="single" w:sz="4" w:space="0" w:color="auto"/>
            </w:tcBorders>
            <w:vAlign w:val="center"/>
            <w:hideMark/>
          </w:tcPr>
          <w:p w14:paraId="0AC62A0F" w14:textId="77777777" w:rsidR="00AB6CB7" w:rsidRPr="0053687A" w:rsidRDefault="00AB6CB7" w:rsidP="002F6C4E">
            <w:pPr>
              <w:ind w:left="-109" w:right="-108"/>
              <w:jc w:val="center"/>
              <w:rPr>
                <w:rFonts w:asciiTheme="majorHAnsi" w:hAnsiTheme="majorHAnsi" w:cstheme="majorHAnsi"/>
                <w:sz w:val="16"/>
                <w:szCs w:val="16"/>
              </w:rPr>
            </w:pPr>
            <w:r w:rsidRPr="0053687A">
              <w:rPr>
                <w:rFonts w:asciiTheme="majorHAnsi" w:hAnsiTheme="majorHAnsi" w:cstheme="majorHAnsi"/>
                <w:sz w:val="16"/>
                <w:szCs w:val="16"/>
              </w:rPr>
              <w:t xml:space="preserve">Cấp </w:t>
            </w:r>
            <w:r w:rsidRPr="0053687A">
              <w:rPr>
                <w:rFonts w:asciiTheme="majorHAnsi" w:hAnsiTheme="majorHAnsi" w:cstheme="majorHAnsi"/>
                <w:sz w:val="16"/>
                <w:szCs w:val="16"/>
              </w:rPr>
              <w:br/>
              <w:t>phòng thuộc Sở</w:t>
            </w:r>
          </w:p>
        </w:tc>
        <w:tc>
          <w:tcPr>
            <w:tcW w:w="321" w:type="dxa"/>
            <w:tcBorders>
              <w:top w:val="nil"/>
              <w:left w:val="nil"/>
              <w:bottom w:val="single" w:sz="4" w:space="0" w:color="auto"/>
              <w:right w:val="single" w:sz="4" w:space="0" w:color="auto"/>
            </w:tcBorders>
            <w:vAlign w:val="center"/>
            <w:hideMark/>
          </w:tcPr>
          <w:p w14:paraId="6F482CFB" w14:textId="77777777" w:rsidR="00AB6CB7" w:rsidRPr="0053687A" w:rsidRDefault="00AB6CB7" w:rsidP="002F6C4E">
            <w:pPr>
              <w:ind w:left="-108" w:right="-108"/>
              <w:jc w:val="center"/>
              <w:rPr>
                <w:rFonts w:asciiTheme="majorHAnsi" w:hAnsiTheme="majorHAnsi" w:cstheme="majorHAnsi"/>
                <w:sz w:val="16"/>
                <w:szCs w:val="16"/>
              </w:rPr>
            </w:pPr>
            <w:r w:rsidRPr="0053687A">
              <w:rPr>
                <w:rFonts w:asciiTheme="majorHAnsi" w:hAnsiTheme="majorHAnsi" w:cstheme="majorHAnsi"/>
                <w:sz w:val="16"/>
                <w:szCs w:val="16"/>
              </w:rPr>
              <w:t>Cấp xã</w:t>
            </w:r>
          </w:p>
        </w:tc>
        <w:tc>
          <w:tcPr>
            <w:tcW w:w="475" w:type="dxa"/>
            <w:tcBorders>
              <w:top w:val="single" w:sz="4" w:space="0" w:color="auto"/>
              <w:left w:val="single" w:sz="4" w:space="0" w:color="auto"/>
              <w:bottom w:val="single" w:sz="4" w:space="0" w:color="000000"/>
              <w:right w:val="single" w:sz="4" w:space="0" w:color="auto"/>
            </w:tcBorders>
            <w:vAlign w:val="center"/>
          </w:tcPr>
          <w:p w14:paraId="3EF2877A" w14:textId="77777777" w:rsidR="00AB6CB7" w:rsidRPr="0053687A" w:rsidRDefault="00AB6CB7" w:rsidP="002F6C4E">
            <w:pPr>
              <w:ind w:left="-37" w:right="-118" w:hanging="21"/>
              <w:jc w:val="center"/>
              <w:rPr>
                <w:rFonts w:asciiTheme="majorHAnsi" w:hAnsiTheme="majorHAnsi" w:cstheme="majorHAnsi"/>
                <w:bCs/>
                <w:sz w:val="16"/>
                <w:szCs w:val="16"/>
              </w:rPr>
            </w:pPr>
            <w:r w:rsidRPr="0053687A">
              <w:rPr>
                <w:rFonts w:asciiTheme="majorHAnsi" w:hAnsiTheme="majorHAnsi" w:cstheme="majorHAnsi"/>
                <w:bCs/>
                <w:sz w:val="16"/>
                <w:szCs w:val="16"/>
              </w:rPr>
              <w:t>cấp phòng thuộc xã</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9443B8B" w14:textId="77777777" w:rsidR="00AB6CB7" w:rsidRPr="0053687A" w:rsidRDefault="00AB6CB7" w:rsidP="002F6C4E">
            <w:pPr>
              <w:jc w:val="center"/>
              <w:rPr>
                <w:rFonts w:asciiTheme="majorHAnsi" w:hAnsiTheme="majorHAnsi" w:cstheme="majorHAnsi"/>
                <w:b/>
                <w:bCs/>
                <w:sz w:val="16"/>
                <w:szCs w:val="16"/>
              </w:rPr>
            </w:pPr>
          </w:p>
        </w:tc>
        <w:tc>
          <w:tcPr>
            <w:tcW w:w="376" w:type="dxa"/>
            <w:vMerge/>
            <w:tcBorders>
              <w:top w:val="single" w:sz="4" w:space="0" w:color="auto"/>
              <w:left w:val="single" w:sz="4" w:space="0" w:color="auto"/>
              <w:bottom w:val="single" w:sz="4" w:space="0" w:color="auto"/>
              <w:right w:val="single" w:sz="4" w:space="0" w:color="auto"/>
            </w:tcBorders>
            <w:vAlign w:val="center"/>
            <w:hideMark/>
          </w:tcPr>
          <w:p w14:paraId="49AD36BC" w14:textId="77777777" w:rsidR="00AB6CB7" w:rsidRPr="0053687A" w:rsidRDefault="00AB6CB7" w:rsidP="002F6C4E">
            <w:pPr>
              <w:jc w:val="center"/>
              <w:rPr>
                <w:rFonts w:asciiTheme="majorHAnsi" w:hAnsiTheme="majorHAnsi" w:cstheme="majorHAnsi"/>
                <w:b/>
                <w:bCs/>
                <w:sz w:val="16"/>
                <w:szCs w:val="16"/>
              </w:rPr>
            </w:pPr>
          </w:p>
        </w:tc>
        <w:tc>
          <w:tcPr>
            <w:tcW w:w="474" w:type="dxa"/>
            <w:vMerge/>
            <w:tcBorders>
              <w:top w:val="single" w:sz="4" w:space="0" w:color="auto"/>
              <w:left w:val="single" w:sz="4" w:space="0" w:color="auto"/>
              <w:bottom w:val="single" w:sz="4" w:space="0" w:color="000000"/>
              <w:right w:val="single" w:sz="4" w:space="0" w:color="auto"/>
            </w:tcBorders>
            <w:vAlign w:val="center"/>
            <w:hideMark/>
          </w:tcPr>
          <w:p w14:paraId="1519B23A" w14:textId="77777777" w:rsidR="00AB6CB7" w:rsidRPr="0053687A" w:rsidRDefault="00AB6CB7" w:rsidP="002F6C4E">
            <w:pPr>
              <w:jc w:val="center"/>
              <w:rPr>
                <w:rFonts w:asciiTheme="majorHAnsi" w:hAnsiTheme="majorHAnsi" w:cstheme="majorHAnsi"/>
                <w:b/>
                <w:bCs/>
                <w:sz w:val="16"/>
                <w:szCs w:val="16"/>
              </w:rPr>
            </w:pPr>
          </w:p>
        </w:tc>
        <w:tc>
          <w:tcPr>
            <w:tcW w:w="332" w:type="dxa"/>
            <w:vMerge/>
            <w:tcBorders>
              <w:top w:val="single" w:sz="4" w:space="0" w:color="auto"/>
              <w:left w:val="single" w:sz="4" w:space="0" w:color="auto"/>
              <w:bottom w:val="single" w:sz="4" w:space="0" w:color="000000"/>
              <w:right w:val="single" w:sz="4" w:space="0" w:color="auto"/>
            </w:tcBorders>
            <w:vAlign w:val="center"/>
            <w:hideMark/>
          </w:tcPr>
          <w:p w14:paraId="15D70C14" w14:textId="77777777" w:rsidR="00AB6CB7" w:rsidRPr="0053687A" w:rsidRDefault="00AB6CB7" w:rsidP="002F6C4E">
            <w:pPr>
              <w:jc w:val="center"/>
              <w:rPr>
                <w:rFonts w:asciiTheme="majorHAnsi" w:hAnsiTheme="majorHAnsi" w:cstheme="majorHAnsi"/>
                <w:b/>
                <w:bCs/>
                <w:sz w:val="16"/>
                <w:szCs w:val="16"/>
              </w:rPr>
            </w:pPr>
          </w:p>
        </w:tc>
        <w:tc>
          <w:tcPr>
            <w:tcW w:w="568" w:type="dxa"/>
            <w:vMerge/>
            <w:tcBorders>
              <w:top w:val="single" w:sz="4" w:space="0" w:color="auto"/>
              <w:left w:val="single" w:sz="4" w:space="0" w:color="auto"/>
              <w:bottom w:val="single" w:sz="4" w:space="0" w:color="000000"/>
              <w:right w:val="single" w:sz="4" w:space="0" w:color="auto"/>
            </w:tcBorders>
            <w:vAlign w:val="center"/>
            <w:hideMark/>
          </w:tcPr>
          <w:p w14:paraId="75F706CC" w14:textId="77777777" w:rsidR="00AB6CB7" w:rsidRPr="0053687A" w:rsidRDefault="00AB6CB7" w:rsidP="002F6C4E">
            <w:pPr>
              <w:jc w:val="center"/>
              <w:rPr>
                <w:rFonts w:asciiTheme="majorHAnsi" w:hAnsiTheme="majorHAnsi" w:cstheme="majorHAnsi"/>
                <w:b/>
                <w:bCs/>
                <w:sz w:val="16"/>
                <w:szCs w:val="16"/>
              </w:rPr>
            </w:pPr>
          </w:p>
        </w:tc>
        <w:tc>
          <w:tcPr>
            <w:tcW w:w="524" w:type="dxa"/>
            <w:tcBorders>
              <w:top w:val="nil"/>
              <w:left w:val="nil"/>
              <w:bottom w:val="single" w:sz="4" w:space="0" w:color="auto"/>
              <w:right w:val="single" w:sz="4" w:space="0" w:color="auto"/>
            </w:tcBorders>
            <w:vAlign w:val="center"/>
            <w:hideMark/>
          </w:tcPr>
          <w:p w14:paraId="20CCAE68" w14:textId="77777777" w:rsidR="00AB6CB7" w:rsidRPr="0053687A" w:rsidRDefault="00AB6CB7" w:rsidP="002F6C4E">
            <w:pPr>
              <w:ind w:left="-139" w:right="-108"/>
              <w:jc w:val="center"/>
              <w:rPr>
                <w:rFonts w:asciiTheme="majorHAnsi" w:hAnsiTheme="majorHAnsi" w:cstheme="majorHAnsi"/>
                <w:sz w:val="16"/>
                <w:szCs w:val="16"/>
              </w:rPr>
            </w:pPr>
            <w:r w:rsidRPr="0053687A">
              <w:rPr>
                <w:rFonts w:asciiTheme="majorHAnsi" w:hAnsiTheme="majorHAnsi" w:cstheme="majorHAnsi"/>
                <w:sz w:val="16"/>
                <w:szCs w:val="16"/>
              </w:rPr>
              <w:t>Người dân tộc thiểu số</w:t>
            </w:r>
          </w:p>
        </w:tc>
        <w:tc>
          <w:tcPr>
            <w:tcW w:w="468" w:type="dxa"/>
            <w:tcBorders>
              <w:top w:val="nil"/>
              <w:left w:val="nil"/>
              <w:bottom w:val="single" w:sz="4" w:space="0" w:color="auto"/>
              <w:right w:val="single" w:sz="4" w:space="0" w:color="auto"/>
            </w:tcBorders>
            <w:vAlign w:val="center"/>
            <w:hideMark/>
          </w:tcPr>
          <w:p w14:paraId="674B8DA4" w14:textId="77777777" w:rsidR="00AB6CB7" w:rsidRPr="0053687A" w:rsidRDefault="00AB6CB7" w:rsidP="002F6C4E">
            <w:pPr>
              <w:jc w:val="center"/>
              <w:rPr>
                <w:rFonts w:asciiTheme="majorHAnsi" w:hAnsiTheme="majorHAnsi" w:cstheme="majorHAnsi"/>
                <w:sz w:val="16"/>
                <w:szCs w:val="16"/>
              </w:rPr>
            </w:pPr>
            <w:r w:rsidRPr="0053687A">
              <w:rPr>
                <w:rFonts w:asciiTheme="majorHAnsi" w:hAnsiTheme="majorHAnsi" w:cstheme="majorHAnsi"/>
                <w:sz w:val="16"/>
                <w:szCs w:val="16"/>
              </w:rPr>
              <w:t>Nữ</w:t>
            </w:r>
          </w:p>
        </w:tc>
        <w:tc>
          <w:tcPr>
            <w:tcW w:w="609" w:type="dxa"/>
            <w:tcBorders>
              <w:top w:val="nil"/>
              <w:left w:val="nil"/>
              <w:bottom w:val="single" w:sz="4" w:space="0" w:color="auto"/>
              <w:right w:val="single" w:sz="4" w:space="0" w:color="auto"/>
            </w:tcBorders>
            <w:vAlign w:val="center"/>
            <w:hideMark/>
          </w:tcPr>
          <w:p w14:paraId="5885BFD1" w14:textId="77777777" w:rsidR="00AB6CB7" w:rsidRPr="0053687A" w:rsidRDefault="00AB6CB7" w:rsidP="002F6C4E">
            <w:pPr>
              <w:jc w:val="center"/>
              <w:rPr>
                <w:rFonts w:asciiTheme="majorHAnsi" w:hAnsiTheme="majorHAnsi" w:cstheme="majorHAnsi"/>
                <w:sz w:val="16"/>
                <w:szCs w:val="16"/>
              </w:rPr>
            </w:pPr>
            <w:r w:rsidRPr="0053687A">
              <w:rPr>
                <w:rFonts w:asciiTheme="majorHAnsi" w:hAnsiTheme="majorHAnsi" w:cstheme="majorHAnsi"/>
                <w:sz w:val="16"/>
                <w:szCs w:val="16"/>
              </w:rPr>
              <w:t>Ngân sách Trung ương</w:t>
            </w:r>
          </w:p>
        </w:tc>
        <w:tc>
          <w:tcPr>
            <w:tcW w:w="709" w:type="dxa"/>
            <w:tcBorders>
              <w:top w:val="nil"/>
              <w:left w:val="nil"/>
              <w:bottom w:val="single" w:sz="4" w:space="0" w:color="auto"/>
              <w:right w:val="single" w:sz="4" w:space="0" w:color="auto"/>
            </w:tcBorders>
            <w:vAlign w:val="center"/>
            <w:hideMark/>
          </w:tcPr>
          <w:p w14:paraId="1E1C9CB4" w14:textId="77777777" w:rsidR="00AB6CB7" w:rsidRPr="0053687A" w:rsidRDefault="00AB6CB7" w:rsidP="002F6C4E">
            <w:pPr>
              <w:ind w:right="-41"/>
              <w:jc w:val="center"/>
              <w:rPr>
                <w:rFonts w:asciiTheme="majorHAnsi" w:hAnsiTheme="majorHAnsi" w:cstheme="majorHAnsi"/>
                <w:sz w:val="16"/>
                <w:szCs w:val="16"/>
              </w:rPr>
            </w:pPr>
            <w:r w:rsidRPr="0053687A">
              <w:rPr>
                <w:rFonts w:asciiTheme="majorHAnsi" w:hAnsiTheme="majorHAnsi" w:cstheme="majorHAnsi"/>
                <w:sz w:val="16"/>
                <w:szCs w:val="16"/>
              </w:rPr>
              <w:t>Ngân sách địa phương</w:t>
            </w:r>
          </w:p>
        </w:tc>
        <w:tc>
          <w:tcPr>
            <w:tcW w:w="766" w:type="dxa"/>
            <w:tcBorders>
              <w:top w:val="nil"/>
              <w:left w:val="nil"/>
              <w:bottom w:val="single" w:sz="4" w:space="0" w:color="auto"/>
              <w:right w:val="single" w:sz="4" w:space="0" w:color="auto"/>
            </w:tcBorders>
            <w:vAlign w:val="center"/>
            <w:hideMark/>
          </w:tcPr>
          <w:p w14:paraId="4AB46ED2" w14:textId="77777777" w:rsidR="00AB6CB7" w:rsidRPr="0053687A" w:rsidRDefault="00AB6CB7" w:rsidP="002F6C4E">
            <w:pPr>
              <w:jc w:val="center"/>
              <w:rPr>
                <w:rFonts w:asciiTheme="majorHAnsi" w:hAnsiTheme="majorHAnsi" w:cstheme="majorHAnsi"/>
                <w:sz w:val="16"/>
                <w:szCs w:val="16"/>
              </w:rPr>
            </w:pPr>
            <w:r w:rsidRPr="0053687A">
              <w:rPr>
                <w:rFonts w:asciiTheme="majorHAnsi" w:hAnsiTheme="majorHAnsi" w:cstheme="majorHAnsi"/>
                <w:sz w:val="16"/>
                <w:szCs w:val="16"/>
              </w:rPr>
              <w:t>Khác</w:t>
            </w:r>
          </w:p>
        </w:tc>
      </w:tr>
      <w:tr w:rsidR="0053687A" w:rsidRPr="0053687A" w14:paraId="022711E7" w14:textId="77777777" w:rsidTr="002F6C4E">
        <w:trPr>
          <w:trHeight w:val="325"/>
        </w:trPr>
        <w:tc>
          <w:tcPr>
            <w:tcW w:w="426" w:type="dxa"/>
            <w:vMerge w:val="restart"/>
            <w:tcBorders>
              <w:top w:val="nil"/>
              <w:left w:val="single" w:sz="4" w:space="0" w:color="auto"/>
              <w:bottom w:val="single" w:sz="4" w:space="0" w:color="000000"/>
              <w:right w:val="single" w:sz="4" w:space="0" w:color="auto"/>
            </w:tcBorders>
            <w:noWrap/>
            <w:vAlign w:val="center"/>
            <w:hideMark/>
          </w:tcPr>
          <w:p w14:paraId="7D436B24"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1</w:t>
            </w:r>
          </w:p>
        </w:tc>
        <w:tc>
          <w:tcPr>
            <w:tcW w:w="567" w:type="dxa"/>
            <w:vMerge w:val="restart"/>
            <w:tcBorders>
              <w:top w:val="nil"/>
              <w:left w:val="single" w:sz="4" w:space="0" w:color="auto"/>
              <w:bottom w:val="single" w:sz="4" w:space="0" w:color="000000"/>
              <w:right w:val="single" w:sz="4" w:space="0" w:color="auto"/>
            </w:tcBorders>
            <w:vAlign w:val="center"/>
            <w:hideMark/>
          </w:tcPr>
          <w:p w14:paraId="1E723359" w14:textId="77777777" w:rsidR="00AB6CB7" w:rsidRPr="0053687A" w:rsidRDefault="00AB6CB7" w:rsidP="002F6C4E">
            <w:pPr>
              <w:jc w:val="center"/>
              <w:rPr>
                <w:rFonts w:asciiTheme="majorHAnsi" w:hAnsiTheme="majorHAnsi" w:cstheme="majorHAnsi"/>
                <w:i/>
                <w:iCs/>
                <w:sz w:val="16"/>
                <w:szCs w:val="16"/>
              </w:rPr>
            </w:pPr>
            <w:r w:rsidRPr="0053687A">
              <w:rPr>
                <w:rFonts w:asciiTheme="majorHAnsi" w:hAnsiTheme="majorHAnsi" w:cstheme="majorHAnsi"/>
                <w:i/>
                <w:iCs/>
                <w:sz w:val="16"/>
                <w:szCs w:val="16"/>
              </w:rPr>
              <w:t>Cán bộ, công chức cấp tỉnh</w:t>
            </w:r>
          </w:p>
        </w:tc>
        <w:tc>
          <w:tcPr>
            <w:tcW w:w="567" w:type="dxa"/>
            <w:tcBorders>
              <w:top w:val="nil"/>
              <w:left w:val="nil"/>
              <w:bottom w:val="single" w:sz="4" w:space="0" w:color="auto"/>
              <w:right w:val="single" w:sz="4" w:space="0" w:color="auto"/>
            </w:tcBorders>
            <w:vAlign w:val="center"/>
            <w:hideMark/>
          </w:tcPr>
          <w:p w14:paraId="1E28AD2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Chuyên viên cao cấp</w:t>
            </w:r>
          </w:p>
        </w:tc>
        <w:tc>
          <w:tcPr>
            <w:tcW w:w="426" w:type="dxa"/>
            <w:tcBorders>
              <w:top w:val="nil"/>
              <w:left w:val="nil"/>
              <w:bottom w:val="single" w:sz="4" w:space="0" w:color="auto"/>
              <w:right w:val="single" w:sz="4" w:space="0" w:color="auto"/>
            </w:tcBorders>
            <w:noWrap/>
            <w:vAlign w:val="bottom"/>
            <w:hideMark/>
          </w:tcPr>
          <w:p w14:paraId="1986B5F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60006D1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0B65344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4493D22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75F2D34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7FA016D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3B99446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01E1AE2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10" w:type="dxa"/>
            <w:tcBorders>
              <w:top w:val="nil"/>
              <w:left w:val="nil"/>
              <w:bottom w:val="single" w:sz="4" w:space="0" w:color="auto"/>
              <w:right w:val="single" w:sz="4" w:space="0" w:color="auto"/>
            </w:tcBorders>
            <w:noWrap/>
            <w:vAlign w:val="bottom"/>
            <w:hideMark/>
          </w:tcPr>
          <w:p w14:paraId="49E2273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0407532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280DFEC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8" w:type="dxa"/>
            <w:tcBorders>
              <w:top w:val="nil"/>
              <w:left w:val="nil"/>
              <w:bottom w:val="single" w:sz="4" w:space="0" w:color="auto"/>
              <w:right w:val="single" w:sz="4" w:space="0" w:color="auto"/>
            </w:tcBorders>
            <w:noWrap/>
            <w:vAlign w:val="bottom"/>
            <w:hideMark/>
          </w:tcPr>
          <w:p w14:paraId="3BF3B23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7" w:type="dxa"/>
            <w:tcBorders>
              <w:top w:val="nil"/>
              <w:left w:val="nil"/>
              <w:bottom w:val="single" w:sz="4" w:space="0" w:color="auto"/>
              <w:right w:val="single" w:sz="4" w:space="0" w:color="auto"/>
            </w:tcBorders>
            <w:noWrap/>
            <w:vAlign w:val="bottom"/>
            <w:hideMark/>
          </w:tcPr>
          <w:p w14:paraId="0F08E25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62DFEED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nil"/>
              <w:right w:val="nil"/>
            </w:tcBorders>
            <w:vAlign w:val="center"/>
            <w:hideMark/>
          </w:tcPr>
          <w:p w14:paraId="43DA494E" w14:textId="77777777" w:rsidR="00AB6CB7" w:rsidRPr="0053687A" w:rsidRDefault="00AB6CB7" w:rsidP="002F6C4E">
            <w:pPr>
              <w:rPr>
                <w:rFonts w:asciiTheme="majorHAnsi" w:hAnsiTheme="majorHAnsi" w:cstheme="majorHAnsi"/>
                <w:sz w:val="16"/>
                <w:szCs w:val="16"/>
              </w:rPr>
            </w:pPr>
          </w:p>
        </w:tc>
        <w:tc>
          <w:tcPr>
            <w:tcW w:w="530" w:type="dxa"/>
            <w:tcBorders>
              <w:top w:val="nil"/>
              <w:left w:val="single" w:sz="4" w:space="0" w:color="auto"/>
              <w:bottom w:val="single" w:sz="4" w:space="0" w:color="auto"/>
              <w:right w:val="single" w:sz="4" w:space="0" w:color="auto"/>
            </w:tcBorders>
            <w:vAlign w:val="center"/>
            <w:hideMark/>
          </w:tcPr>
          <w:p w14:paraId="283B0CB4" w14:textId="77777777" w:rsidR="00AB6CB7" w:rsidRPr="0053687A" w:rsidRDefault="00AB6CB7" w:rsidP="002F6C4E">
            <w:pPr>
              <w:jc w:val="center"/>
              <w:rPr>
                <w:rFonts w:asciiTheme="majorHAnsi" w:hAnsiTheme="majorHAnsi" w:cstheme="majorHAnsi"/>
                <w:sz w:val="16"/>
                <w:szCs w:val="16"/>
              </w:rPr>
            </w:pPr>
            <w:r w:rsidRPr="0053687A">
              <w:rPr>
                <w:rFonts w:asciiTheme="majorHAnsi" w:hAnsiTheme="majorHAnsi" w:cstheme="majorHAnsi"/>
                <w:sz w:val="16"/>
                <w:szCs w:val="16"/>
              </w:rPr>
              <w:t> </w:t>
            </w:r>
          </w:p>
        </w:tc>
        <w:tc>
          <w:tcPr>
            <w:tcW w:w="321" w:type="dxa"/>
            <w:tcBorders>
              <w:top w:val="nil"/>
              <w:left w:val="nil"/>
              <w:bottom w:val="single" w:sz="4" w:space="0" w:color="auto"/>
              <w:right w:val="single" w:sz="4" w:space="0" w:color="auto"/>
            </w:tcBorders>
            <w:vAlign w:val="center"/>
            <w:hideMark/>
          </w:tcPr>
          <w:p w14:paraId="7C632749" w14:textId="77777777" w:rsidR="00AB6CB7" w:rsidRPr="0053687A" w:rsidRDefault="00AB6CB7" w:rsidP="002F6C4E">
            <w:pPr>
              <w:jc w:val="center"/>
              <w:rPr>
                <w:rFonts w:asciiTheme="majorHAnsi" w:hAnsiTheme="majorHAnsi" w:cstheme="majorHAnsi"/>
                <w:sz w:val="16"/>
                <w:szCs w:val="16"/>
              </w:rPr>
            </w:pPr>
            <w:r w:rsidRPr="0053687A">
              <w:rPr>
                <w:rFonts w:asciiTheme="majorHAnsi" w:hAnsiTheme="majorHAnsi" w:cstheme="majorHAnsi"/>
                <w:sz w:val="16"/>
                <w:szCs w:val="16"/>
              </w:rPr>
              <w:t> </w:t>
            </w:r>
          </w:p>
        </w:tc>
        <w:tc>
          <w:tcPr>
            <w:tcW w:w="475" w:type="dxa"/>
            <w:tcBorders>
              <w:top w:val="nil"/>
              <w:left w:val="nil"/>
              <w:bottom w:val="single" w:sz="4" w:space="0" w:color="auto"/>
              <w:right w:val="single" w:sz="4" w:space="0" w:color="auto"/>
            </w:tcBorders>
          </w:tcPr>
          <w:p w14:paraId="02E709D1" w14:textId="77777777" w:rsidR="00AB6CB7" w:rsidRPr="0053687A" w:rsidRDefault="00AB6CB7" w:rsidP="002F6C4E">
            <w:pPr>
              <w:rPr>
                <w:rFonts w:asciiTheme="majorHAnsi" w:hAnsiTheme="majorHAnsi" w:cstheme="majorHAnsi"/>
                <w:sz w:val="16"/>
                <w:szCs w:val="16"/>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7058C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6" w:type="dxa"/>
            <w:tcBorders>
              <w:top w:val="single" w:sz="4" w:space="0" w:color="auto"/>
              <w:left w:val="nil"/>
              <w:bottom w:val="single" w:sz="4" w:space="0" w:color="auto"/>
              <w:right w:val="single" w:sz="4" w:space="0" w:color="auto"/>
            </w:tcBorders>
            <w:noWrap/>
            <w:vAlign w:val="bottom"/>
            <w:hideMark/>
          </w:tcPr>
          <w:p w14:paraId="150B0A44"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4" w:type="dxa"/>
            <w:tcBorders>
              <w:top w:val="nil"/>
              <w:left w:val="nil"/>
              <w:bottom w:val="single" w:sz="4" w:space="0" w:color="auto"/>
              <w:right w:val="single" w:sz="4" w:space="0" w:color="auto"/>
            </w:tcBorders>
            <w:noWrap/>
            <w:vAlign w:val="bottom"/>
            <w:hideMark/>
          </w:tcPr>
          <w:p w14:paraId="639584D4"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32" w:type="dxa"/>
            <w:tcBorders>
              <w:top w:val="nil"/>
              <w:left w:val="nil"/>
              <w:bottom w:val="single" w:sz="4" w:space="0" w:color="auto"/>
              <w:right w:val="single" w:sz="4" w:space="0" w:color="auto"/>
            </w:tcBorders>
            <w:noWrap/>
            <w:vAlign w:val="bottom"/>
            <w:hideMark/>
          </w:tcPr>
          <w:p w14:paraId="7A15A6B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8" w:type="dxa"/>
            <w:tcBorders>
              <w:top w:val="nil"/>
              <w:left w:val="nil"/>
              <w:bottom w:val="single" w:sz="4" w:space="0" w:color="auto"/>
              <w:right w:val="single" w:sz="4" w:space="0" w:color="auto"/>
            </w:tcBorders>
            <w:noWrap/>
            <w:vAlign w:val="bottom"/>
            <w:hideMark/>
          </w:tcPr>
          <w:p w14:paraId="2BA96AF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4" w:type="dxa"/>
            <w:tcBorders>
              <w:top w:val="nil"/>
              <w:left w:val="nil"/>
              <w:bottom w:val="single" w:sz="4" w:space="0" w:color="auto"/>
              <w:right w:val="single" w:sz="4" w:space="0" w:color="auto"/>
            </w:tcBorders>
            <w:noWrap/>
            <w:vAlign w:val="bottom"/>
            <w:hideMark/>
          </w:tcPr>
          <w:p w14:paraId="1D7926E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68" w:type="dxa"/>
            <w:tcBorders>
              <w:top w:val="nil"/>
              <w:left w:val="nil"/>
              <w:bottom w:val="single" w:sz="4" w:space="0" w:color="auto"/>
              <w:right w:val="single" w:sz="4" w:space="0" w:color="auto"/>
            </w:tcBorders>
            <w:noWrap/>
            <w:vAlign w:val="bottom"/>
            <w:hideMark/>
          </w:tcPr>
          <w:p w14:paraId="4BD7177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609" w:type="dxa"/>
            <w:tcBorders>
              <w:top w:val="nil"/>
              <w:left w:val="nil"/>
              <w:bottom w:val="single" w:sz="4" w:space="0" w:color="auto"/>
              <w:right w:val="single" w:sz="4" w:space="0" w:color="auto"/>
            </w:tcBorders>
            <w:noWrap/>
            <w:vAlign w:val="bottom"/>
            <w:hideMark/>
          </w:tcPr>
          <w:p w14:paraId="15ACAB2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1C2F502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66" w:type="dxa"/>
            <w:tcBorders>
              <w:top w:val="nil"/>
              <w:left w:val="nil"/>
              <w:bottom w:val="single" w:sz="4" w:space="0" w:color="auto"/>
              <w:right w:val="single" w:sz="4" w:space="0" w:color="auto"/>
            </w:tcBorders>
            <w:noWrap/>
            <w:vAlign w:val="bottom"/>
            <w:hideMark/>
          </w:tcPr>
          <w:p w14:paraId="5E230FE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r>
      <w:tr w:rsidR="0053687A" w:rsidRPr="0053687A" w14:paraId="494817F3" w14:textId="77777777" w:rsidTr="002F6C4E">
        <w:trPr>
          <w:trHeight w:val="325"/>
        </w:trPr>
        <w:tc>
          <w:tcPr>
            <w:tcW w:w="426" w:type="dxa"/>
            <w:vMerge/>
            <w:tcBorders>
              <w:top w:val="nil"/>
              <w:left w:val="single" w:sz="4" w:space="0" w:color="auto"/>
              <w:bottom w:val="single" w:sz="4" w:space="0" w:color="000000"/>
              <w:right w:val="single" w:sz="4" w:space="0" w:color="auto"/>
            </w:tcBorders>
            <w:vAlign w:val="center"/>
            <w:hideMark/>
          </w:tcPr>
          <w:p w14:paraId="2FE688BC" w14:textId="77777777" w:rsidR="00AB6CB7" w:rsidRPr="0053687A" w:rsidRDefault="00AB6CB7" w:rsidP="002F6C4E">
            <w:pPr>
              <w:rPr>
                <w:rFonts w:asciiTheme="majorHAnsi" w:hAnsiTheme="majorHAnsi" w:cstheme="majorHAnsi"/>
                <w:b/>
                <w:bCs/>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3A186885" w14:textId="77777777" w:rsidR="00AB6CB7" w:rsidRPr="0053687A" w:rsidRDefault="00AB6CB7" w:rsidP="002F6C4E">
            <w:pPr>
              <w:rPr>
                <w:rFonts w:asciiTheme="majorHAnsi" w:hAnsiTheme="majorHAnsi" w:cstheme="majorHAnsi"/>
                <w:i/>
                <w:iCs/>
                <w:sz w:val="16"/>
                <w:szCs w:val="16"/>
              </w:rPr>
            </w:pPr>
          </w:p>
        </w:tc>
        <w:tc>
          <w:tcPr>
            <w:tcW w:w="567" w:type="dxa"/>
            <w:tcBorders>
              <w:top w:val="nil"/>
              <w:left w:val="nil"/>
              <w:bottom w:val="single" w:sz="4" w:space="0" w:color="auto"/>
              <w:right w:val="single" w:sz="4" w:space="0" w:color="auto"/>
            </w:tcBorders>
            <w:vAlign w:val="center"/>
            <w:hideMark/>
          </w:tcPr>
          <w:p w14:paraId="556E871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Chuyên viên chính</w:t>
            </w:r>
          </w:p>
        </w:tc>
        <w:tc>
          <w:tcPr>
            <w:tcW w:w="426" w:type="dxa"/>
            <w:tcBorders>
              <w:top w:val="nil"/>
              <w:left w:val="nil"/>
              <w:bottom w:val="single" w:sz="4" w:space="0" w:color="auto"/>
              <w:right w:val="single" w:sz="4" w:space="0" w:color="auto"/>
            </w:tcBorders>
            <w:noWrap/>
            <w:vAlign w:val="bottom"/>
            <w:hideMark/>
          </w:tcPr>
          <w:p w14:paraId="0C414FD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40A1378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03DB63D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12924BB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116F2A5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70B8C97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7C159CF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6434901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10" w:type="dxa"/>
            <w:tcBorders>
              <w:top w:val="nil"/>
              <w:left w:val="nil"/>
              <w:bottom w:val="single" w:sz="4" w:space="0" w:color="auto"/>
              <w:right w:val="single" w:sz="4" w:space="0" w:color="auto"/>
            </w:tcBorders>
            <w:noWrap/>
            <w:vAlign w:val="bottom"/>
            <w:hideMark/>
          </w:tcPr>
          <w:p w14:paraId="4F89B2A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70969B4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5CCF2BD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8" w:type="dxa"/>
            <w:tcBorders>
              <w:top w:val="nil"/>
              <w:left w:val="nil"/>
              <w:bottom w:val="single" w:sz="4" w:space="0" w:color="auto"/>
              <w:right w:val="single" w:sz="4" w:space="0" w:color="auto"/>
            </w:tcBorders>
            <w:noWrap/>
            <w:vAlign w:val="bottom"/>
            <w:hideMark/>
          </w:tcPr>
          <w:p w14:paraId="12D18A2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7" w:type="dxa"/>
            <w:tcBorders>
              <w:top w:val="nil"/>
              <w:left w:val="nil"/>
              <w:bottom w:val="single" w:sz="4" w:space="0" w:color="auto"/>
              <w:right w:val="single" w:sz="4" w:space="0" w:color="auto"/>
            </w:tcBorders>
            <w:noWrap/>
            <w:vAlign w:val="bottom"/>
            <w:hideMark/>
          </w:tcPr>
          <w:p w14:paraId="0BAD089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082EE18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single" w:sz="4" w:space="0" w:color="auto"/>
              <w:left w:val="nil"/>
              <w:bottom w:val="single" w:sz="4" w:space="0" w:color="auto"/>
              <w:right w:val="single" w:sz="4" w:space="0" w:color="auto"/>
            </w:tcBorders>
            <w:noWrap/>
            <w:vAlign w:val="bottom"/>
            <w:hideMark/>
          </w:tcPr>
          <w:p w14:paraId="098E774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30" w:type="dxa"/>
            <w:tcBorders>
              <w:top w:val="nil"/>
              <w:left w:val="nil"/>
              <w:bottom w:val="single" w:sz="4" w:space="0" w:color="auto"/>
              <w:right w:val="single" w:sz="4" w:space="0" w:color="auto"/>
            </w:tcBorders>
            <w:noWrap/>
            <w:vAlign w:val="bottom"/>
            <w:hideMark/>
          </w:tcPr>
          <w:p w14:paraId="3983592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21" w:type="dxa"/>
            <w:tcBorders>
              <w:top w:val="nil"/>
              <w:left w:val="nil"/>
              <w:bottom w:val="single" w:sz="4" w:space="0" w:color="auto"/>
              <w:right w:val="single" w:sz="4" w:space="0" w:color="auto"/>
            </w:tcBorders>
            <w:noWrap/>
            <w:vAlign w:val="bottom"/>
            <w:hideMark/>
          </w:tcPr>
          <w:p w14:paraId="7EFF1B8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5" w:type="dxa"/>
            <w:tcBorders>
              <w:top w:val="nil"/>
              <w:left w:val="nil"/>
              <w:bottom w:val="single" w:sz="4" w:space="0" w:color="auto"/>
              <w:right w:val="single" w:sz="4" w:space="0" w:color="auto"/>
            </w:tcBorders>
          </w:tcPr>
          <w:p w14:paraId="1BCF1FDF" w14:textId="77777777" w:rsidR="00AB6CB7" w:rsidRPr="0053687A" w:rsidRDefault="00AB6CB7" w:rsidP="002F6C4E">
            <w:pPr>
              <w:rPr>
                <w:rFonts w:asciiTheme="majorHAnsi" w:hAnsiTheme="majorHAnsi" w:cstheme="majorHAnsi"/>
                <w:sz w:val="16"/>
                <w:szCs w:val="16"/>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06792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6" w:type="dxa"/>
            <w:tcBorders>
              <w:top w:val="single" w:sz="4" w:space="0" w:color="auto"/>
              <w:left w:val="nil"/>
              <w:bottom w:val="single" w:sz="4" w:space="0" w:color="auto"/>
              <w:right w:val="single" w:sz="4" w:space="0" w:color="auto"/>
            </w:tcBorders>
            <w:noWrap/>
            <w:vAlign w:val="bottom"/>
            <w:hideMark/>
          </w:tcPr>
          <w:p w14:paraId="3763213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4" w:type="dxa"/>
            <w:tcBorders>
              <w:top w:val="nil"/>
              <w:left w:val="nil"/>
              <w:bottom w:val="single" w:sz="4" w:space="0" w:color="auto"/>
              <w:right w:val="single" w:sz="4" w:space="0" w:color="auto"/>
            </w:tcBorders>
            <w:noWrap/>
            <w:vAlign w:val="bottom"/>
            <w:hideMark/>
          </w:tcPr>
          <w:p w14:paraId="70FE169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32" w:type="dxa"/>
            <w:tcBorders>
              <w:top w:val="nil"/>
              <w:left w:val="nil"/>
              <w:bottom w:val="single" w:sz="4" w:space="0" w:color="auto"/>
              <w:right w:val="single" w:sz="4" w:space="0" w:color="auto"/>
            </w:tcBorders>
            <w:noWrap/>
            <w:vAlign w:val="bottom"/>
            <w:hideMark/>
          </w:tcPr>
          <w:p w14:paraId="5EB68AD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8" w:type="dxa"/>
            <w:tcBorders>
              <w:top w:val="nil"/>
              <w:left w:val="nil"/>
              <w:bottom w:val="single" w:sz="4" w:space="0" w:color="auto"/>
              <w:right w:val="single" w:sz="4" w:space="0" w:color="auto"/>
            </w:tcBorders>
            <w:noWrap/>
            <w:vAlign w:val="bottom"/>
            <w:hideMark/>
          </w:tcPr>
          <w:p w14:paraId="1BF9DD4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4" w:type="dxa"/>
            <w:tcBorders>
              <w:top w:val="nil"/>
              <w:left w:val="nil"/>
              <w:bottom w:val="single" w:sz="4" w:space="0" w:color="auto"/>
              <w:right w:val="single" w:sz="4" w:space="0" w:color="auto"/>
            </w:tcBorders>
            <w:noWrap/>
            <w:vAlign w:val="bottom"/>
            <w:hideMark/>
          </w:tcPr>
          <w:p w14:paraId="5BAAF84F"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68" w:type="dxa"/>
            <w:tcBorders>
              <w:top w:val="nil"/>
              <w:left w:val="nil"/>
              <w:bottom w:val="single" w:sz="4" w:space="0" w:color="auto"/>
              <w:right w:val="single" w:sz="4" w:space="0" w:color="auto"/>
            </w:tcBorders>
            <w:noWrap/>
            <w:vAlign w:val="bottom"/>
            <w:hideMark/>
          </w:tcPr>
          <w:p w14:paraId="4904D0C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609" w:type="dxa"/>
            <w:tcBorders>
              <w:top w:val="nil"/>
              <w:left w:val="nil"/>
              <w:bottom w:val="single" w:sz="4" w:space="0" w:color="auto"/>
              <w:right w:val="single" w:sz="4" w:space="0" w:color="auto"/>
            </w:tcBorders>
            <w:noWrap/>
            <w:vAlign w:val="bottom"/>
            <w:hideMark/>
          </w:tcPr>
          <w:p w14:paraId="58CA5994"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65DB633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66" w:type="dxa"/>
            <w:tcBorders>
              <w:top w:val="nil"/>
              <w:left w:val="nil"/>
              <w:bottom w:val="single" w:sz="4" w:space="0" w:color="auto"/>
              <w:right w:val="single" w:sz="4" w:space="0" w:color="auto"/>
            </w:tcBorders>
            <w:noWrap/>
            <w:vAlign w:val="bottom"/>
            <w:hideMark/>
          </w:tcPr>
          <w:p w14:paraId="2C796C9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r>
      <w:tr w:rsidR="0053687A" w:rsidRPr="0053687A" w14:paraId="5B9078CB" w14:textId="77777777" w:rsidTr="002F6C4E">
        <w:trPr>
          <w:trHeight w:val="325"/>
        </w:trPr>
        <w:tc>
          <w:tcPr>
            <w:tcW w:w="426" w:type="dxa"/>
            <w:vMerge/>
            <w:tcBorders>
              <w:top w:val="nil"/>
              <w:left w:val="single" w:sz="4" w:space="0" w:color="auto"/>
              <w:bottom w:val="single" w:sz="4" w:space="0" w:color="000000"/>
              <w:right w:val="single" w:sz="4" w:space="0" w:color="auto"/>
            </w:tcBorders>
            <w:vAlign w:val="center"/>
            <w:hideMark/>
          </w:tcPr>
          <w:p w14:paraId="6DCBB478" w14:textId="77777777" w:rsidR="00AB6CB7" w:rsidRPr="0053687A" w:rsidRDefault="00AB6CB7" w:rsidP="002F6C4E">
            <w:pPr>
              <w:rPr>
                <w:rFonts w:asciiTheme="majorHAnsi" w:hAnsiTheme="majorHAnsi" w:cstheme="majorHAnsi"/>
                <w:b/>
                <w:bCs/>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3AD74EB7" w14:textId="77777777" w:rsidR="00AB6CB7" w:rsidRPr="0053687A" w:rsidRDefault="00AB6CB7" w:rsidP="002F6C4E">
            <w:pPr>
              <w:rPr>
                <w:rFonts w:asciiTheme="majorHAnsi" w:hAnsiTheme="majorHAnsi" w:cstheme="majorHAnsi"/>
                <w:i/>
                <w:iCs/>
                <w:sz w:val="16"/>
                <w:szCs w:val="16"/>
              </w:rPr>
            </w:pPr>
          </w:p>
        </w:tc>
        <w:tc>
          <w:tcPr>
            <w:tcW w:w="567" w:type="dxa"/>
            <w:tcBorders>
              <w:top w:val="nil"/>
              <w:left w:val="nil"/>
              <w:bottom w:val="single" w:sz="4" w:space="0" w:color="auto"/>
              <w:right w:val="single" w:sz="4" w:space="0" w:color="auto"/>
            </w:tcBorders>
            <w:noWrap/>
            <w:vAlign w:val="center"/>
            <w:hideMark/>
          </w:tcPr>
          <w:p w14:paraId="70F3845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Chuyên viên</w:t>
            </w:r>
          </w:p>
        </w:tc>
        <w:tc>
          <w:tcPr>
            <w:tcW w:w="426" w:type="dxa"/>
            <w:tcBorders>
              <w:top w:val="nil"/>
              <w:left w:val="nil"/>
              <w:bottom w:val="single" w:sz="4" w:space="0" w:color="auto"/>
              <w:right w:val="single" w:sz="4" w:space="0" w:color="auto"/>
            </w:tcBorders>
            <w:noWrap/>
            <w:vAlign w:val="bottom"/>
            <w:hideMark/>
          </w:tcPr>
          <w:p w14:paraId="4928F0D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42AC766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6D46D80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51DB895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6E30E35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648E496F"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41A4167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4EFDD53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10" w:type="dxa"/>
            <w:tcBorders>
              <w:top w:val="nil"/>
              <w:left w:val="nil"/>
              <w:bottom w:val="single" w:sz="4" w:space="0" w:color="auto"/>
              <w:right w:val="single" w:sz="4" w:space="0" w:color="auto"/>
            </w:tcBorders>
            <w:noWrap/>
            <w:vAlign w:val="bottom"/>
            <w:hideMark/>
          </w:tcPr>
          <w:p w14:paraId="7AE8F1C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55910B0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386014C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8" w:type="dxa"/>
            <w:tcBorders>
              <w:top w:val="nil"/>
              <w:left w:val="nil"/>
              <w:bottom w:val="single" w:sz="4" w:space="0" w:color="auto"/>
              <w:right w:val="single" w:sz="4" w:space="0" w:color="auto"/>
            </w:tcBorders>
            <w:noWrap/>
            <w:vAlign w:val="bottom"/>
            <w:hideMark/>
          </w:tcPr>
          <w:p w14:paraId="590A1A5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7" w:type="dxa"/>
            <w:tcBorders>
              <w:top w:val="nil"/>
              <w:left w:val="nil"/>
              <w:bottom w:val="single" w:sz="4" w:space="0" w:color="auto"/>
              <w:right w:val="single" w:sz="4" w:space="0" w:color="auto"/>
            </w:tcBorders>
            <w:noWrap/>
            <w:vAlign w:val="bottom"/>
            <w:hideMark/>
          </w:tcPr>
          <w:p w14:paraId="73A0713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6D24120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1BD3DE6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30" w:type="dxa"/>
            <w:tcBorders>
              <w:top w:val="nil"/>
              <w:left w:val="nil"/>
              <w:bottom w:val="single" w:sz="4" w:space="0" w:color="auto"/>
              <w:right w:val="single" w:sz="4" w:space="0" w:color="auto"/>
            </w:tcBorders>
            <w:noWrap/>
            <w:vAlign w:val="bottom"/>
            <w:hideMark/>
          </w:tcPr>
          <w:p w14:paraId="2A08AD4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21" w:type="dxa"/>
            <w:tcBorders>
              <w:top w:val="nil"/>
              <w:left w:val="nil"/>
              <w:bottom w:val="single" w:sz="4" w:space="0" w:color="auto"/>
              <w:right w:val="single" w:sz="4" w:space="0" w:color="auto"/>
            </w:tcBorders>
            <w:noWrap/>
            <w:vAlign w:val="bottom"/>
            <w:hideMark/>
          </w:tcPr>
          <w:p w14:paraId="29EC40A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5" w:type="dxa"/>
            <w:tcBorders>
              <w:top w:val="nil"/>
              <w:left w:val="nil"/>
              <w:bottom w:val="single" w:sz="4" w:space="0" w:color="auto"/>
              <w:right w:val="single" w:sz="4" w:space="0" w:color="auto"/>
            </w:tcBorders>
          </w:tcPr>
          <w:p w14:paraId="677A1C6A" w14:textId="77777777" w:rsidR="00AB6CB7" w:rsidRPr="0053687A" w:rsidRDefault="00AB6CB7" w:rsidP="002F6C4E">
            <w:pPr>
              <w:rPr>
                <w:rFonts w:asciiTheme="majorHAnsi" w:hAnsiTheme="majorHAnsi" w:cstheme="majorHAnsi"/>
                <w:sz w:val="16"/>
                <w:szCs w:val="16"/>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A0FA1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6" w:type="dxa"/>
            <w:tcBorders>
              <w:top w:val="single" w:sz="4" w:space="0" w:color="auto"/>
              <w:left w:val="nil"/>
              <w:bottom w:val="single" w:sz="4" w:space="0" w:color="auto"/>
              <w:right w:val="single" w:sz="4" w:space="0" w:color="auto"/>
            </w:tcBorders>
            <w:noWrap/>
            <w:vAlign w:val="bottom"/>
            <w:hideMark/>
          </w:tcPr>
          <w:p w14:paraId="04A7B15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4" w:type="dxa"/>
            <w:tcBorders>
              <w:top w:val="nil"/>
              <w:left w:val="nil"/>
              <w:bottom w:val="single" w:sz="4" w:space="0" w:color="auto"/>
              <w:right w:val="single" w:sz="4" w:space="0" w:color="auto"/>
            </w:tcBorders>
            <w:noWrap/>
            <w:vAlign w:val="bottom"/>
            <w:hideMark/>
          </w:tcPr>
          <w:p w14:paraId="304BB7D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32" w:type="dxa"/>
            <w:tcBorders>
              <w:top w:val="nil"/>
              <w:left w:val="nil"/>
              <w:bottom w:val="single" w:sz="4" w:space="0" w:color="auto"/>
              <w:right w:val="single" w:sz="4" w:space="0" w:color="auto"/>
            </w:tcBorders>
            <w:noWrap/>
            <w:vAlign w:val="bottom"/>
            <w:hideMark/>
          </w:tcPr>
          <w:p w14:paraId="63D88D64"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8" w:type="dxa"/>
            <w:tcBorders>
              <w:top w:val="nil"/>
              <w:left w:val="nil"/>
              <w:bottom w:val="single" w:sz="4" w:space="0" w:color="auto"/>
              <w:right w:val="single" w:sz="4" w:space="0" w:color="auto"/>
            </w:tcBorders>
            <w:noWrap/>
            <w:vAlign w:val="bottom"/>
            <w:hideMark/>
          </w:tcPr>
          <w:p w14:paraId="05B530D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4" w:type="dxa"/>
            <w:tcBorders>
              <w:top w:val="nil"/>
              <w:left w:val="nil"/>
              <w:bottom w:val="single" w:sz="4" w:space="0" w:color="auto"/>
              <w:right w:val="single" w:sz="4" w:space="0" w:color="auto"/>
            </w:tcBorders>
            <w:noWrap/>
            <w:vAlign w:val="bottom"/>
            <w:hideMark/>
          </w:tcPr>
          <w:p w14:paraId="131E5C3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68" w:type="dxa"/>
            <w:tcBorders>
              <w:top w:val="nil"/>
              <w:left w:val="nil"/>
              <w:bottom w:val="single" w:sz="4" w:space="0" w:color="auto"/>
              <w:right w:val="single" w:sz="4" w:space="0" w:color="auto"/>
            </w:tcBorders>
            <w:noWrap/>
            <w:vAlign w:val="bottom"/>
            <w:hideMark/>
          </w:tcPr>
          <w:p w14:paraId="0EC4ED8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609" w:type="dxa"/>
            <w:tcBorders>
              <w:top w:val="nil"/>
              <w:left w:val="nil"/>
              <w:bottom w:val="single" w:sz="4" w:space="0" w:color="auto"/>
              <w:right w:val="single" w:sz="4" w:space="0" w:color="auto"/>
            </w:tcBorders>
            <w:noWrap/>
            <w:vAlign w:val="bottom"/>
            <w:hideMark/>
          </w:tcPr>
          <w:p w14:paraId="33D9CA7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4539BA7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66" w:type="dxa"/>
            <w:tcBorders>
              <w:top w:val="nil"/>
              <w:left w:val="nil"/>
              <w:bottom w:val="single" w:sz="4" w:space="0" w:color="auto"/>
              <w:right w:val="single" w:sz="4" w:space="0" w:color="auto"/>
            </w:tcBorders>
            <w:noWrap/>
            <w:vAlign w:val="bottom"/>
            <w:hideMark/>
          </w:tcPr>
          <w:p w14:paraId="52B3ECC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r>
      <w:tr w:rsidR="0053687A" w:rsidRPr="0053687A" w14:paraId="546DACEA" w14:textId="77777777" w:rsidTr="002F6C4E">
        <w:trPr>
          <w:trHeight w:val="325"/>
        </w:trPr>
        <w:tc>
          <w:tcPr>
            <w:tcW w:w="426" w:type="dxa"/>
            <w:vMerge/>
            <w:tcBorders>
              <w:top w:val="nil"/>
              <w:left w:val="single" w:sz="4" w:space="0" w:color="auto"/>
              <w:bottom w:val="single" w:sz="4" w:space="0" w:color="000000"/>
              <w:right w:val="single" w:sz="4" w:space="0" w:color="auto"/>
            </w:tcBorders>
            <w:vAlign w:val="center"/>
            <w:hideMark/>
          </w:tcPr>
          <w:p w14:paraId="5076FB68" w14:textId="77777777" w:rsidR="00AB6CB7" w:rsidRPr="0053687A" w:rsidRDefault="00AB6CB7" w:rsidP="002F6C4E">
            <w:pPr>
              <w:rPr>
                <w:rFonts w:asciiTheme="majorHAnsi" w:hAnsiTheme="majorHAnsi" w:cstheme="majorHAnsi"/>
                <w:b/>
                <w:bCs/>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7F97A1B0" w14:textId="77777777" w:rsidR="00AB6CB7" w:rsidRPr="0053687A" w:rsidRDefault="00AB6CB7" w:rsidP="002F6C4E">
            <w:pPr>
              <w:rPr>
                <w:rFonts w:asciiTheme="majorHAnsi" w:hAnsiTheme="majorHAnsi" w:cstheme="majorHAnsi"/>
                <w:i/>
                <w:iCs/>
                <w:sz w:val="16"/>
                <w:szCs w:val="16"/>
              </w:rPr>
            </w:pPr>
          </w:p>
        </w:tc>
        <w:tc>
          <w:tcPr>
            <w:tcW w:w="567" w:type="dxa"/>
            <w:tcBorders>
              <w:top w:val="nil"/>
              <w:left w:val="nil"/>
              <w:bottom w:val="single" w:sz="4" w:space="0" w:color="auto"/>
              <w:right w:val="single" w:sz="4" w:space="0" w:color="auto"/>
            </w:tcBorders>
            <w:noWrap/>
            <w:vAlign w:val="center"/>
            <w:hideMark/>
          </w:tcPr>
          <w:p w14:paraId="7722E62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Cán sự</w:t>
            </w:r>
          </w:p>
        </w:tc>
        <w:tc>
          <w:tcPr>
            <w:tcW w:w="426" w:type="dxa"/>
            <w:tcBorders>
              <w:top w:val="nil"/>
              <w:left w:val="nil"/>
              <w:bottom w:val="single" w:sz="4" w:space="0" w:color="auto"/>
              <w:right w:val="single" w:sz="4" w:space="0" w:color="auto"/>
            </w:tcBorders>
            <w:noWrap/>
            <w:vAlign w:val="bottom"/>
            <w:hideMark/>
          </w:tcPr>
          <w:p w14:paraId="10E3704F"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005844F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555A8F6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0E3C037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2F5DB21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3884F4B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5FADEA3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2DFE83D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10" w:type="dxa"/>
            <w:tcBorders>
              <w:top w:val="nil"/>
              <w:left w:val="nil"/>
              <w:bottom w:val="single" w:sz="4" w:space="0" w:color="auto"/>
              <w:right w:val="single" w:sz="4" w:space="0" w:color="auto"/>
            </w:tcBorders>
            <w:noWrap/>
            <w:vAlign w:val="bottom"/>
            <w:hideMark/>
          </w:tcPr>
          <w:p w14:paraId="1813A1E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4435C3A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5D9F96C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8" w:type="dxa"/>
            <w:tcBorders>
              <w:top w:val="nil"/>
              <w:left w:val="nil"/>
              <w:bottom w:val="single" w:sz="4" w:space="0" w:color="auto"/>
              <w:right w:val="single" w:sz="4" w:space="0" w:color="auto"/>
            </w:tcBorders>
            <w:noWrap/>
            <w:vAlign w:val="bottom"/>
            <w:hideMark/>
          </w:tcPr>
          <w:p w14:paraId="4E67A06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7" w:type="dxa"/>
            <w:tcBorders>
              <w:top w:val="nil"/>
              <w:left w:val="nil"/>
              <w:bottom w:val="single" w:sz="4" w:space="0" w:color="auto"/>
              <w:right w:val="single" w:sz="4" w:space="0" w:color="auto"/>
            </w:tcBorders>
            <w:noWrap/>
            <w:vAlign w:val="bottom"/>
            <w:hideMark/>
          </w:tcPr>
          <w:p w14:paraId="7881D9B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288A788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633EC9A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30" w:type="dxa"/>
            <w:tcBorders>
              <w:top w:val="nil"/>
              <w:left w:val="nil"/>
              <w:bottom w:val="single" w:sz="4" w:space="0" w:color="auto"/>
              <w:right w:val="single" w:sz="4" w:space="0" w:color="auto"/>
            </w:tcBorders>
            <w:noWrap/>
            <w:vAlign w:val="bottom"/>
            <w:hideMark/>
          </w:tcPr>
          <w:p w14:paraId="7ACAFA1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21" w:type="dxa"/>
            <w:tcBorders>
              <w:top w:val="nil"/>
              <w:left w:val="nil"/>
              <w:bottom w:val="single" w:sz="4" w:space="0" w:color="auto"/>
              <w:right w:val="single" w:sz="4" w:space="0" w:color="auto"/>
            </w:tcBorders>
            <w:noWrap/>
            <w:vAlign w:val="bottom"/>
            <w:hideMark/>
          </w:tcPr>
          <w:p w14:paraId="57E9FA5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5" w:type="dxa"/>
            <w:tcBorders>
              <w:top w:val="nil"/>
              <w:left w:val="nil"/>
              <w:bottom w:val="single" w:sz="4" w:space="0" w:color="auto"/>
              <w:right w:val="single" w:sz="4" w:space="0" w:color="auto"/>
            </w:tcBorders>
          </w:tcPr>
          <w:p w14:paraId="463579F4" w14:textId="77777777" w:rsidR="00AB6CB7" w:rsidRPr="0053687A" w:rsidRDefault="00AB6CB7" w:rsidP="002F6C4E">
            <w:pPr>
              <w:rPr>
                <w:rFonts w:asciiTheme="majorHAnsi" w:hAnsiTheme="majorHAnsi" w:cstheme="majorHAnsi"/>
                <w:sz w:val="16"/>
                <w:szCs w:val="16"/>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944EC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6" w:type="dxa"/>
            <w:tcBorders>
              <w:top w:val="single" w:sz="4" w:space="0" w:color="auto"/>
              <w:left w:val="nil"/>
              <w:bottom w:val="single" w:sz="4" w:space="0" w:color="auto"/>
              <w:right w:val="single" w:sz="4" w:space="0" w:color="auto"/>
            </w:tcBorders>
            <w:noWrap/>
            <w:vAlign w:val="bottom"/>
            <w:hideMark/>
          </w:tcPr>
          <w:p w14:paraId="309EC03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4" w:type="dxa"/>
            <w:tcBorders>
              <w:top w:val="nil"/>
              <w:left w:val="nil"/>
              <w:bottom w:val="single" w:sz="4" w:space="0" w:color="auto"/>
              <w:right w:val="single" w:sz="4" w:space="0" w:color="auto"/>
            </w:tcBorders>
            <w:noWrap/>
            <w:vAlign w:val="bottom"/>
            <w:hideMark/>
          </w:tcPr>
          <w:p w14:paraId="554015D4"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32" w:type="dxa"/>
            <w:tcBorders>
              <w:top w:val="nil"/>
              <w:left w:val="nil"/>
              <w:bottom w:val="single" w:sz="4" w:space="0" w:color="auto"/>
              <w:right w:val="single" w:sz="4" w:space="0" w:color="auto"/>
            </w:tcBorders>
            <w:noWrap/>
            <w:vAlign w:val="bottom"/>
            <w:hideMark/>
          </w:tcPr>
          <w:p w14:paraId="169253C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8" w:type="dxa"/>
            <w:tcBorders>
              <w:top w:val="nil"/>
              <w:left w:val="nil"/>
              <w:bottom w:val="single" w:sz="4" w:space="0" w:color="auto"/>
              <w:right w:val="single" w:sz="4" w:space="0" w:color="auto"/>
            </w:tcBorders>
            <w:noWrap/>
            <w:vAlign w:val="bottom"/>
            <w:hideMark/>
          </w:tcPr>
          <w:p w14:paraId="06A523D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4" w:type="dxa"/>
            <w:tcBorders>
              <w:top w:val="nil"/>
              <w:left w:val="nil"/>
              <w:bottom w:val="single" w:sz="4" w:space="0" w:color="auto"/>
              <w:right w:val="single" w:sz="4" w:space="0" w:color="auto"/>
            </w:tcBorders>
            <w:noWrap/>
            <w:vAlign w:val="bottom"/>
            <w:hideMark/>
          </w:tcPr>
          <w:p w14:paraId="085C65B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68" w:type="dxa"/>
            <w:tcBorders>
              <w:top w:val="nil"/>
              <w:left w:val="nil"/>
              <w:bottom w:val="single" w:sz="4" w:space="0" w:color="auto"/>
              <w:right w:val="single" w:sz="4" w:space="0" w:color="auto"/>
            </w:tcBorders>
            <w:noWrap/>
            <w:vAlign w:val="bottom"/>
            <w:hideMark/>
          </w:tcPr>
          <w:p w14:paraId="5BB7E8D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609" w:type="dxa"/>
            <w:tcBorders>
              <w:top w:val="nil"/>
              <w:left w:val="nil"/>
              <w:bottom w:val="single" w:sz="4" w:space="0" w:color="auto"/>
              <w:right w:val="single" w:sz="4" w:space="0" w:color="auto"/>
            </w:tcBorders>
            <w:noWrap/>
            <w:vAlign w:val="bottom"/>
            <w:hideMark/>
          </w:tcPr>
          <w:p w14:paraId="396B55A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65C16BD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66" w:type="dxa"/>
            <w:tcBorders>
              <w:top w:val="nil"/>
              <w:left w:val="nil"/>
              <w:bottom w:val="single" w:sz="4" w:space="0" w:color="auto"/>
              <w:right w:val="single" w:sz="4" w:space="0" w:color="auto"/>
            </w:tcBorders>
            <w:noWrap/>
            <w:vAlign w:val="bottom"/>
            <w:hideMark/>
          </w:tcPr>
          <w:p w14:paraId="4853DDB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r>
      <w:tr w:rsidR="0053687A" w:rsidRPr="0053687A" w14:paraId="179A8C17" w14:textId="77777777" w:rsidTr="002F6C4E">
        <w:trPr>
          <w:trHeight w:val="325"/>
        </w:trPr>
        <w:tc>
          <w:tcPr>
            <w:tcW w:w="1560" w:type="dxa"/>
            <w:gridSpan w:val="3"/>
            <w:tcBorders>
              <w:top w:val="single" w:sz="4" w:space="0" w:color="auto"/>
              <w:left w:val="single" w:sz="4" w:space="0" w:color="auto"/>
              <w:bottom w:val="single" w:sz="4" w:space="0" w:color="auto"/>
              <w:right w:val="single" w:sz="4" w:space="0" w:color="000000"/>
            </w:tcBorders>
            <w:noWrap/>
            <w:vAlign w:val="center"/>
            <w:hideMark/>
          </w:tcPr>
          <w:p w14:paraId="0E8F7B61"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Tổng 1</w:t>
            </w:r>
          </w:p>
        </w:tc>
        <w:tc>
          <w:tcPr>
            <w:tcW w:w="426" w:type="dxa"/>
            <w:tcBorders>
              <w:top w:val="nil"/>
              <w:left w:val="nil"/>
              <w:bottom w:val="single" w:sz="4" w:space="0" w:color="auto"/>
              <w:right w:val="single" w:sz="4" w:space="0" w:color="auto"/>
            </w:tcBorders>
            <w:noWrap/>
            <w:vAlign w:val="bottom"/>
            <w:hideMark/>
          </w:tcPr>
          <w:p w14:paraId="317D011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239ED84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1FDC9D6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6D8F17F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25972444"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32570DC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50B7A92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30E07F8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10" w:type="dxa"/>
            <w:tcBorders>
              <w:top w:val="nil"/>
              <w:left w:val="nil"/>
              <w:bottom w:val="single" w:sz="4" w:space="0" w:color="auto"/>
              <w:right w:val="single" w:sz="4" w:space="0" w:color="auto"/>
            </w:tcBorders>
            <w:noWrap/>
            <w:vAlign w:val="bottom"/>
            <w:hideMark/>
          </w:tcPr>
          <w:p w14:paraId="2F883EE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18E1B88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2670C4A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8" w:type="dxa"/>
            <w:tcBorders>
              <w:top w:val="nil"/>
              <w:left w:val="nil"/>
              <w:bottom w:val="single" w:sz="4" w:space="0" w:color="auto"/>
              <w:right w:val="single" w:sz="4" w:space="0" w:color="auto"/>
            </w:tcBorders>
            <w:noWrap/>
            <w:vAlign w:val="bottom"/>
            <w:hideMark/>
          </w:tcPr>
          <w:p w14:paraId="4F34D13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7" w:type="dxa"/>
            <w:tcBorders>
              <w:top w:val="nil"/>
              <w:left w:val="nil"/>
              <w:bottom w:val="single" w:sz="4" w:space="0" w:color="auto"/>
              <w:right w:val="single" w:sz="4" w:space="0" w:color="auto"/>
            </w:tcBorders>
            <w:noWrap/>
            <w:vAlign w:val="bottom"/>
            <w:hideMark/>
          </w:tcPr>
          <w:p w14:paraId="384B450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3AA42F2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47B0DC0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30" w:type="dxa"/>
            <w:tcBorders>
              <w:top w:val="nil"/>
              <w:left w:val="nil"/>
              <w:bottom w:val="single" w:sz="4" w:space="0" w:color="auto"/>
              <w:right w:val="single" w:sz="4" w:space="0" w:color="auto"/>
            </w:tcBorders>
            <w:noWrap/>
            <w:vAlign w:val="bottom"/>
            <w:hideMark/>
          </w:tcPr>
          <w:p w14:paraId="66F6E17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21" w:type="dxa"/>
            <w:tcBorders>
              <w:top w:val="nil"/>
              <w:left w:val="nil"/>
              <w:bottom w:val="single" w:sz="4" w:space="0" w:color="auto"/>
              <w:right w:val="single" w:sz="4" w:space="0" w:color="auto"/>
            </w:tcBorders>
            <w:noWrap/>
            <w:vAlign w:val="bottom"/>
            <w:hideMark/>
          </w:tcPr>
          <w:p w14:paraId="2834B76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5" w:type="dxa"/>
            <w:tcBorders>
              <w:top w:val="nil"/>
              <w:left w:val="nil"/>
              <w:bottom w:val="single" w:sz="4" w:space="0" w:color="auto"/>
              <w:right w:val="single" w:sz="4" w:space="0" w:color="auto"/>
            </w:tcBorders>
          </w:tcPr>
          <w:p w14:paraId="096B9E3E" w14:textId="77777777" w:rsidR="00AB6CB7" w:rsidRPr="0053687A" w:rsidRDefault="00AB6CB7" w:rsidP="002F6C4E">
            <w:pPr>
              <w:rPr>
                <w:rFonts w:asciiTheme="majorHAnsi" w:hAnsiTheme="majorHAnsi" w:cstheme="majorHAnsi"/>
                <w:sz w:val="16"/>
                <w:szCs w:val="16"/>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A2652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6" w:type="dxa"/>
            <w:tcBorders>
              <w:top w:val="single" w:sz="4" w:space="0" w:color="auto"/>
              <w:left w:val="nil"/>
              <w:bottom w:val="single" w:sz="4" w:space="0" w:color="auto"/>
              <w:right w:val="single" w:sz="4" w:space="0" w:color="auto"/>
            </w:tcBorders>
            <w:noWrap/>
            <w:vAlign w:val="bottom"/>
            <w:hideMark/>
          </w:tcPr>
          <w:p w14:paraId="710E43B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4" w:type="dxa"/>
            <w:tcBorders>
              <w:top w:val="nil"/>
              <w:left w:val="nil"/>
              <w:bottom w:val="single" w:sz="4" w:space="0" w:color="auto"/>
              <w:right w:val="single" w:sz="4" w:space="0" w:color="auto"/>
            </w:tcBorders>
            <w:noWrap/>
            <w:vAlign w:val="bottom"/>
            <w:hideMark/>
          </w:tcPr>
          <w:p w14:paraId="4B49453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32" w:type="dxa"/>
            <w:tcBorders>
              <w:top w:val="nil"/>
              <w:left w:val="nil"/>
              <w:bottom w:val="single" w:sz="4" w:space="0" w:color="auto"/>
              <w:right w:val="single" w:sz="4" w:space="0" w:color="auto"/>
            </w:tcBorders>
            <w:noWrap/>
            <w:vAlign w:val="bottom"/>
            <w:hideMark/>
          </w:tcPr>
          <w:p w14:paraId="54F1EE2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8" w:type="dxa"/>
            <w:tcBorders>
              <w:top w:val="nil"/>
              <w:left w:val="nil"/>
              <w:bottom w:val="single" w:sz="4" w:space="0" w:color="auto"/>
              <w:right w:val="single" w:sz="4" w:space="0" w:color="auto"/>
            </w:tcBorders>
            <w:noWrap/>
            <w:vAlign w:val="bottom"/>
            <w:hideMark/>
          </w:tcPr>
          <w:p w14:paraId="604B3D5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4" w:type="dxa"/>
            <w:tcBorders>
              <w:top w:val="nil"/>
              <w:left w:val="nil"/>
              <w:bottom w:val="single" w:sz="4" w:space="0" w:color="auto"/>
              <w:right w:val="single" w:sz="4" w:space="0" w:color="auto"/>
            </w:tcBorders>
            <w:noWrap/>
            <w:vAlign w:val="bottom"/>
            <w:hideMark/>
          </w:tcPr>
          <w:p w14:paraId="417C27C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68" w:type="dxa"/>
            <w:tcBorders>
              <w:top w:val="nil"/>
              <w:left w:val="nil"/>
              <w:bottom w:val="single" w:sz="4" w:space="0" w:color="auto"/>
              <w:right w:val="single" w:sz="4" w:space="0" w:color="auto"/>
            </w:tcBorders>
            <w:noWrap/>
            <w:vAlign w:val="bottom"/>
            <w:hideMark/>
          </w:tcPr>
          <w:p w14:paraId="530E4DC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609" w:type="dxa"/>
            <w:tcBorders>
              <w:top w:val="nil"/>
              <w:left w:val="nil"/>
              <w:bottom w:val="single" w:sz="4" w:space="0" w:color="auto"/>
              <w:right w:val="single" w:sz="4" w:space="0" w:color="auto"/>
            </w:tcBorders>
            <w:noWrap/>
            <w:vAlign w:val="bottom"/>
            <w:hideMark/>
          </w:tcPr>
          <w:p w14:paraId="66CB121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17815EF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66" w:type="dxa"/>
            <w:tcBorders>
              <w:top w:val="nil"/>
              <w:left w:val="nil"/>
              <w:bottom w:val="single" w:sz="4" w:space="0" w:color="auto"/>
              <w:right w:val="single" w:sz="4" w:space="0" w:color="auto"/>
            </w:tcBorders>
            <w:noWrap/>
            <w:vAlign w:val="bottom"/>
            <w:hideMark/>
          </w:tcPr>
          <w:p w14:paraId="5925BB9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r>
      <w:tr w:rsidR="0053687A" w:rsidRPr="0053687A" w14:paraId="2531EC71" w14:textId="77777777" w:rsidTr="002F6C4E">
        <w:trPr>
          <w:trHeight w:val="472"/>
        </w:trPr>
        <w:tc>
          <w:tcPr>
            <w:tcW w:w="426" w:type="dxa"/>
            <w:vMerge w:val="restart"/>
            <w:tcBorders>
              <w:top w:val="nil"/>
              <w:left w:val="single" w:sz="4" w:space="0" w:color="auto"/>
              <w:bottom w:val="single" w:sz="4" w:space="0" w:color="000000"/>
              <w:right w:val="single" w:sz="4" w:space="0" w:color="auto"/>
            </w:tcBorders>
            <w:noWrap/>
            <w:vAlign w:val="center"/>
            <w:hideMark/>
          </w:tcPr>
          <w:p w14:paraId="1EFD07FA"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2</w:t>
            </w:r>
          </w:p>
        </w:tc>
        <w:tc>
          <w:tcPr>
            <w:tcW w:w="567" w:type="dxa"/>
            <w:vMerge w:val="restart"/>
            <w:tcBorders>
              <w:top w:val="nil"/>
              <w:left w:val="single" w:sz="4" w:space="0" w:color="auto"/>
              <w:bottom w:val="single" w:sz="4" w:space="0" w:color="000000"/>
              <w:right w:val="single" w:sz="4" w:space="0" w:color="auto"/>
            </w:tcBorders>
            <w:vAlign w:val="center"/>
            <w:hideMark/>
          </w:tcPr>
          <w:p w14:paraId="6C27CF72" w14:textId="77777777" w:rsidR="00AB6CB7" w:rsidRPr="0053687A" w:rsidRDefault="00AB6CB7" w:rsidP="002F6C4E">
            <w:pPr>
              <w:jc w:val="center"/>
              <w:rPr>
                <w:rFonts w:asciiTheme="majorHAnsi" w:hAnsiTheme="majorHAnsi" w:cstheme="majorHAnsi"/>
                <w:i/>
                <w:iCs/>
                <w:sz w:val="16"/>
                <w:szCs w:val="16"/>
              </w:rPr>
            </w:pPr>
            <w:r w:rsidRPr="0053687A">
              <w:rPr>
                <w:rFonts w:asciiTheme="majorHAnsi" w:hAnsiTheme="majorHAnsi" w:cstheme="majorHAnsi"/>
                <w:i/>
                <w:iCs/>
                <w:sz w:val="16"/>
                <w:szCs w:val="16"/>
              </w:rPr>
              <w:t xml:space="preserve">Cán bộ, công chức cấp xã </w:t>
            </w:r>
          </w:p>
        </w:tc>
        <w:tc>
          <w:tcPr>
            <w:tcW w:w="567" w:type="dxa"/>
            <w:tcBorders>
              <w:top w:val="nil"/>
              <w:left w:val="nil"/>
              <w:bottom w:val="single" w:sz="4" w:space="0" w:color="auto"/>
              <w:right w:val="single" w:sz="4" w:space="0" w:color="auto"/>
            </w:tcBorders>
            <w:vAlign w:val="center"/>
            <w:hideMark/>
          </w:tcPr>
          <w:p w14:paraId="4E4E292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Cán bộ</w:t>
            </w:r>
          </w:p>
        </w:tc>
        <w:tc>
          <w:tcPr>
            <w:tcW w:w="426" w:type="dxa"/>
            <w:tcBorders>
              <w:top w:val="nil"/>
              <w:left w:val="nil"/>
              <w:bottom w:val="single" w:sz="4" w:space="0" w:color="auto"/>
              <w:right w:val="single" w:sz="4" w:space="0" w:color="auto"/>
            </w:tcBorders>
            <w:noWrap/>
            <w:vAlign w:val="bottom"/>
            <w:hideMark/>
          </w:tcPr>
          <w:p w14:paraId="278D5D7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75475CB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4DBCEB6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63A022F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116B29D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572FEB9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646E410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74C140F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10" w:type="dxa"/>
            <w:tcBorders>
              <w:top w:val="nil"/>
              <w:left w:val="nil"/>
              <w:bottom w:val="single" w:sz="4" w:space="0" w:color="auto"/>
              <w:right w:val="single" w:sz="4" w:space="0" w:color="auto"/>
            </w:tcBorders>
            <w:noWrap/>
            <w:vAlign w:val="bottom"/>
            <w:hideMark/>
          </w:tcPr>
          <w:p w14:paraId="34E74AD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282F93B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4441C8D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8" w:type="dxa"/>
            <w:tcBorders>
              <w:top w:val="nil"/>
              <w:left w:val="nil"/>
              <w:bottom w:val="single" w:sz="4" w:space="0" w:color="auto"/>
              <w:right w:val="single" w:sz="4" w:space="0" w:color="auto"/>
            </w:tcBorders>
            <w:noWrap/>
            <w:vAlign w:val="bottom"/>
            <w:hideMark/>
          </w:tcPr>
          <w:p w14:paraId="2AC39EC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7" w:type="dxa"/>
            <w:tcBorders>
              <w:top w:val="nil"/>
              <w:left w:val="nil"/>
              <w:bottom w:val="single" w:sz="4" w:space="0" w:color="auto"/>
              <w:right w:val="single" w:sz="4" w:space="0" w:color="auto"/>
            </w:tcBorders>
            <w:noWrap/>
            <w:vAlign w:val="bottom"/>
            <w:hideMark/>
          </w:tcPr>
          <w:p w14:paraId="2DAEFFA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2D9173F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401AB89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30" w:type="dxa"/>
            <w:tcBorders>
              <w:top w:val="nil"/>
              <w:left w:val="nil"/>
              <w:bottom w:val="single" w:sz="4" w:space="0" w:color="auto"/>
              <w:right w:val="single" w:sz="4" w:space="0" w:color="auto"/>
            </w:tcBorders>
            <w:noWrap/>
            <w:vAlign w:val="bottom"/>
            <w:hideMark/>
          </w:tcPr>
          <w:p w14:paraId="5C27C42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21" w:type="dxa"/>
            <w:tcBorders>
              <w:top w:val="nil"/>
              <w:left w:val="nil"/>
              <w:bottom w:val="single" w:sz="4" w:space="0" w:color="auto"/>
              <w:right w:val="single" w:sz="4" w:space="0" w:color="auto"/>
            </w:tcBorders>
            <w:noWrap/>
            <w:vAlign w:val="bottom"/>
            <w:hideMark/>
          </w:tcPr>
          <w:p w14:paraId="7C9DFE4F"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5" w:type="dxa"/>
            <w:tcBorders>
              <w:top w:val="nil"/>
              <w:left w:val="nil"/>
              <w:bottom w:val="single" w:sz="4" w:space="0" w:color="auto"/>
              <w:right w:val="single" w:sz="4" w:space="0" w:color="auto"/>
            </w:tcBorders>
          </w:tcPr>
          <w:p w14:paraId="54322897" w14:textId="77777777" w:rsidR="00AB6CB7" w:rsidRPr="0053687A" w:rsidRDefault="00AB6CB7" w:rsidP="002F6C4E">
            <w:pPr>
              <w:rPr>
                <w:rFonts w:asciiTheme="majorHAnsi" w:hAnsiTheme="majorHAnsi" w:cstheme="majorHAnsi"/>
                <w:sz w:val="16"/>
                <w:szCs w:val="16"/>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4C077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6" w:type="dxa"/>
            <w:tcBorders>
              <w:top w:val="single" w:sz="4" w:space="0" w:color="auto"/>
              <w:left w:val="nil"/>
              <w:bottom w:val="single" w:sz="4" w:space="0" w:color="auto"/>
              <w:right w:val="single" w:sz="4" w:space="0" w:color="auto"/>
            </w:tcBorders>
            <w:noWrap/>
            <w:vAlign w:val="bottom"/>
            <w:hideMark/>
          </w:tcPr>
          <w:p w14:paraId="36C8300F"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4" w:type="dxa"/>
            <w:tcBorders>
              <w:top w:val="nil"/>
              <w:left w:val="nil"/>
              <w:bottom w:val="single" w:sz="4" w:space="0" w:color="auto"/>
              <w:right w:val="single" w:sz="4" w:space="0" w:color="auto"/>
            </w:tcBorders>
            <w:noWrap/>
            <w:vAlign w:val="bottom"/>
            <w:hideMark/>
          </w:tcPr>
          <w:p w14:paraId="38E88DA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32" w:type="dxa"/>
            <w:tcBorders>
              <w:top w:val="nil"/>
              <w:left w:val="nil"/>
              <w:bottom w:val="single" w:sz="4" w:space="0" w:color="auto"/>
              <w:right w:val="single" w:sz="4" w:space="0" w:color="auto"/>
            </w:tcBorders>
            <w:noWrap/>
            <w:vAlign w:val="bottom"/>
            <w:hideMark/>
          </w:tcPr>
          <w:p w14:paraId="4C8E660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8" w:type="dxa"/>
            <w:tcBorders>
              <w:top w:val="nil"/>
              <w:left w:val="nil"/>
              <w:bottom w:val="single" w:sz="4" w:space="0" w:color="auto"/>
              <w:right w:val="single" w:sz="4" w:space="0" w:color="auto"/>
            </w:tcBorders>
            <w:noWrap/>
            <w:vAlign w:val="bottom"/>
            <w:hideMark/>
          </w:tcPr>
          <w:p w14:paraId="0DEDF7A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4" w:type="dxa"/>
            <w:tcBorders>
              <w:top w:val="nil"/>
              <w:left w:val="nil"/>
              <w:bottom w:val="single" w:sz="4" w:space="0" w:color="auto"/>
              <w:right w:val="single" w:sz="4" w:space="0" w:color="auto"/>
            </w:tcBorders>
            <w:noWrap/>
            <w:vAlign w:val="bottom"/>
            <w:hideMark/>
          </w:tcPr>
          <w:p w14:paraId="7D41E5C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68" w:type="dxa"/>
            <w:tcBorders>
              <w:top w:val="nil"/>
              <w:left w:val="nil"/>
              <w:bottom w:val="single" w:sz="4" w:space="0" w:color="auto"/>
              <w:right w:val="single" w:sz="4" w:space="0" w:color="auto"/>
            </w:tcBorders>
            <w:noWrap/>
            <w:vAlign w:val="bottom"/>
            <w:hideMark/>
          </w:tcPr>
          <w:p w14:paraId="6419F58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609" w:type="dxa"/>
            <w:tcBorders>
              <w:top w:val="nil"/>
              <w:left w:val="nil"/>
              <w:bottom w:val="single" w:sz="4" w:space="0" w:color="auto"/>
              <w:right w:val="single" w:sz="4" w:space="0" w:color="auto"/>
            </w:tcBorders>
            <w:noWrap/>
            <w:vAlign w:val="bottom"/>
            <w:hideMark/>
          </w:tcPr>
          <w:p w14:paraId="52EC8F2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583CF94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66" w:type="dxa"/>
            <w:tcBorders>
              <w:top w:val="nil"/>
              <w:left w:val="nil"/>
              <w:bottom w:val="single" w:sz="4" w:space="0" w:color="auto"/>
              <w:right w:val="single" w:sz="4" w:space="0" w:color="auto"/>
            </w:tcBorders>
            <w:noWrap/>
            <w:vAlign w:val="bottom"/>
            <w:hideMark/>
          </w:tcPr>
          <w:p w14:paraId="3634DDE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r>
      <w:tr w:rsidR="0053687A" w:rsidRPr="0053687A" w14:paraId="5758F11C" w14:textId="77777777" w:rsidTr="002F6C4E">
        <w:trPr>
          <w:trHeight w:val="496"/>
        </w:trPr>
        <w:tc>
          <w:tcPr>
            <w:tcW w:w="426" w:type="dxa"/>
            <w:vMerge/>
            <w:tcBorders>
              <w:top w:val="nil"/>
              <w:left w:val="single" w:sz="4" w:space="0" w:color="auto"/>
              <w:bottom w:val="single" w:sz="4" w:space="0" w:color="000000"/>
              <w:right w:val="single" w:sz="4" w:space="0" w:color="auto"/>
            </w:tcBorders>
            <w:vAlign w:val="center"/>
            <w:hideMark/>
          </w:tcPr>
          <w:p w14:paraId="074878C1" w14:textId="77777777" w:rsidR="00AB6CB7" w:rsidRPr="0053687A" w:rsidRDefault="00AB6CB7" w:rsidP="002F6C4E">
            <w:pPr>
              <w:rPr>
                <w:rFonts w:asciiTheme="majorHAnsi" w:hAnsiTheme="majorHAnsi" w:cstheme="majorHAnsi"/>
                <w:b/>
                <w:bCs/>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024D4574" w14:textId="77777777" w:rsidR="00AB6CB7" w:rsidRPr="0053687A" w:rsidRDefault="00AB6CB7" w:rsidP="002F6C4E">
            <w:pPr>
              <w:rPr>
                <w:rFonts w:asciiTheme="majorHAnsi" w:hAnsiTheme="majorHAnsi" w:cstheme="majorHAnsi"/>
                <w:i/>
                <w:iCs/>
                <w:sz w:val="16"/>
                <w:szCs w:val="16"/>
              </w:rPr>
            </w:pPr>
          </w:p>
        </w:tc>
        <w:tc>
          <w:tcPr>
            <w:tcW w:w="567" w:type="dxa"/>
            <w:tcBorders>
              <w:top w:val="nil"/>
              <w:left w:val="nil"/>
              <w:bottom w:val="single" w:sz="4" w:space="0" w:color="auto"/>
              <w:right w:val="single" w:sz="4" w:space="0" w:color="auto"/>
            </w:tcBorders>
            <w:vAlign w:val="center"/>
            <w:hideMark/>
          </w:tcPr>
          <w:p w14:paraId="696E359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Công chức</w:t>
            </w:r>
          </w:p>
        </w:tc>
        <w:tc>
          <w:tcPr>
            <w:tcW w:w="426" w:type="dxa"/>
            <w:tcBorders>
              <w:top w:val="nil"/>
              <w:left w:val="nil"/>
              <w:bottom w:val="single" w:sz="4" w:space="0" w:color="auto"/>
              <w:right w:val="single" w:sz="4" w:space="0" w:color="auto"/>
            </w:tcBorders>
            <w:noWrap/>
            <w:vAlign w:val="bottom"/>
            <w:hideMark/>
          </w:tcPr>
          <w:p w14:paraId="440B333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7CB8561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46CA8D8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63A4A5FF"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3E8110B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7869FCB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1511BF7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64EB2C2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10" w:type="dxa"/>
            <w:tcBorders>
              <w:top w:val="nil"/>
              <w:left w:val="nil"/>
              <w:bottom w:val="single" w:sz="4" w:space="0" w:color="auto"/>
              <w:right w:val="single" w:sz="4" w:space="0" w:color="auto"/>
            </w:tcBorders>
            <w:noWrap/>
            <w:vAlign w:val="bottom"/>
            <w:hideMark/>
          </w:tcPr>
          <w:p w14:paraId="2D09613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5BE2F8F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2D75AC84"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8" w:type="dxa"/>
            <w:tcBorders>
              <w:top w:val="nil"/>
              <w:left w:val="nil"/>
              <w:bottom w:val="single" w:sz="4" w:space="0" w:color="auto"/>
              <w:right w:val="single" w:sz="4" w:space="0" w:color="auto"/>
            </w:tcBorders>
            <w:noWrap/>
            <w:vAlign w:val="bottom"/>
            <w:hideMark/>
          </w:tcPr>
          <w:p w14:paraId="166811C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7" w:type="dxa"/>
            <w:tcBorders>
              <w:top w:val="nil"/>
              <w:left w:val="nil"/>
              <w:bottom w:val="single" w:sz="4" w:space="0" w:color="auto"/>
              <w:right w:val="single" w:sz="4" w:space="0" w:color="auto"/>
            </w:tcBorders>
            <w:noWrap/>
            <w:vAlign w:val="bottom"/>
            <w:hideMark/>
          </w:tcPr>
          <w:p w14:paraId="317FDB1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1105A1C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201B482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30" w:type="dxa"/>
            <w:tcBorders>
              <w:top w:val="nil"/>
              <w:left w:val="nil"/>
              <w:bottom w:val="single" w:sz="4" w:space="0" w:color="auto"/>
              <w:right w:val="single" w:sz="4" w:space="0" w:color="auto"/>
            </w:tcBorders>
            <w:noWrap/>
            <w:vAlign w:val="bottom"/>
            <w:hideMark/>
          </w:tcPr>
          <w:p w14:paraId="51AAB36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21" w:type="dxa"/>
            <w:tcBorders>
              <w:top w:val="nil"/>
              <w:left w:val="nil"/>
              <w:bottom w:val="single" w:sz="4" w:space="0" w:color="auto"/>
              <w:right w:val="single" w:sz="4" w:space="0" w:color="auto"/>
            </w:tcBorders>
            <w:noWrap/>
            <w:vAlign w:val="bottom"/>
            <w:hideMark/>
          </w:tcPr>
          <w:p w14:paraId="1CB0CCE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5" w:type="dxa"/>
            <w:tcBorders>
              <w:top w:val="nil"/>
              <w:left w:val="nil"/>
              <w:bottom w:val="single" w:sz="4" w:space="0" w:color="auto"/>
              <w:right w:val="single" w:sz="4" w:space="0" w:color="auto"/>
            </w:tcBorders>
          </w:tcPr>
          <w:p w14:paraId="45B1C85B" w14:textId="77777777" w:rsidR="00AB6CB7" w:rsidRPr="0053687A" w:rsidRDefault="00AB6CB7" w:rsidP="002F6C4E">
            <w:pPr>
              <w:rPr>
                <w:rFonts w:asciiTheme="majorHAnsi" w:hAnsiTheme="majorHAnsi" w:cstheme="majorHAnsi"/>
                <w:sz w:val="16"/>
                <w:szCs w:val="16"/>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60305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6" w:type="dxa"/>
            <w:tcBorders>
              <w:top w:val="single" w:sz="4" w:space="0" w:color="auto"/>
              <w:left w:val="nil"/>
              <w:bottom w:val="single" w:sz="4" w:space="0" w:color="auto"/>
              <w:right w:val="single" w:sz="4" w:space="0" w:color="auto"/>
            </w:tcBorders>
            <w:noWrap/>
            <w:vAlign w:val="bottom"/>
            <w:hideMark/>
          </w:tcPr>
          <w:p w14:paraId="152C297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4" w:type="dxa"/>
            <w:tcBorders>
              <w:top w:val="nil"/>
              <w:left w:val="nil"/>
              <w:bottom w:val="single" w:sz="4" w:space="0" w:color="auto"/>
              <w:right w:val="single" w:sz="4" w:space="0" w:color="auto"/>
            </w:tcBorders>
            <w:noWrap/>
            <w:vAlign w:val="bottom"/>
            <w:hideMark/>
          </w:tcPr>
          <w:p w14:paraId="5A3E9CB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32" w:type="dxa"/>
            <w:tcBorders>
              <w:top w:val="nil"/>
              <w:left w:val="nil"/>
              <w:bottom w:val="single" w:sz="4" w:space="0" w:color="auto"/>
              <w:right w:val="single" w:sz="4" w:space="0" w:color="auto"/>
            </w:tcBorders>
            <w:noWrap/>
            <w:vAlign w:val="bottom"/>
            <w:hideMark/>
          </w:tcPr>
          <w:p w14:paraId="2F0F931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8" w:type="dxa"/>
            <w:tcBorders>
              <w:top w:val="nil"/>
              <w:left w:val="nil"/>
              <w:bottom w:val="single" w:sz="4" w:space="0" w:color="auto"/>
              <w:right w:val="single" w:sz="4" w:space="0" w:color="auto"/>
            </w:tcBorders>
            <w:noWrap/>
            <w:vAlign w:val="bottom"/>
            <w:hideMark/>
          </w:tcPr>
          <w:p w14:paraId="038BAFE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4" w:type="dxa"/>
            <w:tcBorders>
              <w:top w:val="nil"/>
              <w:left w:val="nil"/>
              <w:bottom w:val="single" w:sz="4" w:space="0" w:color="auto"/>
              <w:right w:val="single" w:sz="4" w:space="0" w:color="auto"/>
            </w:tcBorders>
            <w:noWrap/>
            <w:vAlign w:val="bottom"/>
            <w:hideMark/>
          </w:tcPr>
          <w:p w14:paraId="20E9029F"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68" w:type="dxa"/>
            <w:tcBorders>
              <w:top w:val="nil"/>
              <w:left w:val="nil"/>
              <w:bottom w:val="single" w:sz="4" w:space="0" w:color="auto"/>
              <w:right w:val="single" w:sz="4" w:space="0" w:color="auto"/>
            </w:tcBorders>
            <w:noWrap/>
            <w:vAlign w:val="bottom"/>
            <w:hideMark/>
          </w:tcPr>
          <w:p w14:paraId="26165A5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609" w:type="dxa"/>
            <w:tcBorders>
              <w:top w:val="nil"/>
              <w:left w:val="nil"/>
              <w:bottom w:val="single" w:sz="4" w:space="0" w:color="auto"/>
              <w:right w:val="single" w:sz="4" w:space="0" w:color="auto"/>
            </w:tcBorders>
            <w:noWrap/>
            <w:vAlign w:val="bottom"/>
            <w:hideMark/>
          </w:tcPr>
          <w:p w14:paraId="4294878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571F6024"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66" w:type="dxa"/>
            <w:tcBorders>
              <w:top w:val="nil"/>
              <w:left w:val="nil"/>
              <w:bottom w:val="single" w:sz="4" w:space="0" w:color="auto"/>
              <w:right w:val="single" w:sz="4" w:space="0" w:color="auto"/>
            </w:tcBorders>
            <w:noWrap/>
            <w:vAlign w:val="bottom"/>
            <w:hideMark/>
          </w:tcPr>
          <w:p w14:paraId="69B81DB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r>
      <w:tr w:rsidR="0053687A" w:rsidRPr="0053687A" w14:paraId="1B69791D" w14:textId="77777777" w:rsidTr="002F6C4E">
        <w:trPr>
          <w:trHeight w:val="325"/>
        </w:trPr>
        <w:tc>
          <w:tcPr>
            <w:tcW w:w="1560" w:type="dxa"/>
            <w:gridSpan w:val="3"/>
            <w:tcBorders>
              <w:top w:val="single" w:sz="4" w:space="0" w:color="auto"/>
              <w:left w:val="single" w:sz="4" w:space="0" w:color="auto"/>
              <w:bottom w:val="single" w:sz="4" w:space="0" w:color="auto"/>
              <w:right w:val="single" w:sz="4" w:space="0" w:color="000000"/>
            </w:tcBorders>
            <w:noWrap/>
            <w:vAlign w:val="center"/>
            <w:hideMark/>
          </w:tcPr>
          <w:p w14:paraId="0A26B423"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Tổng 2</w:t>
            </w:r>
          </w:p>
        </w:tc>
        <w:tc>
          <w:tcPr>
            <w:tcW w:w="426" w:type="dxa"/>
            <w:tcBorders>
              <w:top w:val="nil"/>
              <w:left w:val="nil"/>
              <w:bottom w:val="single" w:sz="4" w:space="0" w:color="auto"/>
              <w:right w:val="single" w:sz="4" w:space="0" w:color="auto"/>
            </w:tcBorders>
            <w:noWrap/>
            <w:vAlign w:val="bottom"/>
            <w:hideMark/>
          </w:tcPr>
          <w:p w14:paraId="09D96AF3"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74E8A3A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1BDAFA1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3AB7FAE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3F202CA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505DF53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3F95CE3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711528D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10" w:type="dxa"/>
            <w:tcBorders>
              <w:top w:val="nil"/>
              <w:left w:val="nil"/>
              <w:bottom w:val="single" w:sz="4" w:space="0" w:color="auto"/>
              <w:right w:val="single" w:sz="4" w:space="0" w:color="auto"/>
            </w:tcBorders>
            <w:noWrap/>
            <w:vAlign w:val="bottom"/>
            <w:hideMark/>
          </w:tcPr>
          <w:p w14:paraId="53CD7D0D"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0D4342C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6864903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8" w:type="dxa"/>
            <w:tcBorders>
              <w:top w:val="nil"/>
              <w:left w:val="nil"/>
              <w:bottom w:val="single" w:sz="4" w:space="0" w:color="auto"/>
              <w:right w:val="single" w:sz="4" w:space="0" w:color="auto"/>
            </w:tcBorders>
            <w:noWrap/>
            <w:vAlign w:val="bottom"/>
            <w:hideMark/>
          </w:tcPr>
          <w:p w14:paraId="74FDB7B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7" w:type="dxa"/>
            <w:tcBorders>
              <w:top w:val="nil"/>
              <w:left w:val="nil"/>
              <w:bottom w:val="single" w:sz="4" w:space="0" w:color="auto"/>
              <w:right w:val="single" w:sz="4" w:space="0" w:color="auto"/>
            </w:tcBorders>
            <w:noWrap/>
            <w:vAlign w:val="bottom"/>
            <w:hideMark/>
          </w:tcPr>
          <w:p w14:paraId="447CEB1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07540A3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3E184AD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30" w:type="dxa"/>
            <w:tcBorders>
              <w:top w:val="nil"/>
              <w:left w:val="nil"/>
              <w:bottom w:val="single" w:sz="4" w:space="0" w:color="auto"/>
              <w:right w:val="single" w:sz="4" w:space="0" w:color="auto"/>
            </w:tcBorders>
            <w:noWrap/>
            <w:vAlign w:val="bottom"/>
            <w:hideMark/>
          </w:tcPr>
          <w:p w14:paraId="44FC5E7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21" w:type="dxa"/>
            <w:tcBorders>
              <w:top w:val="nil"/>
              <w:left w:val="nil"/>
              <w:bottom w:val="single" w:sz="4" w:space="0" w:color="auto"/>
              <w:right w:val="single" w:sz="4" w:space="0" w:color="auto"/>
            </w:tcBorders>
            <w:noWrap/>
            <w:vAlign w:val="bottom"/>
            <w:hideMark/>
          </w:tcPr>
          <w:p w14:paraId="20C1E4B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5" w:type="dxa"/>
            <w:tcBorders>
              <w:top w:val="nil"/>
              <w:left w:val="nil"/>
              <w:bottom w:val="single" w:sz="4" w:space="0" w:color="auto"/>
              <w:right w:val="single" w:sz="4" w:space="0" w:color="auto"/>
            </w:tcBorders>
          </w:tcPr>
          <w:p w14:paraId="496EF068" w14:textId="77777777" w:rsidR="00AB6CB7" w:rsidRPr="0053687A" w:rsidRDefault="00AB6CB7" w:rsidP="002F6C4E">
            <w:pPr>
              <w:rPr>
                <w:rFonts w:asciiTheme="majorHAnsi" w:hAnsiTheme="majorHAnsi" w:cstheme="majorHAnsi"/>
                <w:sz w:val="16"/>
                <w:szCs w:val="16"/>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098FA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6" w:type="dxa"/>
            <w:tcBorders>
              <w:top w:val="single" w:sz="4" w:space="0" w:color="auto"/>
              <w:left w:val="nil"/>
              <w:bottom w:val="single" w:sz="4" w:space="0" w:color="auto"/>
              <w:right w:val="single" w:sz="4" w:space="0" w:color="auto"/>
            </w:tcBorders>
            <w:noWrap/>
            <w:vAlign w:val="bottom"/>
            <w:hideMark/>
          </w:tcPr>
          <w:p w14:paraId="49D923F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4" w:type="dxa"/>
            <w:tcBorders>
              <w:top w:val="nil"/>
              <w:left w:val="nil"/>
              <w:bottom w:val="single" w:sz="4" w:space="0" w:color="auto"/>
              <w:right w:val="single" w:sz="4" w:space="0" w:color="auto"/>
            </w:tcBorders>
            <w:noWrap/>
            <w:vAlign w:val="bottom"/>
            <w:hideMark/>
          </w:tcPr>
          <w:p w14:paraId="2A46290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32" w:type="dxa"/>
            <w:tcBorders>
              <w:top w:val="nil"/>
              <w:left w:val="nil"/>
              <w:bottom w:val="single" w:sz="4" w:space="0" w:color="auto"/>
              <w:right w:val="single" w:sz="4" w:space="0" w:color="auto"/>
            </w:tcBorders>
            <w:noWrap/>
            <w:vAlign w:val="bottom"/>
            <w:hideMark/>
          </w:tcPr>
          <w:p w14:paraId="609FD684"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8" w:type="dxa"/>
            <w:tcBorders>
              <w:top w:val="nil"/>
              <w:left w:val="nil"/>
              <w:bottom w:val="single" w:sz="4" w:space="0" w:color="auto"/>
              <w:right w:val="single" w:sz="4" w:space="0" w:color="auto"/>
            </w:tcBorders>
            <w:noWrap/>
            <w:vAlign w:val="bottom"/>
            <w:hideMark/>
          </w:tcPr>
          <w:p w14:paraId="6EF566E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4" w:type="dxa"/>
            <w:tcBorders>
              <w:top w:val="nil"/>
              <w:left w:val="nil"/>
              <w:bottom w:val="single" w:sz="4" w:space="0" w:color="auto"/>
              <w:right w:val="single" w:sz="4" w:space="0" w:color="auto"/>
            </w:tcBorders>
            <w:noWrap/>
            <w:vAlign w:val="bottom"/>
            <w:hideMark/>
          </w:tcPr>
          <w:p w14:paraId="5779D42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68" w:type="dxa"/>
            <w:tcBorders>
              <w:top w:val="nil"/>
              <w:left w:val="nil"/>
              <w:bottom w:val="single" w:sz="4" w:space="0" w:color="auto"/>
              <w:right w:val="single" w:sz="4" w:space="0" w:color="auto"/>
            </w:tcBorders>
            <w:noWrap/>
            <w:vAlign w:val="bottom"/>
            <w:hideMark/>
          </w:tcPr>
          <w:p w14:paraId="77CBEDF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609" w:type="dxa"/>
            <w:tcBorders>
              <w:top w:val="nil"/>
              <w:left w:val="nil"/>
              <w:bottom w:val="single" w:sz="4" w:space="0" w:color="auto"/>
              <w:right w:val="single" w:sz="4" w:space="0" w:color="auto"/>
            </w:tcBorders>
            <w:noWrap/>
            <w:vAlign w:val="bottom"/>
            <w:hideMark/>
          </w:tcPr>
          <w:p w14:paraId="657455B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3B08866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66" w:type="dxa"/>
            <w:tcBorders>
              <w:top w:val="nil"/>
              <w:left w:val="nil"/>
              <w:bottom w:val="single" w:sz="4" w:space="0" w:color="auto"/>
              <w:right w:val="single" w:sz="4" w:space="0" w:color="auto"/>
            </w:tcBorders>
            <w:noWrap/>
            <w:vAlign w:val="bottom"/>
            <w:hideMark/>
          </w:tcPr>
          <w:p w14:paraId="5117DC4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r>
      <w:tr w:rsidR="0053687A" w:rsidRPr="0053687A" w14:paraId="7A2797E6" w14:textId="77777777" w:rsidTr="002F6C4E">
        <w:trPr>
          <w:trHeight w:val="325"/>
        </w:trPr>
        <w:tc>
          <w:tcPr>
            <w:tcW w:w="1560" w:type="dxa"/>
            <w:gridSpan w:val="3"/>
            <w:tcBorders>
              <w:top w:val="single" w:sz="4" w:space="0" w:color="auto"/>
              <w:left w:val="single" w:sz="4" w:space="0" w:color="auto"/>
              <w:bottom w:val="single" w:sz="4" w:space="0" w:color="auto"/>
              <w:right w:val="single" w:sz="4" w:space="0" w:color="000000"/>
            </w:tcBorders>
            <w:vAlign w:val="center"/>
            <w:hideMark/>
          </w:tcPr>
          <w:p w14:paraId="38581CA9" w14:textId="77777777" w:rsidR="00AB6CB7" w:rsidRPr="0053687A" w:rsidRDefault="00AB6CB7" w:rsidP="002F6C4E">
            <w:pPr>
              <w:jc w:val="center"/>
              <w:rPr>
                <w:rFonts w:asciiTheme="majorHAnsi" w:hAnsiTheme="majorHAnsi" w:cstheme="majorHAnsi"/>
                <w:b/>
                <w:bCs/>
                <w:sz w:val="16"/>
                <w:szCs w:val="16"/>
              </w:rPr>
            </w:pPr>
            <w:r w:rsidRPr="0053687A">
              <w:rPr>
                <w:rFonts w:asciiTheme="majorHAnsi" w:hAnsiTheme="majorHAnsi" w:cstheme="majorHAnsi"/>
                <w:b/>
                <w:bCs/>
                <w:sz w:val="16"/>
                <w:szCs w:val="16"/>
              </w:rPr>
              <w:t>Tổng 1+2</w:t>
            </w:r>
          </w:p>
        </w:tc>
        <w:tc>
          <w:tcPr>
            <w:tcW w:w="426" w:type="dxa"/>
            <w:tcBorders>
              <w:top w:val="nil"/>
              <w:left w:val="nil"/>
              <w:bottom w:val="single" w:sz="4" w:space="0" w:color="auto"/>
              <w:right w:val="single" w:sz="4" w:space="0" w:color="auto"/>
            </w:tcBorders>
            <w:noWrap/>
            <w:vAlign w:val="bottom"/>
            <w:hideMark/>
          </w:tcPr>
          <w:p w14:paraId="2750520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4F6830E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6B28337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004BC65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7603894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00B58A8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4F907EA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25" w:type="dxa"/>
            <w:tcBorders>
              <w:top w:val="nil"/>
              <w:left w:val="nil"/>
              <w:bottom w:val="single" w:sz="4" w:space="0" w:color="auto"/>
              <w:right w:val="single" w:sz="4" w:space="0" w:color="auto"/>
            </w:tcBorders>
            <w:noWrap/>
            <w:vAlign w:val="bottom"/>
            <w:hideMark/>
          </w:tcPr>
          <w:p w14:paraId="755811E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10" w:type="dxa"/>
            <w:tcBorders>
              <w:top w:val="nil"/>
              <w:left w:val="nil"/>
              <w:bottom w:val="single" w:sz="4" w:space="0" w:color="auto"/>
              <w:right w:val="single" w:sz="4" w:space="0" w:color="auto"/>
            </w:tcBorders>
            <w:noWrap/>
            <w:vAlign w:val="bottom"/>
            <w:hideMark/>
          </w:tcPr>
          <w:p w14:paraId="4EB2CD0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3C70CC7A"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48" w:type="dxa"/>
            <w:tcBorders>
              <w:top w:val="nil"/>
              <w:left w:val="nil"/>
              <w:bottom w:val="single" w:sz="4" w:space="0" w:color="auto"/>
              <w:right w:val="single" w:sz="4" w:space="0" w:color="auto"/>
            </w:tcBorders>
            <w:noWrap/>
            <w:vAlign w:val="bottom"/>
            <w:hideMark/>
          </w:tcPr>
          <w:p w14:paraId="4E6147F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8" w:type="dxa"/>
            <w:tcBorders>
              <w:top w:val="nil"/>
              <w:left w:val="nil"/>
              <w:bottom w:val="single" w:sz="4" w:space="0" w:color="auto"/>
              <w:right w:val="single" w:sz="4" w:space="0" w:color="auto"/>
            </w:tcBorders>
            <w:noWrap/>
            <w:vAlign w:val="bottom"/>
            <w:hideMark/>
          </w:tcPr>
          <w:p w14:paraId="05130BA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7" w:type="dxa"/>
            <w:tcBorders>
              <w:top w:val="nil"/>
              <w:left w:val="nil"/>
              <w:bottom w:val="single" w:sz="4" w:space="0" w:color="auto"/>
              <w:right w:val="single" w:sz="4" w:space="0" w:color="auto"/>
            </w:tcBorders>
            <w:noWrap/>
            <w:vAlign w:val="bottom"/>
            <w:hideMark/>
          </w:tcPr>
          <w:p w14:paraId="46B1CFBE"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2E7B84F7"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7" w:type="dxa"/>
            <w:tcBorders>
              <w:top w:val="nil"/>
              <w:left w:val="nil"/>
              <w:bottom w:val="single" w:sz="4" w:space="0" w:color="auto"/>
              <w:right w:val="single" w:sz="4" w:space="0" w:color="auto"/>
            </w:tcBorders>
            <w:noWrap/>
            <w:vAlign w:val="bottom"/>
            <w:hideMark/>
          </w:tcPr>
          <w:p w14:paraId="53A8C282"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30" w:type="dxa"/>
            <w:tcBorders>
              <w:top w:val="nil"/>
              <w:left w:val="nil"/>
              <w:bottom w:val="single" w:sz="4" w:space="0" w:color="auto"/>
              <w:right w:val="single" w:sz="4" w:space="0" w:color="auto"/>
            </w:tcBorders>
            <w:noWrap/>
            <w:vAlign w:val="bottom"/>
            <w:hideMark/>
          </w:tcPr>
          <w:p w14:paraId="0C3AD9B5"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21" w:type="dxa"/>
            <w:tcBorders>
              <w:top w:val="nil"/>
              <w:left w:val="nil"/>
              <w:bottom w:val="single" w:sz="4" w:space="0" w:color="auto"/>
              <w:right w:val="single" w:sz="4" w:space="0" w:color="auto"/>
            </w:tcBorders>
            <w:noWrap/>
            <w:vAlign w:val="bottom"/>
            <w:hideMark/>
          </w:tcPr>
          <w:p w14:paraId="48BEBE7C"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5" w:type="dxa"/>
            <w:tcBorders>
              <w:top w:val="nil"/>
              <w:left w:val="nil"/>
              <w:bottom w:val="single" w:sz="4" w:space="0" w:color="auto"/>
              <w:right w:val="single" w:sz="4" w:space="0" w:color="auto"/>
            </w:tcBorders>
          </w:tcPr>
          <w:p w14:paraId="589E6AB2" w14:textId="77777777" w:rsidR="00AB6CB7" w:rsidRPr="0053687A" w:rsidRDefault="00AB6CB7" w:rsidP="002F6C4E">
            <w:pPr>
              <w:rPr>
                <w:rFonts w:asciiTheme="majorHAnsi" w:hAnsiTheme="majorHAnsi" w:cstheme="majorHAnsi"/>
                <w:sz w:val="16"/>
                <w:szCs w:val="16"/>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700BB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76" w:type="dxa"/>
            <w:tcBorders>
              <w:top w:val="single" w:sz="4" w:space="0" w:color="auto"/>
              <w:left w:val="nil"/>
              <w:bottom w:val="single" w:sz="4" w:space="0" w:color="auto"/>
              <w:right w:val="single" w:sz="4" w:space="0" w:color="auto"/>
            </w:tcBorders>
            <w:noWrap/>
            <w:vAlign w:val="bottom"/>
            <w:hideMark/>
          </w:tcPr>
          <w:p w14:paraId="757EA8F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74" w:type="dxa"/>
            <w:tcBorders>
              <w:top w:val="nil"/>
              <w:left w:val="nil"/>
              <w:bottom w:val="single" w:sz="4" w:space="0" w:color="auto"/>
              <w:right w:val="single" w:sz="4" w:space="0" w:color="auto"/>
            </w:tcBorders>
            <w:noWrap/>
            <w:vAlign w:val="bottom"/>
            <w:hideMark/>
          </w:tcPr>
          <w:p w14:paraId="17254076"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332" w:type="dxa"/>
            <w:tcBorders>
              <w:top w:val="nil"/>
              <w:left w:val="nil"/>
              <w:bottom w:val="single" w:sz="4" w:space="0" w:color="auto"/>
              <w:right w:val="single" w:sz="4" w:space="0" w:color="auto"/>
            </w:tcBorders>
            <w:noWrap/>
            <w:vAlign w:val="bottom"/>
            <w:hideMark/>
          </w:tcPr>
          <w:p w14:paraId="0B26A6D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68" w:type="dxa"/>
            <w:tcBorders>
              <w:top w:val="nil"/>
              <w:left w:val="nil"/>
              <w:bottom w:val="single" w:sz="4" w:space="0" w:color="auto"/>
              <w:right w:val="single" w:sz="4" w:space="0" w:color="auto"/>
            </w:tcBorders>
            <w:noWrap/>
            <w:vAlign w:val="bottom"/>
            <w:hideMark/>
          </w:tcPr>
          <w:p w14:paraId="64DB53E1"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524" w:type="dxa"/>
            <w:tcBorders>
              <w:top w:val="nil"/>
              <w:left w:val="nil"/>
              <w:bottom w:val="single" w:sz="4" w:space="0" w:color="auto"/>
              <w:right w:val="single" w:sz="4" w:space="0" w:color="auto"/>
            </w:tcBorders>
            <w:noWrap/>
            <w:vAlign w:val="bottom"/>
            <w:hideMark/>
          </w:tcPr>
          <w:p w14:paraId="4D2DCD68"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468" w:type="dxa"/>
            <w:tcBorders>
              <w:top w:val="nil"/>
              <w:left w:val="nil"/>
              <w:bottom w:val="single" w:sz="4" w:space="0" w:color="auto"/>
              <w:right w:val="single" w:sz="4" w:space="0" w:color="auto"/>
            </w:tcBorders>
            <w:noWrap/>
            <w:vAlign w:val="bottom"/>
            <w:hideMark/>
          </w:tcPr>
          <w:p w14:paraId="712DF37B"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609" w:type="dxa"/>
            <w:tcBorders>
              <w:top w:val="nil"/>
              <w:left w:val="nil"/>
              <w:bottom w:val="single" w:sz="4" w:space="0" w:color="auto"/>
              <w:right w:val="single" w:sz="4" w:space="0" w:color="auto"/>
            </w:tcBorders>
            <w:noWrap/>
            <w:vAlign w:val="bottom"/>
            <w:hideMark/>
          </w:tcPr>
          <w:p w14:paraId="0AE2BAAF"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09" w:type="dxa"/>
            <w:tcBorders>
              <w:top w:val="nil"/>
              <w:left w:val="nil"/>
              <w:bottom w:val="single" w:sz="4" w:space="0" w:color="auto"/>
              <w:right w:val="single" w:sz="4" w:space="0" w:color="auto"/>
            </w:tcBorders>
            <w:noWrap/>
            <w:vAlign w:val="bottom"/>
            <w:hideMark/>
          </w:tcPr>
          <w:p w14:paraId="37208EF0"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c>
          <w:tcPr>
            <w:tcW w:w="766" w:type="dxa"/>
            <w:tcBorders>
              <w:top w:val="nil"/>
              <w:left w:val="nil"/>
              <w:bottom w:val="single" w:sz="4" w:space="0" w:color="auto"/>
              <w:right w:val="single" w:sz="4" w:space="0" w:color="auto"/>
            </w:tcBorders>
            <w:noWrap/>
            <w:vAlign w:val="bottom"/>
            <w:hideMark/>
          </w:tcPr>
          <w:p w14:paraId="77184BF9" w14:textId="77777777" w:rsidR="00AB6CB7" w:rsidRPr="0053687A" w:rsidRDefault="00AB6CB7" w:rsidP="002F6C4E">
            <w:pPr>
              <w:rPr>
                <w:rFonts w:asciiTheme="majorHAnsi" w:hAnsiTheme="majorHAnsi" w:cstheme="majorHAnsi"/>
                <w:sz w:val="16"/>
                <w:szCs w:val="16"/>
              </w:rPr>
            </w:pPr>
            <w:r w:rsidRPr="0053687A">
              <w:rPr>
                <w:rFonts w:asciiTheme="majorHAnsi" w:hAnsiTheme="majorHAnsi" w:cstheme="majorHAnsi"/>
                <w:sz w:val="16"/>
                <w:szCs w:val="16"/>
              </w:rPr>
              <w:t> </w:t>
            </w:r>
          </w:p>
        </w:tc>
      </w:tr>
    </w:tbl>
    <w:p w14:paraId="5BFB49EA" w14:textId="77777777" w:rsidR="00AB6CB7" w:rsidRPr="0053687A" w:rsidRDefault="00AB6CB7" w:rsidP="00AB6CB7">
      <w:pPr>
        <w:jc w:val="center"/>
        <w:rPr>
          <w:rFonts w:asciiTheme="majorHAnsi" w:hAnsiTheme="majorHAnsi" w:cstheme="majorHAnsi"/>
          <w:sz w:val="24"/>
        </w:rPr>
      </w:pPr>
    </w:p>
    <w:p w14:paraId="524F7D7C" w14:textId="77777777" w:rsidR="00AB6CB7" w:rsidRPr="0053687A" w:rsidRDefault="00AB6CB7" w:rsidP="00AB6CB7">
      <w:pPr>
        <w:jc w:val="center"/>
        <w:rPr>
          <w:rFonts w:asciiTheme="majorHAnsi" w:hAnsiTheme="majorHAnsi" w:cstheme="majorHAnsi"/>
          <w:sz w:val="24"/>
        </w:rPr>
      </w:pPr>
    </w:p>
    <w:p w14:paraId="3F280B04" w14:textId="77777777" w:rsidR="00AB6CB7" w:rsidRPr="0053687A" w:rsidRDefault="00AB6CB7" w:rsidP="00AB6CB7">
      <w:pPr>
        <w:jc w:val="right"/>
        <w:rPr>
          <w:rFonts w:asciiTheme="majorHAnsi" w:hAnsiTheme="majorHAnsi" w:cstheme="majorHAnsi"/>
          <w:b/>
          <w:sz w:val="24"/>
        </w:rPr>
      </w:pPr>
      <w:r w:rsidRPr="0053687A">
        <w:rPr>
          <w:rFonts w:asciiTheme="majorHAnsi" w:hAnsiTheme="majorHAnsi" w:cstheme="majorHAnsi"/>
          <w:b/>
          <w:sz w:val="24"/>
        </w:rPr>
        <w:lastRenderedPageBreak/>
        <w:t>Biểu 02</w:t>
      </w:r>
    </w:p>
    <w:p w14:paraId="7E3B6DDE" w14:textId="77777777" w:rsidR="00AB6CB7" w:rsidRPr="0053687A" w:rsidRDefault="00AB6CB7" w:rsidP="00AB6CB7">
      <w:pPr>
        <w:rPr>
          <w:rFonts w:asciiTheme="majorHAnsi" w:hAnsiTheme="majorHAnsi" w:cstheme="majorHAnsi"/>
          <w:b/>
          <w:sz w:val="24"/>
        </w:rPr>
      </w:pPr>
      <w:r w:rsidRPr="0053687A">
        <w:rPr>
          <w:rFonts w:asciiTheme="majorHAnsi" w:hAnsiTheme="majorHAnsi" w:cstheme="majorHAnsi"/>
          <w:b/>
          <w:sz w:val="24"/>
        </w:rPr>
        <w:t>TÊN CƠ QUAN, ĐƠN VỊ</w:t>
      </w:r>
    </w:p>
    <w:p w14:paraId="48F2E08C" w14:textId="77777777" w:rsidR="00AB6CB7" w:rsidRPr="0053687A" w:rsidRDefault="00AB6CB7" w:rsidP="00AB6CB7">
      <w:pPr>
        <w:jc w:val="center"/>
        <w:rPr>
          <w:rFonts w:asciiTheme="majorHAnsi" w:hAnsiTheme="majorHAnsi" w:cstheme="majorHAnsi"/>
          <w:b/>
          <w:sz w:val="24"/>
        </w:rPr>
      </w:pPr>
    </w:p>
    <w:p w14:paraId="289D414A" w14:textId="77777777" w:rsidR="00AB6CB7" w:rsidRPr="0053687A" w:rsidRDefault="00AB6CB7" w:rsidP="00AB6CB7">
      <w:pPr>
        <w:jc w:val="center"/>
        <w:rPr>
          <w:rFonts w:asciiTheme="majorHAnsi" w:hAnsiTheme="majorHAnsi" w:cstheme="majorHAnsi"/>
          <w:b/>
          <w:sz w:val="24"/>
        </w:rPr>
      </w:pPr>
      <w:r w:rsidRPr="0053687A">
        <w:rPr>
          <w:rFonts w:asciiTheme="majorHAnsi" w:hAnsiTheme="majorHAnsi" w:cstheme="majorHAnsi"/>
          <w:b/>
          <w:sz w:val="24"/>
        </w:rPr>
        <w:t>KẾT QUẢ ĐÀO TẠO, BỒI DƯỠNG VIÊN CHỨC Ở TRONG NƯỚC NĂM.....</w:t>
      </w:r>
    </w:p>
    <w:p w14:paraId="33DE72F9" w14:textId="77777777" w:rsidR="00AB6CB7" w:rsidRPr="0053687A" w:rsidRDefault="00AB6CB7" w:rsidP="00AB6CB7">
      <w:pPr>
        <w:jc w:val="center"/>
        <w:rPr>
          <w:rFonts w:asciiTheme="majorHAnsi" w:hAnsiTheme="majorHAnsi" w:cstheme="majorHAnsi"/>
          <w:sz w:val="24"/>
        </w:rPr>
      </w:pPr>
      <w:r w:rsidRPr="0053687A">
        <w:rPr>
          <w:rFonts w:asciiTheme="majorHAnsi" w:hAnsiTheme="majorHAnsi" w:cstheme="majorHAnsi"/>
          <w:sz w:val="24"/>
        </w:rPr>
        <w:t>––––––––––––––––––––––––</w:t>
      </w:r>
    </w:p>
    <w:p w14:paraId="77ED920C" w14:textId="77777777" w:rsidR="00AB6CB7" w:rsidRPr="0053687A" w:rsidRDefault="00AB6CB7" w:rsidP="00AB6CB7">
      <w:pPr>
        <w:jc w:val="right"/>
        <w:rPr>
          <w:rFonts w:asciiTheme="majorHAnsi" w:hAnsiTheme="majorHAnsi" w:cstheme="majorHAnsi"/>
          <w:i/>
          <w:sz w:val="24"/>
        </w:rPr>
      </w:pPr>
      <w:r w:rsidRPr="0053687A">
        <w:rPr>
          <w:rFonts w:asciiTheme="majorHAnsi" w:hAnsiTheme="majorHAnsi" w:cstheme="majorHAnsi"/>
          <w:i/>
          <w:sz w:val="24"/>
        </w:rPr>
        <w:t>Đơn vị tính: lượt người</w:t>
      </w:r>
    </w:p>
    <w:tbl>
      <w:tblPr>
        <w:tblW w:w="15735" w:type="dxa"/>
        <w:tblInd w:w="-431" w:type="dxa"/>
        <w:tblLayout w:type="fixed"/>
        <w:tblLook w:val="04A0" w:firstRow="1" w:lastRow="0" w:firstColumn="1" w:lastColumn="0" w:noHBand="0" w:noVBand="1"/>
      </w:tblPr>
      <w:tblGrid>
        <w:gridCol w:w="426"/>
        <w:gridCol w:w="709"/>
        <w:gridCol w:w="567"/>
        <w:gridCol w:w="709"/>
        <w:gridCol w:w="567"/>
        <w:gridCol w:w="567"/>
        <w:gridCol w:w="567"/>
        <w:gridCol w:w="567"/>
        <w:gridCol w:w="567"/>
        <w:gridCol w:w="567"/>
        <w:gridCol w:w="567"/>
        <w:gridCol w:w="709"/>
        <w:gridCol w:w="567"/>
        <w:gridCol w:w="567"/>
        <w:gridCol w:w="567"/>
        <w:gridCol w:w="425"/>
        <w:gridCol w:w="709"/>
        <w:gridCol w:w="567"/>
        <w:gridCol w:w="425"/>
        <w:gridCol w:w="567"/>
        <w:gridCol w:w="567"/>
        <w:gridCol w:w="709"/>
        <w:gridCol w:w="567"/>
        <w:gridCol w:w="567"/>
        <w:gridCol w:w="827"/>
        <w:gridCol w:w="590"/>
        <w:gridCol w:w="425"/>
      </w:tblGrid>
      <w:tr w:rsidR="0053687A" w:rsidRPr="0053687A" w14:paraId="5E961FDE" w14:textId="77777777" w:rsidTr="002F6C4E">
        <w:trPr>
          <w:trHeight w:val="1140"/>
        </w:trPr>
        <w:tc>
          <w:tcPr>
            <w:tcW w:w="426" w:type="dxa"/>
            <w:vMerge w:val="restart"/>
            <w:tcBorders>
              <w:top w:val="single" w:sz="4" w:space="0" w:color="auto"/>
              <w:left w:val="single" w:sz="4" w:space="0" w:color="auto"/>
              <w:bottom w:val="single" w:sz="4" w:space="0" w:color="000000"/>
              <w:right w:val="single" w:sz="4" w:space="0" w:color="auto"/>
            </w:tcBorders>
            <w:vAlign w:val="center"/>
            <w:hideMark/>
          </w:tcPr>
          <w:p w14:paraId="7008BD29"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TT</w:t>
            </w:r>
          </w:p>
        </w:tc>
        <w:tc>
          <w:tcPr>
            <w:tcW w:w="1276" w:type="dxa"/>
            <w:gridSpan w:val="2"/>
            <w:vMerge w:val="restart"/>
            <w:tcBorders>
              <w:top w:val="single" w:sz="4" w:space="0" w:color="auto"/>
              <w:left w:val="single" w:sz="4" w:space="0" w:color="auto"/>
              <w:bottom w:val="single" w:sz="4" w:space="0" w:color="000000"/>
              <w:right w:val="single" w:sz="4" w:space="0" w:color="000000"/>
              <w:tl2br w:val="single" w:sz="4" w:space="0" w:color="auto"/>
            </w:tcBorders>
            <w:vAlign w:val="center"/>
            <w:hideMark/>
          </w:tcPr>
          <w:p w14:paraId="1A4DAFD4"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Nội dung</w:t>
            </w:r>
          </w:p>
          <w:p w14:paraId="315F1B14" w14:textId="77777777" w:rsidR="00AB6CB7" w:rsidRPr="0053687A" w:rsidRDefault="00AB6CB7" w:rsidP="002F6C4E">
            <w:pPr>
              <w:jc w:val="center"/>
              <w:rPr>
                <w:rFonts w:asciiTheme="majorHAnsi" w:hAnsiTheme="majorHAnsi" w:cstheme="majorHAnsi"/>
                <w:b/>
                <w:bCs/>
                <w:sz w:val="18"/>
                <w:szCs w:val="18"/>
              </w:rPr>
            </w:pPr>
          </w:p>
          <w:p w14:paraId="289E978C" w14:textId="77777777" w:rsidR="00AB6CB7" w:rsidRPr="0053687A" w:rsidRDefault="00AB6CB7" w:rsidP="002F6C4E">
            <w:pPr>
              <w:jc w:val="center"/>
              <w:rPr>
                <w:rFonts w:asciiTheme="majorHAnsi" w:hAnsiTheme="majorHAnsi" w:cstheme="majorHAnsi"/>
                <w:b/>
                <w:bCs/>
                <w:sz w:val="18"/>
                <w:szCs w:val="18"/>
              </w:rPr>
            </w:pPr>
          </w:p>
          <w:p w14:paraId="6728A20F" w14:textId="77777777" w:rsidR="00AB6CB7" w:rsidRPr="0053687A" w:rsidRDefault="00AB6CB7" w:rsidP="002F6C4E">
            <w:pPr>
              <w:jc w:val="center"/>
              <w:rPr>
                <w:rFonts w:asciiTheme="majorHAnsi" w:hAnsiTheme="majorHAnsi" w:cstheme="majorHAnsi"/>
                <w:b/>
                <w:bCs/>
                <w:sz w:val="18"/>
                <w:szCs w:val="18"/>
              </w:rPr>
            </w:pPr>
          </w:p>
          <w:p w14:paraId="1CDE0F3D" w14:textId="77777777" w:rsidR="00AB6CB7" w:rsidRPr="0053687A" w:rsidRDefault="00AB6CB7" w:rsidP="002F6C4E">
            <w:pPr>
              <w:jc w:val="center"/>
              <w:rPr>
                <w:rFonts w:asciiTheme="majorHAnsi" w:hAnsiTheme="majorHAnsi" w:cstheme="majorHAnsi"/>
                <w:b/>
                <w:bCs/>
                <w:sz w:val="18"/>
                <w:szCs w:val="18"/>
              </w:rPr>
            </w:pPr>
          </w:p>
          <w:p w14:paraId="0DFB5F52" w14:textId="77777777" w:rsidR="00AB6CB7" w:rsidRPr="0053687A" w:rsidRDefault="00AB6CB7" w:rsidP="002F6C4E">
            <w:pPr>
              <w:jc w:val="center"/>
              <w:rPr>
                <w:rFonts w:asciiTheme="majorHAnsi" w:hAnsiTheme="majorHAnsi" w:cstheme="majorHAnsi"/>
                <w:b/>
                <w:bCs/>
                <w:sz w:val="18"/>
                <w:szCs w:val="18"/>
              </w:rPr>
            </w:pPr>
          </w:p>
          <w:p w14:paraId="7F847D30" w14:textId="77777777" w:rsidR="00AB6CB7" w:rsidRPr="0053687A" w:rsidRDefault="00AB6CB7" w:rsidP="002F6C4E">
            <w:pPr>
              <w:jc w:val="center"/>
              <w:rPr>
                <w:rFonts w:asciiTheme="majorHAnsi" w:hAnsiTheme="majorHAnsi" w:cstheme="majorHAnsi"/>
                <w:b/>
                <w:bCs/>
                <w:sz w:val="18"/>
                <w:szCs w:val="18"/>
              </w:rPr>
            </w:pPr>
          </w:p>
          <w:p w14:paraId="18C3A7AE" w14:textId="77777777" w:rsidR="00AB6CB7" w:rsidRPr="0053687A" w:rsidRDefault="00AB6CB7" w:rsidP="002F6C4E">
            <w:pPr>
              <w:jc w:val="center"/>
              <w:rPr>
                <w:rFonts w:asciiTheme="majorHAnsi" w:hAnsiTheme="majorHAnsi" w:cstheme="majorHAnsi"/>
                <w:b/>
                <w:bCs/>
                <w:sz w:val="18"/>
                <w:szCs w:val="18"/>
              </w:rPr>
            </w:pPr>
          </w:p>
          <w:p w14:paraId="250480D3" w14:textId="77777777" w:rsidR="00AB6CB7" w:rsidRPr="0053687A" w:rsidRDefault="00AB6CB7" w:rsidP="002F6C4E">
            <w:pPr>
              <w:jc w:val="center"/>
              <w:rPr>
                <w:rFonts w:asciiTheme="majorHAnsi" w:hAnsiTheme="majorHAnsi" w:cstheme="majorHAnsi"/>
                <w:b/>
                <w:bCs/>
                <w:sz w:val="18"/>
                <w:szCs w:val="18"/>
              </w:rPr>
            </w:pPr>
          </w:p>
          <w:p w14:paraId="38CEE47C" w14:textId="77777777" w:rsidR="00AB6CB7" w:rsidRPr="0053687A" w:rsidRDefault="00AB6CB7" w:rsidP="002F6C4E">
            <w:pPr>
              <w:jc w:val="center"/>
              <w:rPr>
                <w:rFonts w:asciiTheme="majorHAnsi" w:hAnsiTheme="majorHAnsi" w:cstheme="majorHAnsi"/>
                <w:b/>
                <w:bCs/>
                <w:sz w:val="18"/>
                <w:szCs w:val="18"/>
              </w:rPr>
            </w:pPr>
          </w:p>
          <w:p w14:paraId="74204DF9"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Đối tượng</w:t>
            </w:r>
          </w:p>
        </w:tc>
        <w:tc>
          <w:tcPr>
            <w:tcW w:w="2410" w:type="dxa"/>
            <w:gridSpan w:val="4"/>
            <w:tcBorders>
              <w:top w:val="single" w:sz="4" w:space="0" w:color="auto"/>
              <w:left w:val="nil"/>
              <w:bottom w:val="single" w:sz="4" w:space="0" w:color="auto"/>
              <w:right w:val="single" w:sz="4" w:space="0" w:color="000000"/>
            </w:tcBorders>
            <w:vAlign w:val="center"/>
            <w:hideMark/>
          </w:tcPr>
          <w:p w14:paraId="165C3D00"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Lý luận chính trị</w:t>
            </w:r>
          </w:p>
        </w:tc>
        <w:tc>
          <w:tcPr>
            <w:tcW w:w="2268" w:type="dxa"/>
            <w:gridSpan w:val="4"/>
            <w:tcBorders>
              <w:top w:val="single" w:sz="4" w:space="0" w:color="auto"/>
              <w:left w:val="nil"/>
              <w:bottom w:val="single" w:sz="4" w:space="0" w:color="auto"/>
              <w:right w:val="nil"/>
            </w:tcBorders>
            <w:vAlign w:val="center"/>
            <w:hideMark/>
          </w:tcPr>
          <w:p w14:paraId="6B9CE012"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Quản lý nhà nước (dành cho viên chức hành chính)</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7C4CFFC8" w14:textId="77777777" w:rsidR="00AB6CB7" w:rsidRPr="0053687A" w:rsidRDefault="00AB6CB7" w:rsidP="002F6C4E">
            <w:pPr>
              <w:ind w:left="-47" w:right="-108"/>
              <w:jc w:val="center"/>
              <w:rPr>
                <w:rFonts w:asciiTheme="majorHAnsi" w:hAnsiTheme="majorHAnsi" w:cstheme="majorHAnsi"/>
                <w:b/>
                <w:bCs/>
                <w:sz w:val="18"/>
                <w:szCs w:val="18"/>
              </w:rPr>
            </w:pPr>
            <w:r w:rsidRPr="0053687A">
              <w:rPr>
                <w:rFonts w:asciiTheme="majorHAnsi" w:hAnsiTheme="majorHAnsi" w:cstheme="majorHAnsi"/>
                <w:b/>
                <w:bCs/>
                <w:sz w:val="18"/>
                <w:szCs w:val="18"/>
              </w:rPr>
              <w:t>Chức danh nghề nghiệp</w:t>
            </w:r>
          </w:p>
        </w:tc>
        <w:tc>
          <w:tcPr>
            <w:tcW w:w="1701" w:type="dxa"/>
            <w:gridSpan w:val="3"/>
            <w:tcBorders>
              <w:top w:val="single" w:sz="4" w:space="0" w:color="auto"/>
              <w:left w:val="nil"/>
              <w:bottom w:val="single" w:sz="4" w:space="0" w:color="auto"/>
              <w:right w:val="single" w:sz="4" w:space="0" w:color="000000"/>
            </w:tcBorders>
            <w:vAlign w:val="center"/>
            <w:hideMark/>
          </w:tcPr>
          <w:p w14:paraId="30FD9591"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Chuyên môn</w:t>
            </w:r>
          </w:p>
        </w:tc>
        <w:tc>
          <w:tcPr>
            <w:tcW w:w="1134" w:type="dxa"/>
            <w:gridSpan w:val="2"/>
            <w:tcBorders>
              <w:top w:val="single" w:sz="4" w:space="0" w:color="auto"/>
              <w:left w:val="nil"/>
              <w:bottom w:val="single" w:sz="4" w:space="0" w:color="auto"/>
              <w:right w:val="single" w:sz="4" w:space="0" w:color="000000"/>
            </w:tcBorders>
            <w:vAlign w:val="center"/>
            <w:hideMark/>
          </w:tcPr>
          <w:p w14:paraId="0B5FA389"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Kiến thức, kỹ năng quản lý nhà nước đối với viên chức lãnh đạo, quản lý</w:t>
            </w:r>
          </w:p>
        </w:tc>
        <w:tc>
          <w:tcPr>
            <w:tcW w:w="567" w:type="dxa"/>
            <w:vMerge w:val="restart"/>
            <w:tcBorders>
              <w:top w:val="single" w:sz="4" w:space="0" w:color="auto"/>
              <w:left w:val="single" w:sz="4" w:space="0" w:color="auto"/>
              <w:bottom w:val="single" w:sz="4" w:space="0" w:color="000000"/>
              <w:right w:val="nil"/>
            </w:tcBorders>
            <w:vAlign w:val="center"/>
            <w:hideMark/>
          </w:tcPr>
          <w:p w14:paraId="6F1179A9" w14:textId="77777777" w:rsidR="00AB6CB7" w:rsidRPr="0053687A" w:rsidRDefault="00AB6CB7" w:rsidP="002F6C4E">
            <w:pPr>
              <w:ind w:left="-105" w:right="-108"/>
              <w:jc w:val="center"/>
              <w:rPr>
                <w:rFonts w:asciiTheme="majorHAnsi" w:hAnsiTheme="majorHAnsi" w:cstheme="majorHAnsi"/>
                <w:b/>
                <w:bCs/>
                <w:sz w:val="18"/>
                <w:szCs w:val="18"/>
              </w:rPr>
            </w:pPr>
            <w:r w:rsidRPr="0053687A">
              <w:rPr>
                <w:rFonts w:asciiTheme="majorHAnsi" w:hAnsiTheme="majorHAnsi" w:cstheme="majorHAnsi"/>
                <w:b/>
                <w:bCs/>
                <w:sz w:val="18"/>
                <w:szCs w:val="18"/>
              </w:rPr>
              <w:t>Vị trí việc làm chuyên môn, nghiệp vụ</w:t>
            </w:r>
          </w:p>
        </w:tc>
        <w:tc>
          <w:tcPr>
            <w:tcW w:w="425" w:type="dxa"/>
            <w:vMerge w:val="restart"/>
            <w:tcBorders>
              <w:top w:val="single" w:sz="4" w:space="0" w:color="auto"/>
              <w:left w:val="single" w:sz="4" w:space="0" w:color="auto"/>
              <w:bottom w:val="single" w:sz="4" w:space="0" w:color="000000"/>
              <w:right w:val="single" w:sz="4" w:space="0" w:color="auto"/>
            </w:tcBorders>
            <w:vAlign w:val="center"/>
            <w:hideMark/>
          </w:tcPr>
          <w:p w14:paraId="0C753FC2" w14:textId="77777777" w:rsidR="00AB6CB7" w:rsidRPr="0053687A" w:rsidRDefault="00AB6CB7" w:rsidP="002F6C4E">
            <w:pPr>
              <w:ind w:left="-108" w:right="-108"/>
              <w:jc w:val="center"/>
              <w:rPr>
                <w:rFonts w:asciiTheme="majorHAnsi" w:hAnsiTheme="majorHAnsi" w:cstheme="majorHAnsi"/>
                <w:b/>
                <w:bCs/>
                <w:sz w:val="18"/>
                <w:szCs w:val="18"/>
              </w:rPr>
            </w:pPr>
            <w:r w:rsidRPr="0053687A">
              <w:rPr>
                <w:rFonts w:asciiTheme="majorHAnsi" w:hAnsiTheme="majorHAnsi" w:cstheme="majorHAnsi"/>
                <w:b/>
                <w:bCs/>
                <w:sz w:val="18"/>
                <w:szCs w:val="18"/>
              </w:rPr>
              <w:t>Quốc phòng An ninh</w:t>
            </w:r>
          </w:p>
        </w:tc>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091BB698" w14:textId="77777777" w:rsidR="00AB6CB7" w:rsidRPr="0053687A" w:rsidRDefault="00AB6CB7" w:rsidP="002F6C4E">
            <w:pPr>
              <w:ind w:left="-108" w:right="-151"/>
              <w:jc w:val="center"/>
              <w:rPr>
                <w:rFonts w:asciiTheme="majorHAnsi" w:hAnsiTheme="majorHAnsi" w:cstheme="majorHAnsi"/>
                <w:b/>
                <w:bCs/>
                <w:sz w:val="18"/>
                <w:szCs w:val="18"/>
              </w:rPr>
            </w:pPr>
            <w:r w:rsidRPr="0053687A">
              <w:rPr>
                <w:rFonts w:asciiTheme="majorHAnsi" w:hAnsiTheme="majorHAnsi" w:cstheme="majorHAnsi"/>
                <w:b/>
                <w:bCs/>
                <w:sz w:val="18"/>
                <w:szCs w:val="18"/>
              </w:rPr>
              <w:t>Ngoại ngữ</w:t>
            </w:r>
          </w:p>
        </w:tc>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073892C7"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Tin học</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2063A08E"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Tổng số</w:t>
            </w:r>
          </w:p>
        </w:tc>
        <w:tc>
          <w:tcPr>
            <w:tcW w:w="1134" w:type="dxa"/>
            <w:gridSpan w:val="2"/>
            <w:tcBorders>
              <w:top w:val="single" w:sz="4" w:space="0" w:color="auto"/>
              <w:left w:val="nil"/>
              <w:bottom w:val="single" w:sz="4" w:space="0" w:color="auto"/>
              <w:right w:val="single" w:sz="4" w:space="0" w:color="000000"/>
            </w:tcBorders>
            <w:vAlign w:val="center"/>
            <w:hideMark/>
          </w:tcPr>
          <w:p w14:paraId="29132D45"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Trong đó</w:t>
            </w:r>
          </w:p>
        </w:tc>
        <w:tc>
          <w:tcPr>
            <w:tcW w:w="1842" w:type="dxa"/>
            <w:gridSpan w:val="3"/>
            <w:tcBorders>
              <w:top w:val="single" w:sz="4" w:space="0" w:color="auto"/>
              <w:left w:val="nil"/>
              <w:bottom w:val="single" w:sz="4" w:space="0" w:color="auto"/>
              <w:right w:val="single" w:sz="4" w:space="0" w:color="auto"/>
            </w:tcBorders>
            <w:vAlign w:val="center"/>
            <w:hideMark/>
          </w:tcPr>
          <w:p w14:paraId="5FBC870E"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Kinh phí sử dụng       (Triệu đồng)</w:t>
            </w:r>
          </w:p>
        </w:tc>
      </w:tr>
      <w:tr w:rsidR="0053687A" w:rsidRPr="0053687A" w14:paraId="340F1AB8" w14:textId="77777777" w:rsidTr="002F6C4E">
        <w:trPr>
          <w:trHeight w:val="16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4051642F" w14:textId="77777777" w:rsidR="00AB6CB7" w:rsidRPr="0053687A" w:rsidRDefault="00AB6CB7" w:rsidP="002F6C4E">
            <w:pPr>
              <w:jc w:val="center"/>
              <w:rPr>
                <w:rFonts w:asciiTheme="majorHAnsi" w:hAnsiTheme="majorHAnsi" w:cstheme="majorHAnsi"/>
                <w:b/>
                <w:bCs/>
                <w:sz w:val="18"/>
                <w:szCs w:val="18"/>
              </w:rPr>
            </w:pPr>
          </w:p>
        </w:tc>
        <w:tc>
          <w:tcPr>
            <w:tcW w:w="1276" w:type="dxa"/>
            <w:gridSpan w:val="2"/>
            <w:vMerge/>
            <w:tcBorders>
              <w:top w:val="single" w:sz="4" w:space="0" w:color="auto"/>
              <w:left w:val="single" w:sz="4" w:space="0" w:color="auto"/>
              <w:bottom w:val="single" w:sz="4" w:space="0" w:color="000000"/>
              <w:right w:val="single" w:sz="4" w:space="0" w:color="000000"/>
            </w:tcBorders>
            <w:vAlign w:val="center"/>
            <w:hideMark/>
          </w:tcPr>
          <w:p w14:paraId="0D7D456E" w14:textId="77777777" w:rsidR="00AB6CB7" w:rsidRPr="0053687A" w:rsidRDefault="00AB6CB7" w:rsidP="002F6C4E">
            <w:pPr>
              <w:jc w:val="center"/>
              <w:rPr>
                <w:rFonts w:asciiTheme="majorHAnsi" w:hAnsiTheme="majorHAnsi" w:cstheme="majorHAnsi"/>
                <w:b/>
                <w:bCs/>
                <w:sz w:val="18"/>
                <w:szCs w:val="18"/>
              </w:rPr>
            </w:pPr>
          </w:p>
        </w:tc>
        <w:tc>
          <w:tcPr>
            <w:tcW w:w="709" w:type="dxa"/>
            <w:tcBorders>
              <w:top w:val="nil"/>
              <w:left w:val="nil"/>
              <w:bottom w:val="single" w:sz="4" w:space="0" w:color="auto"/>
              <w:right w:val="single" w:sz="4" w:space="0" w:color="auto"/>
            </w:tcBorders>
            <w:vAlign w:val="center"/>
            <w:hideMark/>
          </w:tcPr>
          <w:p w14:paraId="19DD4516"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Cao cấp</w:t>
            </w:r>
          </w:p>
        </w:tc>
        <w:tc>
          <w:tcPr>
            <w:tcW w:w="567" w:type="dxa"/>
            <w:tcBorders>
              <w:top w:val="nil"/>
              <w:left w:val="nil"/>
              <w:bottom w:val="single" w:sz="4" w:space="0" w:color="auto"/>
              <w:right w:val="single" w:sz="4" w:space="0" w:color="auto"/>
            </w:tcBorders>
            <w:vAlign w:val="center"/>
            <w:hideMark/>
          </w:tcPr>
          <w:p w14:paraId="58B01257" w14:textId="77777777" w:rsidR="00AB6CB7" w:rsidRPr="0053687A" w:rsidRDefault="00AB6CB7" w:rsidP="002F6C4E">
            <w:pPr>
              <w:ind w:left="-200" w:right="-108"/>
              <w:jc w:val="center"/>
              <w:rPr>
                <w:rFonts w:asciiTheme="majorHAnsi" w:hAnsiTheme="majorHAnsi" w:cstheme="majorHAnsi"/>
                <w:sz w:val="18"/>
                <w:szCs w:val="18"/>
              </w:rPr>
            </w:pPr>
            <w:r w:rsidRPr="0053687A">
              <w:rPr>
                <w:rFonts w:asciiTheme="majorHAnsi" w:hAnsiTheme="majorHAnsi" w:cstheme="majorHAnsi"/>
                <w:sz w:val="18"/>
                <w:szCs w:val="18"/>
              </w:rPr>
              <w:t>Trung cấp</w:t>
            </w:r>
          </w:p>
        </w:tc>
        <w:tc>
          <w:tcPr>
            <w:tcW w:w="567" w:type="dxa"/>
            <w:tcBorders>
              <w:top w:val="nil"/>
              <w:left w:val="nil"/>
              <w:bottom w:val="single" w:sz="4" w:space="0" w:color="auto"/>
              <w:right w:val="single" w:sz="4" w:space="0" w:color="auto"/>
            </w:tcBorders>
            <w:vAlign w:val="center"/>
            <w:hideMark/>
          </w:tcPr>
          <w:p w14:paraId="75BC7A08"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Sơ cấp</w:t>
            </w:r>
          </w:p>
        </w:tc>
        <w:tc>
          <w:tcPr>
            <w:tcW w:w="567" w:type="dxa"/>
            <w:tcBorders>
              <w:top w:val="nil"/>
              <w:left w:val="nil"/>
              <w:bottom w:val="single" w:sz="4" w:space="0" w:color="auto"/>
              <w:right w:val="single" w:sz="4" w:space="0" w:color="auto"/>
            </w:tcBorders>
            <w:vAlign w:val="center"/>
            <w:hideMark/>
          </w:tcPr>
          <w:p w14:paraId="5AA26A5C" w14:textId="77777777" w:rsidR="00AB6CB7" w:rsidRPr="0053687A" w:rsidRDefault="00AB6CB7" w:rsidP="002F6C4E">
            <w:pPr>
              <w:ind w:left="-149" w:right="-108"/>
              <w:jc w:val="center"/>
              <w:rPr>
                <w:rFonts w:asciiTheme="majorHAnsi" w:hAnsiTheme="majorHAnsi" w:cstheme="majorHAnsi"/>
                <w:sz w:val="18"/>
                <w:szCs w:val="18"/>
              </w:rPr>
            </w:pPr>
            <w:r w:rsidRPr="0053687A">
              <w:rPr>
                <w:rFonts w:asciiTheme="majorHAnsi" w:hAnsiTheme="majorHAnsi" w:cstheme="majorHAnsi"/>
                <w:sz w:val="18"/>
                <w:szCs w:val="18"/>
              </w:rPr>
              <w:t>Bồi dưỡng</w:t>
            </w:r>
          </w:p>
        </w:tc>
        <w:tc>
          <w:tcPr>
            <w:tcW w:w="567" w:type="dxa"/>
            <w:tcBorders>
              <w:top w:val="nil"/>
              <w:left w:val="nil"/>
              <w:bottom w:val="single" w:sz="4" w:space="0" w:color="auto"/>
              <w:right w:val="single" w:sz="4" w:space="0" w:color="auto"/>
            </w:tcBorders>
            <w:vAlign w:val="center"/>
            <w:hideMark/>
          </w:tcPr>
          <w:p w14:paraId="23D7232A" w14:textId="77777777" w:rsidR="00AB6CB7" w:rsidRPr="0053687A" w:rsidRDefault="00AB6CB7" w:rsidP="002F6C4E">
            <w:pPr>
              <w:ind w:left="-108" w:right="-108"/>
              <w:jc w:val="center"/>
              <w:rPr>
                <w:rFonts w:asciiTheme="majorHAnsi" w:hAnsiTheme="majorHAnsi" w:cstheme="majorHAnsi"/>
                <w:sz w:val="18"/>
                <w:szCs w:val="18"/>
              </w:rPr>
            </w:pPr>
            <w:r w:rsidRPr="0053687A">
              <w:rPr>
                <w:rFonts w:asciiTheme="majorHAnsi" w:hAnsiTheme="majorHAnsi" w:cstheme="majorHAnsi"/>
                <w:sz w:val="18"/>
                <w:szCs w:val="18"/>
              </w:rPr>
              <w:t>Chuyên viên cao cấp</w:t>
            </w:r>
          </w:p>
        </w:tc>
        <w:tc>
          <w:tcPr>
            <w:tcW w:w="567" w:type="dxa"/>
            <w:tcBorders>
              <w:top w:val="nil"/>
              <w:left w:val="nil"/>
              <w:bottom w:val="single" w:sz="4" w:space="0" w:color="auto"/>
              <w:right w:val="single" w:sz="4" w:space="0" w:color="auto"/>
            </w:tcBorders>
            <w:vAlign w:val="center"/>
            <w:hideMark/>
          </w:tcPr>
          <w:p w14:paraId="0F6CD0A3" w14:textId="77777777" w:rsidR="00AB6CB7" w:rsidRPr="0053687A" w:rsidRDefault="00AB6CB7" w:rsidP="002F6C4E">
            <w:pPr>
              <w:ind w:left="-108" w:right="-108"/>
              <w:jc w:val="center"/>
              <w:rPr>
                <w:rFonts w:asciiTheme="majorHAnsi" w:hAnsiTheme="majorHAnsi" w:cstheme="majorHAnsi"/>
                <w:sz w:val="18"/>
                <w:szCs w:val="18"/>
              </w:rPr>
            </w:pPr>
            <w:r w:rsidRPr="0053687A">
              <w:rPr>
                <w:rFonts w:asciiTheme="majorHAnsi" w:hAnsiTheme="majorHAnsi" w:cstheme="majorHAnsi"/>
                <w:sz w:val="18"/>
                <w:szCs w:val="18"/>
              </w:rPr>
              <w:t>Chuyên viên chính</w:t>
            </w:r>
          </w:p>
        </w:tc>
        <w:tc>
          <w:tcPr>
            <w:tcW w:w="567" w:type="dxa"/>
            <w:tcBorders>
              <w:top w:val="nil"/>
              <w:left w:val="nil"/>
              <w:bottom w:val="single" w:sz="4" w:space="0" w:color="auto"/>
              <w:right w:val="single" w:sz="4" w:space="0" w:color="auto"/>
            </w:tcBorders>
            <w:vAlign w:val="center"/>
            <w:hideMark/>
          </w:tcPr>
          <w:p w14:paraId="5C8CB08A" w14:textId="77777777" w:rsidR="00AB6CB7" w:rsidRPr="0053687A" w:rsidRDefault="00AB6CB7" w:rsidP="002F6C4E">
            <w:pPr>
              <w:ind w:left="-108" w:right="-108"/>
              <w:jc w:val="center"/>
              <w:rPr>
                <w:rFonts w:asciiTheme="majorHAnsi" w:hAnsiTheme="majorHAnsi" w:cstheme="majorHAnsi"/>
                <w:sz w:val="18"/>
                <w:szCs w:val="18"/>
              </w:rPr>
            </w:pPr>
            <w:r w:rsidRPr="0053687A">
              <w:rPr>
                <w:rFonts w:asciiTheme="majorHAnsi" w:hAnsiTheme="majorHAnsi" w:cstheme="majorHAnsi"/>
                <w:sz w:val="18"/>
                <w:szCs w:val="18"/>
              </w:rPr>
              <w:t>Chuyên viên</w:t>
            </w:r>
          </w:p>
        </w:tc>
        <w:tc>
          <w:tcPr>
            <w:tcW w:w="567" w:type="dxa"/>
            <w:tcBorders>
              <w:top w:val="nil"/>
              <w:left w:val="nil"/>
              <w:bottom w:val="single" w:sz="4" w:space="0" w:color="auto"/>
              <w:right w:val="single" w:sz="4" w:space="0" w:color="auto"/>
            </w:tcBorders>
            <w:vAlign w:val="center"/>
            <w:hideMark/>
          </w:tcPr>
          <w:p w14:paraId="1C5D883C"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Cán sự</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4B402111" w14:textId="77777777" w:rsidR="00AB6CB7" w:rsidRPr="0053687A" w:rsidRDefault="00AB6CB7" w:rsidP="002F6C4E">
            <w:pPr>
              <w:jc w:val="center"/>
              <w:rPr>
                <w:rFonts w:asciiTheme="majorHAnsi" w:hAnsiTheme="majorHAnsi" w:cstheme="majorHAnsi"/>
                <w:b/>
                <w:bCs/>
                <w:sz w:val="18"/>
                <w:szCs w:val="18"/>
              </w:rPr>
            </w:pPr>
          </w:p>
        </w:tc>
        <w:tc>
          <w:tcPr>
            <w:tcW w:w="567" w:type="dxa"/>
            <w:tcBorders>
              <w:top w:val="nil"/>
              <w:left w:val="nil"/>
              <w:bottom w:val="single" w:sz="4" w:space="0" w:color="auto"/>
              <w:right w:val="single" w:sz="4" w:space="0" w:color="auto"/>
            </w:tcBorders>
            <w:vAlign w:val="center"/>
            <w:hideMark/>
          </w:tcPr>
          <w:p w14:paraId="764156A6"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Tiến sĩ</w:t>
            </w:r>
          </w:p>
        </w:tc>
        <w:tc>
          <w:tcPr>
            <w:tcW w:w="567" w:type="dxa"/>
            <w:tcBorders>
              <w:top w:val="nil"/>
              <w:left w:val="nil"/>
              <w:bottom w:val="single" w:sz="4" w:space="0" w:color="auto"/>
              <w:right w:val="single" w:sz="4" w:space="0" w:color="auto"/>
            </w:tcBorders>
            <w:vAlign w:val="center"/>
            <w:hideMark/>
          </w:tcPr>
          <w:p w14:paraId="43A61777"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Thạc sĩ</w:t>
            </w:r>
          </w:p>
        </w:tc>
        <w:tc>
          <w:tcPr>
            <w:tcW w:w="567" w:type="dxa"/>
            <w:tcBorders>
              <w:top w:val="nil"/>
              <w:left w:val="nil"/>
              <w:bottom w:val="single" w:sz="4" w:space="0" w:color="auto"/>
              <w:right w:val="single" w:sz="4" w:space="0" w:color="auto"/>
            </w:tcBorders>
            <w:vAlign w:val="center"/>
            <w:hideMark/>
          </w:tcPr>
          <w:p w14:paraId="55DEFF21"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Đại học</w:t>
            </w:r>
          </w:p>
        </w:tc>
        <w:tc>
          <w:tcPr>
            <w:tcW w:w="425" w:type="dxa"/>
            <w:tcBorders>
              <w:top w:val="nil"/>
              <w:left w:val="nil"/>
              <w:bottom w:val="single" w:sz="4" w:space="0" w:color="auto"/>
              <w:right w:val="single" w:sz="4" w:space="0" w:color="auto"/>
            </w:tcBorders>
            <w:vAlign w:val="center"/>
            <w:hideMark/>
          </w:tcPr>
          <w:p w14:paraId="66EE7917" w14:textId="77777777" w:rsidR="00AB6CB7" w:rsidRPr="0053687A" w:rsidRDefault="00AB6CB7" w:rsidP="002F6C4E">
            <w:pPr>
              <w:ind w:left="-147" w:right="-112"/>
              <w:jc w:val="center"/>
              <w:rPr>
                <w:rFonts w:asciiTheme="majorHAnsi" w:hAnsiTheme="majorHAnsi" w:cstheme="majorHAnsi"/>
                <w:sz w:val="18"/>
                <w:szCs w:val="18"/>
              </w:rPr>
            </w:pPr>
            <w:r w:rsidRPr="0053687A">
              <w:rPr>
                <w:rFonts w:asciiTheme="majorHAnsi" w:hAnsiTheme="majorHAnsi" w:cstheme="majorHAnsi"/>
                <w:sz w:val="18"/>
                <w:szCs w:val="18"/>
              </w:rPr>
              <w:t>Cấp phòng</w:t>
            </w:r>
          </w:p>
        </w:tc>
        <w:tc>
          <w:tcPr>
            <w:tcW w:w="709" w:type="dxa"/>
            <w:tcBorders>
              <w:top w:val="nil"/>
              <w:left w:val="nil"/>
              <w:bottom w:val="single" w:sz="4" w:space="0" w:color="auto"/>
              <w:right w:val="single" w:sz="4" w:space="0" w:color="auto"/>
            </w:tcBorders>
            <w:vAlign w:val="center"/>
            <w:hideMark/>
          </w:tcPr>
          <w:p w14:paraId="65A85AF8"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Lãnh đạo, quản lý đơn vị sự nghiệp công lập</w:t>
            </w:r>
          </w:p>
        </w:tc>
        <w:tc>
          <w:tcPr>
            <w:tcW w:w="567" w:type="dxa"/>
            <w:vMerge/>
            <w:tcBorders>
              <w:top w:val="single" w:sz="4" w:space="0" w:color="auto"/>
              <w:left w:val="single" w:sz="4" w:space="0" w:color="auto"/>
              <w:bottom w:val="single" w:sz="4" w:space="0" w:color="000000"/>
              <w:right w:val="nil"/>
            </w:tcBorders>
            <w:vAlign w:val="center"/>
            <w:hideMark/>
          </w:tcPr>
          <w:p w14:paraId="06B6C05A" w14:textId="77777777" w:rsidR="00AB6CB7" w:rsidRPr="0053687A" w:rsidRDefault="00AB6CB7" w:rsidP="002F6C4E">
            <w:pPr>
              <w:jc w:val="center"/>
              <w:rPr>
                <w:rFonts w:asciiTheme="majorHAnsi" w:hAnsiTheme="majorHAnsi" w:cstheme="majorHAnsi"/>
                <w:b/>
                <w:bCs/>
                <w:sz w:val="18"/>
                <w:szCs w:val="18"/>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2BFDF185" w14:textId="77777777" w:rsidR="00AB6CB7" w:rsidRPr="0053687A" w:rsidRDefault="00AB6CB7" w:rsidP="002F6C4E">
            <w:pPr>
              <w:jc w:val="center"/>
              <w:rPr>
                <w:rFonts w:asciiTheme="majorHAnsi" w:hAnsiTheme="majorHAnsi" w:cstheme="majorHAnsi"/>
                <w:b/>
                <w:bCs/>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48275754" w14:textId="77777777" w:rsidR="00AB6CB7" w:rsidRPr="0053687A" w:rsidRDefault="00AB6CB7" w:rsidP="002F6C4E">
            <w:pPr>
              <w:jc w:val="center"/>
              <w:rPr>
                <w:rFonts w:asciiTheme="majorHAnsi" w:hAnsiTheme="majorHAnsi" w:cstheme="majorHAnsi"/>
                <w:b/>
                <w:bCs/>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284E0D74" w14:textId="77777777" w:rsidR="00AB6CB7" w:rsidRPr="0053687A" w:rsidRDefault="00AB6CB7" w:rsidP="002F6C4E">
            <w:pPr>
              <w:jc w:val="center"/>
              <w:rPr>
                <w:rFonts w:asciiTheme="majorHAnsi" w:hAnsiTheme="majorHAnsi" w:cstheme="majorHAnsi"/>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566F01C" w14:textId="77777777" w:rsidR="00AB6CB7" w:rsidRPr="0053687A" w:rsidRDefault="00AB6CB7" w:rsidP="002F6C4E">
            <w:pPr>
              <w:jc w:val="center"/>
              <w:rPr>
                <w:rFonts w:asciiTheme="majorHAnsi" w:hAnsiTheme="majorHAnsi" w:cstheme="majorHAnsi"/>
                <w:b/>
                <w:bCs/>
                <w:sz w:val="18"/>
                <w:szCs w:val="18"/>
              </w:rPr>
            </w:pPr>
          </w:p>
        </w:tc>
        <w:tc>
          <w:tcPr>
            <w:tcW w:w="567" w:type="dxa"/>
            <w:tcBorders>
              <w:top w:val="nil"/>
              <w:left w:val="nil"/>
              <w:bottom w:val="single" w:sz="4" w:space="0" w:color="auto"/>
              <w:right w:val="single" w:sz="4" w:space="0" w:color="auto"/>
            </w:tcBorders>
            <w:vAlign w:val="center"/>
            <w:hideMark/>
          </w:tcPr>
          <w:p w14:paraId="69163B42"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Người dân tộc thiểu số</w:t>
            </w:r>
          </w:p>
        </w:tc>
        <w:tc>
          <w:tcPr>
            <w:tcW w:w="567" w:type="dxa"/>
            <w:tcBorders>
              <w:top w:val="nil"/>
              <w:left w:val="nil"/>
              <w:bottom w:val="single" w:sz="4" w:space="0" w:color="auto"/>
              <w:right w:val="single" w:sz="4" w:space="0" w:color="auto"/>
            </w:tcBorders>
            <w:vAlign w:val="center"/>
            <w:hideMark/>
          </w:tcPr>
          <w:p w14:paraId="14EC520F"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Nữ</w:t>
            </w:r>
          </w:p>
        </w:tc>
        <w:tc>
          <w:tcPr>
            <w:tcW w:w="827" w:type="dxa"/>
            <w:tcBorders>
              <w:top w:val="nil"/>
              <w:left w:val="nil"/>
              <w:bottom w:val="single" w:sz="4" w:space="0" w:color="auto"/>
              <w:right w:val="single" w:sz="4" w:space="0" w:color="auto"/>
            </w:tcBorders>
            <w:vAlign w:val="center"/>
            <w:hideMark/>
          </w:tcPr>
          <w:p w14:paraId="4914BF53"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Ngân sách Trung ương</w:t>
            </w:r>
          </w:p>
        </w:tc>
        <w:tc>
          <w:tcPr>
            <w:tcW w:w="590" w:type="dxa"/>
            <w:tcBorders>
              <w:top w:val="nil"/>
              <w:left w:val="nil"/>
              <w:bottom w:val="single" w:sz="4" w:space="0" w:color="auto"/>
              <w:right w:val="single" w:sz="4" w:space="0" w:color="auto"/>
            </w:tcBorders>
            <w:vAlign w:val="center"/>
            <w:hideMark/>
          </w:tcPr>
          <w:p w14:paraId="3BFC9DA2" w14:textId="77777777" w:rsidR="00AB6CB7" w:rsidRPr="0053687A" w:rsidRDefault="00AB6CB7" w:rsidP="002F6C4E">
            <w:pPr>
              <w:ind w:left="-114" w:right="-108"/>
              <w:jc w:val="center"/>
              <w:rPr>
                <w:rFonts w:asciiTheme="majorHAnsi" w:hAnsiTheme="majorHAnsi" w:cstheme="majorHAnsi"/>
                <w:sz w:val="18"/>
                <w:szCs w:val="18"/>
              </w:rPr>
            </w:pPr>
            <w:r w:rsidRPr="0053687A">
              <w:rPr>
                <w:rFonts w:asciiTheme="majorHAnsi" w:hAnsiTheme="majorHAnsi" w:cstheme="majorHAnsi"/>
                <w:sz w:val="18"/>
                <w:szCs w:val="18"/>
              </w:rPr>
              <w:t>Ngân sách địa phương</w:t>
            </w:r>
          </w:p>
        </w:tc>
        <w:tc>
          <w:tcPr>
            <w:tcW w:w="425" w:type="dxa"/>
            <w:tcBorders>
              <w:top w:val="nil"/>
              <w:left w:val="nil"/>
              <w:bottom w:val="single" w:sz="4" w:space="0" w:color="auto"/>
              <w:right w:val="single" w:sz="4" w:space="0" w:color="auto"/>
            </w:tcBorders>
            <w:vAlign w:val="center"/>
            <w:hideMark/>
          </w:tcPr>
          <w:p w14:paraId="65381875"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Khác</w:t>
            </w:r>
          </w:p>
        </w:tc>
      </w:tr>
      <w:tr w:rsidR="0053687A" w:rsidRPr="0053687A" w14:paraId="5CBA1FD0" w14:textId="77777777" w:rsidTr="002F6C4E">
        <w:trPr>
          <w:trHeight w:val="413"/>
        </w:trPr>
        <w:tc>
          <w:tcPr>
            <w:tcW w:w="426" w:type="dxa"/>
            <w:vMerge w:val="restart"/>
            <w:tcBorders>
              <w:top w:val="nil"/>
              <w:left w:val="single" w:sz="4" w:space="0" w:color="auto"/>
              <w:bottom w:val="single" w:sz="4" w:space="0" w:color="auto"/>
              <w:right w:val="single" w:sz="4" w:space="0" w:color="auto"/>
            </w:tcBorders>
            <w:noWrap/>
            <w:vAlign w:val="center"/>
            <w:hideMark/>
          </w:tcPr>
          <w:p w14:paraId="4280D2FE"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1</w:t>
            </w:r>
          </w:p>
        </w:tc>
        <w:tc>
          <w:tcPr>
            <w:tcW w:w="709" w:type="dxa"/>
            <w:vMerge w:val="restart"/>
            <w:tcBorders>
              <w:top w:val="nil"/>
              <w:left w:val="single" w:sz="4" w:space="0" w:color="auto"/>
              <w:bottom w:val="single" w:sz="4" w:space="0" w:color="auto"/>
              <w:right w:val="single" w:sz="4" w:space="0" w:color="auto"/>
            </w:tcBorders>
            <w:vAlign w:val="center"/>
            <w:hideMark/>
          </w:tcPr>
          <w:p w14:paraId="632B456B" w14:textId="77777777" w:rsidR="00AB6CB7" w:rsidRPr="0053687A" w:rsidRDefault="00AB6CB7" w:rsidP="002F6C4E">
            <w:pPr>
              <w:ind w:left="-139" w:right="-155"/>
              <w:jc w:val="center"/>
              <w:rPr>
                <w:rFonts w:asciiTheme="majorHAnsi" w:hAnsiTheme="majorHAnsi" w:cstheme="majorHAnsi"/>
                <w:i/>
                <w:iCs/>
                <w:sz w:val="18"/>
                <w:szCs w:val="18"/>
              </w:rPr>
            </w:pPr>
            <w:r w:rsidRPr="0053687A">
              <w:rPr>
                <w:rFonts w:asciiTheme="majorHAnsi" w:hAnsiTheme="majorHAnsi" w:cstheme="majorHAnsi"/>
                <w:i/>
                <w:iCs/>
                <w:sz w:val="18"/>
                <w:szCs w:val="18"/>
              </w:rPr>
              <w:t xml:space="preserve">Viên chức </w:t>
            </w:r>
          </w:p>
        </w:tc>
        <w:tc>
          <w:tcPr>
            <w:tcW w:w="567" w:type="dxa"/>
            <w:tcBorders>
              <w:top w:val="nil"/>
              <w:left w:val="nil"/>
              <w:bottom w:val="single" w:sz="4" w:space="0" w:color="auto"/>
              <w:right w:val="single" w:sz="4" w:space="0" w:color="auto"/>
            </w:tcBorders>
            <w:vAlign w:val="center"/>
            <w:hideMark/>
          </w:tcPr>
          <w:p w14:paraId="0E131056"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Hạng I</w:t>
            </w:r>
          </w:p>
        </w:tc>
        <w:tc>
          <w:tcPr>
            <w:tcW w:w="709" w:type="dxa"/>
            <w:tcBorders>
              <w:top w:val="nil"/>
              <w:left w:val="nil"/>
              <w:bottom w:val="single" w:sz="4" w:space="0" w:color="auto"/>
              <w:right w:val="single" w:sz="4" w:space="0" w:color="auto"/>
            </w:tcBorders>
            <w:noWrap/>
            <w:vAlign w:val="bottom"/>
            <w:hideMark/>
          </w:tcPr>
          <w:p w14:paraId="0C666D6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507F470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3DD3DB9D"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039CDF3E"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342D12C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035700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5D175DF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647C80A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1760822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6C6DD2D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C3E05D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0273595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1E36E34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3AB8F22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642DD1B3"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4CD2A79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873B3A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19BFF42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7407020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BE6337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5951438E"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827" w:type="dxa"/>
            <w:tcBorders>
              <w:top w:val="nil"/>
              <w:left w:val="nil"/>
              <w:bottom w:val="single" w:sz="4" w:space="0" w:color="auto"/>
              <w:right w:val="single" w:sz="4" w:space="0" w:color="auto"/>
            </w:tcBorders>
            <w:noWrap/>
            <w:vAlign w:val="bottom"/>
            <w:hideMark/>
          </w:tcPr>
          <w:p w14:paraId="1D998AE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90" w:type="dxa"/>
            <w:tcBorders>
              <w:top w:val="nil"/>
              <w:left w:val="nil"/>
              <w:bottom w:val="single" w:sz="4" w:space="0" w:color="auto"/>
              <w:right w:val="single" w:sz="4" w:space="0" w:color="auto"/>
            </w:tcBorders>
            <w:noWrap/>
            <w:vAlign w:val="bottom"/>
            <w:hideMark/>
          </w:tcPr>
          <w:p w14:paraId="2673BF5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417FBE73"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r w:rsidR="0053687A" w:rsidRPr="0053687A" w14:paraId="4813638B" w14:textId="77777777" w:rsidTr="002F6C4E">
        <w:trPr>
          <w:trHeight w:val="418"/>
        </w:trPr>
        <w:tc>
          <w:tcPr>
            <w:tcW w:w="426" w:type="dxa"/>
            <w:vMerge/>
            <w:tcBorders>
              <w:top w:val="nil"/>
              <w:left w:val="single" w:sz="4" w:space="0" w:color="auto"/>
              <w:bottom w:val="single" w:sz="4" w:space="0" w:color="auto"/>
              <w:right w:val="single" w:sz="4" w:space="0" w:color="auto"/>
            </w:tcBorders>
            <w:vAlign w:val="center"/>
            <w:hideMark/>
          </w:tcPr>
          <w:p w14:paraId="6B6346D3" w14:textId="77777777" w:rsidR="00AB6CB7" w:rsidRPr="0053687A" w:rsidRDefault="00AB6CB7" w:rsidP="002F6C4E">
            <w:pPr>
              <w:rPr>
                <w:rFonts w:asciiTheme="majorHAnsi" w:hAnsiTheme="majorHAnsi" w:cstheme="majorHAnsi"/>
                <w:b/>
                <w:bCs/>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5AA10BCE" w14:textId="77777777" w:rsidR="00AB6CB7" w:rsidRPr="0053687A" w:rsidRDefault="00AB6CB7" w:rsidP="002F6C4E">
            <w:pPr>
              <w:rPr>
                <w:rFonts w:asciiTheme="majorHAnsi" w:hAnsiTheme="majorHAnsi" w:cstheme="majorHAnsi"/>
                <w:i/>
                <w:iCs/>
                <w:sz w:val="18"/>
                <w:szCs w:val="18"/>
              </w:rPr>
            </w:pPr>
          </w:p>
        </w:tc>
        <w:tc>
          <w:tcPr>
            <w:tcW w:w="567" w:type="dxa"/>
            <w:tcBorders>
              <w:top w:val="nil"/>
              <w:left w:val="nil"/>
              <w:bottom w:val="single" w:sz="4" w:space="0" w:color="auto"/>
              <w:right w:val="single" w:sz="4" w:space="0" w:color="auto"/>
            </w:tcBorders>
            <w:vAlign w:val="center"/>
            <w:hideMark/>
          </w:tcPr>
          <w:p w14:paraId="6F4EC11D"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Hạng II</w:t>
            </w:r>
          </w:p>
        </w:tc>
        <w:tc>
          <w:tcPr>
            <w:tcW w:w="709" w:type="dxa"/>
            <w:tcBorders>
              <w:top w:val="nil"/>
              <w:left w:val="nil"/>
              <w:bottom w:val="single" w:sz="4" w:space="0" w:color="auto"/>
              <w:right w:val="single" w:sz="4" w:space="0" w:color="auto"/>
            </w:tcBorders>
            <w:noWrap/>
            <w:vAlign w:val="bottom"/>
            <w:hideMark/>
          </w:tcPr>
          <w:p w14:paraId="3B53693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09F89AE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215C738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72C8DE6D"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1F09FA6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5CD71B9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34ABDE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25645AC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15FA600E"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143A69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5B59EC5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23CC42A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6E270A3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6ABED2BD"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35A78DE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77FAB5D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681E254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67884B7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72C2E83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3A529E3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0E8C1B3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827" w:type="dxa"/>
            <w:tcBorders>
              <w:top w:val="nil"/>
              <w:left w:val="nil"/>
              <w:bottom w:val="single" w:sz="4" w:space="0" w:color="auto"/>
              <w:right w:val="single" w:sz="4" w:space="0" w:color="auto"/>
            </w:tcBorders>
            <w:noWrap/>
            <w:vAlign w:val="bottom"/>
            <w:hideMark/>
          </w:tcPr>
          <w:p w14:paraId="2FFCDD2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90" w:type="dxa"/>
            <w:tcBorders>
              <w:top w:val="nil"/>
              <w:left w:val="nil"/>
              <w:bottom w:val="single" w:sz="4" w:space="0" w:color="auto"/>
              <w:right w:val="single" w:sz="4" w:space="0" w:color="auto"/>
            </w:tcBorders>
            <w:noWrap/>
            <w:vAlign w:val="bottom"/>
            <w:hideMark/>
          </w:tcPr>
          <w:p w14:paraId="12BD08A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790175D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r w:rsidR="0053687A" w:rsidRPr="0053687A" w14:paraId="10492FAA" w14:textId="77777777" w:rsidTr="002F6C4E">
        <w:trPr>
          <w:trHeight w:val="410"/>
        </w:trPr>
        <w:tc>
          <w:tcPr>
            <w:tcW w:w="426" w:type="dxa"/>
            <w:vMerge/>
            <w:tcBorders>
              <w:top w:val="nil"/>
              <w:left w:val="single" w:sz="4" w:space="0" w:color="auto"/>
              <w:bottom w:val="single" w:sz="4" w:space="0" w:color="auto"/>
              <w:right w:val="single" w:sz="4" w:space="0" w:color="auto"/>
            </w:tcBorders>
            <w:vAlign w:val="center"/>
            <w:hideMark/>
          </w:tcPr>
          <w:p w14:paraId="2ADEB79F" w14:textId="77777777" w:rsidR="00AB6CB7" w:rsidRPr="0053687A" w:rsidRDefault="00AB6CB7" w:rsidP="002F6C4E">
            <w:pPr>
              <w:rPr>
                <w:rFonts w:asciiTheme="majorHAnsi" w:hAnsiTheme="majorHAnsi" w:cstheme="majorHAnsi"/>
                <w:b/>
                <w:bCs/>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D37065C" w14:textId="77777777" w:rsidR="00AB6CB7" w:rsidRPr="0053687A" w:rsidRDefault="00AB6CB7" w:rsidP="002F6C4E">
            <w:pPr>
              <w:rPr>
                <w:rFonts w:asciiTheme="majorHAnsi" w:hAnsiTheme="majorHAnsi" w:cstheme="majorHAnsi"/>
                <w:i/>
                <w:iCs/>
                <w:sz w:val="18"/>
                <w:szCs w:val="18"/>
              </w:rPr>
            </w:pPr>
          </w:p>
        </w:tc>
        <w:tc>
          <w:tcPr>
            <w:tcW w:w="567" w:type="dxa"/>
            <w:tcBorders>
              <w:top w:val="nil"/>
              <w:left w:val="nil"/>
              <w:bottom w:val="single" w:sz="4" w:space="0" w:color="auto"/>
              <w:right w:val="single" w:sz="4" w:space="0" w:color="auto"/>
            </w:tcBorders>
            <w:vAlign w:val="center"/>
            <w:hideMark/>
          </w:tcPr>
          <w:p w14:paraId="02FBC8B9"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Hạng III</w:t>
            </w:r>
          </w:p>
        </w:tc>
        <w:tc>
          <w:tcPr>
            <w:tcW w:w="709" w:type="dxa"/>
            <w:tcBorders>
              <w:top w:val="nil"/>
              <w:left w:val="nil"/>
              <w:bottom w:val="single" w:sz="4" w:space="0" w:color="auto"/>
              <w:right w:val="single" w:sz="4" w:space="0" w:color="auto"/>
            </w:tcBorders>
            <w:noWrap/>
            <w:vAlign w:val="bottom"/>
            <w:hideMark/>
          </w:tcPr>
          <w:p w14:paraId="105017C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6BAC29F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6D209C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02CEABB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D9DF50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3FCCEE53"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33DFB12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279C1E8E"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2B4CEAF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0DE636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2E98AC0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320B7BAE"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7D94897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466A907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0135175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6CCD7D4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224D209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03E7D44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6FC6E9E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3D081B6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7B10528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827" w:type="dxa"/>
            <w:tcBorders>
              <w:top w:val="nil"/>
              <w:left w:val="nil"/>
              <w:bottom w:val="single" w:sz="4" w:space="0" w:color="auto"/>
              <w:right w:val="single" w:sz="4" w:space="0" w:color="auto"/>
            </w:tcBorders>
            <w:noWrap/>
            <w:vAlign w:val="bottom"/>
            <w:hideMark/>
          </w:tcPr>
          <w:p w14:paraId="3C3BC90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90" w:type="dxa"/>
            <w:tcBorders>
              <w:top w:val="nil"/>
              <w:left w:val="nil"/>
              <w:bottom w:val="single" w:sz="4" w:space="0" w:color="auto"/>
              <w:right w:val="single" w:sz="4" w:space="0" w:color="auto"/>
            </w:tcBorders>
            <w:noWrap/>
            <w:vAlign w:val="bottom"/>
            <w:hideMark/>
          </w:tcPr>
          <w:p w14:paraId="5C9C21A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6CC302A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r w:rsidR="0053687A" w:rsidRPr="0053687A" w14:paraId="3E84031B" w14:textId="77777777" w:rsidTr="002F6C4E">
        <w:trPr>
          <w:trHeight w:val="417"/>
        </w:trPr>
        <w:tc>
          <w:tcPr>
            <w:tcW w:w="426" w:type="dxa"/>
            <w:vMerge/>
            <w:tcBorders>
              <w:top w:val="nil"/>
              <w:left w:val="single" w:sz="4" w:space="0" w:color="auto"/>
              <w:bottom w:val="single" w:sz="4" w:space="0" w:color="auto"/>
              <w:right w:val="single" w:sz="4" w:space="0" w:color="auto"/>
            </w:tcBorders>
            <w:vAlign w:val="center"/>
            <w:hideMark/>
          </w:tcPr>
          <w:p w14:paraId="62B63764" w14:textId="77777777" w:rsidR="00AB6CB7" w:rsidRPr="0053687A" w:rsidRDefault="00AB6CB7" w:rsidP="002F6C4E">
            <w:pPr>
              <w:rPr>
                <w:rFonts w:asciiTheme="majorHAnsi" w:hAnsiTheme="majorHAnsi" w:cstheme="majorHAnsi"/>
                <w:b/>
                <w:bCs/>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377DEBC" w14:textId="77777777" w:rsidR="00AB6CB7" w:rsidRPr="0053687A" w:rsidRDefault="00AB6CB7" w:rsidP="002F6C4E">
            <w:pPr>
              <w:rPr>
                <w:rFonts w:asciiTheme="majorHAnsi" w:hAnsiTheme="majorHAnsi" w:cstheme="majorHAnsi"/>
                <w:i/>
                <w:iCs/>
                <w:sz w:val="18"/>
                <w:szCs w:val="18"/>
              </w:rPr>
            </w:pPr>
          </w:p>
        </w:tc>
        <w:tc>
          <w:tcPr>
            <w:tcW w:w="567" w:type="dxa"/>
            <w:tcBorders>
              <w:top w:val="nil"/>
              <w:left w:val="nil"/>
              <w:bottom w:val="single" w:sz="4" w:space="0" w:color="auto"/>
              <w:right w:val="single" w:sz="4" w:space="0" w:color="auto"/>
            </w:tcBorders>
            <w:vAlign w:val="center"/>
            <w:hideMark/>
          </w:tcPr>
          <w:p w14:paraId="28A878E3"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Hạng IV</w:t>
            </w:r>
          </w:p>
        </w:tc>
        <w:tc>
          <w:tcPr>
            <w:tcW w:w="709" w:type="dxa"/>
            <w:tcBorders>
              <w:top w:val="nil"/>
              <w:left w:val="nil"/>
              <w:bottom w:val="single" w:sz="4" w:space="0" w:color="auto"/>
              <w:right w:val="single" w:sz="4" w:space="0" w:color="auto"/>
            </w:tcBorders>
            <w:noWrap/>
            <w:vAlign w:val="bottom"/>
            <w:hideMark/>
          </w:tcPr>
          <w:p w14:paraId="623264D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2539E2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1CE6A59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576B7BE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517C416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26E5DE0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5B8311D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E5190B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2A29D49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21CD4DFE"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5C35D86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18BB93B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6F1E214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71EF862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0CFB16B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17A2032E"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3D60B9C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2C2E3E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49ACDC2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0786542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75643E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827" w:type="dxa"/>
            <w:tcBorders>
              <w:top w:val="nil"/>
              <w:left w:val="nil"/>
              <w:bottom w:val="single" w:sz="4" w:space="0" w:color="auto"/>
              <w:right w:val="single" w:sz="4" w:space="0" w:color="auto"/>
            </w:tcBorders>
            <w:noWrap/>
            <w:vAlign w:val="bottom"/>
            <w:hideMark/>
          </w:tcPr>
          <w:p w14:paraId="53783E4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90" w:type="dxa"/>
            <w:tcBorders>
              <w:top w:val="nil"/>
              <w:left w:val="nil"/>
              <w:bottom w:val="single" w:sz="4" w:space="0" w:color="auto"/>
              <w:right w:val="single" w:sz="4" w:space="0" w:color="auto"/>
            </w:tcBorders>
            <w:noWrap/>
            <w:vAlign w:val="bottom"/>
            <w:hideMark/>
          </w:tcPr>
          <w:p w14:paraId="46F8F9B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58909A8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r w:rsidR="0053687A" w:rsidRPr="0053687A" w14:paraId="5764C274" w14:textId="77777777" w:rsidTr="002F6C4E">
        <w:trPr>
          <w:trHeight w:val="460"/>
        </w:trPr>
        <w:tc>
          <w:tcPr>
            <w:tcW w:w="1702" w:type="dxa"/>
            <w:gridSpan w:val="3"/>
            <w:tcBorders>
              <w:top w:val="single" w:sz="4" w:space="0" w:color="auto"/>
              <w:left w:val="single" w:sz="4" w:space="0" w:color="auto"/>
              <w:bottom w:val="single" w:sz="4" w:space="0" w:color="auto"/>
              <w:right w:val="single" w:sz="4" w:space="0" w:color="000000"/>
            </w:tcBorders>
            <w:noWrap/>
            <w:vAlign w:val="center"/>
            <w:hideMark/>
          </w:tcPr>
          <w:p w14:paraId="6977FE25"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 xml:space="preserve">Tổng </w:t>
            </w:r>
          </w:p>
        </w:tc>
        <w:tc>
          <w:tcPr>
            <w:tcW w:w="709" w:type="dxa"/>
            <w:tcBorders>
              <w:top w:val="nil"/>
              <w:left w:val="nil"/>
              <w:bottom w:val="single" w:sz="4" w:space="0" w:color="auto"/>
              <w:right w:val="single" w:sz="4" w:space="0" w:color="auto"/>
            </w:tcBorders>
            <w:noWrap/>
            <w:vAlign w:val="bottom"/>
            <w:hideMark/>
          </w:tcPr>
          <w:p w14:paraId="3B5DBB6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15EABF0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69AF1EE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7E412F9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25CBFCD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1DAE97B3"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DFE633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3331809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0D1DDBA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D801FC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750298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6954F84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7BC5A16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67CD853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527C93F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1045C77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600224C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4D49CC7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09" w:type="dxa"/>
            <w:tcBorders>
              <w:top w:val="nil"/>
              <w:left w:val="nil"/>
              <w:bottom w:val="single" w:sz="4" w:space="0" w:color="auto"/>
              <w:right w:val="single" w:sz="4" w:space="0" w:color="auto"/>
            </w:tcBorders>
            <w:noWrap/>
            <w:vAlign w:val="bottom"/>
            <w:hideMark/>
          </w:tcPr>
          <w:p w14:paraId="2336F4B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0E55C18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7" w:type="dxa"/>
            <w:tcBorders>
              <w:top w:val="nil"/>
              <w:left w:val="nil"/>
              <w:bottom w:val="single" w:sz="4" w:space="0" w:color="auto"/>
              <w:right w:val="single" w:sz="4" w:space="0" w:color="auto"/>
            </w:tcBorders>
            <w:noWrap/>
            <w:vAlign w:val="bottom"/>
            <w:hideMark/>
          </w:tcPr>
          <w:p w14:paraId="0AEE3DB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827" w:type="dxa"/>
            <w:tcBorders>
              <w:top w:val="nil"/>
              <w:left w:val="nil"/>
              <w:bottom w:val="single" w:sz="4" w:space="0" w:color="auto"/>
              <w:right w:val="single" w:sz="4" w:space="0" w:color="auto"/>
            </w:tcBorders>
            <w:noWrap/>
            <w:vAlign w:val="bottom"/>
            <w:hideMark/>
          </w:tcPr>
          <w:p w14:paraId="70C2A85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90" w:type="dxa"/>
            <w:tcBorders>
              <w:top w:val="nil"/>
              <w:left w:val="nil"/>
              <w:bottom w:val="single" w:sz="4" w:space="0" w:color="auto"/>
              <w:right w:val="single" w:sz="4" w:space="0" w:color="auto"/>
            </w:tcBorders>
            <w:noWrap/>
            <w:vAlign w:val="bottom"/>
            <w:hideMark/>
          </w:tcPr>
          <w:p w14:paraId="76C0EC0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425" w:type="dxa"/>
            <w:tcBorders>
              <w:top w:val="nil"/>
              <w:left w:val="nil"/>
              <w:bottom w:val="single" w:sz="4" w:space="0" w:color="auto"/>
              <w:right w:val="single" w:sz="4" w:space="0" w:color="auto"/>
            </w:tcBorders>
            <w:noWrap/>
            <w:vAlign w:val="bottom"/>
            <w:hideMark/>
          </w:tcPr>
          <w:p w14:paraId="622C452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bl>
    <w:p w14:paraId="4F84B036" w14:textId="77777777" w:rsidR="00AB6CB7" w:rsidRPr="0053687A" w:rsidRDefault="00AB6CB7" w:rsidP="00AB6CB7">
      <w:pPr>
        <w:jc w:val="center"/>
        <w:rPr>
          <w:rFonts w:asciiTheme="majorHAnsi" w:hAnsiTheme="majorHAnsi" w:cstheme="majorHAnsi"/>
          <w:sz w:val="24"/>
        </w:rPr>
      </w:pPr>
    </w:p>
    <w:p w14:paraId="3068D9D1" w14:textId="77777777" w:rsidR="00AB6CB7" w:rsidRPr="0053687A" w:rsidRDefault="00AB6CB7" w:rsidP="00AB6CB7">
      <w:pPr>
        <w:jc w:val="center"/>
        <w:rPr>
          <w:rFonts w:asciiTheme="majorHAnsi" w:hAnsiTheme="majorHAnsi" w:cstheme="majorHAnsi"/>
          <w:sz w:val="24"/>
        </w:rPr>
      </w:pPr>
    </w:p>
    <w:p w14:paraId="4178E45E" w14:textId="77777777" w:rsidR="00AB6CB7" w:rsidRPr="0053687A" w:rsidRDefault="00AB6CB7" w:rsidP="00AB6CB7">
      <w:pPr>
        <w:jc w:val="center"/>
        <w:rPr>
          <w:rFonts w:asciiTheme="majorHAnsi" w:hAnsiTheme="majorHAnsi" w:cstheme="majorHAnsi"/>
          <w:sz w:val="24"/>
        </w:rPr>
      </w:pPr>
    </w:p>
    <w:p w14:paraId="55DDC1E3" w14:textId="77777777" w:rsidR="00AB6CB7" w:rsidRPr="0053687A" w:rsidRDefault="00AB6CB7" w:rsidP="00AB6CB7">
      <w:pPr>
        <w:jc w:val="center"/>
        <w:rPr>
          <w:rFonts w:asciiTheme="majorHAnsi" w:hAnsiTheme="majorHAnsi" w:cstheme="majorHAnsi"/>
          <w:sz w:val="24"/>
        </w:rPr>
      </w:pPr>
    </w:p>
    <w:p w14:paraId="37641634" w14:textId="77777777" w:rsidR="00AB6CB7" w:rsidRPr="0053687A" w:rsidRDefault="00AB6CB7" w:rsidP="00AB6CB7">
      <w:pPr>
        <w:rPr>
          <w:rFonts w:asciiTheme="majorHAnsi" w:hAnsiTheme="majorHAnsi" w:cstheme="majorHAnsi"/>
          <w:sz w:val="24"/>
          <w:lang w:val="en-US"/>
        </w:rPr>
      </w:pPr>
    </w:p>
    <w:p w14:paraId="10E96020" w14:textId="77777777" w:rsidR="007D13C7" w:rsidRPr="0053687A" w:rsidRDefault="007D13C7" w:rsidP="00AB6CB7">
      <w:pPr>
        <w:rPr>
          <w:rFonts w:asciiTheme="majorHAnsi" w:hAnsiTheme="majorHAnsi" w:cstheme="majorHAnsi"/>
          <w:sz w:val="24"/>
          <w:lang w:val="en-US"/>
        </w:rPr>
      </w:pPr>
    </w:p>
    <w:p w14:paraId="3E33E52B" w14:textId="77777777" w:rsidR="007D13C7" w:rsidRPr="0053687A" w:rsidRDefault="007D13C7" w:rsidP="00AB6CB7">
      <w:pPr>
        <w:rPr>
          <w:rFonts w:asciiTheme="majorHAnsi" w:hAnsiTheme="majorHAnsi" w:cstheme="majorHAnsi"/>
          <w:sz w:val="24"/>
          <w:lang w:val="en-US"/>
        </w:rPr>
      </w:pPr>
    </w:p>
    <w:p w14:paraId="4DB127F5" w14:textId="77777777" w:rsidR="007D13C7" w:rsidRPr="0053687A" w:rsidRDefault="007D13C7" w:rsidP="00AB6CB7">
      <w:pPr>
        <w:rPr>
          <w:rFonts w:asciiTheme="majorHAnsi" w:hAnsiTheme="majorHAnsi" w:cstheme="majorHAnsi"/>
          <w:sz w:val="24"/>
          <w:lang w:val="en-US"/>
        </w:rPr>
      </w:pPr>
    </w:p>
    <w:p w14:paraId="4DCDF1DD" w14:textId="77777777" w:rsidR="00AB6CB7" w:rsidRPr="0053687A" w:rsidRDefault="00AB6CB7" w:rsidP="00AB6CB7">
      <w:pPr>
        <w:jc w:val="right"/>
        <w:rPr>
          <w:rFonts w:asciiTheme="majorHAnsi" w:hAnsiTheme="majorHAnsi" w:cstheme="majorHAnsi"/>
          <w:b/>
          <w:sz w:val="24"/>
        </w:rPr>
      </w:pPr>
      <w:r w:rsidRPr="0053687A">
        <w:rPr>
          <w:rFonts w:asciiTheme="majorHAnsi" w:hAnsiTheme="majorHAnsi" w:cstheme="majorHAnsi"/>
          <w:b/>
          <w:sz w:val="24"/>
        </w:rPr>
        <w:lastRenderedPageBreak/>
        <w:t>Biểu 03</w:t>
      </w:r>
    </w:p>
    <w:p w14:paraId="70C48CEA" w14:textId="77777777" w:rsidR="00AB6CB7" w:rsidRPr="0053687A" w:rsidRDefault="00AB6CB7" w:rsidP="00AB6CB7">
      <w:pPr>
        <w:rPr>
          <w:rFonts w:asciiTheme="majorHAnsi" w:hAnsiTheme="majorHAnsi" w:cstheme="majorHAnsi"/>
          <w:b/>
          <w:sz w:val="24"/>
        </w:rPr>
      </w:pPr>
      <w:r w:rsidRPr="0053687A">
        <w:rPr>
          <w:rFonts w:asciiTheme="majorHAnsi" w:hAnsiTheme="majorHAnsi" w:cstheme="majorHAnsi"/>
          <w:b/>
          <w:sz w:val="24"/>
        </w:rPr>
        <w:t>TÊN CƠ QUAN, ĐƠN VỊ</w:t>
      </w:r>
    </w:p>
    <w:p w14:paraId="3F5EE0D9" w14:textId="77777777" w:rsidR="00AB6CB7" w:rsidRPr="0053687A" w:rsidRDefault="00AB6CB7" w:rsidP="00AB6CB7">
      <w:pPr>
        <w:jc w:val="center"/>
        <w:rPr>
          <w:rFonts w:asciiTheme="majorHAnsi" w:hAnsiTheme="majorHAnsi" w:cstheme="majorHAnsi"/>
          <w:sz w:val="24"/>
        </w:rPr>
      </w:pPr>
    </w:p>
    <w:p w14:paraId="35E4B7C7" w14:textId="77777777" w:rsidR="00AB6CB7" w:rsidRPr="0053687A" w:rsidRDefault="00AB6CB7" w:rsidP="00AB6CB7">
      <w:pPr>
        <w:jc w:val="center"/>
        <w:rPr>
          <w:rFonts w:asciiTheme="majorHAnsi" w:hAnsiTheme="majorHAnsi" w:cstheme="majorHAnsi"/>
          <w:b/>
          <w:sz w:val="24"/>
        </w:rPr>
      </w:pPr>
      <w:r w:rsidRPr="0053687A">
        <w:rPr>
          <w:rFonts w:asciiTheme="majorHAnsi" w:hAnsiTheme="majorHAnsi" w:cstheme="majorHAnsi"/>
          <w:b/>
          <w:sz w:val="24"/>
        </w:rPr>
        <w:t>KẾT QUẢ BỒI DƯỠNG ĐẠI BIỂU HỘI ĐỒNG NHÂN DÂN Ở TRONG NƯỚC NĂM .....</w:t>
      </w:r>
    </w:p>
    <w:p w14:paraId="226B2A0E" w14:textId="77777777" w:rsidR="00AB6CB7" w:rsidRPr="0053687A" w:rsidRDefault="00AB6CB7" w:rsidP="00AB6CB7">
      <w:pPr>
        <w:jc w:val="center"/>
        <w:rPr>
          <w:rFonts w:asciiTheme="majorHAnsi" w:hAnsiTheme="majorHAnsi" w:cstheme="majorHAnsi"/>
          <w:sz w:val="24"/>
        </w:rPr>
      </w:pPr>
      <w:r w:rsidRPr="0053687A">
        <w:rPr>
          <w:rFonts w:asciiTheme="majorHAnsi" w:hAnsiTheme="majorHAnsi" w:cstheme="majorHAnsi"/>
          <w:sz w:val="24"/>
        </w:rPr>
        <w:t>––––––––––––––––––––––––</w:t>
      </w:r>
    </w:p>
    <w:p w14:paraId="04392FFC" w14:textId="77777777" w:rsidR="00AB6CB7" w:rsidRPr="0053687A" w:rsidRDefault="00AB6CB7" w:rsidP="00AB6CB7">
      <w:pPr>
        <w:jc w:val="center"/>
        <w:rPr>
          <w:rFonts w:asciiTheme="majorHAnsi" w:hAnsiTheme="majorHAnsi" w:cstheme="majorHAnsi"/>
          <w:sz w:val="24"/>
        </w:rPr>
      </w:pPr>
      <w:r w:rsidRPr="0053687A">
        <w:rPr>
          <w:rFonts w:asciiTheme="majorHAnsi" w:hAnsiTheme="majorHAnsi" w:cstheme="majorHAnsi"/>
          <w:sz w:val="24"/>
        </w:rPr>
        <w:t xml:space="preserve">                                                                                                                                                                          </w:t>
      </w:r>
      <w:r w:rsidRPr="0053687A">
        <w:rPr>
          <w:rFonts w:asciiTheme="majorHAnsi" w:hAnsiTheme="majorHAnsi" w:cstheme="majorHAnsi"/>
          <w:i/>
          <w:sz w:val="24"/>
        </w:rPr>
        <w:t>Đơn vị tính: lượt người</w:t>
      </w:r>
    </w:p>
    <w:p w14:paraId="20F2824F" w14:textId="77777777" w:rsidR="00AB6CB7" w:rsidRPr="0053687A" w:rsidRDefault="00AB6CB7" w:rsidP="00AB6CB7">
      <w:pPr>
        <w:jc w:val="center"/>
        <w:rPr>
          <w:rFonts w:asciiTheme="majorHAnsi" w:hAnsiTheme="majorHAnsi" w:cstheme="majorHAnsi"/>
          <w:sz w:val="24"/>
        </w:rPr>
      </w:pPr>
    </w:p>
    <w:tbl>
      <w:tblPr>
        <w:tblW w:w="14737" w:type="dxa"/>
        <w:jc w:val="center"/>
        <w:tblLook w:val="04A0" w:firstRow="1" w:lastRow="0" w:firstColumn="1" w:lastColumn="0" w:noHBand="0" w:noVBand="1"/>
      </w:tblPr>
      <w:tblGrid>
        <w:gridCol w:w="846"/>
        <w:gridCol w:w="3229"/>
        <w:gridCol w:w="1642"/>
        <w:gridCol w:w="1120"/>
        <w:gridCol w:w="1280"/>
        <w:gridCol w:w="1352"/>
        <w:gridCol w:w="847"/>
        <w:gridCol w:w="1226"/>
        <w:gridCol w:w="1061"/>
        <w:gridCol w:w="2134"/>
      </w:tblGrid>
      <w:tr w:rsidR="0053687A" w:rsidRPr="0053687A" w14:paraId="6A38478B" w14:textId="77777777" w:rsidTr="002F6C4E">
        <w:trPr>
          <w:trHeight w:val="430"/>
          <w:jc w:val="center"/>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127DC72D" w14:textId="77777777" w:rsidR="00AB6CB7" w:rsidRPr="0053687A" w:rsidRDefault="00AB6CB7" w:rsidP="002F6C4E">
            <w:pPr>
              <w:rPr>
                <w:rFonts w:asciiTheme="majorHAnsi" w:hAnsiTheme="majorHAnsi" w:cstheme="majorHAnsi"/>
                <w:b/>
                <w:bCs/>
                <w:sz w:val="22"/>
                <w:szCs w:val="22"/>
              </w:rPr>
            </w:pPr>
            <w:r w:rsidRPr="0053687A">
              <w:rPr>
                <w:rFonts w:asciiTheme="majorHAnsi" w:hAnsiTheme="majorHAnsi" w:cstheme="majorHAnsi"/>
                <w:b/>
                <w:bCs/>
                <w:sz w:val="22"/>
                <w:szCs w:val="22"/>
              </w:rPr>
              <w:t>TT</w:t>
            </w:r>
          </w:p>
        </w:tc>
        <w:tc>
          <w:tcPr>
            <w:tcW w:w="3229" w:type="dxa"/>
            <w:vMerge w:val="restart"/>
            <w:tcBorders>
              <w:top w:val="single" w:sz="4" w:space="0" w:color="auto"/>
              <w:left w:val="single" w:sz="4" w:space="0" w:color="auto"/>
              <w:bottom w:val="single" w:sz="4" w:space="0" w:color="000000"/>
              <w:right w:val="single" w:sz="4" w:space="0" w:color="000000"/>
              <w:tl2br w:val="single" w:sz="4" w:space="0" w:color="auto"/>
            </w:tcBorders>
            <w:vAlign w:val="center"/>
            <w:hideMark/>
          </w:tcPr>
          <w:p w14:paraId="7E4EBED8" w14:textId="77777777" w:rsidR="00AB6CB7" w:rsidRPr="0053687A" w:rsidRDefault="00AB6CB7" w:rsidP="002F6C4E">
            <w:pPr>
              <w:rPr>
                <w:rFonts w:asciiTheme="majorHAnsi" w:hAnsiTheme="majorHAnsi" w:cstheme="majorHAnsi"/>
                <w:b/>
                <w:bCs/>
                <w:sz w:val="22"/>
                <w:szCs w:val="22"/>
              </w:rPr>
            </w:pPr>
            <w:r w:rsidRPr="0053687A">
              <w:rPr>
                <w:rFonts w:asciiTheme="majorHAnsi" w:hAnsiTheme="majorHAnsi" w:cstheme="majorHAnsi"/>
                <w:b/>
                <w:bCs/>
                <w:sz w:val="22"/>
                <w:szCs w:val="22"/>
              </w:rPr>
              <w:t xml:space="preserve">                                         Nội  dung                                                                                                                                                                                                                                                     Đối tượng</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2DFC58D5" w14:textId="77777777" w:rsidR="00AB6CB7" w:rsidRPr="0053687A" w:rsidRDefault="00AB6CB7"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Bồi dưỡng kỹ năng hoạt động của đại biểu HĐND</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44E8C0AA" w14:textId="77777777" w:rsidR="00AB6CB7" w:rsidRPr="0053687A" w:rsidRDefault="00AB6CB7"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Bồi dưỡng, cập nhật</w:t>
            </w:r>
          </w:p>
        </w:tc>
        <w:tc>
          <w:tcPr>
            <w:tcW w:w="1280" w:type="dxa"/>
            <w:vMerge w:val="restart"/>
            <w:tcBorders>
              <w:top w:val="single" w:sz="4" w:space="0" w:color="auto"/>
              <w:left w:val="single" w:sz="4" w:space="0" w:color="auto"/>
              <w:bottom w:val="single" w:sz="4" w:space="0" w:color="000000"/>
              <w:right w:val="single" w:sz="4" w:space="0" w:color="auto"/>
            </w:tcBorders>
            <w:vAlign w:val="center"/>
            <w:hideMark/>
          </w:tcPr>
          <w:p w14:paraId="30341911" w14:textId="77777777" w:rsidR="00AB6CB7" w:rsidRPr="0053687A" w:rsidRDefault="00AB6CB7"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Tổng số</w:t>
            </w:r>
          </w:p>
        </w:tc>
        <w:tc>
          <w:tcPr>
            <w:tcW w:w="2199" w:type="dxa"/>
            <w:gridSpan w:val="2"/>
            <w:tcBorders>
              <w:top w:val="single" w:sz="4" w:space="0" w:color="auto"/>
              <w:left w:val="nil"/>
              <w:bottom w:val="single" w:sz="4" w:space="0" w:color="auto"/>
              <w:right w:val="single" w:sz="4" w:space="0" w:color="000000"/>
            </w:tcBorders>
            <w:vAlign w:val="center"/>
            <w:hideMark/>
          </w:tcPr>
          <w:p w14:paraId="59B27CD0" w14:textId="77777777" w:rsidR="00AB6CB7" w:rsidRPr="0053687A" w:rsidRDefault="00AB6CB7"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Trong đó</w:t>
            </w:r>
          </w:p>
        </w:tc>
        <w:tc>
          <w:tcPr>
            <w:tcW w:w="4421" w:type="dxa"/>
            <w:gridSpan w:val="3"/>
            <w:tcBorders>
              <w:top w:val="single" w:sz="4" w:space="0" w:color="auto"/>
              <w:left w:val="nil"/>
              <w:bottom w:val="single" w:sz="4" w:space="0" w:color="auto"/>
              <w:right w:val="single" w:sz="4" w:space="0" w:color="auto"/>
            </w:tcBorders>
            <w:vAlign w:val="center"/>
            <w:hideMark/>
          </w:tcPr>
          <w:p w14:paraId="2F6B1706" w14:textId="77777777" w:rsidR="00AB6CB7" w:rsidRPr="0053687A" w:rsidRDefault="00AB6CB7"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xml:space="preserve">Kinh phí sử dụng      </w:t>
            </w:r>
          </w:p>
          <w:p w14:paraId="3A5F0464" w14:textId="77777777" w:rsidR="00AB6CB7" w:rsidRPr="0053687A" w:rsidRDefault="00AB6CB7"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 xml:space="preserve"> (Triệu đồng)</w:t>
            </w:r>
          </w:p>
        </w:tc>
      </w:tr>
      <w:tr w:rsidR="0053687A" w:rsidRPr="0053687A" w14:paraId="531E48BC" w14:textId="77777777" w:rsidTr="002F6C4E">
        <w:trPr>
          <w:trHeight w:val="876"/>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0C1D89D3" w14:textId="77777777" w:rsidR="00AB6CB7" w:rsidRPr="0053687A" w:rsidRDefault="00AB6CB7" w:rsidP="002F6C4E">
            <w:pPr>
              <w:rPr>
                <w:rFonts w:asciiTheme="majorHAnsi" w:hAnsiTheme="majorHAnsi" w:cstheme="majorHAnsi"/>
                <w:b/>
                <w:bCs/>
                <w:sz w:val="22"/>
                <w:szCs w:val="22"/>
              </w:rPr>
            </w:pPr>
          </w:p>
        </w:tc>
        <w:tc>
          <w:tcPr>
            <w:tcW w:w="3229" w:type="dxa"/>
            <w:vMerge/>
            <w:tcBorders>
              <w:top w:val="single" w:sz="4" w:space="0" w:color="auto"/>
              <w:left w:val="single" w:sz="4" w:space="0" w:color="auto"/>
              <w:bottom w:val="single" w:sz="4" w:space="0" w:color="000000"/>
              <w:right w:val="single" w:sz="4" w:space="0" w:color="000000"/>
            </w:tcBorders>
            <w:vAlign w:val="center"/>
            <w:hideMark/>
          </w:tcPr>
          <w:p w14:paraId="643D0D76" w14:textId="77777777" w:rsidR="00AB6CB7" w:rsidRPr="0053687A" w:rsidRDefault="00AB6CB7" w:rsidP="002F6C4E">
            <w:pPr>
              <w:rPr>
                <w:rFonts w:asciiTheme="majorHAnsi" w:hAnsiTheme="majorHAnsi" w:cstheme="majorHAnsi"/>
                <w:b/>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3A4F59" w14:textId="77777777" w:rsidR="00AB6CB7" w:rsidRPr="0053687A" w:rsidRDefault="00AB6CB7" w:rsidP="002F6C4E">
            <w:pPr>
              <w:rPr>
                <w:rFonts w:asciiTheme="majorHAnsi" w:hAnsiTheme="majorHAnsi" w:cstheme="majorHAnsi"/>
                <w:b/>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02B6E3" w14:textId="77777777" w:rsidR="00AB6CB7" w:rsidRPr="0053687A" w:rsidRDefault="00AB6CB7" w:rsidP="002F6C4E">
            <w:pPr>
              <w:rPr>
                <w:rFonts w:asciiTheme="majorHAnsi" w:hAnsiTheme="majorHAnsi" w:cstheme="majorHAnsi"/>
                <w:b/>
                <w:bCs/>
                <w:sz w:val="22"/>
                <w:szCs w:val="22"/>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82F0D16" w14:textId="77777777" w:rsidR="00AB6CB7" w:rsidRPr="0053687A" w:rsidRDefault="00AB6CB7" w:rsidP="002F6C4E">
            <w:pPr>
              <w:rPr>
                <w:rFonts w:asciiTheme="majorHAnsi" w:hAnsiTheme="majorHAnsi" w:cstheme="majorHAnsi"/>
                <w:b/>
                <w:bCs/>
                <w:sz w:val="22"/>
                <w:szCs w:val="22"/>
              </w:rPr>
            </w:pPr>
          </w:p>
        </w:tc>
        <w:tc>
          <w:tcPr>
            <w:tcW w:w="1352" w:type="dxa"/>
            <w:tcBorders>
              <w:top w:val="nil"/>
              <w:left w:val="nil"/>
              <w:bottom w:val="single" w:sz="4" w:space="0" w:color="auto"/>
              <w:right w:val="single" w:sz="4" w:space="0" w:color="auto"/>
            </w:tcBorders>
            <w:vAlign w:val="center"/>
            <w:hideMark/>
          </w:tcPr>
          <w:p w14:paraId="4015F11D" w14:textId="77777777" w:rsidR="00AB6CB7" w:rsidRPr="0053687A" w:rsidRDefault="00AB6CB7" w:rsidP="002F6C4E">
            <w:pPr>
              <w:jc w:val="center"/>
              <w:rPr>
                <w:rFonts w:asciiTheme="majorHAnsi" w:hAnsiTheme="majorHAnsi" w:cstheme="majorHAnsi"/>
                <w:sz w:val="22"/>
                <w:szCs w:val="22"/>
              </w:rPr>
            </w:pPr>
            <w:r w:rsidRPr="0053687A">
              <w:rPr>
                <w:rFonts w:asciiTheme="majorHAnsi" w:hAnsiTheme="majorHAnsi" w:cstheme="majorHAnsi"/>
                <w:sz w:val="22"/>
                <w:szCs w:val="22"/>
              </w:rPr>
              <w:t>Người dân tộc thiểu số</w:t>
            </w:r>
          </w:p>
        </w:tc>
        <w:tc>
          <w:tcPr>
            <w:tcW w:w="847" w:type="dxa"/>
            <w:tcBorders>
              <w:top w:val="nil"/>
              <w:left w:val="nil"/>
              <w:bottom w:val="single" w:sz="4" w:space="0" w:color="auto"/>
              <w:right w:val="single" w:sz="4" w:space="0" w:color="auto"/>
            </w:tcBorders>
            <w:vAlign w:val="center"/>
            <w:hideMark/>
          </w:tcPr>
          <w:p w14:paraId="24CFC392" w14:textId="77777777" w:rsidR="00AB6CB7" w:rsidRPr="0053687A" w:rsidRDefault="00AB6CB7" w:rsidP="002F6C4E">
            <w:pPr>
              <w:jc w:val="center"/>
              <w:rPr>
                <w:rFonts w:asciiTheme="majorHAnsi" w:hAnsiTheme="majorHAnsi" w:cstheme="majorHAnsi"/>
                <w:sz w:val="22"/>
                <w:szCs w:val="22"/>
              </w:rPr>
            </w:pPr>
            <w:r w:rsidRPr="0053687A">
              <w:rPr>
                <w:rFonts w:asciiTheme="majorHAnsi" w:hAnsiTheme="majorHAnsi" w:cstheme="majorHAnsi"/>
                <w:sz w:val="22"/>
                <w:szCs w:val="22"/>
              </w:rPr>
              <w:t>Nữ</w:t>
            </w:r>
          </w:p>
        </w:tc>
        <w:tc>
          <w:tcPr>
            <w:tcW w:w="1226" w:type="dxa"/>
            <w:tcBorders>
              <w:top w:val="nil"/>
              <w:left w:val="nil"/>
              <w:bottom w:val="single" w:sz="4" w:space="0" w:color="auto"/>
              <w:right w:val="single" w:sz="4" w:space="0" w:color="auto"/>
            </w:tcBorders>
            <w:vAlign w:val="center"/>
            <w:hideMark/>
          </w:tcPr>
          <w:p w14:paraId="518E904E" w14:textId="77777777" w:rsidR="00AB6CB7" w:rsidRPr="0053687A" w:rsidRDefault="00AB6CB7" w:rsidP="002F6C4E">
            <w:pPr>
              <w:jc w:val="center"/>
              <w:rPr>
                <w:rFonts w:asciiTheme="majorHAnsi" w:hAnsiTheme="majorHAnsi" w:cstheme="majorHAnsi"/>
                <w:sz w:val="22"/>
                <w:szCs w:val="22"/>
              </w:rPr>
            </w:pPr>
            <w:r w:rsidRPr="0053687A">
              <w:rPr>
                <w:rFonts w:asciiTheme="majorHAnsi" w:hAnsiTheme="majorHAnsi" w:cstheme="majorHAnsi"/>
                <w:sz w:val="22"/>
                <w:szCs w:val="22"/>
              </w:rPr>
              <w:t>Ngân sách Trung ương</w:t>
            </w:r>
          </w:p>
        </w:tc>
        <w:tc>
          <w:tcPr>
            <w:tcW w:w="1061" w:type="dxa"/>
            <w:tcBorders>
              <w:top w:val="nil"/>
              <w:left w:val="nil"/>
              <w:bottom w:val="single" w:sz="4" w:space="0" w:color="auto"/>
              <w:right w:val="single" w:sz="4" w:space="0" w:color="auto"/>
            </w:tcBorders>
            <w:vAlign w:val="center"/>
            <w:hideMark/>
          </w:tcPr>
          <w:p w14:paraId="6542D920" w14:textId="77777777" w:rsidR="00AB6CB7" w:rsidRPr="0053687A" w:rsidRDefault="00AB6CB7" w:rsidP="002F6C4E">
            <w:pPr>
              <w:jc w:val="center"/>
              <w:rPr>
                <w:rFonts w:asciiTheme="majorHAnsi" w:hAnsiTheme="majorHAnsi" w:cstheme="majorHAnsi"/>
                <w:sz w:val="22"/>
                <w:szCs w:val="22"/>
              </w:rPr>
            </w:pPr>
            <w:r w:rsidRPr="0053687A">
              <w:rPr>
                <w:rFonts w:asciiTheme="majorHAnsi" w:hAnsiTheme="majorHAnsi" w:cstheme="majorHAnsi"/>
                <w:sz w:val="22"/>
                <w:szCs w:val="22"/>
              </w:rPr>
              <w:t>Ngân sách địa phương</w:t>
            </w:r>
          </w:p>
        </w:tc>
        <w:tc>
          <w:tcPr>
            <w:tcW w:w="2134" w:type="dxa"/>
            <w:tcBorders>
              <w:top w:val="nil"/>
              <w:left w:val="nil"/>
              <w:bottom w:val="single" w:sz="4" w:space="0" w:color="auto"/>
              <w:right w:val="single" w:sz="4" w:space="0" w:color="auto"/>
            </w:tcBorders>
            <w:vAlign w:val="center"/>
            <w:hideMark/>
          </w:tcPr>
          <w:p w14:paraId="509083D4" w14:textId="77777777" w:rsidR="00AB6CB7" w:rsidRPr="0053687A" w:rsidRDefault="00AB6CB7" w:rsidP="002F6C4E">
            <w:pPr>
              <w:jc w:val="center"/>
              <w:rPr>
                <w:rFonts w:asciiTheme="majorHAnsi" w:hAnsiTheme="majorHAnsi" w:cstheme="majorHAnsi"/>
                <w:sz w:val="22"/>
                <w:szCs w:val="22"/>
              </w:rPr>
            </w:pPr>
            <w:r w:rsidRPr="0053687A">
              <w:rPr>
                <w:rFonts w:asciiTheme="majorHAnsi" w:hAnsiTheme="majorHAnsi" w:cstheme="majorHAnsi"/>
                <w:sz w:val="22"/>
                <w:szCs w:val="22"/>
              </w:rPr>
              <w:t>Khác</w:t>
            </w:r>
          </w:p>
        </w:tc>
      </w:tr>
      <w:tr w:rsidR="0053687A" w:rsidRPr="0053687A" w14:paraId="0783B7CC" w14:textId="77777777" w:rsidTr="002F6C4E">
        <w:trPr>
          <w:trHeight w:val="430"/>
          <w:jc w:val="center"/>
        </w:trPr>
        <w:tc>
          <w:tcPr>
            <w:tcW w:w="846" w:type="dxa"/>
            <w:tcBorders>
              <w:top w:val="nil"/>
              <w:left w:val="single" w:sz="4" w:space="0" w:color="auto"/>
              <w:bottom w:val="single" w:sz="4" w:space="0" w:color="auto"/>
              <w:right w:val="single" w:sz="4" w:space="0" w:color="auto"/>
            </w:tcBorders>
            <w:noWrap/>
            <w:vAlign w:val="center"/>
            <w:hideMark/>
          </w:tcPr>
          <w:p w14:paraId="4BD943A4" w14:textId="77777777" w:rsidR="00AB6CB7" w:rsidRPr="0053687A" w:rsidRDefault="00AB6CB7" w:rsidP="002F6C4E">
            <w:pPr>
              <w:jc w:val="center"/>
              <w:rPr>
                <w:rFonts w:asciiTheme="majorHAnsi" w:hAnsiTheme="majorHAnsi" w:cstheme="majorHAnsi"/>
                <w:sz w:val="22"/>
                <w:szCs w:val="22"/>
              </w:rPr>
            </w:pPr>
            <w:r w:rsidRPr="0053687A">
              <w:rPr>
                <w:rFonts w:asciiTheme="majorHAnsi" w:hAnsiTheme="majorHAnsi" w:cstheme="majorHAnsi"/>
                <w:sz w:val="22"/>
                <w:szCs w:val="22"/>
              </w:rPr>
              <w:t>1</w:t>
            </w:r>
          </w:p>
        </w:tc>
        <w:tc>
          <w:tcPr>
            <w:tcW w:w="3229" w:type="dxa"/>
            <w:tcBorders>
              <w:top w:val="single" w:sz="4" w:space="0" w:color="auto"/>
              <w:left w:val="nil"/>
              <w:bottom w:val="single" w:sz="4" w:space="0" w:color="auto"/>
              <w:right w:val="single" w:sz="4" w:space="0" w:color="auto"/>
            </w:tcBorders>
            <w:vAlign w:val="center"/>
            <w:hideMark/>
          </w:tcPr>
          <w:p w14:paraId="6904C145"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Cấp tỉnh</w:t>
            </w:r>
          </w:p>
        </w:tc>
        <w:tc>
          <w:tcPr>
            <w:tcW w:w="0" w:type="auto"/>
            <w:tcBorders>
              <w:top w:val="nil"/>
              <w:left w:val="nil"/>
              <w:bottom w:val="single" w:sz="4" w:space="0" w:color="auto"/>
              <w:right w:val="single" w:sz="4" w:space="0" w:color="auto"/>
            </w:tcBorders>
            <w:noWrap/>
            <w:vAlign w:val="bottom"/>
            <w:hideMark/>
          </w:tcPr>
          <w:p w14:paraId="767753F9"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0" w:type="auto"/>
            <w:tcBorders>
              <w:top w:val="nil"/>
              <w:left w:val="nil"/>
              <w:bottom w:val="single" w:sz="4" w:space="0" w:color="auto"/>
              <w:right w:val="single" w:sz="4" w:space="0" w:color="auto"/>
            </w:tcBorders>
            <w:noWrap/>
            <w:vAlign w:val="bottom"/>
            <w:hideMark/>
          </w:tcPr>
          <w:p w14:paraId="5ADD647A"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noWrap/>
            <w:vAlign w:val="bottom"/>
            <w:hideMark/>
          </w:tcPr>
          <w:p w14:paraId="7A64813F"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1352" w:type="dxa"/>
            <w:tcBorders>
              <w:top w:val="nil"/>
              <w:left w:val="nil"/>
              <w:bottom w:val="single" w:sz="4" w:space="0" w:color="auto"/>
              <w:right w:val="single" w:sz="4" w:space="0" w:color="auto"/>
            </w:tcBorders>
            <w:noWrap/>
            <w:vAlign w:val="bottom"/>
            <w:hideMark/>
          </w:tcPr>
          <w:p w14:paraId="7CBF416C"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847" w:type="dxa"/>
            <w:tcBorders>
              <w:top w:val="nil"/>
              <w:left w:val="nil"/>
              <w:bottom w:val="single" w:sz="4" w:space="0" w:color="auto"/>
              <w:right w:val="single" w:sz="4" w:space="0" w:color="auto"/>
            </w:tcBorders>
            <w:noWrap/>
            <w:vAlign w:val="bottom"/>
            <w:hideMark/>
          </w:tcPr>
          <w:p w14:paraId="503DD008"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1226" w:type="dxa"/>
            <w:tcBorders>
              <w:top w:val="nil"/>
              <w:left w:val="nil"/>
              <w:bottom w:val="single" w:sz="4" w:space="0" w:color="auto"/>
              <w:right w:val="single" w:sz="4" w:space="0" w:color="auto"/>
            </w:tcBorders>
            <w:noWrap/>
            <w:vAlign w:val="bottom"/>
            <w:hideMark/>
          </w:tcPr>
          <w:p w14:paraId="6E62B039"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1061" w:type="dxa"/>
            <w:tcBorders>
              <w:top w:val="nil"/>
              <w:left w:val="nil"/>
              <w:bottom w:val="single" w:sz="4" w:space="0" w:color="auto"/>
              <w:right w:val="single" w:sz="4" w:space="0" w:color="auto"/>
            </w:tcBorders>
            <w:noWrap/>
            <w:vAlign w:val="bottom"/>
            <w:hideMark/>
          </w:tcPr>
          <w:p w14:paraId="5B0F7B6F"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2134" w:type="dxa"/>
            <w:tcBorders>
              <w:top w:val="nil"/>
              <w:left w:val="nil"/>
              <w:bottom w:val="single" w:sz="4" w:space="0" w:color="auto"/>
              <w:right w:val="single" w:sz="4" w:space="0" w:color="auto"/>
            </w:tcBorders>
            <w:noWrap/>
            <w:vAlign w:val="bottom"/>
            <w:hideMark/>
          </w:tcPr>
          <w:p w14:paraId="7BFF2D8F"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r>
      <w:tr w:rsidR="0053687A" w:rsidRPr="0053687A" w14:paraId="223513B3" w14:textId="77777777" w:rsidTr="002F6C4E">
        <w:trPr>
          <w:trHeight w:val="430"/>
          <w:jc w:val="center"/>
        </w:trPr>
        <w:tc>
          <w:tcPr>
            <w:tcW w:w="846" w:type="dxa"/>
            <w:tcBorders>
              <w:top w:val="nil"/>
              <w:left w:val="single" w:sz="4" w:space="0" w:color="auto"/>
              <w:bottom w:val="single" w:sz="4" w:space="0" w:color="auto"/>
              <w:right w:val="single" w:sz="4" w:space="0" w:color="auto"/>
            </w:tcBorders>
            <w:noWrap/>
            <w:vAlign w:val="center"/>
            <w:hideMark/>
          </w:tcPr>
          <w:p w14:paraId="632EAF80" w14:textId="77777777" w:rsidR="00AB6CB7" w:rsidRPr="0053687A" w:rsidRDefault="00AB6CB7" w:rsidP="002F6C4E">
            <w:pPr>
              <w:jc w:val="center"/>
              <w:rPr>
                <w:rFonts w:asciiTheme="majorHAnsi" w:hAnsiTheme="majorHAnsi" w:cstheme="majorHAnsi"/>
                <w:sz w:val="22"/>
                <w:szCs w:val="22"/>
              </w:rPr>
            </w:pPr>
            <w:r w:rsidRPr="0053687A">
              <w:rPr>
                <w:rFonts w:asciiTheme="majorHAnsi" w:hAnsiTheme="majorHAnsi" w:cstheme="majorHAnsi"/>
                <w:sz w:val="22"/>
                <w:szCs w:val="22"/>
              </w:rPr>
              <w:t>2</w:t>
            </w:r>
          </w:p>
        </w:tc>
        <w:tc>
          <w:tcPr>
            <w:tcW w:w="3229" w:type="dxa"/>
            <w:tcBorders>
              <w:top w:val="single" w:sz="4" w:space="0" w:color="auto"/>
              <w:left w:val="nil"/>
              <w:bottom w:val="single" w:sz="4" w:space="0" w:color="auto"/>
              <w:right w:val="single" w:sz="4" w:space="0" w:color="auto"/>
            </w:tcBorders>
            <w:vAlign w:val="center"/>
            <w:hideMark/>
          </w:tcPr>
          <w:p w14:paraId="110FA9A7"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xml:space="preserve">Cấp xã </w:t>
            </w:r>
          </w:p>
        </w:tc>
        <w:tc>
          <w:tcPr>
            <w:tcW w:w="0" w:type="auto"/>
            <w:tcBorders>
              <w:top w:val="nil"/>
              <w:left w:val="nil"/>
              <w:bottom w:val="single" w:sz="4" w:space="0" w:color="auto"/>
              <w:right w:val="single" w:sz="4" w:space="0" w:color="auto"/>
            </w:tcBorders>
            <w:noWrap/>
            <w:vAlign w:val="bottom"/>
            <w:hideMark/>
          </w:tcPr>
          <w:p w14:paraId="20EC3194"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0" w:type="auto"/>
            <w:tcBorders>
              <w:top w:val="nil"/>
              <w:left w:val="nil"/>
              <w:bottom w:val="single" w:sz="4" w:space="0" w:color="auto"/>
              <w:right w:val="single" w:sz="4" w:space="0" w:color="auto"/>
            </w:tcBorders>
            <w:noWrap/>
            <w:vAlign w:val="bottom"/>
            <w:hideMark/>
          </w:tcPr>
          <w:p w14:paraId="2036C04D"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noWrap/>
            <w:vAlign w:val="bottom"/>
            <w:hideMark/>
          </w:tcPr>
          <w:p w14:paraId="6F7C1306"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1352" w:type="dxa"/>
            <w:tcBorders>
              <w:top w:val="nil"/>
              <w:left w:val="nil"/>
              <w:bottom w:val="single" w:sz="4" w:space="0" w:color="auto"/>
              <w:right w:val="single" w:sz="4" w:space="0" w:color="auto"/>
            </w:tcBorders>
            <w:noWrap/>
            <w:vAlign w:val="bottom"/>
            <w:hideMark/>
          </w:tcPr>
          <w:p w14:paraId="05F2D135"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847" w:type="dxa"/>
            <w:tcBorders>
              <w:top w:val="nil"/>
              <w:left w:val="nil"/>
              <w:bottom w:val="single" w:sz="4" w:space="0" w:color="auto"/>
              <w:right w:val="single" w:sz="4" w:space="0" w:color="auto"/>
            </w:tcBorders>
            <w:noWrap/>
            <w:vAlign w:val="bottom"/>
            <w:hideMark/>
          </w:tcPr>
          <w:p w14:paraId="4F5093D4"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1226" w:type="dxa"/>
            <w:tcBorders>
              <w:top w:val="nil"/>
              <w:left w:val="nil"/>
              <w:bottom w:val="single" w:sz="4" w:space="0" w:color="auto"/>
              <w:right w:val="single" w:sz="4" w:space="0" w:color="auto"/>
            </w:tcBorders>
            <w:noWrap/>
            <w:vAlign w:val="bottom"/>
            <w:hideMark/>
          </w:tcPr>
          <w:p w14:paraId="614400FC"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1061" w:type="dxa"/>
            <w:tcBorders>
              <w:top w:val="nil"/>
              <w:left w:val="nil"/>
              <w:bottom w:val="single" w:sz="4" w:space="0" w:color="auto"/>
              <w:right w:val="single" w:sz="4" w:space="0" w:color="auto"/>
            </w:tcBorders>
            <w:noWrap/>
            <w:vAlign w:val="bottom"/>
            <w:hideMark/>
          </w:tcPr>
          <w:p w14:paraId="08E69CA4"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2134" w:type="dxa"/>
            <w:tcBorders>
              <w:top w:val="nil"/>
              <w:left w:val="nil"/>
              <w:bottom w:val="single" w:sz="4" w:space="0" w:color="auto"/>
              <w:right w:val="single" w:sz="4" w:space="0" w:color="auto"/>
            </w:tcBorders>
            <w:noWrap/>
            <w:vAlign w:val="bottom"/>
            <w:hideMark/>
          </w:tcPr>
          <w:p w14:paraId="1213F1EF"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r>
      <w:tr w:rsidR="00AB6CB7" w:rsidRPr="0053687A" w14:paraId="7AF69A9D" w14:textId="77777777" w:rsidTr="002F6C4E">
        <w:trPr>
          <w:trHeight w:val="430"/>
          <w:jc w:val="center"/>
        </w:trPr>
        <w:tc>
          <w:tcPr>
            <w:tcW w:w="4075" w:type="dxa"/>
            <w:gridSpan w:val="2"/>
            <w:tcBorders>
              <w:top w:val="single" w:sz="4" w:space="0" w:color="auto"/>
              <w:left w:val="single" w:sz="4" w:space="0" w:color="auto"/>
              <w:bottom w:val="single" w:sz="4" w:space="0" w:color="auto"/>
              <w:right w:val="single" w:sz="4" w:space="0" w:color="auto"/>
            </w:tcBorders>
            <w:noWrap/>
            <w:vAlign w:val="center"/>
            <w:hideMark/>
          </w:tcPr>
          <w:p w14:paraId="69418481" w14:textId="77777777" w:rsidR="00AB6CB7" w:rsidRPr="0053687A" w:rsidRDefault="00AB6CB7" w:rsidP="002F6C4E">
            <w:pPr>
              <w:jc w:val="center"/>
              <w:rPr>
                <w:rFonts w:asciiTheme="majorHAnsi" w:hAnsiTheme="majorHAnsi" w:cstheme="majorHAnsi"/>
                <w:b/>
                <w:bCs/>
                <w:sz w:val="22"/>
                <w:szCs w:val="22"/>
              </w:rPr>
            </w:pPr>
            <w:r w:rsidRPr="0053687A">
              <w:rPr>
                <w:rFonts w:asciiTheme="majorHAnsi" w:hAnsiTheme="majorHAnsi" w:cstheme="majorHAnsi"/>
                <w:b/>
                <w:bCs/>
                <w:sz w:val="22"/>
                <w:szCs w:val="22"/>
              </w:rPr>
              <w:t>Tổng số</w:t>
            </w:r>
          </w:p>
        </w:tc>
        <w:tc>
          <w:tcPr>
            <w:tcW w:w="0" w:type="auto"/>
            <w:tcBorders>
              <w:top w:val="nil"/>
              <w:left w:val="nil"/>
              <w:bottom w:val="single" w:sz="4" w:space="0" w:color="auto"/>
              <w:right w:val="single" w:sz="4" w:space="0" w:color="auto"/>
            </w:tcBorders>
            <w:noWrap/>
            <w:vAlign w:val="bottom"/>
            <w:hideMark/>
          </w:tcPr>
          <w:p w14:paraId="118537D6"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0" w:type="auto"/>
            <w:tcBorders>
              <w:top w:val="nil"/>
              <w:left w:val="nil"/>
              <w:bottom w:val="single" w:sz="4" w:space="0" w:color="auto"/>
              <w:right w:val="single" w:sz="4" w:space="0" w:color="auto"/>
            </w:tcBorders>
            <w:noWrap/>
            <w:vAlign w:val="bottom"/>
            <w:hideMark/>
          </w:tcPr>
          <w:p w14:paraId="3EBBC098"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noWrap/>
            <w:vAlign w:val="bottom"/>
            <w:hideMark/>
          </w:tcPr>
          <w:p w14:paraId="43D8555E"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1352" w:type="dxa"/>
            <w:tcBorders>
              <w:top w:val="nil"/>
              <w:left w:val="nil"/>
              <w:bottom w:val="single" w:sz="4" w:space="0" w:color="auto"/>
              <w:right w:val="single" w:sz="4" w:space="0" w:color="auto"/>
            </w:tcBorders>
            <w:noWrap/>
            <w:vAlign w:val="bottom"/>
            <w:hideMark/>
          </w:tcPr>
          <w:p w14:paraId="5D4FE24B"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847" w:type="dxa"/>
            <w:tcBorders>
              <w:top w:val="nil"/>
              <w:left w:val="nil"/>
              <w:bottom w:val="single" w:sz="4" w:space="0" w:color="auto"/>
              <w:right w:val="single" w:sz="4" w:space="0" w:color="auto"/>
            </w:tcBorders>
            <w:noWrap/>
            <w:vAlign w:val="bottom"/>
            <w:hideMark/>
          </w:tcPr>
          <w:p w14:paraId="5CA94DB5"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1226" w:type="dxa"/>
            <w:tcBorders>
              <w:top w:val="nil"/>
              <w:left w:val="nil"/>
              <w:bottom w:val="single" w:sz="4" w:space="0" w:color="auto"/>
              <w:right w:val="single" w:sz="4" w:space="0" w:color="auto"/>
            </w:tcBorders>
            <w:noWrap/>
            <w:vAlign w:val="bottom"/>
            <w:hideMark/>
          </w:tcPr>
          <w:p w14:paraId="6616F942"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1061" w:type="dxa"/>
            <w:tcBorders>
              <w:top w:val="nil"/>
              <w:left w:val="nil"/>
              <w:bottom w:val="single" w:sz="4" w:space="0" w:color="auto"/>
              <w:right w:val="single" w:sz="4" w:space="0" w:color="auto"/>
            </w:tcBorders>
            <w:noWrap/>
            <w:vAlign w:val="bottom"/>
            <w:hideMark/>
          </w:tcPr>
          <w:p w14:paraId="1A655762"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c>
          <w:tcPr>
            <w:tcW w:w="2134" w:type="dxa"/>
            <w:tcBorders>
              <w:top w:val="nil"/>
              <w:left w:val="nil"/>
              <w:bottom w:val="single" w:sz="4" w:space="0" w:color="auto"/>
              <w:right w:val="single" w:sz="4" w:space="0" w:color="auto"/>
            </w:tcBorders>
            <w:noWrap/>
            <w:vAlign w:val="bottom"/>
            <w:hideMark/>
          </w:tcPr>
          <w:p w14:paraId="3CD60E7D" w14:textId="77777777" w:rsidR="00AB6CB7" w:rsidRPr="0053687A" w:rsidRDefault="00AB6CB7" w:rsidP="002F6C4E">
            <w:pPr>
              <w:rPr>
                <w:rFonts w:asciiTheme="majorHAnsi" w:hAnsiTheme="majorHAnsi" w:cstheme="majorHAnsi"/>
                <w:sz w:val="22"/>
                <w:szCs w:val="22"/>
              </w:rPr>
            </w:pPr>
            <w:r w:rsidRPr="0053687A">
              <w:rPr>
                <w:rFonts w:asciiTheme="majorHAnsi" w:hAnsiTheme="majorHAnsi" w:cstheme="majorHAnsi"/>
                <w:sz w:val="22"/>
                <w:szCs w:val="22"/>
              </w:rPr>
              <w:t> </w:t>
            </w:r>
          </w:p>
        </w:tc>
      </w:tr>
    </w:tbl>
    <w:p w14:paraId="619664A1" w14:textId="77777777" w:rsidR="00AB6CB7" w:rsidRPr="0053687A" w:rsidRDefault="00AB6CB7" w:rsidP="00AB6CB7">
      <w:pPr>
        <w:jc w:val="center"/>
        <w:rPr>
          <w:rFonts w:asciiTheme="majorHAnsi" w:hAnsiTheme="majorHAnsi" w:cstheme="majorHAnsi"/>
          <w:sz w:val="24"/>
        </w:rPr>
      </w:pPr>
    </w:p>
    <w:p w14:paraId="619F6E65" w14:textId="77777777" w:rsidR="00AB6CB7" w:rsidRPr="0053687A" w:rsidRDefault="00AB6CB7" w:rsidP="00AB6CB7">
      <w:pPr>
        <w:jc w:val="center"/>
        <w:rPr>
          <w:rFonts w:asciiTheme="majorHAnsi" w:hAnsiTheme="majorHAnsi" w:cstheme="majorHAnsi"/>
          <w:sz w:val="24"/>
        </w:rPr>
      </w:pPr>
    </w:p>
    <w:p w14:paraId="3C5B06D6" w14:textId="77777777" w:rsidR="00AB6CB7" w:rsidRPr="0053687A" w:rsidRDefault="00AB6CB7" w:rsidP="00AB6CB7">
      <w:pPr>
        <w:jc w:val="center"/>
        <w:rPr>
          <w:rFonts w:asciiTheme="majorHAnsi" w:hAnsiTheme="majorHAnsi" w:cstheme="majorHAnsi"/>
          <w:sz w:val="24"/>
        </w:rPr>
      </w:pPr>
    </w:p>
    <w:p w14:paraId="0B221A09" w14:textId="77777777" w:rsidR="00AB6CB7" w:rsidRPr="0053687A" w:rsidRDefault="00AB6CB7" w:rsidP="00AB6CB7">
      <w:pPr>
        <w:jc w:val="center"/>
        <w:rPr>
          <w:rFonts w:asciiTheme="majorHAnsi" w:hAnsiTheme="majorHAnsi" w:cstheme="majorHAnsi"/>
          <w:sz w:val="24"/>
        </w:rPr>
      </w:pPr>
    </w:p>
    <w:p w14:paraId="364D7A07" w14:textId="77777777" w:rsidR="00AB6CB7" w:rsidRPr="0053687A" w:rsidRDefault="00AB6CB7" w:rsidP="00AB6CB7">
      <w:pPr>
        <w:jc w:val="center"/>
        <w:rPr>
          <w:rFonts w:asciiTheme="majorHAnsi" w:hAnsiTheme="majorHAnsi" w:cstheme="majorHAnsi"/>
          <w:sz w:val="24"/>
        </w:rPr>
      </w:pPr>
    </w:p>
    <w:p w14:paraId="554F1F35" w14:textId="77777777" w:rsidR="00AB6CB7" w:rsidRPr="0053687A" w:rsidRDefault="00AB6CB7" w:rsidP="00AB6CB7">
      <w:pPr>
        <w:jc w:val="center"/>
        <w:rPr>
          <w:rFonts w:asciiTheme="majorHAnsi" w:hAnsiTheme="majorHAnsi" w:cstheme="majorHAnsi"/>
          <w:sz w:val="24"/>
        </w:rPr>
      </w:pPr>
    </w:p>
    <w:p w14:paraId="576D04BA" w14:textId="77777777" w:rsidR="00AB6CB7" w:rsidRPr="0053687A" w:rsidRDefault="00AB6CB7" w:rsidP="00AB6CB7">
      <w:pPr>
        <w:jc w:val="center"/>
        <w:rPr>
          <w:rFonts w:asciiTheme="majorHAnsi" w:hAnsiTheme="majorHAnsi" w:cstheme="majorHAnsi"/>
          <w:sz w:val="24"/>
        </w:rPr>
      </w:pPr>
    </w:p>
    <w:p w14:paraId="0C5B308F" w14:textId="77777777" w:rsidR="00AB6CB7" w:rsidRPr="0053687A" w:rsidRDefault="00AB6CB7" w:rsidP="00AB6CB7">
      <w:pPr>
        <w:jc w:val="center"/>
        <w:rPr>
          <w:rFonts w:asciiTheme="majorHAnsi" w:hAnsiTheme="majorHAnsi" w:cstheme="majorHAnsi"/>
          <w:sz w:val="24"/>
        </w:rPr>
      </w:pPr>
    </w:p>
    <w:p w14:paraId="2162A163" w14:textId="77777777" w:rsidR="00AB6CB7" w:rsidRPr="0053687A" w:rsidRDefault="00AB6CB7" w:rsidP="00AB6CB7">
      <w:pPr>
        <w:jc w:val="center"/>
        <w:rPr>
          <w:rFonts w:asciiTheme="majorHAnsi" w:hAnsiTheme="majorHAnsi" w:cstheme="majorHAnsi"/>
          <w:sz w:val="24"/>
        </w:rPr>
      </w:pPr>
    </w:p>
    <w:p w14:paraId="5FD618B9" w14:textId="77777777" w:rsidR="00AB6CB7" w:rsidRPr="0053687A" w:rsidRDefault="00AB6CB7" w:rsidP="00AB6CB7">
      <w:pPr>
        <w:jc w:val="center"/>
        <w:rPr>
          <w:rFonts w:asciiTheme="majorHAnsi" w:hAnsiTheme="majorHAnsi" w:cstheme="majorHAnsi"/>
          <w:sz w:val="24"/>
        </w:rPr>
      </w:pPr>
    </w:p>
    <w:p w14:paraId="337F4F2B" w14:textId="77777777" w:rsidR="00AB6CB7" w:rsidRPr="0053687A" w:rsidRDefault="00AB6CB7" w:rsidP="00AB6CB7">
      <w:pPr>
        <w:jc w:val="center"/>
        <w:rPr>
          <w:rFonts w:asciiTheme="majorHAnsi" w:hAnsiTheme="majorHAnsi" w:cstheme="majorHAnsi"/>
          <w:sz w:val="24"/>
          <w:lang w:val="en-US"/>
        </w:rPr>
      </w:pPr>
    </w:p>
    <w:p w14:paraId="39126EEB" w14:textId="77777777" w:rsidR="007D13C7" w:rsidRPr="0053687A" w:rsidRDefault="007D13C7" w:rsidP="00AB6CB7">
      <w:pPr>
        <w:jc w:val="center"/>
        <w:rPr>
          <w:rFonts w:asciiTheme="majorHAnsi" w:hAnsiTheme="majorHAnsi" w:cstheme="majorHAnsi"/>
          <w:sz w:val="24"/>
          <w:lang w:val="en-US"/>
        </w:rPr>
      </w:pPr>
    </w:p>
    <w:p w14:paraId="360CF5EB" w14:textId="77777777" w:rsidR="00AB6CB7" w:rsidRPr="0053687A" w:rsidRDefault="00AB6CB7" w:rsidP="00AB6CB7">
      <w:pPr>
        <w:jc w:val="center"/>
        <w:rPr>
          <w:rFonts w:asciiTheme="majorHAnsi" w:hAnsiTheme="majorHAnsi" w:cstheme="majorHAnsi"/>
          <w:sz w:val="24"/>
        </w:rPr>
      </w:pPr>
    </w:p>
    <w:p w14:paraId="2A431549" w14:textId="77777777" w:rsidR="00AB6CB7" w:rsidRPr="0053687A" w:rsidRDefault="00AB6CB7" w:rsidP="00AB6CB7">
      <w:pPr>
        <w:jc w:val="center"/>
        <w:rPr>
          <w:rFonts w:asciiTheme="majorHAnsi" w:hAnsiTheme="majorHAnsi" w:cstheme="majorHAnsi"/>
          <w:sz w:val="24"/>
        </w:rPr>
      </w:pPr>
    </w:p>
    <w:p w14:paraId="6A944DFC" w14:textId="6C085116" w:rsidR="00AB6CB7" w:rsidRDefault="00AB6CB7" w:rsidP="00AB6CB7">
      <w:pPr>
        <w:jc w:val="center"/>
        <w:rPr>
          <w:rFonts w:asciiTheme="majorHAnsi" w:hAnsiTheme="majorHAnsi" w:cstheme="majorHAnsi"/>
          <w:sz w:val="24"/>
        </w:rPr>
      </w:pPr>
    </w:p>
    <w:p w14:paraId="161BA245" w14:textId="77777777" w:rsidR="002A46D1" w:rsidRPr="0053687A" w:rsidRDefault="002A46D1" w:rsidP="00AB6CB7">
      <w:pPr>
        <w:jc w:val="center"/>
        <w:rPr>
          <w:rFonts w:asciiTheme="majorHAnsi" w:hAnsiTheme="majorHAnsi" w:cstheme="majorHAnsi"/>
          <w:sz w:val="24"/>
        </w:rPr>
      </w:pPr>
    </w:p>
    <w:p w14:paraId="5680ACCA" w14:textId="77777777" w:rsidR="00AB6CB7" w:rsidRPr="0053687A" w:rsidRDefault="00AB6CB7" w:rsidP="00AB6CB7">
      <w:pPr>
        <w:jc w:val="center"/>
        <w:rPr>
          <w:rFonts w:asciiTheme="majorHAnsi" w:hAnsiTheme="majorHAnsi" w:cstheme="majorHAnsi"/>
          <w:sz w:val="24"/>
        </w:rPr>
      </w:pPr>
    </w:p>
    <w:p w14:paraId="21719EF8" w14:textId="77777777" w:rsidR="00AB6CB7" w:rsidRPr="0053687A" w:rsidRDefault="00AB6CB7" w:rsidP="00AB6CB7">
      <w:pPr>
        <w:jc w:val="center"/>
        <w:rPr>
          <w:rFonts w:asciiTheme="majorHAnsi" w:hAnsiTheme="majorHAnsi" w:cstheme="majorHAnsi"/>
          <w:sz w:val="24"/>
        </w:rPr>
      </w:pPr>
    </w:p>
    <w:p w14:paraId="6DE83029" w14:textId="77777777" w:rsidR="00AB6CB7" w:rsidRPr="0053687A" w:rsidRDefault="00AB6CB7" w:rsidP="00AB6CB7">
      <w:pPr>
        <w:jc w:val="right"/>
        <w:rPr>
          <w:rFonts w:asciiTheme="majorHAnsi" w:hAnsiTheme="majorHAnsi" w:cstheme="majorHAnsi"/>
          <w:b/>
          <w:sz w:val="24"/>
        </w:rPr>
      </w:pPr>
      <w:r w:rsidRPr="0053687A">
        <w:rPr>
          <w:rFonts w:asciiTheme="majorHAnsi" w:hAnsiTheme="majorHAnsi" w:cstheme="majorHAnsi"/>
          <w:b/>
          <w:sz w:val="24"/>
        </w:rPr>
        <w:lastRenderedPageBreak/>
        <w:t>Biểu 04</w:t>
      </w:r>
    </w:p>
    <w:p w14:paraId="7F8C75D9" w14:textId="77777777" w:rsidR="00AB6CB7" w:rsidRPr="0053687A" w:rsidRDefault="00AB6CB7" w:rsidP="00AB6CB7">
      <w:pPr>
        <w:rPr>
          <w:rFonts w:asciiTheme="majorHAnsi" w:hAnsiTheme="majorHAnsi" w:cstheme="majorHAnsi"/>
          <w:b/>
          <w:sz w:val="24"/>
        </w:rPr>
      </w:pPr>
      <w:r w:rsidRPr="0053687A">
        <w:rPr>
          <w:rFonts w:asciiTheme="majorHAnsi" w:hAnsiTheme="majorHAnsi" w:cstheme="majorHAnsi"/>
          <w:b/>
          <w:sz w:val="24"/>
        </w:rPr>
        <w:t xml:space="preserve">         TÊN CƠ QUAN, ĐƠN VỊ</w:t>
      </w:r>
    </w:p>
    <w:p w14:paraId="4A9207D5" w14:textId="77777777" w:rsidR="00AB6CB7" w:rsidRPr="0053687A" w:rsidRDefault="00AB6CB7" w:rsidP="00AB6CB7">
      <w:pPr>
        <w:jc w:val="center"/>
        <w:rPr>
          <w:rFonts w:asciiTheme="majorHAnsi" w:hAnsiTheme="majorHAnsi" w:cstheme="majorHAnsi"/>
          <w:b/>
          <w:sz w:val="24"/>
        </w:rPr>
      </w:pPr>
      <w:r w:rsidRPr="0053687A">
        <w:rPr>
          <w:rFonts w:asciiTheme="majorHAnsi" w:hAnsiTheme="majorHAnsi" w:cstheme="majorHAnsi"/>
          <w:b/>
          <w:sz w:val="24"/>
        </w:rPr>
        <w:t>KẾT QUẢ ĐÀO TẠO, BỒI DƯỠNG Ở NƯỚC NGOÀI NĂM ...</w:t>
      </w:r>
    </w:p>
    <w:p w14:paraId="5F4355E9" w14:textId="77777777" w:rsidR="00AB6CB7" w:rsidRPr="0053687A" w:rsidRDefault="00AB6CB7" w:rsidP="00AB6CB7">
      <w:pPr>
        <w:jc w:val="center"/>
        <w:rPr>
          <w:rFonts w:asciiTheme="majorHAnsi" w:hAnsiTheme="majorHAnsi" w:cstheme="majorHAnsi"/>
          <w:i/>
          <w:sz w:val="24"/>
        </w:rPr>
      </w:pPr>
      <w:r w:rsidRPr="0053687A">
        <w:rPr>
          <w:rFonts w:asciiTheme="majorHAnsi" w:hAnsiTheme="majorHAnsi" w:cstheme="majorHAnsi"/>
          <w:i/>
          <w:sz w:val="24"/>
        </w:rPr>
        <w:t>(Kèm theo Công văn số         / ngày        tháng ....năm .... của Sở Nội vụ)</w:t>
      </w:r>
    </w:p>
    <w:p w14:paraId="3543BC30" w14:textId="77777777" w:rsidR="00AB6CB7" w:rsidRPr="0053687A" w:rsidRDefault="00AB6CB7" w:rsidP="00AB6CB7">
      <w:pPr>
        <w:jc w:val="center"/>
        <w:rPr>
          <w:rFonts w:asciiTheme="majorHAnsi" w:hAnsiTheme="majorHAnsi" w:cstheme="majorHAnsi"/>
          <w:sz w:val="24"/>
        </w:rPr>
      </w:pPr>
      <w:r w:rsidRPr="0053687A">
        <w:rPr>
          <w:rFonts w:asciiTheme="majorHAnsi" w:hAnsiTheme="majorHAnsi" w:cstheme="majorHAnsi"/>
          <w:sz w:val="24"/>
        </w:rPr>
        <w:t>––––––––––––––––––––––––</w:t>
      </w:r>
    </w:p>
    <w:p w14:paraId="02975089" w14:textId="77777777" w:rsidR="00AB6CB7" w:rsidRPr="0053687A" w:rsidRDefault="00AB6CB7" w:rsidP="00AB6CB7">
      <w:pPr>
        <w:jc w:val="center"/>
        <w:rPr>
          <w:rFonts w:asciiTheme="majorHAnsi" w:hAnsiTheme="majorHAnsi" w:cstheme="majorHAnsi"/>
          <w:sz w:val="24"/>
        </w:rPr>
      </w:pPr>
      <w:r w:rsidRPr="0053687A">
        <w:rPr>
          <w:rFonts w:asciiTheme="majorHAnsi" w:hAnsiTheme="majorHAnsi" w:cstheme="majorHAnsi"/>
          <w:sz w:val="24"/>
        </w:rPr>
        <w:t xml:space="preserve">                                                                                                                                                                        </w:t>
      </w:r>
      <w:r w:rsidRPr="0053687A">
        <w:rPr>
          <w:rFonts w:asciiTheme="majorHAnsi" w:hAnsiTheme="majorHAnsi" w:cstheme="majorHAnsi"/>
          <w:i/>
          <w:sz w:val="24"/>
        </w:rPr>
        <w:t>Đơn vị tính: lượt người</w:t>
      </w:r>
    </w:p>
    <w:p w14:paraId="01F95C1C" w14:textId="77777777" w:rsidR="00AB6CB7" w:rsidRPr="0053687A" w:rsidRDefault="00AB6CB7" w:rsidP="00AB6CB7">
      <w:pPr>
        <w:jc w:val="center"/>
        <w:rPr>
          <w:rFonts w:asciiTheme="majorHAnsi" w:hAnsiTheme="majorHAnsi" w:cstheme="majorHAnsi"/>
          <w:sz w:val="24"/>
        </w:rPr>
      </w:pPr>
    </w:p>
    <w:tbl>
      <w:tblPr>
        <w:tblW w:w="14879" w:type="dxa"/>
        <w:jc w:val="center"/>
        <w:tblLook w:val="04A0" w:firstRow="1" w:lastRow="0" w:firstColumn="1" w:lastColumn="0" w:noHBand="0" w:noVBand="1"/>
      </w:tblPr>
      <w:tblGrid>
        <w:gridCol w:w="457"/>
        <w:gridCol w:w="804"/>
        <w:gridCol w:w="1110"/>
        <w:gridCol w:w="759"/>
        <w:gridCol w:w="647"/>
        <w:gridCol w:w="736"/>
        <w:gridCol w:w="668"/>
        <w:gridCol w:w="672"/>
        <w:gridCol w:w="566"/>
        <w:gridCol w:w="779"/>
        <w:gridCol w:w="656"/>
        <w:gridCol w:w="631"/>
        <w:gridCol w:w="589"/>
        <w:gridCol w:w="665"/>
        <w:gridCol w:w="653"/>
        <w:gridCol w:w="631"/>
        <w:gridCol w:w="679"/>
        <w:gridCol w:w="631"/>
        <w:gridCol w:w="739"/>
        <w:gridCol w:w="841"/>
        <w:gridCol w:w="966"/>
      </w:tblGrid>
      <w:tr w:rsidR="0053687A" w:rsidRPr="0053687A" w14:paraId="2B7B4580" w14:textId="77777777" w:rsidTr="002F6C4E">
        <w:trPr>
          <w:trHeight w:val="440"/>
          <w:jc w:val="center"/>
        </w:trPr>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564F4476"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TT</w:t>
            </w:r>
          </w:p>
        </w:tc>
        <w:tc>
          <w:tcPr>
            <w:tcW w:w="1914" w:type="dxa"/>
            <w:gridSpan w:val="2"/>
            <w:vMerge w:val="restart"/>
            <w:tcBorders>
              <w:top w:val="single" w:sz="4" w:space="0" w:color="auto"/>
              <w:left w:val="single" w:sz="4" w:space="0" w:color="auto"/>
              <w:bottom w:val="single" w:sz="4" w:space="0" w:color="000000"/>
              <w:right w:val="single" w:sz="4" w:space="0" w:color="000000"/>
              <w:tl2br w:val="single" w:sz="4" w:space="0" w:color="auto"/>
            </w:tcBorders>
            <w:vAlign w:val="center"/>
            <w:hideMark/>
          </w:tcPr>
          <w:p w14:paraId="3A024CBD" w14:textId="77777777" w:rsidR="00AB6CB7" w:rsidRPr="0053687A" w:rsidRDefault="00AB6CB7" w:rsidP="002F6C4E">
            <w:pPr>
              <w:rPr>
                <w:rFonts w:asciiTheme="majorHAnsi" w:hAnsiTheme="majorHAnsi" w:cstheme="majorHAnsi"/>
                <w:b/>
                <w:bCs/>
                <w:sz w:val="18"/>
                <w:szCs w:val="18"/>
              </w:rPr>
            </w:pPr>
            <w:r w:rsidRPr="0053687A">
              <w:rPr>
                <w:rFonts w:asciiTheme="majorHAnsi" w:hAnsiTheme="majorHAnsi" w:cstheme="majorHAnsi"/>
                <w:b/>
                <w:bCs/>
                <w:sz w:val="18"/>
                <w:szCs w:val="18"/>
              </w:rPr>
              <w:t xml:space="preserve">                     Nội dung                                                                                                                                                                                                                                                                                                             Đối tượng</w:t>
            </w:r>
          </w:p>
        </w:tc>
        <w:tc>
          <w:tcPr>
            <w:tcW w:w="6114" w:type="dxa"/>
            <w:gridSpan w:val="9"/>
            <w:tcBorders>
              <w:top w:val="single" w:sz="4" w:space="0" w:color="auto"/>
              <w:left w:val="nil"/>
              <w:bottom w:val="single" w:sz="4" w:space="0" w:color="auto"/>
              <w:right w:val="single" w:sz="4" w:space="0" w:color="000000"/>
            </w:tcBorders>
            <w:noWrap/>
            <w:vAlign w:val="center"/>
            <w:hideMark/>
          </w:tcPr>
          <w:p w14:paraId="0546B3BF"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Nội dung đào tạo, bồi dưỡng</w:t>
            </w:r>
          </w:p>
        </w:tc>
        <w:tc>
          <w:tcPr>
            <w:tcW w:w="0" w:type="auto"/>
            <w:gridSpan w:val="3"/>
            <w:tcBorders>
              <w:top w:val="single" w:sz="4" w:space="0" w:color="auto"/>
              <w:left w:val="nil"/>
              <w:bottom w:val="single" w:sz="4" w:space="0" w:color="auto"/>
              <w:right w:val="single" w:sz="4" w:space="0" w:color="000000"/>
            </w:tcBorders>
            <w:noWrap/>
            <w:vAlign w:val="center"/>
            <w:hideMark/>
          </w:tcPr>
          <w:p w14:paraId="046A6C00"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Thời gian</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01BDE5AA"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Tổng số</w:t>
            </w:r>
          </w:p>
        </w:tc>
        <w:tc>
          <w:tcPr>
            <w:tcW w:w="1310" w:type="dxa"/>
            <w:gridSpan w:val="2"/>
            <w:tcBorders>
              <w:top w:val="single" w:sz="4" w:space="0" w:color="auto"/>
              <w:left w:val="nil"/>
              <w:bottom w:val="single" w:sz="4" w:space="0" w:color="auto"/>
              <w:right w:val="single" w:sz="4" w:space="0" w:color="000000"/>
            </w:tcBorders>
            <w:vAlign w:val="center"/>
            <w:hideMark/>
          </w:tcPr>
          <w:p w14:paraId="6D205DEE"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Trong đó</w:t>
            </w:r>
          </w:p>
        </w:tc>
        <w:tc>
          <w:tcPr>
            <w:tcW w:w="2546" w:type="dxa"/>
            <w:gridSpan w:val="3"/>
            <w:tcBorders>
              <w:top w:val="single" w:sz="4" w:space="0" w:color="auto"/>
              <w:left w:val="nil"/>
              <w:bottom w:val="single" w:sz="4" w:space="0" w:color="auto"/>
              <w:right w:val="single" w:sz="4" w:space="0" w:color="auto"/>
            </w:tcBorders>
            <w:vAlign w:val="center"/>
            <w:hideMark/>
          </w:tcPr>
          <w:p w14:paraId="0DC075FE" w14:textId="77777777" w:rsidR="00AB6CB7" w:rsidRPr="0053687A" w:rsidRDefault="00AB6CB7" w:rsidP="002F6C4E">
            <w:pPr>
              <w:jc w:val="center"/>
              <w:rPr>
                <w:rFonts w:asciiTheme="majorHAnsi" w:hAnsiTheme="majorHAnsi" w:cstheme="majorHAnsi"/>
                <w:b/>
                <w:bCs/>
                <w:sz w:val="18"/>
                <w:szCs w:val="18"/>
              </w:rPr>
            </w:pPr>
            <w:r w:rsidRPr="0053687A">
              <w:rPr>
                <w:rFonts w:asciiTheme="majorHAnsi" w:hAnsiTheme="majorHAnsi" w:cstheme="majorHAnsi"/>
                <w:b/>
                <w:bCs/>
                <w:sz w:val="18"/>
                <w:szCs w:val="18"/>
              </w:rPr>
              <w:t>Kinh phí sử dụng       (Triệu đồng)</w:t>
            </w:r>
          </w:p>
        </w:tc>
      </w:tr>
      <w:tr w:rsidR="0053687A" w:rsidRPr="0053687A" w14:paraId="2AD6A5A4" w14:textId="77777777" w:rsidTr="002F6C4E">
        <w:trPr>
          <w:trHeight w:val="1702"/>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3260A21" w14:textId="77777777" w:rsidR="00AB6CB7" w:rsidRPr="0053687A" w:rsidRDefault="00AB6CB7" w:rsidP="002F6C4E">
            <w:pPr>
              <w:rPr>
                <w:rFonts w:asciiTheme="majorHAnsi" w:hAnsiTheme="majorHAnsi" w:cstheme="majorHAnsi"/>
                <w:b/>
                <w:bCs/>
                <w:sz w:val="18"/>
                <w:szCs w:val="18"/>
              </w:rPr>
            </w:pPr>
          </w:p>
        </w:tc>
        <w:tc>
          <w:tcPr>
            <w:tcW w:w="1914" w:type="dxa"/>
            <w:gridSpan w:val="2"/>
            <w:vMerge/>
            <w:tcBorders>
              <w:top w:val="single" w:sz="4" w:space="0" w:color="auto"/>
              <w:left w:val="single" w:sz="4" w:space="0" w:color="auto"/>
              <w:bottom w:val="single" w:sz="4" w:space="0" w:color="000000"/>
              <w:right w:val="single" w:sz="4" w:space="0" w:color="000000"/>
            </w:tcBorders>
            <w:vAlign w:val="center"/>
            <w:hideMark/>
          </w:tcPr>
          <w:p w14:paraId="555F6A88" w14:textId="77777777" w:rsidR="00AB6CB7" w:rsidRPr="0053687A" w:rsidRDefault="00AB6CB7" w:rsidP="002F6C4E">
            <w:pPr>
              <w:rPr>
                <w:rFonts w:asciiTheme="majorHAnsi" w:hAnsiTheme="majorHAnsi" w:cstheme="majorHAnsi"/>
                <w:b/>
                <w:bCs/>
                <w:sz w:val="18"/>
                <w:szCs w:val="18"/>
              </w:rPr>
            </w:pPr>
          </w:p>
        </w:tc>
        <w:tc>
          <w:tcPr>
            <w:tcW w:w="759" w:type="dxa"/>
            <w:tcBorders>
              <w:top w:val="nil"/>
              <w:left w:val="nil"/>
              <w:bottom w:val="single" w:sz="4" w:space="0" w:color="auto"/>
              <w:right w:val="single" w:sz="4" w:space="0" w:color="auto"/>
            </w:tcBorders>
            <w:vAlign w:val="center"/>
            <w:hideMark/>
          </w:tcPr>
          <w:p w14:paraId="4886B561"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Quản lý, điều hành chương trình KT - XH</w:t>
            </w:r>
          </w:p>
        </w:tc>
        <w:tc>
          <w:tcPr>
            <w:tcW w:w="647" w:type="dxa"/>
            <w:tcBorders>
              <w:top w:val="nil"/>
              <w:left w:val="nil"/>
              <w:bottom w:val="single" w:sz="4" w:space="0" w:color="auto"/>
              <w:right w:val="single" w:sz="4" w:space="0" w:color="auto"/>
            </w:tcBorders>
            <w:vAlign w:val="center"/>
            <w:hideMark/>
          </w:tcPr>
          <w:p w14:paraId="72E91923"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Quản lý hành chính công</w:t>
            </w:r>
          </w:p>
        </w:tc>
        <w:tc>
          <w:tcPr>
            <w:tcW w:w="736" w:type="dxa"/>
            <w:tcBorders>
              <w:top w:val="nil"/>
              <w:left w:val="nil"/>
              <w:bottom w:val="single" w:sz="4" w:space="0" w:color="auto"/>
              <w:right w:val="single" w:sz="4" w:space="0" w:color="auto"/>
            </w:tcBorders>
            <w:vAlign w:val="center"/>
            <w:hideMark/>
          </w:tcPr>
          <w:p w14:paraId="737637D1"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Quản lý nhà nước, chuyên ngành, lĩnh vực</w:t>
            </w:r>
          </w:p>
        </w:tc>
        <w:tc>
          <w:tcPr>
            <w:tcW w:w="668" w:type="dxa"/>
            <w:tcBorders>
              <w:top w:val="nil"/>
              <w:left w:val="nil"/>
              <w:bottom w:val="single" w:sz="4" w:space="0" w:color="auto"/>
              <w:right w:val="single" w:sz="4" w:space="0" w:color="auto"/>
            </w:tcBorders>
            <w:vAlign w:val="center"/>
            <w:hideMark/>
          </w:tcPr>
          <w:p w14:paraId="1948408B"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Xây dựng và phát triển nguồn nhân lực</w:t>
            </w:r>
          </w:p>
        </w:tc>
        <w:tc>
          <w:tcPr>
            <w:tcW w:w="672" w:type="dxa"/>
            <w:tcBorders>
              <w:top w:val="nil"/>
              <w:left w:val="nil"/>
              <w:bottom w:val="single" w:sz="4" w:space="0" w:color="auto"/>
              <w:right w:val="single" w:sz="4" w:space="0" w:color="auto"/>
            </w:tcBorders>
            <w:vAlign w:val="center"/>
            <w:hideMark/>
          </w:tcPr>
          <w:p w14:paraId="03E0D277"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Chính sách công, dịch vụ công</w:t>
            </w:r>
          </w:p>
        </w:tc>
        <w:tc>
          <w:tcPr>
            <w:tcW w:w="566" w:type="dxa"/>
            <w:tcBorders>
              <w:top w:val="nil"/>
              <w:left w:val="nil"/>
              <w:bottom w:val="single" w:sz="4" w:space="0" w:color="auto"/>
              <w:right w:val="single" w:sz="4" w:space="0" w:color="auto"/>
            </w:tcBorders>
            <w:vAlign w:val="center"/>
            <w:hideMark/>
          </w:tcPr>
          <w:p w14:paraId="62F6DB05"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Kiến thức hội nhập</w:t>
            </w:r>
          </w:p>
        </w:tc>
        <w:tc>
          <w:tcPr>
            <w:tcW w:w="779" w:type="dxa"/>
            <w:tcBorders>
              <w:top w:val="nil"/>
              <w:left w:val="nil"/>
              <w:bottom w:val="single" w:sz="4" w:space="0" w:color="auto"/>
              <w:right w:val="single" w:sz="4" w:space="0" w:color="auto"/>
            </w:tcBorders>
            <w:vAlign w:val="center"/>
            <w:hideMark/>
          </w:tcPr>
          <w:p w14:paraId="333D4D12"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Phương pháp giảng dạy</w:t>
            </w:r>
          </w:p>
        </w:tc>
        <w:tc>
          <w:tcPr>
            <w:tcW w:w="656" w:type="dxa"/>
            <w:tcBorders>
              <w:top w:val="nil"/>
              <w:left w:val="nil"/>
              <w:bottom w:val="single" w:sz="4" w:space="0" w:color="auto"/>
              <w:right w:val="single" w:sz="4" w:space="0" w:color="auto"/>
            </w:tcBorders>
            <w:vAlign w:val="center"/>
            <w:hideMark/>
          </w:tcPr>
          <w:p w14:paraId="51C287DA"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Ngoại ngữ</w:t>
            </w:r>
          </w:p>
        </w:tc>
        <w:tc>
          <w:tcPr>
            <w:tcW w:w="631" w:type="dxa"/>
            <w:tcBorders>
              <w:top w:val="nil"/>
              <w:left w:val="nil"/>
              <w:bottom w:val="single" w:sz="4" w:space="0" w:color="auto"/>
              <w:right w:val="single" w:sz="4" w:space="0" w:color="auto"/>
            </w:tcBorders>
            <w:vAlign w:val="center"/>
            <w:hideMark/>
          </w:tcPr>
          <w:p w14:paraId="2EE287A5"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Nội dung  khác</w:t>
            </w:r>
          </w:p>
        </w:tc>
        <w:tc>
          <w:tcPr>
            <w:tcW w:w="0" w:type="auto"/>
            <w:tcBorders>
              <w:top w:val="nil"/>
              <w:left w:val="nil"/>
              <w:bottom w:val="single" w:sz="4" w:space="0" w:color="auto"/>
              <w:right w:val="single" w:sz="4" w:space="0" w:color="auto"/>
            </w:tcBorders>
            <w:vAlign w:val="center"/>
            <w:hideMark/>
          </w:tcPr>
          <w:p w14:paraId="437A896D"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Trên 1 năm</w:t>
            </w:r>
          </w:p>
        </w:tc>
        <w:tc>
          <w:tcPr>
            <w:tcW w:w="0" w:type="auto"/>
            <w:tcBorders>
              <w:top w:val="nil"/>
              <w:left w:val="nil"/>
              <w:bottom w:val="single" w:sz="4" w:space="0" w:color="auto"/>
              <w:right w:val="single" w:sz="4" w:space="0" w:color="auto"/>
            </w:tcBorders>
            <w:vAlign w:val="center"/>
            <w:hideMark/>
          </w:tcPr>
          <w:p w14:paraId="4EF6F52F"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Từ 1 - 12 tháng</w:t>
            </w:r>
          </w:p>
        </w:tc>
        <w:tc>
          <w:tcPr>
            <w:tcW w:w="0" w:type="auto"/>
            <w:tcBorders>
              <w:top w:val="nil"/>
              <w:left w:val="nil"/>
              <w:bottom w:val="single" w:sz="4" w:space="0" w:color="auto"/>
              <w:right w:val="single" w:sz="4" w:space="0" w:color="auto"/>
            </w:tcBorders>
            <w:vAlign w:val="center"/>
            <w:hideMark/>
          </w:tcPr>
          <w:p w14:paraId="7328FD10"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Dưới 1 tháng</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814BB9" w14:textId="77777777" w:rsidR="00AB6CB7" w:rsidRPr="0053687A" w:rsidRDefault="00AB6CB7" w:rsidP="002F6C4E">
            <w:pPr>
              <w:rPr>
                <w:rFonts w:asciiTheme="majorHAnsi" w:hAnsiTheme="majorHAnsi" w:cstheme="majorHAnsi"/>
                <w:b/>
                <w:bCs/>
                <w:sz w:val="18"/>
                <w:szCs w:val="18"/>
              </w:rPr>
            </w:pPr>
          </w:p>
        </w:tc>
        <w:tc>
          <w:tcPr>
            <w:tcW w:w="679" w:type="dxa"/>
            <w:tcBorders>
              <w:top w:val="nil"/>
              <w:left w:val="nil"/>
              <w:bottom w:val="single" w:sz="4" w:space="0" w:color="auto"/>
              <w:right w:val="single" w:sz="4" w:space="0" w:color="auto"/>
            </w:tcBorders>
            <w:vAlign w:val="center"/>
            <w:hideMark/>
          </w:tcPr>
          <w:p w14:paraId="2942A3E4"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Người dân tộc thiểu số</w:t>
            </w:r>
          </w:p>
        </w:tc>
        <w:tc>
          <w:tcPr>
            <w:tcW w:w="631" w:type="dxa"/>
            <w:tcBorders>
              <w:top w:val="nil"/>
              <w:left w:val="nil"/>
              <w:bottom w:val="single" w:sz="4" w:space="0" w:color="auto"/>
              <w:right w:val="single" w:sz="4" w:space="0" w:color="auto"/>
            </w:tcBorders>
            <w:vAlign w:val="center"/>
            <w:hideMark/>
          </w:tcPr>
          <w:p w14:paraId="7C9637B1"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Nữ</w:t>
            </w:r>
          </w:p>
        </w:tc>
        <w:tc>
          <w:tcPr>
            <w:tcW w:w="0" w:type="auto"/>
            <w:tcBorders>
              <w:top w:val="nil"/>
              <w:left w:val="nil"/>
              <w:bottom w:val="single" w:sz="4" w:space="0" w:color="auto"/>
              <w:right w:val="single" w:sz="4" w:space="0" w:color="auto"/>
            </w:tcBorders>
            <w:vAlign w:val="center"/>
            <w:hideMark/>
          </w:tcPr>
          <w:p w14:paraId="29E387A6"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Ngân sách Trung ương</w:t>
            </w:r>
          </w:p>
        </w:tc>
        <w:tc>
          <w:tcPr>
            <w:tcW w:w="0" w:type="auto"/>
            <w:tcBorders>
              <w:top w:val="nil"/>
              <w:left w:val="nil"/>
              <w:bottom w:val="single" w:sz="4" w:space="0" w:color="auto"/>
              <w:right w:val="single" w:sz="4" w:space="0" w:color="auto"/>
            </w:tcBorders>
            <w:vAlign w:val="center"/>
            <w:hideMark/>
          </w:tcPr>
          <w:p w14:paraId="18D7B902"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Ngân sách địa phương</w:t>
            </w:r>
          </w:p>
        </w:tc>
        <w:tc>
          <w:tcPr>
            <w:tcW w:w="966" w:type="dxa"/>
            <w:tcBorders>
              <w:top w:val="nil"/>
              <w:left w:val="nil"/>
              <w:bottom w:val="single" w:sz="4" w:space="0" w:color="auto"/>
              <w:right w:val="single" w:sz="4" w:space="0" w:color="auto"/>
            </w:tcBorders>
            <w:vAlign w:val="center"/>
            <w:hideMark/>
          </w:tcPr>
          <w:p w14:paraId="26E14311" w14:textId="77777777" w:rsidR="00AB6CB7" w:rsidRPr="0053687A" w:rsidRDefault="00AB6CB7" w:rsidP="002F6C4E">
            <w:pPr>
              <w:jc w:val="center"/>
              <w:rPr>
                <w:rFonts w:asciiTheme="majorHAnsi" w:hAnsiTheme="majorHAnsi" w:cstheme="majorHAnsi"/>
                <w:sz w:val="18"/>
                <w:szCs w:val="18"/>
              </w:rPr>
            </w:pPr>
            <w:r w:rsidRPr="0053687A">
              <w:rPr>
                <w:rFonts w:asciiTheme="majorHAnsi" w:hAnsiTheme="majorHAnsi" w:cstheme="majorHAnsi"/>
                <w:sz w:val="18"/>
                <w:szCs w:val="18"/>
              </w:rPr>
              <w:t>Khác</w:t>
            </w:r>
          </w:p>
        </w:tc>
      </w:tr>
      <w:tr w:rsidR="0053687A" w:rsidRPr="0053687A" w14:paraId="6AC55C16" w14:textId="77777777" w:rsidTr="002F6C4E">
        <w:trPr>
          <w:trHeight w:val="637"/>
          <w:jc w:val="center"/>
        </w:trPr>
        <w:tc>
          <w:tcPr>
            <w:tcW w:w="0" w:type="auto"/>
            <w:vMerge w:val="restart"/>
            <w:tcBorders>
              <w:top w:val="nil"/>
              <w:left w:val="single" w:sz="4" w:space="0" w:color="auto"/>
              <w:right w:val="single" w:sz="4" w:space="0" w:color="auto"/>
            </w:tcBorders>
            <w:noWrap/>
            <w:vAlign w:val="center"/>
            <w:hideMark/>
          </w:tcPr>
          <w:p w14:paraId="079D3C7A" w14:textId="77777777" w:rsidR="00AB6CB7" w:rsidRPr="0053687A" w:rsidRDefault="00AB6CB7" w:rsidP="002F6C4E">
            <w:pPr>
              <w:jc w:val="center"/>
              <w:rPr>
                <w:rFonts w:asciiTheme="majorHAnsi" w:hAnsiTheme="majorHAnsi" w:cstheme="majorHAnsi"/>
                <w:bCs/>
                <w:sz w:val="18"/>
                <w:szCs w:val="18"/>
              </w:rPr>
            </w:pPr>
            <w:r w:rsidRPr="0053687A">
              <w:rPr>
                <w:rFonts w:asciiTheme="majorHAnsi" w:hAnsiTheme="majorHAnsi" w:cstheme="majorHAnsi"/>
                <w:bCs/>
                <w:sz w:val="18"/>
                <w:szCs w:val="18"/>
              </w:rPr>
              <w:t>1</w:t>
            </w:r>
          </w:p>
        </w:tc>
        <w:tc>
          <w:tcPr>
            <w:tcW w:w="804" w:type="dxa"/>
            <w:vMerge w:val="restart"/>
            <w:tcBorders>
              <w:top w:val="nil"/>
              <w:left w:val="single" w:sz="4" w:space="0" w:color="auto"/>
              <w:right w:val="single" w:sz="4" w:space="0" w:color="auto"/>
            </w:tcBorders>
            <w:vAlign w:val="center"/>
            <w:hideMark/>
          </w:tcPr>
          <w:p w14:paraId="3625DB21" w14:textId="77777777" w:rsidR="00AB6CB7" w:rsidRPr="0053687A" w:rsidRDefault="00AB6CB7" w:rsidP="002F6C4E">
            <w:pPr>
              <w:jc w:val="center"/>
              <w:rPr>
                <w:rFonts w:asciiTheme="majorHAnsi" w:hAnsiTheme="majorHAnsi" w:cstheme="majorHAnsi"/>
                <w:bCs/>
                <w:sz w:val="18"/>
                <w:szCs w:val="18"/>
              </w:rPr>
            </w:pPr>
            <w:r w:rsidRPr="0053687A">
              <w:rPr>
                <w:rFonts w:asciiTheme="majorHAnsi" w:hAnsiTheme="majorHAnsi" w:cstheme="majorHAnsi"/>
                <w:bCs/>
                <w:sz w:val="18"/>
                <w:szCs w:val="18"/>
              </w:rPr>
              <w:t>Cán bộ, công chức lãnh đạo, quản lý</w:t>
            </w:r>
          </w:p>
        </w:tc>
        <w:tc>
          <w:tcPr>
            <w:tcW w:w="1110" w:type="dxa"/>
            <w:tcBorders>
              <w:top w:val="nil"/>
              <w:left w:val="nil"/>
              <w:bottom w:val="single" w:sz="4" w:space="0" w:color="auto"/>
              <w:right w:val="single" w:sz="4" w:space="0" w:color="auto"/>
            </w:tcBorders>
            <w:vAlign w:val="center"/>
            <w:hideMark/>
          </w:tcPr>
          <w:p w14:paraId="65544D6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Lãnh đạo cấp tỉnh</w:t>
            </w:r>
          </w:p>
        </w:tc>
        <w:tc>
          <w:tcPr>
            <w:tcW w:w="759" w:type="dxa"/>
            <w:tcBorders>
              <w:top w:val="nil"/>
              <w:left w:val="nil"/>
              <w:bottom w:val="single" w:sz="4" w:space="0" w:color="auto"/>
              <w:right w:val="single" w:sz="4" w:space="0" w:color="auto"/>
            </w:tcBorders>
            <w:noWrap/>
            <w:vAlign w:val="bottom"/>
            <w:hideMark/>
          </w:tcPr>
          <w:p w14:paraId="6E2ABFD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47" w:type="dxa"/>
            <w:tcBorders>
              <w:top w:val="nil"/>
              <w:left w:val="nil"/>
              <w:bottom w:val="single" w:sz="4" w:space="0" w:color="auto"/>
              <w:right w:val="single" w:sz="4" w:space="0" w:color="auto"/>
            </w:tcBorders>
            <w:noWrap/>
            <w:vAlign w:val="bottom"/>
            <w:hideMark/>
          </w:tcPr>
          <w:p w14:paraId="790E56E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36" w:type="dxa"/>
            <w:tcBorders>
              <w:top w:val="nil"/>
              <w:left w:val="nil"/>
              <w:bottom w:val="single" w:sz="4" w:space="0" w:color="auto"/>
              <w:right w:val="single" w:sz="4" w:space="0" w:color="auto"/>
            </w:tcBorders>
            <w:noWrap/>
            <w:vAlign w:val="bottom"/>
            <w:hideMark/>
          </w:tcPr>
          <w:p w14:paraId="36288D9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68" w:type="dxa"/>
            <w:tcBorders>
              <w:top w:val="nil"/>
              <w:left w:val="nil"/>
              <w:bottom w:val="single" w:sz="4" w:space="0" w:color="auto"/>
              <w:right w:val="single" w:sz="4" w:space="0" w:color="auto"/>
            </w:tcBorders>
            <w:noWrap/>
            <w:vAlign w:val="bottom"/>
            <w:hideMark/>
          </w:tcPr>
          <w:p w14:paraId="4CCCEA8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2" w:type="dxa"/>
            <w:tcBorders>
              <w:top w:val="nil"/>
              <w:left w:val="nil"/>
              <w:bottom w:val="single" w:sz="4" w:space="0" w:color="auto"/>
              <w:right w:val="single" w:sz="4" w:space="0" w:color="auto"/>
            </w:tcBorders>
            <w:noWrap/>
            <w:vAlign w:val="bottom"/>
            <w:hideMark/>
          </w:tcPr>
          <w:p w14:paraId="6C4EA6A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6" w:type="dxa"/>
            <w:tcBorders>
              <w:top w:val="nil"/>
              <w:left w:val="nil"/>
              <w:bottom w:val="single" w:sz="4" w:space="0" w:color="auto"/>
              <w:right w:val="single" w:sz="4" w:space="0" w:color="auto"/>
            </w:tcBorders>
            <w:noWrap/>
            <w:vAlign w:val="bottom"/>
            <w:hideMark/>
          </w:tcPr>
          <w:p w14:paraId="205CD59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79" w:type="dxa"/>
            <w:tcBorders>
              <w:top w:val="nil"/>
              <w:left w:val="nil"/>
              <w:bottom w:val="single" w:sz="4" w:space="0" w:color="auto"/>
              <w:right w:val="single" w:sz="4" w:space="0" w:color="auto"/>
            </w:tcBorders>
            <w:noWrap/>
            <w:vAlign w:val="bottom"/>
            <w:hideMark/>
          </w:tcPr>
          <w:p w14:paraId="247B229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56" w:type="dxa"/>
            <w:tcBorders>
              <w:top w:val="nil"/>
              <w:left w:val="nil"/>
              <w:bottom w:val="single" w:sz="4" w:space="0" w:color="auto"/>
              <w:right w:val="single" w:sz="4" w:space="0" w:color="auto"/>
            </w:tcBorders>
            <w:noWrap/>
            <w:vAlign w:val="bottom"/>
            <w:hideMark/>
          </w:tcPr>
          <w:p w14:paraId="22EA52F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127EC23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23ECF5E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54A2241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6B4F4E4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5C7B2EBE"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9" w:type="dxa"/>
            <w:tcBorders>
              <w:top w:val="nil"/>
              <w:left w:val="nil"/>
              <w:bottom w:val="single" w:sz="4" w:space="0" w:color="auto"/>
              <w:right w:val="single" w:sz="4" w:space="0" w:color="auto"/>
            </w:tcBorders>
            <w:noWrap/>
            <w:vAlign w:val="bottom"/>
            <w:hideMark/>
          </w:tcPr>
          <w:p w14:paraId="7CBD225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7EDB2BF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39334E5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005254AD"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966" w:type="dxa"/>
            <w:tcBorders>
              <w:top w:val="nil"/>
              <w:left w:val="nil"/>
              <w:bottom w:val="single" w:sz="4" w:space="0" w:color="auto"/>
              <w:right w:val="single" w:sz="4" w:space="0" w:color="auto"/>
            </w:tcBorders>
            <w:noWrap/>
            <w:vAlign w:val="bottom"/>
            <w:hideMark/>
          </w:tcPr>
          <w:p w14:paraId="7187333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r w:rsidR="0053687A" w:rsidRPr="0053687A" w14:paraId="12ABF7FE" w14:textId="77777777" w:rsidTr="002F6C4E">
        <w:trPr>
          <w:trHeight w:val="646"/>
          <w:jc w:val="center"/>
        </w:trPr>
        <w:tc>
          <w:tcPr>
            <w:tcW w:w="0" w:type="auto"/>
            <w:vMerge/>
            <w:tcBorders>
              <w:left w:val="single" w:sz="4" w:space="0" w:color="auto"/>
              <w:right w:val="single" w:sz="4" w:space="0" w:color="auto"/>
            </w:tcBorders>
            <w:vAlign w:val="center"/>
            <w:hideMark/>
          </w:tcPr>
          <w:p w14:paraId="306AB7BF" w14:textId="77777777" w:rsidR="00AB6CB7" w:rsidRPr="0053687A" w:rsidRDefault="00AB6CB7" w:rsidP="002F6C4E">
            <w:pPr>
              <w:rPr>
                <w:rFonts w:asciiTheme="majorHAnsi" w:hAnsiTheme="majorHAnsi" w:cstheme="majorHAnsi"/>
                <w:bCs/>
                <w:sz w:val="18"/>
                <w:szCs w:val="18"/>
              </w:rPr>
            </w:pPr>
          </w:p>
        </w:tc>
        <w:tc>
          <w:tcPr>
            <w:tcW w:w="804" w:type="dxa"/>
            <w:vMerge/>
            <w:tcBorders>
              <w:left w:val="single" w:sz="4" w:space="0" w:color="auto"/>
              <w:right w:val="single" w:sz="4" w:space="0" w:color="auto"/>
            </w:tcBorders>
            <w:vAlign w:val="center"/>
            <w:hideMark/>
          </w:tcPr>
          <w:p w14:paraId="0917E8B1" w14:textId="77777777" w:rsidR="00AB6CB7" w:rsidRPr="0053687A" w:rsidRDefault="00AB6CB7" w:rsidP="002F6C4E">
            <w:pPr>
              <w:rPr>
                <w:rFonts w:asciiTheme="majorHAnsi" w:hAnsiTheme="majorHAnsi" w:cstheme="majorHAnsi"/>
                <w:bCs/>
                <w:sz w:val="18"/>
                <w:szCs w:val="18"/>
              </w:rPr>
            </w:pPr>
          </w:p>
        </w:tc>
        <w:tc>
          <w:tcPr>
            <w:tcW w:w="1110" w:type="dxa"/>
            <w:tcBorders>
              <w:top w:val="nil"/>
              <w:left w:val="nil"/>
              <w:bottom w:val="single" w:sz="4" w:space="0" w:color="auto"/>
              <w:right w:val="single" w:sz="4" w:space="0" w:color="auto"/>
            </w:tcBorders>
            <w:vAlign w:val="center"/>
            <w:hideMark/>
          </w:tcPr>
          <w:p w14:paraId="75467AA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Cấp sở và tương đương</w:t>
            </w:r>
          </w:p>
        </w:tc>
        <w:tc>
          <w:tcPr>
            <w:tcW w:w="759" w:type="dxa"/>
            <w:tcBorders>
              <w:top w:val="nil"/>
              <w:left w:val="nil"/>
              <w:bottom w:val="single" w:sz="4" w:space="0" w:color="auto"/>
              <w:right w:val="single" w:sz="4" w:space="0" w:color="auto"/>
            </w:tcBorders>
            <w:noWrap/>
            <w:vAlign w:val="bottom"/>
            <w:hideMark/>
          </w:tcPr>
          <w:p w14:paraId="2BDC6D4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47" w:type="dxa"/>
            <w:tcBorders>
              <w:top w:val="nil"/>
              <w:left w:val="nil"/>
              <w:bottom w:val="single" w:sz="4" w:space="0" w:color="auto"/>
              <w:right w:val="single" w:sz="4" w:space="0" w:color="auto"/>
            </w:tcBorders>
            <w:noWrap/>
            <w:vAlign w:val="bottom"/>
            <w:hideMark/>
          </w:tcPr>
          <w:p w14:paraId="4258119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36" w:type="dxa"/>
            <w:tcBorders>
              <w:top w:val="nil"/>
              <w:left w:val="nil"/>
              <w:bottom w:val="single" w:sz="4" w:space="0" w:color="auto"/>
              <w:right w:val="single" w:sz="4" w:space="0" w:color="auto"/>
            </w:tcBorders>
            <w:noWrap/>
            <w:vAlign w:val="bottom"/>
            <w:hideMark/>
          </w:tcPr>
          <w:p w14:paraId="47A7591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68" w:type="dxa"/>
            <w:tcBorders>
              <w:top w:val="nil"/>
              <w:left w:val="nil"/>
              <w:bottom w:val="single" w:sz="4" w:space="0" w:color="auto"/>
              <w:right w:val="single" w:sz="4" w:space="0" w:color="auto"/>
            </w:tcBorders>
            <w:noWrap/>
            <w:vAlign w:val="bottom"/>
            <w:hideMark/>
          </w:tcPr>
          <w:p w14:paraId="7A11D0F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2" w:type="dxa"/>
            <w:tcBorders>
              <w:top w:val="nil"/>
              <w:left w:val="nil"/>
              <w:bottom w:val="single" w:sz="4" w:space="0" w:color="auto"/>
              <w:right w:val="single" w:sz="4" w:space="0" w:color="auto"/>
            </w:tcBorders>
            <w:noWrap/>
            <w:vAlign w:val="bottom"/>
            <w:hideMark/>
          </w:tcPr>
          <w:p w14:paraId="188BBA5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6" w:type="dxa"/>
            <w:tcBorders>
              <w:top w:val="nil"/>
              <w:left w:val="nil"/>
              <w:bottom w:val="single" w:sz="4" w:space="0" w:color="auto"/>
              <w:right w:val="single" w:sz="4" w:space="0" w:color="auto"/>
            </w:tcBorders>
            <w:noWrap/>
            <w:vAlign w:val="bottom"/>
            <w:hideMark/>
          </w:tcPr>
          <w:p w14:paraId="4377ED6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79" w:type="dxa"/>
            <w:tcBorders>
              <w:top w:val="nil"/>
              <w:left w:val="nil"/>
              <w:bottom w:val="single" w:sz="4" w:space="0" w:color="auto"/>
              <w:right w:val="single" w:sz="4" w:space="0" w:color="auto"/>
            </w:tcBorders>
            <w:noWrap/>
            <w:vAlign w:val="bottom"/>
            <w:hideMark/>
          </w:tcPr>
          <w:p w14:paraId="6ADA52F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56" w:type="dxa"/>
            <w:tcBorders>
              <w:top w:val="nil"/>
              <w:left w:val="nil"/>
              <w:bottom w:val="single" w:sz="4" w:space="0" w:color="auto"/>
              <w:right w:val="single" w:sz="4" w:space="0" w:color="auto"/>
            </w:tcBorders>
            <w:noWrap/>
            <w:vAlign w:val="bottom"/>
            <w:hideMark/>
          </w:tcPr>
          <w:p w14:paraId="54ACC3F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02E5A6A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3F38288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6878335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66566F1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1CF0A11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9" w:type="dxa"/>
            <w:tcBorders>
              <w:top w:val="nil"/>
              <w:left w:val="nil"/>
              <w:bottom w:val="single" w:sz="4" w:space="0" w:color="auto"/>
              <w:right w:val="single" w:sz="4" w:space="0" w:color="auto"/>
            </w:tcBorders>
            <w:noWrap/>
            <w:vAlign w:val="bottom"/>
            <w:hideMark/>
          </w:tcPr>
          <w:p w14:paraId="565FEF9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3977CC6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43E93CA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65C86CBE"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966" w:type="dxa"/>
            <w:tcBorders>
              <w:top w:val="nil"/>
              <w:left w:val="nil"/>
              <w:bottom w:val="single" w:sz="4" w:space="0" w:color="auto"/>
              <w:right w:val="single" w:sz="4" w:space="0" w:color="auto"/>
            </w:tcBorders>
            <w:noWrap/>
            <w:vAlign w:val="bottom"/>
            <w:hideMark/>
          </w:tcPr>
          <w:p w14:paraId="550096F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r w:rsidR="0053687A" w:rsidRPr="0053687A" w14:paraId="7A9FEFA7" w14:textId="77777777" w:rsidTr="002F6C4E">
        <w:trPr>
          <w:trHeight w:val="713"/>
          <w:jc w:val="center"/>
        </w:trPr>
        <w:tc>
          <w:tcPr>
            <w:tcW w:w="0" w:type="auto"/>
            <w:vMerge/>
            <w:tcBorders>
              <w:left w:val="single" w:sz="4" w:space="0" w:color="auto"/>
              <w:right w:val="single" w:sz="4" w:space="0" w:color="auto"/>
            </w:tcBorders>
            <w:vAlign w:val="center"/>
            <w:hideMark/>
          </w:tcPr>
          <w:p w14:paraId="6A558D95" w14:textId="77777777" w:rsidR="00AB6CB7" w:rsidRPr="0053687A" w:rsidRDefault="00AB6CB7" w:rsidP="002F6C4E">
            <w:pPr>
              <w:rPr>
                <w:rFonts w:asciiTheme="majorHAnsi" w:hAnsiTheme="majorHAnsi" w:cstheme="majorHAnsi"/>
                <w:bCs/>
                <w:sz w:val="18"/>
                <w:szCs w:val="18"/>
              </w:rPr>
            </w:pPr>
          </w:p>
        </w:tc>
        <w:tc>
          <w:tcPr>
            <w:tcW w:w="804" w:type="dxa"/>
            <w:vMerge/>
            <w:tcBorders>
              <w:left w:val="single" w:sz="4" w:space="0" w:color="auto"/>
              <w:right w:val="single" w:sz="4" w:space="0" w:color="auto"/>
            </w:tcBorders>
            <w:vAlign w:val="center"/>
            <w:hideMark/>
          </w:tcPr>
          <w:p w14:paraId="6F2583D0" w14:textId="77777777" w:rsidR="00AB6CB7" w:rsidRPr="0053687A" w:rsidRDefault="00AB6CB7" w:rsidP="002F6C4E">
            <w:pPr>
              <w:rPr>
                <w:rFonts w:asciiTheme="majorHAnsi" w:hAnsiTheme="majorHAnsi" w:cstheme="majorHAnsi"/>
                <w:bCs/>
                <w:sz w:val="18"/>
                <w:szCs w:val="18"/>
              </w:rPr>
            </w:pPr>
          </w:p>
        </w:tc>
        <w:tc>
          <w:tcPr>
            <w:tcW w:w="1110" w:type="dxa"/>
            <w:tcBorders>
              <w:top w:val="nil"/>
              <w:left w:val="nil"/>
              <w:bottom w:val="single" w:sz="4" w:space="0" w:color="auto"/>
              <w:right w:val="single" w:sz="4" w:space="0" w:color="auto"/>
            </w:tcBorders>
            <w:vAlign w:val="center"/>
            <w:hideMark/>
          </w:tcPr>
          <w:p w14:paraId="0D3EB7F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Cấp phòng thuộc Sở và tương đương</w:t>
            </w:r>
          </w:p>
        </w:tc>
        <w:tc>
          <w:tcPr>
            <w:tcW w:w="759" w:type="dxa"/>
            <w:tcBorders>
              <w:top w:val="nil"/>
              <w:left w:val="nil"/>
              <w:bottom w:val="single" w:sz="4" w:space="0" w:color="auto"/>
              <w:right w:val="single" w:sz="4" w:space="0" w:color="auto"/>
            </w:tcBorders>
            <w:noWrap/>
            <w:vAlign w:val="bottom"/>
            <w:hideMark/>
          </w:tcPr>
          <w:p w14:paraId="3A24BD93"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47" w:type="dxa"/>
            <w:tcBorders>
              <w:top w:val="nil"/>
              <w:left w:val="nil"/>
              <w:bottom w:val="single" w:sz="4" w:space="0" w:color="auto"/>
              <w:right w:val="single" w:sz="4" w:space="0" w:color="auto"/>
            </w:tcBorders>
            <w:noWrap/>
            <w:vAlign w:val="bottom"/>
            <w:hideMark/>
          </w:tcPr>
          <w:p w14:paraId="2E897C6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36" w:type="dxa"/>
            <w:tcBorders>
              <w:top w:val="nil"/>
              <w:left w:val="nil"/>
              <w:bottom w:val="single" w:sz="4" w:space="0" w:color="auto"/>
              <w:right w:val="single" w:sz="4" w:space="0" w:color="auto"/>
            </w:tcBorders>
            <w:noWrap/>
            <w:vAlign w:val="bottom"/>
            <w:hideMark/>
          </w:tcPr>
          <w:p w14:paraId="6B75761E"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68" w:type="dxa"/>
            <w:tcBorders>
              <w:top w:val="nil"/>
              <w:left w:val="nil"/>
              <w:bottom w:val="single" w:sz="4" w:space="0" w:color="auto"/>
              <w:right w:val="single" w:sz="4" w:space="0" w:color="auto"/>
            </w:tcBorders>
            <w:noWrap/>
            <w:vAlign w:val="bottom"/>
            <w:hideMark/>
          </w:tcPr>
          <w:p w14:paraId="144157C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2" w:type="dxa"/>
            <w:tcBorders>
              <w:top w:val="nil"/>
              <w:left w:val="nil"/>
              <w:bottom w:val="single" w:sz="4" w:space="0" w:color="auto"/>
              <w:right w:val="single" w:sz="4" w:space="0" w:color="auto"/>
            </w:tcBorders>
            <w:noWrap/>
            <w:vAlign w:val="bottom"/>
            <w:hideMark/>
          </w:tcPr>
          <w:p w14:paraId="29D1694D"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6" w:type="dxa"/>
            <w:tcBorders>
              <w:top w:val="nil"/>
              <w:left w:val="nil"/>
              <w:bottom w:val="single" w:sz="4" w:space="0" w:color="auto"/>
              <w:right w:val="single" w:sz="4" w:space="0" w:color="auto"/>
            </w:tcBorders>
            <w:noWrap/>
            <w:vAlign w:val="bottom"/>
            <w:hideMark/>
          </w:tcPr>
          <w:p w14:paraId="61C17A0D"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79" w:type="dxa"/>
            <w:tcBorders>
              <w:top w:val="nil"/>
              <w:left w:val="nil"/>
              <w:bottom w:val="single" w:sz="4" w:space="0" w:color="auto"/>
              <w:right w:val="single" w:sz="4" w:space="0" w:color="auto"/>
            </w:tcBorders>
            <w:noWrap/>
            <w:vAlign w:val="bottom"/>
            <w:hideMark/>
          </w:tcPr>
          <w:p w14:paraId="56741EB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56" w:type="dxa"/>
            <w:tcBorders>
              <w:top w:val="nil"/>
              <w:left w:val="nil"/>
              <w:bottom w:val="single" w:sz="4" w:space="0" w:color="auto"/>
              <w:right w:val="single" w:sz="4" w:space="0" w:color="auto"/>
            </w:tcBorders>
            <w:noWrap/>
            <w:vAlign w:val="bottom"/>
            <w:hideMark/>
          </w:tcPr>
          <w:p w14:paraId="3FCB0BB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6B8DAFB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359AF4D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14AEE12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140045E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6985586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9" w:type="dxa"/>
            <w:tcBorders>
              <w:top w:val="nil"/>
              <w:left w:val="nil"/>
              <w:bottom w:val="single" w:sz="4" w:space="0" w:color="auto"/>
              <w:right w:val="single" w:sz="4" w:space="0" w:color="auto"/>
            </w:tcBorders>
            <w:noWrap/>
            <w:vAlign w:val="bottom"/>
            <w:hideMark/>
          </w:tcPr>
          <w:p w14:paraId="3B9D197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14E6F753"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7BAADFC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6556B63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966" w:type="dxa"/>
            <w:tcBorders>
              <w:top w:val="nil"/>
              <w:left w:val="nil"/>
              <w:bottom w:val="single" w:sz="4" w:space="0" w:color="auto"/>
              <w:right w:val="single" w:sz="4" w:space="0" w:color="auto"/>
            </w:tcBorders>
            <w:noWrap/>
            <w:vAlign w:val="bottom"/>
            <w:hideMark/>
          </w:tcPr>
          <w:p w14:paraId="4A996AB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r w:rsidR="0053687A" w:rsidRPr="0053687A" w14:paraId="47996CFF" w14:textId="77777777" w:rsidTr="002F6C4E">
        <w:trPr>
          <w:trHeight w:val="410"/>
          <w:jc w:val="center"/>
        </w:trPr>
        <w:tc>
          <w:tcPr>
            <w:tcW w:w="0" w:type="auto"/>
            <w:vMerge/>
            <w:tcBorders>
              <w:left w:val="single" w:sz="4" w:space="0" w:color="auto"/>
              <w:right w:val="single" w:sz="4" w:space="0" w:color="auto"/>
            </w:tcBorders>
            <w:vAlign w:val="center"/>
          </w:tcPr>
          <w:p w14:paraId="64B9DF90" w14:textId="77777777" w:rsidR="00AB6CB7" w:rsidRPr="0053687A" w:rsidRDefault="00AB6CB7" w:rsidP="002F6C4E">
            <w:pPr>
              <w:rPr>
                <w:rFonts w:asciiTheme="majorHAnsi" w:hAnsiTheme="majorHAnsi" w:cstheme="majorHAnsi"/>
                <w:bCs/>
                <w:sz w:val="18"/>
                <w:szCs w:val="18"/>
              </w:rPr>
            </w:pPr>
          </w:p>
        </w:tc>
        <w:tc>
          <w:tcPr>
            <w:tcW w:w="804" w:type="dxa"/>
            <w:vMerge/>
            <w:tcBorders>
              <w:left w:val="single" w:sz="4" w:space="0" w:color="auto"/>
              <w:right w:val="single" w:sz="4" w:space="0" w:color="auto"/>
            </w:tcBorders>
            <w:vAlign w:val="center"/>
          </w:tcPr>
          <w:p w14:paraId="49C287EE" w14:textId="77777777" w:rsidR="00AB6CB7" w:rsidRPr="0053687A" w:rsidRDefault="00AB6CB7" w:rsidP="002F6C4E">
            <w:pPr>
              <w:rPr>
                <w:rFonts w:asciiTheme="majorHAnsi" w:hAnsiTheme="majorHAnsi" w:cstheme="majorHAnsi"/>
                <w:bCs/>
                <w:sz w:val="18"/>
                <w:szCs w:val="18"/>
              </w:rPr>
            </w:pPr>
          </w:p>
        </w:tc>
        <w:tc>
          <w:tcPr>
            <w:tcW w:w="1110" w:type="dxa"/>
            <w:tcBorders>
              <w:top w:val="nil"/>
              <w:left w:val="nil"/>
              <w:bottom w:val="single" w:sz="4" w:space="0" w:color="auto"/>
              <w:right w:val="single" w:sz="4" w:space="0" w:color="auto"/>
            </w:tcBorders>
            <w:vAlign w:val="center"/>
          </w:tcPr>
          <w:p w14:paraId="46E58F8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Cấp xã</w:t>
            </w:r>
          </w:p>
        </w:tc>
        <w:tc>
          <w:tcPr>
            <w:tcW w:w="759" w:type="dxa"/>
            <w:tcBorders>
              <w:top w:val="nil"/>
              <w:left w:val="nil"/>
              <w:bottom w:val="single" w:sz="4" w:space="0" w:color="auto"/>
              <w:right w:val="single" w:sz="4" w:space="0" w:color="auto"/>
            </w:tcBorders>
            <w:noWrap/>
            <w:vAlign w:val="bottom"/>
          </w:tcPr>
          <w:p w14:paraId="6FBFEE41" w14:textId="77777777" w:rsidR="00AB6CB7" w:rsidRPr="0053687A" w:rsidRDefault="00AB6CB7" w:rsidP="002F6C4E">
            <w:pPr>
              <w:rPr>
                <w:rFonts w:asciiTheme="majorHAnsi" w:hAnsiTheme="majorHAnsi" w:cstheme="majorHAnsi"/>
                <w:sz w:val="18"/>
                <w:szCs w:val="18"/>
              </w:rPr>
            </w:pPr>
          </w:p>
        </w:tc>
        <w:tc>
          <w:tcPr>
            <w:tcW w:w="647" w:type="dxa"/>
            <w:tcBorders>
              <w:top w:val="nil"/>
              <w:left w:val="nil"/>
              <w:bottom w:val="single" w:sz="4" w:space="0" w:color="auto"/>
              <w:right w:val="single" w:sz="4" w:space="0" w:color="auto"/>
            </w:tcBorders>
            <w:noWrap/>
            <w:vAlign w:val="bottom"/>
          </w:tcPr>
          <w:p w14:paraId="31242701" w14:textId="77777777" w:rsidR="00AB6CB7" w:rsidRPr="0053687A" w:rsidRDefault="00AB6CB7" w:rsidP="002F6C4E">
            <w:pPr>
              <w:rPr>
                <w:rFonts w:asciiTheme="majorHAnsi" w:hAnsiTheme="majorHAnsi" w:cstheme="majorHAnsi"/>
                <w:sz w:val="18"/>
                <w:szCs w:val="18"/>
              </w:rPr>
            </w:pPr>
          </w:p>
        </w:tc>
        <w:tc>
          <w:tcPr>
            <w:tcW w:w="736" w:type="dxa"/>
            <w:tcBorders>
              <w:top w:val="nil"/>
              <w:left w:val="nil"/>
              <w:bottom w:val="single" w:sz="4" w:space="0" w:color="auto"/>
              <w:right w:val="single" w:sz="4" w:space="0" w:color="auto"/>
            </w:tcBorders>
            <w:noWrap/>
            <w:vAlign w:val="bottom"/>
          </w:tcPr>
          <w:p w14:paraId="52F920B6" w14:textId="77777777" w:rsidR="00AB6CB7" w:rsidRPr="0053687A" w:rsidRDefault="00AB6CB7" w:rsidP="002F6C4E">
            <w:pPr>
              <w:rPr>
                <w:rFonts w:asciiTheme="majorHAnsi" w:hAnsiTheme="majorHAnsi" w:cstheme="majorHAnsi"/>
                <w:sz w:val="18"/>
                <w:szCs w:val="18"/>
              </w:rPr>
            </w:pPr>
          </w:p>
        </w:tc>
        <w:tc>
          <w:tcPr>
            <w:tcW w:w="668" w:type="dxa"/>
            <w:tcBorders>
              <w:top w:val="nil"/>
              <w:left w:val="nil"/>
              <w:bottom w:val="single" w:sz="4" w:space="0" w:color="auto"/>
              <w:right w:val="single" w:sz="4" w:space="0" w:color="auto"/>
            </w:tcBorders>
            <w:noWrap/>
            <w:vAlign w:val="bottom"/>
          </w:tcPr>
          <w:p w14:paraId="3A68CDAB" w14:textId="77777777" w:rsidR="00AB6CB7" w:rsidRPr="0053687A" w:rsidRDefault="00AB6CB7" w:rsidP="002F6C4E">
            <w:pPr>
              <w:rPr>
                <w:rFonts w:asciiTheme="majorHAnsi" w:hAnsiTheme="majorHAnsi" w:cstheme="majorHAnsi"/>
                <w:sz w:val="18"/>
                <w:szCs w:val="18"/>
              </w:rPr>
            </w:pPr>
          </w:p>
        </w:tc>
        <w:tc>
          <w:tcPr>
            <w:tcW w:w="672" w:type="dxa"/>
            <w:tcBorders>
              <w:top w:val="nil"/>
              <w:left w:val="nil"/>
              <w:bottom w:val="single" w:sz="4" w:space="0" w:color="auto"/>
              <w:right w:val="single" w:sz="4" w:space="0" w:color="auto"/>
            </w:tcBorders>
            <w:noWrap/>
            <w:vAlign w:val="bottom"/>
          </w:tcPr>
          <w:p w14:paraId="61A6F402" w14:textId="77777777" w:rsidR="00AB6CB7" w:rsidRPr="0053687A" w:rsidRDefault="00AB6CB7" w:rsidP="002F6C4E">
            <w:pPr>
              <w:rPr>
                <w:rFonts w:asciiTheme="majorHAnsi" w:hAnsiTheme="majorHAnsi" w:cstheme="majorHAnsi"/>
                <w:sz w:val="18"/>
                <w:szCs w:val="18"/>
              </w:rPr>
            </w:pPr>
          </w:p>
        </w:tc>
        <w:tc>
          <w:tcPr>
            <w:tcW w:w="566" w:type="dxa"/>
            <w:tcBorders>
              <w:top w:val="nil"/>
              <w:left w:val="nil"/>
              <w:bottom w:val="single" w:sz="4" w:space="0" w:color="auto"/>
              <w:right w:val="single" w:sz="4" w:space="0" w:color="auto"/>
            </w:tcBorders>
            <w:noWrap/>
            <w:vAlign w:val="bottom"/>
          </w:tcPr>
          <w:p w14:paraId="5CEBD73A" w14:textId="77777777" w:rsidR="00AB6CB7" w:rsidRPr="0053687A" w:rsidRDefault="00AB6CB7" w:rsidP="002F6C4E">
            <w:pPr>
              <w:rPr>
                <w:rFonts w:asciiTheme="majorHAnsi" w:hAnsiTheme="majorHAnsi" w:cstheme="majorHAnsi"/>
                <w:sz w:val="18"/>
                <w:szCs w:val="18"/>
              </w:rPr>
            </w:pPr>
          </w:p>
        </w:tc>
        <w:tc>
          <w:tcPr>
            <w:tcW w:w="779" w:type="dxa"/>
            <w:tcBorders>
              <w:top w:val="nil"/>
              <w:left w:val="nil"/>
              <w:bottom w:val="single" w:sz="4" w:space="0" w:color="auto"/>
              <w:right w:val="single" w:sz="4" w:space="0" w:color="auto"/>
            </w:tcBorders>
            <w:noWrap/>
            <w:vAlign w:val="bottom"/>
          </w:tcPr>
          <w:p w14:paraId="5EACB87D" w14:textId="77777777" w:rsidR="00AB6CB7" w:rsidRPr="0053687A" w:rsidRDefault="00AB6CB7" w:rsidP="002F6C4E">
            <w:pPr>
              <w:rPr>
                <w:rFonts w:asciiTheme="majorHAnsi" w:hAnsiTheme="majorHAnsi" w:cstheme="majorHAnsi"/>
                <w:sz w:val="18"/>
                <w:szCs w:val="18"/>
              </w:rPr>
            </w:pPr>
          </w:p>
        </w:tc>
        <w:tc>
          <w:tcPr>
            <w:tcW w:w="656" w:type="dxa"/>
            <w:tcBorders>
              <w:top w:val="nil"/>
              <w:left w:val="nil"/>
              <w:bottom w:val="single" w:sz="4" w:space="0" w:color="auto"/>
              <w:right w:val="single" w:sz="4" w:space="0" w:color="auto"/>
            </w:tcBorders>
            <w:noWrap/>
            <w:vAlign w:val="bottom"/>
          </w:tcPr>
          <w:p w14:paraId="232E8D3F" w14:textId="77777777" w:rsidR="00AB6CB7" w:rsidRPr="0053687A" w:rsidRDefault="00AB6CB7" w:rsidP="002F6C4E">
            <w:pPr>
              <w:rPr>
                <w:rFonts w:asciiTheme="majorHAnsi" w:hAnsiTheme="majorHAnsi" w:cstheme="majorHAnsi"/>
                <w:sz w:val="18"/>
                <w:szCs w:val="18"/>
              </w:rPr>
            </w:pPr>
          </w:p>
        </w:tc>
        <w:tc>
          <w:tcPr>
            <w:tcW w:w="631" w:type="dxa"/>
            <w:tcBorders>
              <w:top w:val="nil"/>
              <w:left w:val="nil"/>
              <w:bottom w:val="single" w:sz="4" w:space="0" w:color="auto"/>
              <w:right w:val="single" w:sz="4" w:space="0" w:color="auto"/>
            </w:tcBorders>
            <w:noWrap/>
            <w:vAlign w:val="bottom"/>
          </w:tcPr>
          <w:p w14:paraId="4BED6AB3" w14:textId="77777777" w:rsidR="00AB6CB7" w:rsidRPr="0053687A" w:rsidRDefault="00AB6CB7" w:rsidP="002F6C4E">
            <w:pPr>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tcPr>
          <w:p w14:paraId="6E23336F" w14:textId="77777777" w:rsidR="00AB6CB7" w:rsidRPr="0053687A" w:rsidRDefault="00AB6CB7" w:rsidP="002F6C4E">
            <w:pPr>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tcPr>
          <w:p w14:paraId="5779246E" w14:textId="77777777" w:rsidR="00AB6CB7" w:rsidRPr="0053687A" w:rsidRDefault="00AB6CB7" w:rsidP="002F6C4E">
            <w:pPr>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tcPr>
          <w:p w14:paraId="5D777A95" w14:textId="77777777" w:rsidR="00AB6CB7" w:rsidRPr="0053687A" w:rsidRDefault="00AB6CB7" w:rsidP="002F6C4E">
            <w:pPr>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tcPr>
          <w:p w14:paraId="4BA6922D" w14:textId="77777777" w:rsidR="00AB6CB7" w:rsidRPr="0053687A" w:rsidRDefault="00AB6CB7" w:rsidP="002F6C4E">
            <w:pPr>
              <w:rPr>
                <w:rFonts w:asciiTheme="majorHAnsi" w:hAnsiTheme="majorHAnsi" w:cstheme="majorHAnsi"/>
                <w:sz w:val="18"/>
                <w:szCs w:val="18"/>
              </w:rPr>
            </w:pPr>
          </w:p>
        </w:tc>
        <w:tc>
          <w:tcPr>
            <w:tcW w:w="679" w:type="dxa"/>
            <w:tcBorders>
              <w:top w:val="nil"/>
              <w:left w:val="nil"/>
              <w:bottom w:val="single" w:sz="4" w:space="0" w:color="auto"/>
              <w:right w:val="single" w:sz="4" w:space="0" w:color="auto"/>
            </w:tcBorders>
            <w:noWrap/>
            <w:vAlign w:val="bottom"/>
          </w:tcPr>
          <w:p w14:paraId="50429F57" w14:textId="77777777" w:rsidR="00AB6CB7" w:rsidRPr="0053687A" w:rsidRDefault="00AB6CB7" w:rsidP="002F6C4E">
            <w:pPr>
              <w:rPr>
                <w:rFonts w:asciiTheme="majorHAnsi" w:hAnsiTheme="majorHAnsi" w:cstheme="majorHAnsi"/>
                <w:sz w:val="18"/>
                <w:szCs w:val="18"/>
              </w:rPr>
            </w:pPr>
          </w:p>
        </w:tc>
        <w:tc>
          <w:tcPr>
            <w:tcW w:w="631" w:type="dxa"/>
            <w:tcBorders>
              <w:top w:val="nil"/>
              <w:left w:val="nil"/>
              <w:bottom w:val="single" w:sz="4" w:space="0" w:color="auto"/>
              <w:right w:val="single" w:sz="4" w:space="0" w:color="auto"/>
            </w:tcBorders>
            <w:noWrap/>
            <w:vAlign w:val="bottom"/>
          </w:tcPr>
          <w:p w14:paraId="26E7A207" w14:textId="77777777" w:rsidR="00AB6CB7" w:rsidRPr="0053687A" w:rsidRDefault="00AB6CB7" w:rsidP="002F6C4E">
            <w:pPr>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tcPr>
          <w:p w14:paraId="1F3F9CB8" w14:textId="77777777" w:rsidR="00AB6CB7" w:rsidRPr="0053687A" w:rsidRDefault="00AB6CB7" w:rsidP="002F6C4E">
            <w:pPr>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tcPr>
          <w:p w14:paraId="666BFED5" w14:textId="77777777" w:rsidR="00AB6CB7" w:rsidRPr="0053687A" w:rsidRDefault="00AB6CB7" w:rsidP="002F6C4E">
            <w:pPr>
              <w:rPr>
                <w:rFonts w:asciiTheme="majorHAnsi" w:hAnsiTheme="majorHAnsi" w:cstheme="majorHAnsi"/>
                <w:sz w:val="18"/>
                <w:szCs w:val="18"/>
              </w:rPr>
            </w:pPr>
          </w:p>
        </w:tc>
        <w:tc>
          <w:tcPr>
            <w:tcW w:w="966" w:type="dxa"/>
            <w:tcBorders>
              <w:top w:val="nil"/>
              <w:left w:val="nil"/>
              <w:bottom w:val="single" w:sz="4" w:space="0" w:color="auto"/>
              <w:right w:val="single" w:sz="4" w:space="0" w:color="auto"/>
            </w:tcBorders>
            <w:noWrap/>
            <w:vAlign w:val="bottom"/>
          </w:tcPr>
          <w:p w14:paraId="581C0FDD" w14:textId="77777777" w:rsidR="00AB6CB7" w:rsidRPr="0053687A" w:rsidRDefault="00AB6CB7" w:rsidP="002F6C4E">
            <w:pPr>
              <w:rPr>
                <w:rFonts w:asciiTheme="majorHAnsi" w:hAnsiTheme="majorHAnsi" w:cstheme="majorHAnsi"/>
                <w:sz w:val="18"/>
                <w:szCs w:val="18"/>
              </w:rPr>
            </w:pPr>
          </w:p>
        </w:tc>
      </w:tr>
      <w:tr w:rsidR="0053687A" w:rsidRPr="0053687A" w14:paraId="6830443E" w14:textId="77777777" w:rsidTr="002F6C4E">
        <w:trPr>
          <w:trHeight w:val="558"/>
          <w:jc w:val="center"/>
        </w:trPr>
        <w:tc>
          <w:tcPr>
            <w:tcW w:w="0" w:type="auto"/>
            <w:vMerge/>
            <w:tcBorders>
              <w:left w:val="single" w:sz="4" w:space="0" w:color="auto"/>
              <w:bottom w:val="single" w:sz="4" w:space="0" w:color="000000"/>
              <w:right w:val="single" w:sz="4" w:space="0" w:color="auto"/>
            </w:tcBorders>
            <w:vAlign w:val="center"/>
          </w:tcPr>
          <w:p w14:paraId="63F75910" w14:textId="77777777" w:rsidR="00AB6CB7" w:rsidRPr="0053687A" w:rsidRDefault="00AB6CB7" w:rsidP="002F6C4E">
            <w:pPr>
              <w:rPr>
                <w:rFonts w:asciiTheme="majorHAnsi" w:hAnsiTheme="majorHAnsi" w:cstheme="majorHAnsi"/>
                <w:bCs/>
                <w:sz w:val="18"/>
                <w:szCs w:val="18"/>
              </w:rPr>
            </w:pPr>
          </w:p>
        </w:tc>
        <w:tc>
          <w:tcPr>
            <w:tcW w:w="804" w:type="dxa"/>
            <w:vMerge/>
            <w:tcBorders>
              <w:left w:val="single" w:sz="4" w:space="0" w:color="auto"/>
              <w:bottom w:val="single" w:sz="4" w:space="0" w:color="000000"/>
              <w:right w:val="single" w:sz="4" w:space="0" w:color="auto"/>
            </w:tcBorders>
            <w:vAlign w:val="center"/>
          </w:tcPr>
          <w:p w14:paraId="2320A044" w14:textId="77777777" w:rsidR="00AB6CB7" w:rsidRPr="0053687A" w:rsidRDefault="00AB6CB7" w:rsidP="002F6C4E">
            <w:pPr>
              <w:rPr>
                <w:rFonts w:asciiTheme="majorHAnsi" w:hAnsiTheme="majorHAnsi" w:cstheme="majorHAnsi"/>
                <w:bCs/>
                <w:sz w:val="18"/>
                <w:szCs w:val="18"/>
              </w:rPr>
            </w:pPr>
          </w:p>
        </w:tc>
        <w:tc>
          <w:tcPr>
            <w:tcW w:w="1110" w:type="dxa"/>
            <w:tcBorders>
              <w:top w:val="nil"/>
              <w:left w:val="nil"/>
              <w:bottom w:val="single" w:sz="4" w:space="0" w:color="auto"/>
              <w:right w:val="single" w:sz="4" w:space="0" w:color="auto"/>
            </w:tcBorders>
            <w:vAlign w:val="center"/>
          </w:tcPr>
          <w:p w14:paraId="35B1284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Cấp phòng thuộc xã</w:t>
            </w:r>
          </w:p>
        </w:tc>
        <w:tc>
          <w:tcPr>
            <w:tcW w:w="759" w:type="dxa"/>
            <w:tcBorders>
              <w:top w:val="nil"/>
              <w:left w:val="nil"/>
              <w:bottom w:val="single" w:sz="4" w:space="0" w:color="auto"/>
              <w:right w:val="single" w:sz="4" w:space="0" w:color="auto"/>
            </w:tcBorders>
            <w:noWrap/>
            <w:vAlign w:val="bottom"/>
          </w:tcPr>
          <w:p w14:paraId="6863AC0C" w14:textId="77777777" w:rsidR="00AB6CB7" w:rsidRPr="0053687A" w:rsidRDefault="00AB6CB7" w:rsidP="002F6C4E">
            <w:pPr>
              <w:rPr>
                <w:rFonts w:asciiTheme="majorHAnsi" w:hAnsiTheme="majorHAnsi" w:cstheme="majorHAnsi"/>
                <w:sz w:val="18"/>
                <w:szCs w:val="18"/>
              </w:rPr>
            </w:pPr>
          </w:p>
        </w:tc>
        <w:tc>
          <w:tcPr>
            <w:tcW w:w="647" w:type="dxa"/>
            <w:tcBorders>
              <w:top w:val="nil"/>
              <w:left w:val="nil"/>
              <w:bottom w:val="single" w:sz="4" w:space="0" w:color="auto"/>
              <w:right w:val="single" w:sz="4" w:space="0" w:color="auto"/>
            </w:tcBorders>
            <w:noWrap/>
            <w:vAlign w:val="bottom"/>
          </w:tcPr>
          <w:p w14:paraId="52CC2A4A" w14:textId="77777777" w:rsidR="00AB6CB7" w:rsidRPr="0053687A" w:rsidRDefault="00AB6CB7" w:rsidP="002F6C4E">
            <w:pPr>
              <w:rPr>
                <w:rFonts w:asciiTheme="majorHAnsi" w:hAnsiTheme="majorHAnsi" w:cstheme="majorHAnsi"/>
                <w:sz w:val="18"/>
                <w:szCs w:val="18"/>
              </w:rPr>
            </w:pPr>
          </w:p>
        </w:tc>
        <w:tc>
          <w:tcPr>
            <w:tcW w:w="736" w:type="dxa"/>
            <w:tcBorders>
              <w:top w:val="nil"/>
              <w:left w:val="nil"/>
              <w:bottom w:val="single" w:sz="4" w:space="0" w:color="auto"/>
              <w:right w:val="single" w:sz="4" w:space="0" w:color="auto"/>
            </w:tcBorders>
            <w:noWrap/>
            <w:vAlign w:val="bottom"/>
          </w:tcPr>
          <w:p w14:paraId="7D7F423B" w14:textId="77777777" w:rsidR="00AB6CB7" w:rsidRPr="0053687A" w:rsidRDefault="00AB6CB7" w:rsidP="002F6C4E">
            <w:pPr>
              <w:rPr>
                <w:rFonts w:asciiTheme="majorHAnsi" w:hAnsiTheme="majorHAnsi" w:cstheme="majorHAnsi"/>
                <w:sz w:val="18"/>
                <w:szCs w:val="18"/>
              </w:rPr>
            </w:pPr>
          </w:p>
        </w:tc>
        <w:tc>
          <w:tcPr>
            <w:tcW w:w="668" w:type="dxa"/>
            <w:tcBorders>
              <w:top w:val="nil"/>
              <w:left w:val="nil"/>
              <w:bottom w:val="single" w:sz="4" w:space="0" w:color="auto"/>
              <w:right w:val="single" w:sz="4" w:space="0" w:color="auto"/>
            </w:tcBorders>
            <w:noWrap/>
            <w:vAlign w:val="bottom"/>
          </w:tcPr>
          <w:p w14:paraId="161CBA1C" w14:textId="77777777" w:rsidR="00AB6CB7" w:rsidRPr="0053687A" w:rsidRDefault="00AB6CB7" w:rsidP="002F6C4E">
            <w:pPr>
              <w:rPr>
                <w:rFonts w:asciiTheme="majorHAnsi" w:hAnsiTheme="majorHAnsi" w:cstheme="majorHAnsi"/>
                <w:sz w:val="18"/>
                <w:szCs w:val="18"/>
              </w:rPr>
            </w:pPr>
          </w:p>
        </w:tc>
        <w:tc>
          <w:tcPr>
            <w:tcW w:w="672" w:type="dxa"/>
            <w:tcBorders>
              <w:top w:val="nil"/>
              <w:left w:val="nil"/>
              <w:bottom w:val="single" w:sz="4" w:space="0" w:color="auto"/>
              <w:right w:val="single" w:sz="4" w:space="0" w:color="auto"/>
            </w:tcBorders>
            <w:noWrap/>
            <w:vAlign w:val="bottom"/>
          </w:tcPr>
          <w:p w14:paraId="671C9491" w14:textId="77777777" w:rsidR="00AB6CB7" w:rsidRPr="0053687A" w:rsidRDefault="00AB6CB7" w:rsidP="002F6C4E">
            <w:pPr>
              <w:rPr>
                <w:rFonts w:asciiTheme="majorHAnsi" w:hAnsiTheme="majorHAnsi" w:cstheme="majorHAnsi"/>
                <w:sz w:val="18"/>
                <w:szCs w:val="18"/>
              </w:rPr>
            </w:pPr>
          </w:p>
        </w:tc>
        <w:tc>
          <w:tcPr>
            <w:tcW w:w="566" w:type="dxa"/>
            <w:tcBorders>
              <w:top w:val="nil"/>
              <w:left w:val="nil"/>
              <w:bottom w:val="single" w:sz="4" w:space="0" w:color="auto"/>
              <w:right w:val="single" w:sz="4" w:space="0" w:color="auto"/>
            </w:tcBorders>
            <w:noWrap/>
            <w:vAlign w:val="bottom"/>
          </w:tcPr>
          <w:p w14:paraId="4E7C7B0E" w14:textId="77777777" w:rsidR="00AB6CB7" w:rsidRPr="0053687A" w:rsidRDefault="00AB6CB7" w:rsidP="002F6C4E">
            <w:pPr>
              <w:rPr>
                <w:rFonts w:asciiTheme="majorHAnsi" w:hAnsiTheme="majorHAnsi" w:cstheme="majorHAnsi"/>
                <w:sz w:val="18"/>
                <w:szCs w:val="18"/>
              </w:rPr>
            </w:pPr>
          </w:p>
        </w:tc>
        <w:tc>
          <w:tcPr>
            <w:tcW w:w="779" w:type="dxa"/>
            <w:tcBorders>
              <w:top w:val="nil"/>
              <w:left w:val="nil"/>
              <w:bottom w:val="single" w:sz="4" w:space="0" w:color="auto"/>
              <w:right w:val="single" w:sz="4" w:space="0" w:color="auto"/>
            </w:tcBorders>
            <w:noWrap/>
            <w:vAlign w:val="bottom"/>
          </w:tcPr>
          <w:p w14:paraId="1889B602" w14:textId="77777777" w:rsidR="00AB6CB7" w:rsidRPr="0053687A" w:rsidRDefault="00AB6CB7" w:rsidP="002F6C4E">
            <w:pPr>
              <w:rPr>
                <w:rFonts w:asciiTheme="majorHAnsi" w:hAnsiTheme="majorHAnsi" w:cstheme="majorHAnsi"/>
                <w:sz w:val="18"/>
                <w:szCs w:val="18"/>
              </w:rPr>
            </w:pPr>
          </w:p>
        </w:tc>
        <w:tc>
          <w:tcPr>
            <w:tcW w:w="656" w:type="dxa"/>
            <w:tcBorders>
              <w:top w:val="nil"/>
              <w:left w:val="nil"/>
              <w:bottom w:val="single" w:sz="4" w:space="0" w:color="auto"/>
              <w:right w:val="single" w:sz="4" w:space="0" w:color="auto"/>
            </w:tcBorders>
            <w:noWrap/>
            <w:vAlign w:val="bottom"/>
          </w:tcPr>
          <w:p w14:paraId="7618301B" w14:textId="77777777" w:rsidR="00AB6CB7" w:rsidRPr="0053687A" w:rsidRDefault="00AB6CB7" w:rsidP="002F6C4E">
            <w:pPr>
              <w:rPr>
                <w:rFonts w:asciiTheme="majorHAnsi" w:hAnsiTheme="majorHAnsi" w:cstheme="majorHAnsi"/>
                <w:sz w:val="18"/>
                <w:szCs w:val="18"/>
              </w:rPr>
            </w:pPr>
          </w:p>
        </w:tc>
        <w:tc>
          <w:tcPr>
            <w:tcW w:w="631" w:type="dxa"/>
            <w:tcBorders>
              <w:top w:val="nil"/>
              <w:left w:val="nil"/>
              <w:bottom w:val="single" w:sz="4" w:space="0" w:color="auto"/>
              <w:right w:val="single" w:sz="4" w:space="0" w:color="auto"/>
            </w:tcBorders>
            <w:noWrap/>
            <w:vAlign w:val="bottom"/>
          </w:tcPr>
          <w:p w14:paraId="18FA83A8" w14:textId="77777777" w:rsidR="00AB6CB7" w:rsidRPr="0053687A" w:rsidRDefault="00AB6CB7" w:rsidP="002F6C4E">
            <w:pPr>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tcPr>
          <w:p w14:paraId="5D9983A5" w14:textId="77777777" w:rsidR="00AB6CB7" w:rsidRPr="0053687A" w:rsidRDefault="00AB6CB7" w:rsidP="002F6C4E">
            <w:pPr>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tcPr>
          <w:p w14:paraId="655C32F2" w14:textId="77777777" w:rsidR="00AB6CB7" w:rsidRPr="0053687A" w:rsidRDefault="00AB6CB7" w:rsidP="002F6C4E">
            <w:pPr>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tcPr>
          <w:p w14:paraId="1D1B5E3C" w14:textId="77777777" w:rsidR="00AB6CB7" w:rsidRPr="0053687A" w:rsidRDefault="00AB6CB7" w:rsidP="002F6C4E">
            <w:pPr>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tcPr>
          <w:p w14:paraId="3DFAE1FD" w14:textId="77777777" w:rsidR="00AB6CB7" w:rsidRPr="0053687A" w:rsidRDefault="00AB6CB7" w:rsidP="002F6C4E">
            <w:pPr>
              <w:rPr>
                <w:rFonts w:asciiTheme="majorHAnsi" w:hAnsiTheme="majorHAnsi" w:cstheme="majorHAnsi"/>
                <w:sz w:val="18"/>
                <w:szCs w:val="18"/>
              </w:rPr>
            </w:pPr>
          </w:p>
        </w:tc>
        <w:tc>
          <w:tcPr>
            <w:tcW w:w="679" w:type="dxa"/>
            <w:tcBorders>
              <w:top w:val="nil"/>
              <w:left w:val="nil"/>
              <w:bottom w:val="single" w:sz="4" w:space="0" w:color="auto"/>
              <w:right w:val="single" w:sz="4" w:space="0" w:color="auto"/>
            </w:tcBorders>
            <w:noWrap/>
            <w:vAlign w:val="bottom"/>
          </w:tcPr>
          <w:p w14:paraId="5CBC779B" w14:textId="77777777" w:rsidR="00AB6CB7" w:rsidRPr="0053687A" w:rsidRDefault="00AB6CB7" w:rsidP="002F6C4E">
            <w:pPr>
              <w:rPr>
                <w:rFonts w:asciiTheme="majorHAnsi" w:hAnsiTheme="majorHAnsi" w:cstheme="majorHAnsi"/>
                <w:sz w:val="18"/>
                <w:szCs w:val="18"/>
              </w:rPr>
            </w:pPr>
          </w:p>
        </w:tc>
        <w:tc>
          <w:tcPr>
            <w:tcW w:w="631" w:type="dxa"/>
            <w:tcBorders>
              <w:top w:val="nil"/>
              <w:left w:val="nil"/>
              <w:bottom w:val="single" w:sz="4" w:space="0" w:color="auto"/>
              <w:right w:val="single" w:sz="4" w:space="0" w:color="auto"/>
            </w:tcBorders>
            <w:noWrap/>
            <w:vAlign w:val="bottom"/>
          </w:tcPr>
          <w:p w14:paraId="45456733" w14:textId="77777777" w:rsidR="00AB6CB7" w:rsidRPr="0053687A" w:rsidRDefault="00AB6CB7" w:rsidP="002F6C4E">
            <w:pPr>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tcPr>
          <w:p w14:paraId="1294ECF7" w14:textId="77777777" w:rsidR="00AB6CB7" w:rsidRPr="0053687A" w:rsidRDefault="00AB6CB7" w:rsidP="002F6C4E">
            <w:pPr>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tcPr>
          <w:p w14:paraId="7653869C" w14:textId="77777777" w:rsidR="00AB6CB7" w:rsidRPr="0053687A" w:rsidRDefault="00AB6CB7" w:rsidP="002F6C4E">
            <w:pPr>
              <w:rPr>
                <w:rFonts w:asciiTheme="majorHAnsi" w:hAnsiTheme="majorHAnsi" w:cstheme="majorHAnsi"/>
                <w:sz w:val="18"/>
                <w:szCs w:val="18"/>
              </w:rPr>
            </w:pPr>
          </w:p>
        </w:tc>
        <w:tc>
          <w:tcPr>
            <w:tcW w:w="966" w:type="dxa"/>
            <w:tcBorders>
              <w:top w:val="nil"/>
              <w:left w:val="nil"/>
              <w:bottom w:val="single" w:sz="4" w:space="0" w:color="auto"/>
              <w:right w:val="single" w:sz="4" w:space="0" w:color="auto"/>
            </w:tcBorders>
            <w:noWrap/>
            <w:vAlign w:val="bottom"/>
          </w:tcPr>
          <w:p w14:paraId="7D60086D" w14:textId="77777777" w:rsidR="00AB6CB7" w:rsidRPr="0053687A" w:rsidRDefault="00AB6CB7" w:rsidP="002F6C4E">
            <w:pPr>
              <w:rPr>
                <w:rFonts w:asciiTheme="majorHAnsi" w:hAnsiTheme="majorHAnsi" w:cstheme="majorHAnsi"/>
                <w:sz w:val="18"/>
                <w:szCs w:val="18"/>
              </w:rPr>
            </w:pPr>
          </w:p>
        </w:tc>
      </w:tr>
      <w:tr w:rsidR="0053687A" w:rsidRPr="0053687A" w14:paraId="1FB96F96" w14:textId="77777777" w:rsidTr="002F6C4E">
        <w:trPr>
          <w:trHeight w:val="303"/>
          <w:jc w:val="center"/>
        </w:trPr>
        <w:tc>
          <w:tcPr>
            <w:tcW w:w="2371" w:type="dxa"/>
            <w:gridSpan w:val="3"/>
            <w:tcBorders>
              <w:top w:val="single" w:sz="4" w:space="0" w:color="auto"/>
              <w:left w:val="single" w:sz="4" w:space="0" w:color="auto"/>
              <w:bottom w:val="single" w:sz="4" w:space="0" w:color="auto"/>
              <w:right w:val="single" w:sz="4" w:space="0" w:color="000000"/>
            </w:tcBorders>
            <w:noWrap/>
            <w:vAlign w:val="center"/>
            <w:hideMark/>
          </w:tcPr>
          <w:p w14:paraId="1EB6E81A" w14:textId="77777777" w:rsidR="00AB6CB7" w:rsidRPr="0053687A" w:rsidRDefault="00AB6CB7" w:rsidP="002F6C4E">
            <w:pPr>
              <w:jc w:val="center"/>
              <w:rPr>
                <w:rFonts w:asciiTheme="majorHAnsi" w:hAnsiTheme="majorHAnsi" w:cstheme="majorHAnsi"/>
                <w:bCs/>
                <w:sz w:val="18"/>
                <w:szCs w:val="18"/>
              </w:rPr>
            </w:pPr>
            <w:r w:rsidRPr="0053687A">
              <w:rPr>
                <w:rFonts w:asciiTheme="majorHAnsi" w:hAnsiTheme="majorHAnsi" w:cstheme="majorHAnsi"/>
                <w:bCs/>
                <w:sz w:val="18"/>
                <w:szCs w:val="18"/>
              </w:rPr>
              <w:t>Tổng 1</w:t>
            </w:r>
          </w:p>
        </w:tc>
        <w:tc>
          <w:tcPr>
            <w:tcW w:w="759" w:type="dxa"/>
            <w:tcBorders>
              <w:top w:val="nil"/>
              <w:left w:val="nil"/>
              <w:bottom w:val="single" w:sz="4" w:space="0" w:color="auto"/>
              <w:right w:val="single" w:sz="4" w:space="0" w:color="auto"/>
            </w:tcBorders>
            <w:noWrap/>
            <w:vAlign w:val="bottom"/>
            <w:hideMark/>
          </w:tcPr>
          <w:p w14:paraId="69F2DE4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47" w:type="dxa"/>
            <w:tcBorders>
              <w:top w:val="nil"/>
              <w:left w:val="nil"/>
              <w:bottom w:val="single" w:sz="4" w:space="0" w:color="auto"/>
              <w:right w:val="single" w:sz="4" w:space="0" w:color="auto"/>
            </w:tcBorders>
            <w:noWrap/>
            <w:vAlign w:val="bottom"/>
            <w:hideMark/>
          </w:tcPr>
          <w:p w14:paraId="2546F3E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36" w:type="dxa"/>
            <w:tcBorders>
              <w:top w:val="nil"/>
              <w:left w:val="nil"/>
              <w:bottom w:val="single" w:sz="4" w:space="0" w:color="auto"/>
              <w:right w:val="single" w:sz="4" w:space="0" w:color="auto"/>
            </w:tcBorders>
            <w:noWrap/>
            <w:vAlign w:val="bottom"/>
            <w:hideMark/>
          </w:tcPr>
          <w:p w14:paraId="2E08E80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68" w:type="dxa"/>
            <w:tcBorders>
              <w:top w:val="nil"/>
              <w:left w:val="nil"/>
              <w:bottom w:val="single" w:sz="4" w:space="0" w:color="auto"/>
              <w:right w:val="single" w:sz="4" w:space="0" w:color="auto"/>
            </w:tcBorders>
            <w:noWrap/>
            <w:vAlign w:val="bottom"/>
            <w:hideMark/>
          </w:tcPr>
          <w:p w14:paraId="26B9091D"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2" w:type="dxa"/>
            <w:tcBorders>
              <w:top w:val="nil"/>
              <w:left w:val="nil"/>
              <w:bottom w:val="single" w:sz="4" w:space="0" w:color="auto"/>
              <w:right w:val="single" w:sz="4" w:space="0" w:color="auto"/>
            </w:tcBorders>
            <w:noWrap/>
            <w:vAlign w:val="bottom"/>
            <w:hideMark/>
          </w:tcPr>
          <w:p w14:paraId="239F717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6" w:type="dxa"/>
            <w:tcBorders>
              <w:top w:val="nil"/>
              <w:left w:val="nil"/>
              <w:bottom w:val="single" w:sz="4" w:space="0" w:color="auto"/>
              <w:right w:val="single" w:sz="4" w:space="0" w:color="auto"/>
            </w:tcBorders>
            <w:noWrap/>
            <w:vAlign w:val="bottom"/>
            <w:hideMark/>
          </w:tcPr>
          <w:p w14:paraId="36D059C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79" w:type="dxa"/>
            <w:tcBorders>
              <w:top w:val="nil"/>
              <w:left w:val="nil"/>
              <w:bottom w:val="single" w:sz="4" w:space="0" w:color="auto"/>
              <w:right w:val="single" w:sz="4" w:space="0" w:color="auto"/>
            </w:tcBorders>
            <w:noWrap/>
            <w:vAlign w:val="bottom"/>
            <w:hideMark/>
          </w:tcPr>
          <w:p w14:paraId="721079E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56" w:type="dxa"/>
            <w:tcBorders>
              <w:top w:val="nil"/>
              <w:left w:val="nil"/>
              <w:bottom w:val="single" w:sz="4" w:space="0" w:color="auto"/>
              <w:right w:val="single" w:sz="4" w:space="0" w:color="auto"/>
            </w:tcBorders>
            <w:noWrap/>
            <w:vAlign w:val="bottom"/>
            <w:hideMark/>
          </w:tcPr>
          <w:p w14:paraId="7D20D07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6EE9EDF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1F5C333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2F25AE4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539AD55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75F67F3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9" w:type="dxa"/>
            <w:tcBorders>
              <w:top w:val="nil"/>
              <w:left w:val="nil"/>
              <w:bottom w:val="single" w:sz="4" w:space="0" w:color="auto"/>
              <w:right w:val="single" w:sz="4" w:space="0" w:color="auto"/>
            </w:tcBorders>
            <w:noWrap/>
            <w:vAlign w:val="bottom"/>
            <w:hideMark/>
          </w:tcPr>
          <w:p w14:paraId="0C7BEF7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099EC44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2ADDCBE3"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19E39E5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966" w:type="dxa"/>
            <w:tcBorders>
              <w:top w:val="nil"/>
              <w:left w:val="nil"/>
              <w:bottom w:val="single" w:sz="4" w:space="0" w:color="auto"/>
              <w:right w:val="single" w:sz="4" w:space="0" w:color="auto"/>
            </w:tcBorders>
            <w:noWrap/>
            <w:vAlign w:val="bottom"/>
            <w:hideMark/>
          </w:tcPr>
          <w:p w14:paraId="4C3EC93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r w:rsidR="0053687A" w:rsidRPr="0053687A" w14:paraId="04582432" w14:textId="77777777" w:rsidTr="002F6C4E">
        <w:trPr>
          <w:trHeight w:val="303"/>
          <w:jc w:val="center"/>
        </w:trPr>
        <w:tc>
          <w:tcPr>
            <w:tcW w:w="0" w:type="auto"/>
            <w:tcBorders>
              <w:top w:val="nil"/>
              <w:left w:val="single" w:sz="4" w:space="0" w:color="auto"/>
              <w:bottom w:val="nil"/>
              <w:right w:val="single" w:sz="4" w:space="0" w:color="auto"/>
            </w:tcBorders>
            <w:noWrap/>
            <w:vAlign w:val="center"/>
            <w:hideMark/>
          </w:tcPr>
          <w:p w14:paraId="27FAA0F7" w14:textId="77777777" w:rsidR="00AB6CB7" w:rsidRPr="0053687A" w:rsidRDefault="00AB6CB7" w:rsidP="002F6C4E">
            <w:pPr>
              <w:jc w:val="center"/>
              <w:rPr>
                <w:rFonts w:asciiTheme="majorHAnsi" w:hAnsiTheme="majorHAnsi" w:cstheme="majorHAnsi"/>
                <w:bCs/>
                <w:sz w:val="18"/>
                <w:szCs w:val="18"/>
              </w:rPr>
            </w:pPr>
            <w:r w:rsidRPr="0053687A">
              <w:rPr>
                <w:rFonts w:asciiTheme="majorHAnsi" w:hAnsiTheme="majorHAnsi" w:cstheme="majorHAnsi"/>
                <w:bCs/>
                <w:sz w:val="18"/>
                <w:szCs w:val="18"/>
              </w:rPr>
              <w:t>2</w:t>
            </w:r>
          </w:p>
        </w:tc>
        <w:tc>
          <w:tcPr>
            <w:tcW w:w="1914" w:type="dxa"/>
            <w:gridSpan w:val="2"/>
            <w:tcBorders>
              <w:top w:val="single" w:sz="4" w:space="0" w:color="auto"/>
              <w:left w:val="nil"/>
              <w:bottom w:val="single" w:sz="4" w:space="0" w:color="auto"/>
              <w:right w:val="single" w:sz="4" w:space="0" w:color="000000"/>
            </w:tcBorders>
            <w:vAlign w:val="center"/>
            <w:hideMark/>
          </w:tcPr>
          <w:p w14:paraId="54FDE48B" w14:textId="77777777" w:rsidR="00AB6CB7" w:rsidRPr="0053687A" w:rsidRDefault="00AB6CB7" w:rsidP="002F6C4E">
            <w:pPr>
              <w:rPr>
                <w:rFonts w:asciiTheme="majorHAnsi" w:hAnsiTheme="majorHAnsi" w:cstheme="majorHAnsi"/>
                <w:bCs/>
                <w:sz w:val="18"/>
                <w:szCs w:val="18"/>
              </w:rPr>
            </w:pPr>
            <w:r w:rsidRPr="0053687A">
              <w:rPr>
                <w:rFonts w:asciiTheme="majorHAnsi" w:hAnsiTheme="majorHAnsi" w:cstheme="majorHAnsi"/>
                <w:bCs/>
                <w:sz w:val="18"/>
                <w:szCs w:val="18"/>
              </w:rPr>
              <w:t>Công chức tham mưu, hoạch định chính sách</w:t>
            </w:r>
          </w:p>
        </w:tc>
        <w:tc>
          <w:tcPr>
            <w:tcW w:w="759" w:type="dxa"/>
            <w:tcBorders>
              <w:top w:val="nil"/>
              <w:left w:val="nil"/>
              <w:bottom w:val="single" w:sz="4" w:space="0" w:color="auto"/>
              <w:right w:val="single" w:sz="4" w:space="0" w:color="auto"/>
            </w:tcBorders>
            <w:noWrap/>
            <w:vAlign w:val="bottom"/>
            <w:hideMark/>
          </w:tcPr>
          <w:p w14:paraId="2B3586E8"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47" w:type="dxa"/>
            <w:tcBorders>
              <w:top w:val="nil"/>
              <w:left w:val="nil"/>
              <w:bottom w:val="single" w:sz="4" w:space="0" w:color="auto"/>
              <w:right w:val="single" w:sz="4" w:space="0" w:color="auto"/>
            </w:tcBorders>
            <w:noWrap/>
            <w:vAlign w:val="bottom"/>
            <w:hideMark/>
          </w:tcPr>
          <w:p w14:paraId="3F85470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36" w:type="dxa"/>
            <w:tcBorders>
              <w:top w:val="nil"/>
              <w:left w:val="nil"/>
              <w:bottom w:val="single" w:sz="4" w:space="0" w:color="auto"/>
              <w:right w:val="single" w:sz="4" w:space="0" w:color="auto"/>
            </w:tcBorders>
            <w:noWrap/>
            <w:vAlign w:val="bottom"/>
            <w:hideMark/>
          </w:tcPr>
          <w:p w14:paraId="77029BB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68" w:type="dxa"/>
            <w:tcBorders>
              <w:top w:val="nil"/>
              <w:left w:val="nil"/>
              <w:bottom w:val="single" w:sz="4" w:space="0" w:color="auto"/>
              <w:right w:val="single" w:sz="4" w:space="0" w:color="auto"/>
            </w:tcBorders>
            <w:noWrap/>
            <w:vAlign w:val="bottom"/>
            <w:hideMark/>
          </w:tcPr>
          <w:p w14:paraId="3A1D13A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2" w:type="dxa"/>
            <w:tcBorders>
              <w:top w:val="nil"/>
              <w:left w:val="nil"/>
              <w:bottom w:val="single" w:sz="4" w:space="0" w:color="auto"/>
              <w:right w:val="single" w:sz="4" w:space="0" w:color="auto"/>
            </w:tcBorders>
            <w:noWrap/>
            <w:vAlign w:val="bottom"/>
            <w:hideMark/>
          </w:tcPr>
          <w:p w14:paraId="0887A27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6" w:type="dxa"/>
            <w:tcBorders>
              <w:top w:val="nil"/>
              <w:left w:val="nil"/>
              <w:bottom w:val="single" w:sz="4" w:space="0" w:color="auto"/>
              <w:right w:val="single" w:sz="4" w:space="0" w:color="auto"/>
            </w:tcBorders>
            <w:noWrap/>
            <w:vAlign w:val="bottom"/>
            <w:hideMark/>
          </w:tcPr>
          <w:p w14:paraId="567197C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79" w:type="dxa"/>
            <w:tcBorders>
              <w:top w:val="nil"/>
              <w:left w:val="nil"/>
              <w:bottom w:val="single" w:sz="4" w:space="0" w:color="auto"/>
              <w:right w:val="single" w:sz="4" w:space="0" w:color="auto"/>
            </w:tcBorders>
            <w:noWrap/>
            <w:vAlign w:val="bottom"/>
            <w:hideMark/>
          </w:tcPr>
          <w:p w14:paraId="5ED8D5F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56" w:type="dxa"/>
            <w:tcBorders>
              <w:top w:val="nil"/>
              <w:left w:val="nil"/>
              <w:bottom w:val="single" w:sz="4" w:space="0" w:color="auto"/>
              <w:right w:val="single" w:sz="4" w:space="0" w:color="auto"/>
            </w:tcBorders>
            <w:noWrap/>
            <w:vAlign w:val="bottom"/>
            <w:hideMark/>
          </w:tcPr>
          <w:p w14:paraId="3F94ECF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4F53E58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609A0493"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0FAE57A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2E64F90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72B37D0D"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9" w:type="dxa"/>
            <w:tcBorders>
              <w:top w:val="nil"/>
              <w:left w:val="nil"/>
              <w:bottom w:val="single" w:sz="4" w:space="0" w:color="auto"/>
              <w:right w:val="single" w:sz="4" w:space="0" w:color="auto"/>
            </w:tcBorders>
            <w:noWrap/>
            <w:vAlign w:val="bottom"/>
            <w:hideMark/>
          </w:tcPr>
          <w:p w14:paraId="6AD15C4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7CCEC41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2346C47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6CECA03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966" w:type="dxa"/>
            <w:tcBorders>
              <w:top w:val="nil"/>
              <w:left w:val="nil"/>
              <w:bottom w:val="single" w:sz="4" w:space="0" w:color="auto"/>
              <w:right w:val="single" w:sz="4" w:space="0" w:color="auto"/>
            </w:tcBorders>
            <w:noWrap/>
            <w:vAlign w:val="bottom"/>
            <w:hideMark/>
          </w:tcPr>
          <w:p w14:paraId="4CCA34C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r w:rsidR="0053687A" w:rsidRPr="0053687A" w14:paraId="70BCF8BF" w14:textId="77777777" w:rsidTr="002F6C4E">
        <w:trPr>
          <w:trHeight w:val="303"/>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4713A7A" w14:textId="77777777" w:rsidR="00AB6CB7" w:rsidRPr="0053687A" w:rsidRDefault="00AB6CB7" w:rsidP="002F6C4E">
            <w:pPr>
              <w:jc w:val="center"/>
              <w:rPr>
                <w:rFonts w:asciiTheme="majorHAnsi" w:hAnsiTheme="majorHAnsi" w:cstheme="majorHAnsi"/>
                <w:bCs/>
                <w:sz w:val="18"/>
                <w:szCs w:val="18"/>
              </w:rPr>
            </w:pPr>
            <w:r w:rsidRPr="0053687A">
              <w:rPr>
                <w:rFonts w:asciiTheme="majorHAnsi" w:hAnsiTheme="majorHAnsi" w:cstheme="majorHAnsi"/>
                <w:bCs/>
                <w:sz w:val="18"/>
                <w:szCs w:val="18"/>
              </w:rPr>
              <w:t>3</w:t>
            </w:r>
          </w:p>
        </w:tc>
        <w:tc>
          <w:tcPr>
            <w:tcW w:w="1914" w:type="dxa"/>
            <w:gridSpan w:val="2"/>
            <w:tcBorders>
              <w:top w:val="single" w:sz="4" w:space="0" w:color="auto"/>
              <w:left w:val="nil"/>
              <w:bottom w:val="single" w:sz="4" w:space="0" w:color="auto"/>
              <w:right w:val="single" w:sz="4" w:space="0" w:color="000000"/>
            </w:tcBorders>
            <w:vAlign w:val="center"/>
            <w:hideMark/>
          </w:tcPr>
          <w:p w14:paraId="46DD2985" w14:textId="77777777" w:rsidR="00AB6CB7" w:rsidRPr="0053687A" w:rsidRDefault="00AB6CB7" w:rsidP="002F6C4E">
            <w:pPr>
              <w:rPr>
                <w:rFonts w:asciiTheme="majorHAnsi" w:hAnsiTheme="majorHAnsi" w:cstheme="majorHAnsi"/>
                <w:bCs/>
                <w:sz w:val="18"/>
                <w:szCs w:val="18"/>
              </w:rPr>
            </w:pPr>
            <w:r w:rsidRPr="0053687A">
              <w:rPr>
                <w:rFonts w:asciiTheme="majorHAnsi" w:hAnsiTheme="majorHAnsi" w:cstheme="majorHAnsi"/>
                <w:bCs/>
                <w:sz w:val="18"/>
                <w:szCs w:val="18"/>
              </w:rPr>
              <w:t>Giảng viên các cơ sở đào tạo, bồi dưỡng</w:t>
            </w:r>
          </w:p>
        </w:tc>
        <w:tc>
          <w:tcPr>
            <w:tcW w:w="759" w:type="dxa"/>
            <w:tcBorders>
              <w:top w:val="nil"/>
              <w:left w:val="nil"/>
              <w:bottom w:val="single" w:sz="4" w:space="0" w:color="auto"/>
              <w:right w:val="single" w:sz="4" w:space="0" w:color="auto"/>
            </w:tcBorders>
            <w:noWrap/>
            <w:vAlign w:val="bottom"/>
            <w:hideMark/>
          </w:tcPr>
          <w:p w14:paraId="2D8EACE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47" w:type="dxa"/>
            <w:tcBorders>
              <w:top w:val="nil"/>
              <w:left w:val="nil"/>
              <w:bottom w:val="single" w:sz="4" w:space="0" w:color="auto"/>
              <w:right w:val="single" w:sz="4" w:space="0" w:color="auto"/>
            </w:tcBorders>
            <w:noWrap/>
            <w:vAlign w:val="bottom"/>
            <w:hideMark/>
          </w:tcPr>
          <w:p w14:paraId="558D099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36" w:type="dxa"/>
            <w:tcBorders>
              <w:top w:val="nil"/>
              <w:left w:val="nil"/>
              <w:bottom w:val="single" w:sz="4" w:space="0" w:color="auto"/>
              <w:right w:val="single" w:sz="4" w:space="0" w:color="auto"/>
            </w:tcBorders>
            <w:noWrap/>
            <w:vAlign w:val="bottom"/>
            <w:hideMark/>
          </w:tcPr>
          <w:p w14:paraId="1EB5CB9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68" w:type="dxa"/>
            <w:tcBorders>
              <w:top w:val="nil"/>
              <w:left w:val="nil"/>
              <w:bottom w:val="single" w:sz="4" w:space="0" w:color="auto"/>
              <w:right w:val="single" w:sz="4" w:space="0" w:color="auto"/>
            </w:tcBorders>
            <w:noWrap/>
            <w:vAlign w:val="bottom"/>
            <w:hideMark/>
          </w:tcPr>
          <w:p w14:paraId="3F50ECC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2" w:type="dxa"/>
            <w:tcBorders>
              <w:top w:val="nil"/>
              <w:left w:val="nil"/>
              <w:bottom w:val="single" w:sz="4" w:space="0" w:color="auto"/>
              <w:right w:val="single" w:sz="4" w:space="0" w:color="auto"/>
            </w:tcBorders>
            <w:noWrap/>
            <w:vAlign w:val="bottom"/>
            <w:hideMark/>
          </w:tcPr>
          <w:p w14:paraId="1E983E4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6" w:type="dxa"/>
            <w:tcBorders>
              <w:top w:val="nil"/>
              <w:left w:val="nil"/>
              <w:bottom w:val="single" w:sz="4" w:space="0" w:color="auto"/>
              <w:right w:val="single" w:sz="4" w:space="0" w:color="auto"/>
            </w:tcBorders>
            <w:noWrap/>
            <w:vAlign w:val="bottom"/>
            <w:hideMark/>
          </w:tcPr>
          <w:p w14:paraId="5198DA5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79" w:type="dxa"/>
            <w:tcBorders>
              <w:top w:val="nil"/>
              <w:left w:val="nil"/>
              <w:bottom w:val="single" w:sz="4" w:space="0" w:color="auto"/>
              <w:right w:val="single" w:sz="4" w:space="0" w:color="auto"/>
            </w:tcBorders>
            <w:noWrap/>
            <w:vAlign w:val="bottom"/>
            <w:hideMark/>
          </w:tcPr>
          <w:p w14:paraId="6FFC30B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56" w:type="dxa"/>
            <w:tcBorders>
              <w:top w:val="nil"/>
              <w:left w:val="nil"/>
              <w:bottom w:val="single" w:sz="4" w:space="0" w:color="auto"/>
              <w:right w:val="single" w:sz="4" w:space="0" w:color="auto"/>
            </w:tcBorders>
            <w:noWrap/>
            <w:vAlign w:val="bottom"/>
            <w:hideMark/>
          </w:tcPr>
          <w:p w14:paraId="38E4B2E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38B0B943"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6EC01BA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5AF1A71D"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03A4EE7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695CE00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9" w:type="dxa"/>
            <w:tcBorders>
              <w:top w:val="nil"/>
              <w:left w:val="nil"/>
              <w:bottom w:val="single" w:sz="4" w:space="0" w:color="auto"/>
              <w:right w:val="single" w:sz="4" w:space="0" w:color="auto"/>
            </w:tcBorders>
            <w:noWrap/>
            <w:vAlign w:val="bottom"/>
            <w:hideMark/>
          </w:tcPr>
          <w:p w14:paraId="2B0C8C5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1B6FFCB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323E7A3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21E2FD8D"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966" w:type="dxa"/>
            <w:tcBorders>
              <w:top w:val="nil"/>
              <w:left w:val="nil"/>
              <w:bottom w:val="single" w:sz="4" w:space="0" w:color="auto"/>
              <w:right w:val="single" w:sz="4" w:space="0" w:color="auto"/>
            </w:tcBorders>
            <w:noWrap/>
            <w:vAlign w:val="bottom"/>
            <w:hideMark/>
          </w:tcPr>
          <w:p w14:paraId="1C25C9D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r w:rsidR="0053687A" w:rsidRPr="0053687A" w14:paraId="0B2FCEA6" w14:textId="77777777" w:rsidTr="002F6C4E">
        <w:trPr>
          <w:trHeight w:val="303"/>
          <w:jc w:val="center"/>
        </w:trPr>
        <w:tc>
          <w:tcPr>
            <w:tcW w:w="0" w:type="auto"/>
            <w:tcBorders>
              <w:top w:val="nil"/>
              <w:left w:val="single" w:sz="4" w:space="0" w:color="auto"/>
              <w:bottom w:val="single" w:sz="4" w:space="0" w:color="auto"/>
              <w:right w:val="single" w:sz="4" w:space="0" w:color="auto"/>
            </w:tcBorders>
            <w:noWrap/>
            <w:vAlign w:val="center"/>
            <w:hideMark/>
          </w:tcPr>
          <w:p w14:paraId="1C9FA7B5" w14:textId="77777777" w:rsidR="00AB6CB7" w:rsidRPr="0053687A" w:rsidRDefault="00AB6CB7" w:rsidP="002F6C4E">
            <w:pPr>
              <w:jc w:val="center"/>
              <w:rPr>
                <w:rFonts w:asciiTheme="majorHAnsi" w:hAnsiTheme="majorHAnsi" w:cstheme="majorHAnsi"/>
                <w:bCs/>
                <w:sz w:val="18"/>
                <w:szCs w:val="18"/>
              </w:rPr>
            </w:pPr>
            <w:r w:rsidRPr="0053687A">
              <w:rPr>
                <w:rFonts w:asciiTheme="majorHAnsi" w:hAnsiTheme="majorHAnsi" w:cstheme="majorHAnsi"/>
                <w:bCs/>
                <w:sz w:val="18"/>
                <w:szCs w:val="18"/>
              </w:rPr>
              <w:t>4</w:t>
            </w:r>
          </w:p>
        </w:tc>
        <w:tc>
          <w:tcPr>
            <w:tcW w:w="1914" w:type="dxa"/>
            <w:gridSpan w:val="2"/>
            <w:tcBorders>
              <w:top w:val="single" w:sz="4" w:space="0" w:color="auto"/>
              <w:left w:val="nil"/>
              <w:bottom w:val="single" w:sz="4" w:space="0" w:color="auto"/>
              <w:right w:val="single" w:sz="4" w:space="0" w:color="000000"/>
            </w:tcBorders>
            <w:vAlign w:val="center"/>
            <w:hideMark/>
          </w:tcPr>
          <w:p w14:paraId="33F18905" w14:textId="77777777" w:rsidR="00AB6CB7" w:rsidRPr="0053687A" w:rsidRDefault="00AB6CB7" w:rsidP="002F6C4E">
            <w:pPr>
              <w:rPr>
                <w:rFonts w:asciiTheme="majorHAnsi" w:hAnsiTheme="majorHAnsi" w:cstheme="majorHAnsi"/>
                <w:bCs/>
                <w:sz w:val="18"/>
                <w:szCs w:val="18"/>
              </w:rPr>
            </w:pPr>
            <w:r w:rsidRPr="0053687A">
              <w:rPr>
                <w:rFonts w:asciiTheme="majorHAnsi" w:hAnsiTheme="majorHAnsi" w:cstheme="majorHAnsi"/>
                <w:bCs/>
                <w:sz w:val="18"/>
                <w:szCs w:val="18"/>
              </w:rPr>
              <w:t>Đối tượng khác</w:t>
            </w:r>
          </w:p>
        </w:tc>
        <w:tc>
          <w:tcPr>
            <w:tcW w:w="759" w:type="dxa"/>
            <w:tcBorders>
              <w:top w:val="nil"/>
              <w:left w:val="nil"/>
              <w:bottom w:val="single" w:sz="4" w:space="0" w:color="auto"/>
              <w:right w:val="single" w:sz="4" w:space="0" w:color="auto"/>
            </w:tcBorders>
            <w:noWrap/>
            <w:vAlign w:val="bottom"/>
            <w:hideMark/>
          </w:tcPr>
          <w:p w14:paraId="54225C7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47" w:type="dxa"/>
            <w:tcBorders>
              <w:top w:val="nil"/>
              <w:left w:val="nil"/>
              <w:bottom w:val="single" w:sz="4" w:space="0" w:color="auto"/>
              <w:right w:val="single" w:sz="4" w:space="0" w:color="auto"/>
            </w:tcBorders>
            <w:noWrap/>
            <w:vAlign w:val="bottom"/>
            <w:hideMark/>
          </w:tcPr>
          <w:p w14:paraId="4542C87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36" w:type="dxa"/>
            <w:tcBorders>
              <w:top w:val="nil"/>
              <w:left w:val="nil"/>
              <w:bottom w:val="single" w:sz="4" w:space="0" w:color="auto"/>
              <w:right w:val="single" w:sz="4" w:space="0" w:color="auto"/>
            </w:tcBorders>
            <w:noWrap/>
            <w:vAlign w:val="bottom"/>
            <w:hideMark/>
          </w:tcPr>
          <w:p w14:paraId="2E10E7F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68" w:type="dxa"/>
            <w:tcBorders>
              <w:top w:val="nil"/>
              <w:left w:val="nil"/>
              <w:bottom w:val="single" w:sz="4" w:space="0" w:color="auto"/>
              <w:right w:val="single" w:sz="4" w:space="0" w:color="auto"/>
            </w:tcBorders>
            <w:noWrap/>
            <w:vAlign w:val="bottom"/>
            <w:hideMark/>
          </w:tcPr>
          <w:p w14:paraId="599F3F0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2" w:type="dxa"/>
            <w:tcBorders>
              <w:top w:val="nil"/>
              <w:left w:val="nil"/>
              <w:bottom w:val="single" w:sz="4" w:space="0" w:color="auto"/>
              <w:right w:val="single" w:sz="4" w:space="0" w:color="auto"/>
            </w:tcBorders>
            <w:noWrap/>
            <w:vAlign w:val="bottom"/>
            <w:hideMark/>
          </w:tcPr>
          <w:p w14:paraId="4D40C82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6" w:type="dxa"/>
            <w:tcBorders>
              <w:top w:val="nil"/>
              <w:left w:val="nil"/>
              <w:bottom w:val="single" w:sz="4" w:space="0" w:color="auto"/>
              <w:right w:val="single" w:sz="4" w:space="0" w:color="auto"/>
            </w:tcBorders>
            <w:noWrap/>
            <w:vAlign w:val="bottom"/>
            <w:hideMark/>
          </w:tcPr>
          <w:p w14:paraId="494B6240"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79" w:type="dxa"/>
            <w:tcBorders>
              <w:top w:val="nil"/>
              <w:left w:val="nil"/>
              <w:bottom w:val="single" w:sz="4" w:space="0" w:color="auto"/>
              <w:right w:val="single" w:sz="4" w:space="0" w:color="auto"/>
            </w:tcBorders>
            <w:noWrap/>
            <w:vAlign w:val="bottom"/>
            <w:hideMark/>
          </w:tcPr>
          <w:p w14:paraId="6C05022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56" w:type="dxa"/>
            <w:tcBorders>
              <w:top w:val="nil"/>
              <w:left w:val="nil"/>
              <w:bottom w:val="single" w:sz="4" w:space="0" w:color="auto"/>
              <w:right w:val="single" w:sz="4" w:space="0" w:color="auto"/>
            </w:tcBorders>
            <w:noWrap/>
            <w:vAlign w:val="bottom"/>
            <w:hideMark/>
          </w:tcPr>
          <w:p w14:paraId="1731326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5568040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126F02C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47CAEA7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4E9153A2"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3842527B"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9" w:type="dxa"/>
            <w:tcBorders>
              <w:top w:val="nil"/>
              <w:left w:val="nil"/>
              <w:bottom w:val="single" w:sz="4" w:space="0" w:color="auto"/>
              <w:right w:val="single" w:sz="4" w:space="0" w:color="auto"/>
            </w:tcBorders>
            <w:noWrap/>
            <w:vAlign w:val="bottom"/>
            <w:hideMark/>
          </w:tcPr>
          <w:p w14:paraId="6363105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6A77141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754B0741"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5A62325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966" w:type="dxa"/>
            <w:tcBorders>
              <w:top w:val="nil"/>
              <w:left w:val="nil"/>
              <w:bottom w:val="single" w:sz="4" w:space="0" w:color="auto"/>
              <w:right w:val="single" w:sz="4" w:space="0" w:color="auto"/>
            </w:tcBorders>
            <w:noWrap/>
            <w:vAlign w:val="bottom"/>
            <w:hideMark/>
          </w:tcPr>
          <w:p w14:paraId="0431F27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r w:rsidR="00AB6CB7" w:rsidRPr="0053687A" w14:paraId="0B151ED2" w14:textId="77777777" w:rsidTr="002F6C4E">
        <w:trPr>
          <w:trHeight w:val="303"/>
          <w:jc w:val="center"/>
        </w:trPr>
        <w:tc>
          <w:tcPr>
            <w:tcW w:w="2371" w:type="dxa"/>
            <w:gridSpan w:val="3"/>
            <w:tcBorders>
              <w:top w:val="single" w:sz="4" w:space="0" w:color="auto"/>
              <w:left w:val="single" w:sz="4" w:space="0" w:color="auto"/>
              <w:bottom w:val="single" w:sz="4" w:space="0" w:color="auto"/>
              <w:right w:val="single" w:sz="4" w:space="0" w:color="auto"/>
            </w:tcBorders>
            <w:noWrap/>
            <w:vAlign w:val="center"/>
            <w:hideMark/>
          </w:tcPr>
          <w:p w14:paraId="44175CBE" w14:textId="77777777" w:rsidR="00AB6CB7" w:rsidRPr="0053687A" w:rsidRDefault="00AB6CB7" w:rsidP="002F6C4E">
            <w:pPr>
              <w:jc w:val="center"/>
              <w:rPr>
                <w:rFonts w:asciiTheme="majorHAnsi" w:hAnsiTheme="majorHAnsi" w:cstheme="majorHAnsi"/>
                <w:bCs/>
                <w:sz w:val="18"/>
                <w:szCs w:val="18"/>
              </w:rPr>
            </w:pPr>
            <w:r w:rsidRPr="0053687A">
              <w:rPr>
                <w:rFonts w:asciiTheme="majorHAnsi" w:hAnsiTheme="majorHAnsi" w:cstheme="majorHAnsi"/>
                <w:bCs/>
                <w:sz w:val="18"/>
                <w:szCs w:val="18"/>
              </w:rPr>
              <w:t>Tổng  1 + 2 + 3 + 4</w:t>
            </w:r>
          </w:p>
        </w:tc>
        <w:tc>
          <w:tcPr>
            <w:tcW w:w="759" w:type="dxa"/>
            <w:tcBorders>
              <w:top w:val="nil"/>
              <w:left w:val="nil"/>
              <w:bottom w:val="single" w:sz="4" w:space="0" w:color="auto"/>
              <w:right w:val="single" w:sz="4" w:space="0" w:color="auto"/>
            </w:tcBorders>
            <w:noWrap/>
            <w:vAlign w:val="bottom"/>
            <w:hideMark/>
          </w:tcPr>
          <w:p w14:paraId="4F4DC5D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47" w:type="dxa"/>
            <w:tcBorders>
              <w:top w:val="nil"/>
              <w:left w:val="nil"/>
              <w:bottom w:val="single" w:sz="4" w:space="0" w:color="auto"/>
              <w:right w:val="single" w:sz="4" w:space="0" w:color="auto"/>
            </w:tcBorders>
            <w:noWrap/>
            <w:vAlign w:val="bottom"/>
            <w:hideMark/>
          </w:tcPr>
          <w:p w14:paraId="75AB49ED"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36" w:type="dxa"/>
            <w:tcBorders>
              <w:top w:val="nil"/>
              <w:left w:val="nil"/>
              <w:bottom w:val="single" w:sz="4" w:space="0" w:color="auto"/>
              <w:right w:val="single" w:sz="4" w:space="0" w:color="auto"/>
            </w:tcBorders>
            <w:noWrap/>
            <w:vAlign w:val="bottom"/>
            <w:hideMark/>
          </w:tcPr>
          <w:p w14:paraId="4740093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68" w:type="dxa"/>
            <w:tcBorders>
              <w:top w:val="nil"/>
              <w:left w:val="nil"/>
              <w:bottom w:val="single" w:sz="4" w:space="0" w:color="auto"/>
              <w:right w:val="single" w:sz="4" w:space="0" w:color="auto"/>
            </w:tcBorders>
            <w:noWrap/>
            <w:vAlign w:val="bottom"/>
            <w:hideMark/>
          </w:tcPr>
          <w:p w14:paraId="7EAEC0E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2" w:type="dxa"/>
            <w:tcBorders>
              <w:top w:val="nil"/>
              <w:left w:val="nil"/>
              <w:bottom w:val="single" w:sz="4" w:space="0" w:color="auto"/>
              <w:right w:val="single" w:sz="4" w:space="0" w:color="auto"/>
            </w:tcBorders>
            <w:noWrap/>
            <w:vAlign w:val="bottom"/>
            <w:hideMark/>
          </w:tcPr>
          <w:p w14:paraId="112C092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566" w:type="dxa"/>
            <w:tcBorders>
              <w:top w:val="nil"/>
              <w:left w:val="nil"/>
              <w:bottom w:val="single" w:sz="4" w:space="0" w:color="auto"/>
              <w:right w:val="single" w:sz="4" w:space="0" w:color="auto"/>
            </w:tcBorders>
            <w:noWrap/>
            <w:vAlign w:val="bottom"/>
            <w:hideMark/>
          </w:tcPr>
          <w:p w14:paraId="616915D5"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779" w:type="dxa"/>
            <w:tcBorders>
              <w:top w:val="nil"/>
              <w:left w:val="nil"/>
              <w:bottom w:val="single" w:sz="4" w:space="0" w:color="auto"/>
              <w:right w:val="single" w:sz="4" w:space="0" w:color="auto"/>
            </w:tcBorders>
            <w:noWrap/>
            <w:vAlign w:val="bottom"/>
            <w:hideMark/>
          </w:tcPr>
          <w:p w14:paraId="17776A5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56" w:type="dxa"/>
            <w:tcBorders>
              <w:top w:val="nil"/>
              <w:left w:val="nil"/>
              <w:bottom w:val="single" w:sz="4" w:space="0" w:color="auto"/>
              <w:right w:val="single" w:sz="4" w:space="0" w:color="auto"/>
            </w:tcBorders>
            <w:noWrap/>
            <w:vAlign w:val="bottom"/>
            <w:hideMark/>
          </w:tcPr>
          <w:p w14:paraId="5B375CE7"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75F3E6D3"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28EB35D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627D8FC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0601F69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145D361A"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79" w:type="dxa"/>
            <w:tcBorders>
              <w:top w:val="nil"/>
              <w:left w:val="nil"/>
              <w:bottom w:val="single" w:sz="4" w:space="0" w:color="auto"/>
              <w:right w:val="single" w:sz="4" w:space="0" w:color="auto"/>
            </w:tcBorders>
            <w:noWrap/>
            <w:vAlign w:val="bottom"/>
            <w:hideMark/>
          </w:tcPr>
          <w:p w14:paraId="56F14EF9"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631" w:type="dxa"/>
            <w:tcBorders>
              <w:top w:val="nil"/>
              <w:left w:val="nil"/>
              <w:bottom w:val="single" w:sz="4" w:space="0" w:color="auto"/>
              <w:right w:val="single" w:sz="4" w:space="0" w:color="auto"/>
            </w:tcBorders>
            <w:noWrap/>
            <w:vAlign w:val="bottom"/>
            <w:hideMark/>
          </w:tcPr>
          <w:p w14:paraId="026F83E6"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0B23AF14"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0" w:type="auto"/>
            <w:tcBorders>
              <w:top w:val="nil"/>
              <w:left w:val="nil"/>
              <w:bottom w:val="single" w:sz="4" w:space="0" w:color="auto"/>
              <w:right w:val="single" w:sz="4" w:space="0" w:color="auto"/>
            </w:tcBorders>
            <w:noWrap/>
            <w:vAlign w:val="bottom"/>
            <w:hideMark/>
          </w:tcPr>
          <w:p w14:paraId="73003F4C"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c>
          <w:tcPr>
            <w:tcW w:w="966" w:type="dxa"/>
            <w:tcBorders>
              <w:top w:val="nil"/>
              <w:left w:val="nil"/>
              <w:bottom w:val="single" w:sz="4" w:space="0" w:color="auto"/>
              <w:right w:val="single" w:sz="4" w:space="0" w:color="auto"/>
            </w:tcBorders>
            <w:noWrap/>
            <w:vAlign w:val="bottom"/>
            <w:hideMark/>
          </w:tcPr>
          <w:p w14:paraId="6B893DCF" w14:textId="77777777" w:rsidR="00AB6CB7" w:rsidRPr="0053687A" w:rsidRDefault="00AB6CB7" w:rsidP="002F6C4E">
            <w:pPr>
              <w:rPr>
                <w:rFonts w:asciiTheme="majorHAnsi" w:hAnsiTheme="majorHAnsi" w:cstheme="majorHAnsi"/>
                <w:sz w:val="18"/>
                <w:szCs w:val="18"/>
              </w:rPr>
            </w:pPr>
            <w:r w:rsidRPr="0053687A">
              <w:rPr>
                <w:rFonts w:asciiTheme="majorHAnsi" w:hAnsiTheme="majorHAnsi" w:cstheme="majorHAnsi"/>
                <w:sz w:val="18"/>
                <w:szCs w:val="18"/>
              </w:rPr>
              <w:t> </w:t>
            </w:r>
          </w:p>
        </w:tc>
      </w:tr>
    </w:tbl>
    <w:p w14:paraId="6D01DB53" w14:textId="77777777" w:rsidR="00AB6CB7" w:rsidRPr="0053687A" w:rsidRDefault="00AB6CB7" w:rsidP="00AB6CB7">
      <w:pPr>
        <w:rPr>
          <w:rFonts w:asciiTheme="majorHAnsi" w:hAnsiTheme="majorHAnsi" w:cstheme="majorHAnsi"/>
          <w:b/>
          <w:sz w:val="24"/>
          <w:lang w:val="en-US"/>
        </w:rPr>
        <w:sectPr w:rsidR="00AB6CB7" w:rsidRPr="0053687A" w:rsidSect="00AB6CB7">
          <w:pgSz w:w="16840" w:h="11907" w:orient="landscape" w:code="9"/>
          <w:pgMar w:top="1134" w:right="964" w:bottom="1134" w:left="1134" w:header="720" w:footer="720" w:gutter="0"/>
          <w:cols w:space="720"/>
          <w:titlePg/>
          <w:docGrid w:linePitch="381"/>
        </w:sectPr>
      </w:pPr>
    </w:p>
    <w:p w14:paraId="7B47F53C" w14:textId="354E8B01" w:rsidR="00AB6CB7" w:rsidRPr="0053687A" w:rsidRDefault="0011696B" w:rsidP="0011696B">
      <w:pPr>
        <w:ind w:firstLine="720"/>
        <w:jc w:val="right"/>
        <w:rPr>
          <w:rFonts w:asciiTheme="majorHAnsi" w:hAnsiTheme="majorHAnsi" w:cstheme="majorHAnsi"/>
          <w:b/>
          <w:lang w:val="en-US"/>
        </w:rPr>
      </w:pPr>
      <w:r w:rsidRPr="0053687A">
        <w:rPr>
          <w:rFonts w:asciiTheme="majorHAnsi" w:hAnsiTheme="majorHAnsi" w:cstheme="majorHAnsi"/>
          <w:b/>
          <w:lang w:val="en-US"/>
        </w:rPr>
        <w:lastRenderedPageBreak/>
        <w:t>Biểu số 4.2</w:t>
      </w:r>
    </w:p>
    <w:p w14:paraId="12980931" w14:textId="77777777" w:rsidR="00AB6CB7" w:rsidRPr="0053687A" w:rsidRDefault="00AB6CB7" w:rsidP="00AB6CB7">
      <w:pPr>
        <w:jc w:val="both"/>
        <w:rPr>
          <w:rFonts w:asciiTheme="majorHAnsi" w:hAnsiTheme="majorHAnsi" w:cstheme="majorHAnsi"/>
          <w:b/>
        </w:rPr>
      </w:pP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953"/>
      </w:tblGrid>
      <w:tr w:rsidR="0053687A" w:rsidRPr="0053687A" w14:paraId="4E2E3C37" w14:textId="77777777" w:rsidTr="002F6C4E">
        <w:tc>
          <w:tcPr>
            <w:tcW w:w="3686" w:type="dxa"/>
            <w:tcBorders>
              <w:top w:val="nil"/>
              <w:left w:val="nil"/>
              <w:bottom w:val="nil"/>
              <w:right w:val="nil"/>
              <w:tl2br w:val="nil"/>
              <w:tr2bl w:val="nil"/>
            </w:tcBorders>
            <w:tcMar>
              <w:top w:w="0" w:type="dxa"/>
              <w:left w:w="108" w:type="dxa"/>
              <w:bottom w:w="0" w:type="dxa"/>
              <w:right w:w="108" w:type="dxa"/>
            </w:tcMar>
          </w:tcPr>
          <w:p w14:paraId="6DA56328" w14:textId="77777777" w:rsidR="00AB6CB7" w:rsidRPr="0053687A" w:rsidRDefault="00AB6CB7" w:rsidP="002F6C4E">
            <w:pPr>
              <w:jc w:val="center"/>
              <w:rPr>
                <w:rFonts w:asciiTheme="majorHAnsi" w:hAnsiTheme="majorHAnsi" w:cstheme="majorHAnsi"/>
              </w:rPr>
            </w:pPr>
            <w:r w:rsidRPr="0053687A">
              <w:rPr>
                <w:rFonts w:asciiTheme="majorHAnsi" w:hAnsiTheme="majorHAnsi" w:cstheme="majorHAnsi"/>
                <w:b/>
                <w:bCs/>
              </w:rPr>
              <w:t>TÊN ĐƠN VỊ BÁO CÁO</w:t>
            </w:r>
            <w:r w:rsidRPr="0053687A">
              <w:rPr>
                <w:rFonts w:asciiTheme="majorHAnsi" w:hAnsiTheme="majorHAnsi" w:cstheme="majorHAnsi"/>
                <w:b/>
                <w:bCs/>
              </w:rPr>
              <w:br/>
              <w:t>-------</w:t>
            </w:r>
          </w:p>
        </w:tc>
        <w:tc>
          <w:tcPr>
            <w:tcW w:w="5953" w:type="dxa"/>
            <w:tcBorders>
              <w:top w:val="nil"/>
              <w:left w:val="nil"/>
              <w:bottom w:val="nil"/>
              <w:right w:val="nil"/>
              <w:tl2br w:val="nil"/>
              <w:tr2bl w:val="nil"/>
            </w:tcBorders>
            <w:tcMar>
              <w:top w:w="0" w:type="dxa"/>
              <w:left w:w="108" w:type="dxa"/>
              <w:bottom w:w="0" w:type="dxa"/>
              <w:right w:w="108" w:type="dxa"/>
            </w:tcMar>
          </w:tcPr>
          <w:p w14:paraId="7CD9E4DF" w14:textId="77777777" w:rsidR="00AB6CB7" w:rsidRPr="0053687A" w:rsidRDefault="00AB6CB7" w:rsidP="002F6C4E">
            <w:pPr>
              <w:jc w:val="center"/>
              <w:rPr>
                <w:rFonts w:asciiTheme="majorHAnsi" w:hAnsiTheme="majorHAnsi" w:cstheme="majorHAnsi"/>
              </w:rPr>
            </w:pPr>
            <w:r w:rsidRPr="0053687A">
              <w:rPr>
                <w:rFonts w:asciiTheme="majorHAnsi" w:hAnsiTheme="majorHAnsi" w:cstheme="majorHAnsi"/>
                <w:b/>
                <w:bCs/>
              </w:rPr>
              <w:t>CỘNG HÒA XÃ HỘI CHỦ NGHĨA VIỆT NAM</w:t>
            </w:r>
            <w:r w:rsidRPr="0053687A">
              <w:rPr>
                <w:rFonts w:asciiTheme="majorHAnsi" w:hAnsiTheme="majorHAnsi" w:cstheme="majorHAnsi"/>
                <w:b/>
                <w:bCs/>
              </w:rPr>
              <w:br/>
              <w:t>Độc lập - Tự do - Hạnh phúc</w:t>
            </w:r>
            <w:r w:rsidRPr="0053687A">
              <w:rPr>
                <w:rFonts w:asciiTheme="majorHAnsi" w:hAnsiTheme="majorHAnsi" w:cstheme="majorHAnsi"/>
                <w:b/>
                <w:bCs/>
              </w:rPr>
              <w:br/>
              <w:t>---------------</w:t>
            </w:r>
          </w:p>
        </w:tc>
      </w:tr>
      <w:tr w:rsidR="0053687A" w:rsidRPr="0053687A" w14:paraId="17265175" w14:textId="77777777" w:rsidTr="002F6C4E">
        <w:tblPrEx>
          <w:tblBorders>
            <w:top w:val="none" w:sz="0" w:space="0" w:color="auto"/>
            <w:bottom w:val="none" w:sz="0" w:space="0" w:color="auto"/>
            <w:insideH w:val="none" w:sz="0" w:space="0" w:color="auto"/>
            <w:insideV w:val="none" w:sz="0" w:space="0" w:color="auto"/>
          </w:tblBorders>
        </w:tblPrEx>
        <w:tc>
          <w:tcPr>
            <w:tcW w:w="3686" w:type="dxa"/>
            <w:tcBorders>
              <w:top w:val="nil"/>
              <w:left w:val="nil"/>
              <w:bottom w:val="nil"/>
              <w:right w:val="nil"/>
              <w:tl2br w:val="nil"/>
              <w:tr2bl w:val="nil"/>
            </w:tcBorders>
            <w:tcMar>
              <w:top w:w="0" w:type="dxa"/>
              <w:left w:w="108" w:type="dxa"/>
              <w:bottom w:w="0" w:type="dxa"/>
              <w:right w:w="108" w:type="dxa"/>
            </w:tcMar>
          </w:tcPr>
          <w:p w14:paraId="5EC8F7E6" w14:textId="77777777" w:rsidR="00AB6CB7" w:rsidRPr="0053687A" w:rsidRDefault="00AB6CB7" w:rsidP="002F6C4E">
            <w:pPr>
              <w:jc w:val="center"/>
              <w:rPr>
                <w:rFonts w:asciiTheme="majorHAnsi" w:hAnsiTheme="majorHAnsi" w:cstheme="majorHAnsi"/>
              </w:rPr>
            </w:pPr>
            <w:r w:rsidRPr="0053687A">
              <w:rPr>
                <w:rFonts w:asciiTheme="majorHAnsi" w:hAnsiTheme="majorHAnsi" w:cstheme="majorHAnsi"/>
              </w:rPr>
              <w:t>Số: …./BC-....</w:t>
            </w:r>
          </w:p>
        </w:tc>
        <w:tc>
          <w:tcPr>
            <w:tcW w:w="5953" w:type="dxa"/>
            <w:tcBorders>
              <w:top w:val="nil"/>
              <w:left w:val="nil"/>
              <w:bottom w:val="nil"/>
              <w:right w:val="nil"/>
              <w:tl2br w:val="nil"/>
              <w:tr2bl w:val="nil"/>
            </w:tcBorders>
            <w:tcMar>
              <w:top w:w="0" w:type="dxa"/>
              <w:left w:w="108" w:type="dxa"/>
              <w:bottom w:w="0" w:type="dxa"/>
              <w:right w:w="108" w:type="dxa"/>
            </w:tcMar>
          </w:tcPr>
          <w:p w14:paraId="5EDB1E4D" w14:textId="77777777" w:rsidR="00AB6CB7" w:rsidRPr="0053687A" w:rsidRDefault="00AB6CB7" w:rsidP="002F6C4E">
            <w:pPr>
              <w:jc w:val="right"/>
              <w:rPr>
                <w:rFonts w:asciiTheme="majorHAnsi" w:hAnsiTheme="majorHAnsi" w:cstheme="majorHAnsi"/>
              </w:rPr>
            </w:pPr>
            <w:r w:rsidRPr="0053687A">
              <w:rPr>
                <w:rFonts w:asciiTheme="majorHAnsi" w:hAnsiTheme="majorHAnsi" w:cstheme="majorHAnsi"/>
                <w:i/>
                <w:iCs/>
              </w:rPr>
              <w:t>….., ngày … tháng … năm …</w:t>
            </w:r>
          </w:p>
        </w:tc>
      </w:tr>
    </w:tbl>
    <w:p w14:paraId="340FB50B" w14:textId="77777777" w:rsidR="00AB6CB7" w:rsidRPr="0053687A" w:rsidRDefault="00AB6CB7" w:rsidP="00AB6CB7">
      <w:pPr>
        <w:rPr>
          <w:rFonts w:asciiTheme="majorHAnsi" w:hAnsiTheme="majorHAnsi" w:cstheme="majorHAnsi"/>
        </w:rPr>
      </w:pPr>
      <w:r w:rsidRPr="0053687A">
        <w:rPr>
          <w:rFonts w:asciiTheme="majorHAnsi" w:hAnsiTheme="majorHAnsi" w:cstheme="majorHAnsi"/>
        </w:rPr>
        <w:t> </w:t>
      </w:r>
    </w:p>
    <w:p w14:paraId="59A14208" w14:textId="77777777" w:rsidR="00AB6CB7" w:rsidRPr="0053687A" w:rsidRDefault="00AB6CB7" w:rsidP="00AB6CB7">
      <w:pPr>
        <w:jc w:val="center"/>
        <w:rPr>
          <w:rFonts w:asciiTheme="majorHAnsi" w:hAnsiTheme="majorHAnsi" w:cstheme="majorHAnsi"/>
        </w:rPr>
      </w:pPr>
      <w:r w:rsidRPr="0053687A">
        <w:rPr>
          <w:rFonts w:asciiTheme="majorHAnsi" w:hAnsiTheme="majorHAnsi" w:cstheme="majorHAnsi"/>
          <w:b/>
          <w:bCs/>
        </w:rPr>
        <w:t>BÁO CÁO</w:t>
      </w:r>
    </w:p>
    <w:p w14:paraId="1A6F2159" w14:textId="77777777" w:rsidR="00AB6CB7" w:rsidRPr="0053687A" w:rsidRDefault="00AB6CB7" w:rsidP="00AB6CB7">
      <w:pPr>
        <w:jc w:val="center"/>
        <w:rPr>
          <w:rFonts w:asciiTheme="majorHAnsi" w:hAnsiTheme="majorHAnsi" w:cstheme="majorHAnsi"/>
          <w:b/>
          <w:bCs/>
        </w:rPr>
      </w:pPr>
      <w:r w:rsidRPr="0053687A">
        <w:rPr>
          <w:rFonts w:asciiTheme="majorHAnsi" w:hAnsiTheme="majorHAnsi" w:cstheme="majorHAnsi"/>
          <w:b/>
          <w:bCs/>
        </w:rPr>
        <w:t xml:space="preserve">Kết quả hỗ trợ giải quyết việc làm cho hộ gia đình, cá nhân </w:t>
      </w:r>
    </w:p>
    <w:p w14:paraId="345F1126" w14:textId="77777777" w:rsidR="00AB6CB7" w:rsidRPr="0053687A" w:rsidRDefault="00AB6CB7" w:rsidP="00AB6CB7">
      <w:pPr>
        <w:jc w:val="center"/>
        <w:rPr>
          <w:rFonts w:asciiTheme="majorHAnsi" w:hAnsiTheme="majorHAnsi" w:cstheme="majorHAnsi"/>
          <w:b/>
          <w:bCs/>
        </w:rPr>
      </w:pPr>
      <w:r w:rsidRPr="0053687A">
        <w:rPr>
          <w:rFonts w:asciiTheme="majorHAnsi" w:hAnsiTheme="majorHAnsi" w:cstheme="majorHAnsi"/>
          <w:b/>
          <w:bCs/>
        </w:rPr>
        <w:t>khi Nhà nước thu hồi đất trên địa bàn …..</w:t>
      </w:r>
    </w:p>
    <w:p w14:paraId="3E21B306" w14:textId="77777777" w:rsidR="00AB6CB7" w:rsidRPr="0053687A" w:rsidRDefault="00AB6CB7" w:rsidP="00AB6CB7">
      <w:pPr>
        <w:jc w:val="center"/>
        <w:rPr>
          <w:rFonts w:asciiTheme="majorHAnsi" w:hAnsiTheme="majorHAnsi" w:cstheme="majorHAnsi"/>
          <w:b/>
          <w:bCs/>
        </w:rPr>
      </w:pPr>
      <w:r w:rsidRPr="0053687A">
        <w:rPr>
          <w:rFonts w:asciiTheme="majorHAnsi" w:hAnsiTheme="majorHAnsi" w:cstheme="majorHAnsi"/>
          <w:b/>
          <w:bCs/>
        </w:rPr>
        <w:t>(</w:t>
      </w:r>
      <w:r w:rsidRPr="0053687A">
        <w:rPr>
          <w:rFonts w:asciiTheme="majorHAnsi" w:hAnsiTheme="majorHAnsi" w:cstheme="majorHAnsi"/>
          <w:i/>
          <w:iCs/>
        </w:rPr>
        <w:t>theo quy định tại Quyết định số 73/2025/QĐ-UBND ngày 23/10/2025 của UBND tỉnhQuy định mức hỗ trợ giải quyết việc làm và đào tạo nghề cho hộ gia đình, cá nhân khi Nhà nước thu hồi đất trên địa bàn tỉnh Phú Thọ</w:t>
      </w:r>
      <w:r w:rsidRPr="0053687A">
        <w:rPr>
          <w:rFonts w:asciiTheme="majorHAnsi" w:hAnsiTheme="majorHAnsi" w:cstheme="majorHAnsi"/>
          <w:b/>
          <w:bCs/>
        </w:rPr>
        <w:t>)</w:t>
      </w:r>
    </w:p>
    <w:p w14:paraId="2DDDCD50" w14:textId="77777777" w:rsidR="00AB6CB7" w:rsidRPr="0053687A" w:rsidRDefault="00AB6CB7" w:rsidP="00AB6CB7">
      <w:pPr>
        <w:rPr>
          <w:rFonts w:asciiTheme="majorHAnsi" w:hAnsiTheme="majorHAnsi" w:cstheme="majorHAnsi"/>
          <w:b/>
          <w:bCs/>
        </w:rPr>
      </w:pPr>
    </w:p>
    <w:p w14:paraId="311A51A0" w14:textId="77777777" w:rsidR="00AB6CB7" w:rsidRPr="0053687A" w:rsidRDefault="00AB6CB7" w:rsidP="00AB6CB7">
      <w:pPr>
        <w:spacing w:before="120" w:after="120"/>
        <w:ind w:firstLine="567"/>
        <w:rPr>
          <w:rFonts w:asciiTheme="majorHAnsi" w:hAnsiTheme="majorHAnsi" w:cstheme="majorHAnsi"/>
          <w:b/>
          <w:bCs/>
        </w:rPr>
      </w:pPr>
      <w:r w:rsidRPr="0053687A">
        <w:rPr>
          <w:rFonts w:asciiTheme="majorHAnsi" w:hAnsiTheme="majorHAnsi" w:cstheme="majorHAnsi"/>
          <w:b/>
          <w:bCs/>
        </w:rPr>
        <w:t>I. CÔNG TÁC LÃNH ĐẠO, CHỈ ĐẠO</w:t>
      </w:r>
    </w:p>
    <w:p w14:paraId="59BA3F9D" w14:textId="77777777" w:rsidR="00AB6CB7" w:rsidRPr="0053687A" w:rsidRDefault="00AB6CB7" w:rsidP="00AB6CB7">
      <w:pPr>
        <w:spacing w:before="120" w:after="120"/>
        <w:ind w:firstLine="567"/>
        <w:rPr>
          <w:rFonts w:asciiTheme="majorHAnsi" w:hAnsiTheme="majorHAnsi" w:cstheme="majorHAnsi"/>
          <w:b/>
          <w:bCs/>
        </w:rPr>
      </w:pPr>
      <w:r w:rsidRPr="0053687A">
        <w:rPr>
          <w:rFonts w:asciiTheme="majorHAnsi" w:hAnsiTheme="majorHAnsi" w:cstheme="majorHAnsi"/>
          <w:b/>
          <w:bCs/>
        </w:rPr>
        <w:t>II KẾT QUẢ THỰC HIỆN</w:t>
      </w:r>
    </w:p>
    <w:p w14:paraId="592757BB" w14:textId="77777777" w:rsidR="00AB6CB7" w:rsidRPr="0053687A" w:rsidRDefault="00AB6CB7" w:rsidP="00895C5C">
      <w:pPr>
        <w:pStyle w:val="ListParagraph"/>
        <w:numPr>
          <w:ilvl w:val="0"/>
          <w:numId w:val="5"/>
        </w:numPr>
        <w:spacing w:before="120" w:after="120"/>
        <w:rPr>
          <w:rFonts w:asciiTheme="majorHAnsi" w:hAnsiTheme="majorHAnsi" w:cstheme="majorHAnsi"/>
        </w:rPr>
      </w:pPr>
      <w:r w:rsidRPr="0053687A">
        <w:rPr>
          <w:rFonts w:asciiTheme="majorHAnsi" w:hAnsiTheme="majorHAnsi" w:cstheme="majorHAnsi"/>
        </w:rPr>
        <w:t xml:space="preserve">Hỗ trợ giải quyết việc làm trong nước </w:t>
      </w:r>
    </w:p>
    <w:p w14:paraId="555D77C6" w14:textId="77777777" w:rsidR="00AB6CB7" w:rsidRPr="0053687A" w:rsidRDefault="00AB6CB7" w:rsidP="00895C5C">
      <w:pPr>
        <w:pStyle w:val="ListParagraph"/>
        <w:numPr>
          <w:ilvl w:val="1"/>
          <w:numId w:val="5"/>
        </w:numPr>
        <w:spacing w:before="120" w:after="120"/>
        <w:rPr>
          <w:rFonts w:asciiTheme="majorHAnsi" w:hAnsiTheme="majorHAnsi" w:cstheme="majorHAnsi"/>
        </w:rPr>
      </w:pPr>
      <w:r w:rsidRPr="0053687A">
        <w:rPr>
          <w:rFonts w:asciiTheme="majorHAnsi" w:hAnsiTheme="majorHAnsi" w:cstheme="majorHAnsi"/>
        </w:rPr>
        <w:t>Hỗ trợ tư vấn, giới thiệu việc làm</w:t>
      </w:r>
    </w:p>
    <w:p w14:paraId="7DC8D4C5" w14:textId="77777777" w:rsidR="00AB6CB7" w:rsidRPr="0053687A" w:rsidRDefault="00AB6CB7" w:rsidP="00895C5C">
      <w:pPr>
        <w:pStyle w:val="ListParagraph"/>
        <w:numPr>
          <w:ilvl w:val="1"/>
          <w:numId w:val="5"/>
        </w:numPr>
        <w:spacing w:before="120" w:after="120"/>
        <w:rPr>
          <w:rFonts w:asciiTheme="majorHAnsi" w:hAnsiTheme="majorHAnsi" w:cstheme="majorHAnsi"/>
        </w:rPr>
      </w:pPr>
      <w:r w:rsidRPr="0053687A">
        <w:rPr>
          <w:rFonts w:asciiTheme="majorHAnsi" w:hAnsiTheme="majorHAnsi" w:cstheme="majorHAnsi"/>
        </w:rPr>
        <w:t>Hỗ trợ Vay vốn hỗ trợ tạo việc làm, duy trì và mở rộng việc làm từ Quỹ quốc gia về việc làm tại Ngân hàng Chính sách xã hội trên địa bàn tỉnh và các nguồn tín dụng ưu đãi khác theo quy định của pháp luật</w:t>
      </w:r>
    </w:p>
    <w:p w14:paraId="1C9794B6" w14:textId="77777777" w:rsidR="00AB6CB7" w:rsidRPr="0053687A" w:rsidRDefault="00AB6CB7" w:rsidP="00895C5C">
      <w:pPr>
        <w:pStyle w:val="ListParagraph"/>
        <w:numPr>
          <w:ilvl w:val="0"/>
          <w:numId w:val="6"/>
        </w:numPr>
        <w:spacing w:before="120" w:after="120"/>
        <w:rPr>
          <w:rFonts w:asciiTheme="majorHAnsi" w:hAnsiTheme="majorHAnsi" w:cstheme="majorHAnsi"/>
        </w:rPr>
      </w:pPr>
      <w:r w:rsidRPr="0053687A">
        <w:rPr>
          <w:rFonts w:asciiTheme="majorHAnsi" w:hAnsiTheme="majorHAnsi" w:cstheme="majorHAnsi"/>
        </w:rPr>
        <w:t>Hỗ trợ đi làm việc ở nước ngoài theo hợp đồng</w:t>
      </w:r>
    </w:p>
    <w:p w14:paraId="7E30C96E" w14:textId="77777777" w:rsidR="00AB6CB7" w:rsidRPr="0053687A" w:rsidRDefault="00AB6CB7" w:rsidP="00AB6CB7">
      <w:pPr>
        <w:spacing w:before="120" w:after="120"/>
        <w:ind w:firstLine="567"/>
        <w:rPr>
          <w:rFonts w:asciiTheme="majorHAnsi" w:hAnsiTheme="majorHAnsi" w:cstheme="majorHAnsi"/>
        </w:rPr>
      </w:pPr>
      <w:r w:rsidRPr="0053687A">
        <w:rPr>
          <w:rFonts w:asciiTheme="majorHAnsi" w:hAnsiTheme="majorHAnsi" w:cstheme="majorHAnsi"/>
        </w:rPr>
        <w:t>2.1 Hỗ trợ các chi phí theo quy định</w:t>
      </w:r>
    </w:p>
    <w:p w14:paraId="30AC6D75" w14:textId="77777777" w:rsidR="00AB6CB7" w:rsidRPr="0053687A" w:rsidRDefault="00AB6CB7" w:rsidP="00AB6CB7">
      <w:pPr>
        <w:spacing w:before="120" w:after="120"/>
        <w:ind w:firstLine="567"/>
        <w:rPr>
          <w:rFonts w:asciiTheme="majorHAnsi" w:hAnsiTheme="majorHAnsi" w:cstheme="majorHAnsi"/>
        </w:rPr>
      </w:pPr>
      <w:r w:rsidRPr="0053687A">
        <w:rPr>
          <w:rFonts w:asciiTheme="majorHAnsi" w:hAnsiTheme="majorHAnsi" w:cstheme="majorHAnsi"/>
        </w:rPr>
        <w:t>2.2 Hỗ trợ vay vốn từ Quỹ quốc gia về việc làm tại Ngân hàng Chính sách xã hội trên địa bàn tỉnh và các nguồn tín dụng ưu đãi khác theo quy định của pháp luật</w:t>
      </w:r>
    </w:p>
    <w:p w14:paraId="61EFFBF1" w14:textId="77777777" w:rsidR="00AB6CB7" w:rsidRPr="0053687A" w:rsidRDefault="00AB6CB7" w:rsidP="00AB6CB7">
      <w:pPr>
        <w:spacing w:before="120" w:after="120"/>
        <w:ind w:firstLine="567"/>
        <w:rPr>
          <w:rFonts w:asciiTheme="majorHAnsi" w:hAnsiTheme="majorHAnsi" w:cstheme="majorHAnsi"/>
        </w:rPr>
      </w:pPr>
      <w:r w:rsidRPr="0053687A">
        <w:rPr>
          <w:rFonts w:asciiTheme="majorHAnsi" w:hAnsiTheme="majorHAnsi" w:cstheme="majorHAnsi"/>
        </w:rPr>
        <w:t>3. Hỗ trợ đào tạo nghề</w:t>
      </w:r>
    </w:p>
    <w:p w14:paraId="4EA12F9B" w14:textId="77777777" w:rsidR="00AB6CB7" w:rsidRPr="0053687A" w:rsidRDefault="00AB6CB7" w:rsidP="00AB6CB7">
      <w:pPr>
        <w:spacing w:before="120" w:after="120"/>
        <w:ind w:firstLine="567"/>
        <w:rPr>
          <w:rFonts w:asciiTheme="majorHAnsi" w:hAnsiTheme="majorHAnsi" w:cstheme="majorHAnsi"/>
          <w:b/>
          <w:bCs/>
        </w:rPr>
      </w:pPr>
      <w:r w:rsidRPr="0053687A">
        <w:rPr>
          <w:rFonts w:asciiTheme="majorHAnsi" w:hAnsiTheme="majorHAnsi" w:cstheme="majorHAnsi"/>
          <w:b/>
          <w:bCs/>
        </w:rPr>
        <w:t>III.KHÓ KHĂN, VƯỚNG MẮC</w:t>
      </w:r>
    </w:p>
    <w:p w14:paraId="18AC2C18" w14:textId="77777777" w:rsidR="00AB6CB7" w:rsidRPr="0053687A" w:rsidRDefault="00AB6CB7" w:rsidP="00AB6CB7">
      <w:pPr>
        <w:spacing w:before="120" w:after="120"/>
        <w:ind w:firstLine="567"/>
        <w:rPr>
          <w:rFonts w:asciiTheme="majorHAnsi" w:hAnsiTheme="majorHAnsi" w:cstheme="majorHAnsi"/>
          <w:b/>
          <w:bCs/>
        </w:rPr>
      </w:pPr>
      <w:r w:rsidRPr="0053687A">
        <w:rPr>
          <w:rFonts w:asciiTheme="majorHAnsi" w:hAnsiTheme="majorHAnsi" w:cstheme="majorHAnsi"/>
          <w:b/>
          <w:bCs/>
        </w:rPr>
        <w:t>IV. ĐỀ XUẤT, KIẾN NGHỊ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3"/>
      </w:tblGrid>
      <w:tr w:rsidR="00AB6CB7" w:rsidRPr="0053687A" w14:paraId="683574D4" w14:textId="77777777" w:rsidTr="002F6C4E">
        <w:tc>
          <w:tcPr>
            <w:tcW w:w="4814" w:type="dxa"/>
          </w:tcPr>
          <w:p w14:paraId="202465F1" w14:textId="77777777" w:rsidR="00AB6CB7" w:rsidRPr="0053687A" w:rsidRDefault="00AB6CB7" w:rsidP="002F6C4E">
            <w:pPr>
              <w:rPr>
                <w:rFonts w:asciiTheme="majorHAnsi" w:hAnsiTheme="majorHAnsi" w:cstheme="majorHAnsi"/>
                <w:b/>
                <w:bCs/>
                <w:i/>
                <w:sz w:val="24"/>
                <w:szCs w:val="24"/>
              </w:rPr>
            </w:pPr>
            <w:r w:rsidRPr="0053687A">
              <w:rPr>
                <w:rFonts w:asciiTheme="majorHAnsi" w:hAnsiTheme="majorHAnsi" w:cstheme="majorHAnsi"/>
                <w:b/>
                <w:bCs/>
                <w:i/>
                <w:sz w:val="24"/>
                <w:szCs w:val="24"/>
              </w:rPr>
              <w:t>Nơi nhận:</w:t>
            </w:r>
          </w:p>
          <w:p w14:paraId="2F67A47F" w14:textId="77777777" w:rsidR="00AB6CB7" w:rsidRPr="0053687A" w:rsidRDefault="00AB6CB7" w:rsidP="002F6C4E">
            <w:pPr>
              <w:rPr>
                <w:rFonts w:asciiTheme="majorHAnsi" w:hAnsiTheme="majorHAnsi" w:cstheme="majorHAnsi"/>
                <w:bCs/>
                <w:i/>
                <w:sz w:val="24"/>
                <w:szCs w:val="24"/>
              </w:rPr>
            </w:pPr>
            <w:r w:rsidRPr="0053687A">
              <w:rPr>
                <w:rFonts w:asciiTheme="majorHAnsi" w:hAnsiTheme="majorHAnsi" w:cstheme="majorHAnsi"/>
                <w:bCs/>
                <w:i/>
                <w:sz w:val="24"/>
                <w:szCs w:val="24"/>
              </w:rPr>
              <w:t>- Như kính gửi:</w:t>
            </w:r>
          </w:p>
          <w:p w14:paraId="361E5CBA" w14:textId="77777777" w:rsidR="00AB6CB7" w:rsidRPr="0053687A" w:rsidRDefault="00AB6CB7" w:rsidP="002F6C4E">
            <w:pPr>
              <w:rPr>
                <w:rFonts w:asciiTheme="majorHAnsi" w:hAnsiTheme="majorHAnsi" w:cstheme="majorHAnsi"/>
                <w:bCs/>
                <w:i/>
                <w:sz w:val="24"/>
                <w:szCs w:val="24"/>
              </w:rPr>
            </w:pPr>
            <w:r w:rsidRPr="0053687A">
              <w:rPr>
                <w:rFonts w:asciiTheme="majorHAnsi" w:hAnsiTheme="majorHAnsi" w:cstheme="majorHAnsi"/>
                <w:bCs/>
                <w:i/>
                <w:sz w:val="24"/>
                <w:szCs w:val="24"/>
              </w:rPr>
              <w:t>- ......</w:t>
            </w:r>
          </w:p>
          <w:p w14:paraId="45D81513" w14:textId="77777777" w:rsidR="00AB6CB7" w:rsidRPr="0053687A" w:rsidRDefault="00AB6CB7" w:rsidP="002F6C4E">
            <w:pPr>
              <w:rPr>
                <w:rFonts w:asciiTheme="majorHAnsi" w:hAnsiTheme="majorHAnsi" w:cstheme="majorHAnsi"/>
                <w:b/>
                <w:bCs/>
                <w:i/>
                <w:sz w:val="24"/>
                <w:szCs w:val="24"/>
              </w:rPr>
            </w:pPr>
          </w:p>
          <w:p w14:paraId="0DAD5B03" w14:textId="77777777" w:rsidR="00AB6CB7" w:rsidRPr="0053687A" w:rsidRDefault="00AB6CB7" w:rsidP="002F6C4E">
            <w:pPr>
              <w:tabs>
                <w:tab w:val="left" w:pos="1080"/>
              </w:tabs>
              <w:rPr>
                <w:rFonts w:asciiTheme="majorHAnsi" w:hAnsiTheme="majorHAnsi" w:cstheme="majorHAnsi"/>
                <w:b/>
                <w:bCs/>
              </w:rPr>
            </w:pPr>
            <w:r w:rsidRPr="0053687A">
              <w:rPr>
                <w:rFonts w:asciiTheme="majorHAnsi" w:hAnsiTheme="majorHAnsi" w:cstheme="majorHAnsi"/>
                <w:b/>
                <w:bCs/>
              </w:rPr>
              <w:tab/>
            </w:r>
          </w:p>
        </w:tc>
        <w:tc>
          <w:tcPr>
            <w:tcW w:w="4815" w:type="dxa"/>
          </w:tcPr>
          <w:p w14:paraId="4E894526" w14:textId="77777777" w:rsidR="00AB6CB7" w:rsidRPr="0053687A" w:rsidRDefault="00AB6CB7" w:rsidP="002F6C4E">
            <w:pPr>
              <w:jc w:val="center"/>
              <w:rPr>
                <w:rFonts w:asciiTheme="majorHAnsi" w:hAnsiTheme="majorHAnsi" w:cstheme="majorHAnsi"/>
                <w:b/>
                <w:bCs/>
              </w:rPr>
            </w:pPr>
            <w:r w:rsidRPr="0053687A">
              <w:rPr>
                <w:rFonts w:asciiTheme="majorHAnsi" w:hAnsiTheme="majorHAnsi" w:cstheme="majorHAnsi"/>
                <w:b/>
                <w:bCs/>
              </w:rPr>
              <w:t>QUYỀN HẠN, CHỨC VỤ</w:t>
            </w:r>
          </w:p>
          <w:p w14:paraId="032EB274" w14:textId="77777777" w:rsidR="00AB6CB7" w:rsidRPr="0053687A" w:rsidRDefault="00AB6CB7" w:rsidP="002F6C4E">
            <w:pPr>
              <w:jc w:val="center"/>
              <w:rPr>
                <w:rFonts w:asciiTheme="majorHAnsi" w:hAnsiTheme="majorHAnsi" w:cstheme="majorHAnsi"/>
                <w:b/>
                <w:bCs/>
              </w:rPr>
            </w:pPr>
            <w:r w:rsidRPr="0053687A">
              <w:rPr>
                <w:rFonts w:asciiTheme="majorHAnsi" w:hAnsiTheme="majorHAnsi" w:cstheme="majorHAnsi"/>
                <w:b/>
                <w:bCs/>
              </w:rPr>
              <w:t>NGƯỜI KÝ</w:t>
            </w:r>
          </w:p>
          <w:p w14:paraId="3180B1FB" w14:textId="77777777" w:rsidR="00AB6CB7" w:rsidRPr="0053687A" w:rsidRDefault="00AB6CB7" w:rsidP="002F6C4E">
            <w:pPr>
              <w:jc w:val="center"/>
              <w:rPr>
                <w:rFonts w:asciiTheme="majorHAnsi" w:hAnsiTheme="majorHAnsi" w:cstheme="majorHAnsi"/>
                <w:bCs/>
                <w:i/>
              </w:rPr>
            </w:pPr>
            <w:r w:rsidRPr="0053687A">
              <w:rPr>
                <w:rFonts w:asciiTheme="majorHAnsi" w:hAnsiTheme="majorHAnsi" w:cstheme="majorHAnsi"/>
                <w:bCs/>
                <w:i/>
              </w:rPr>
              <w:t>(Ký tên, đóng dấu)</w:t>
            </w:r>
          </w:p>
          <w:p w14:paraId="3138B99C" w14:textId="77777777" w:rsidR="00AB6CB7" w:rsidRPr="0053687A" w:rsidRDefault="00AB6CB7" w:rsidP="002F6C4E">
            <w:pPr>
              <w:spacing w:before="120" w:after="120"/>
              <w:jc w:val="center"/>
              <w:rPr>
                <w:rFonts w:asciiTheme="majorHAnsi" w:hAnsiTheme="majorHAnsi" w:cstheme="majorHAnsi"/>
                <w:b/>
                <w:bCs/>
              </w:rPr>
            </w:pPr>
          </w:p>
        </w:tc>
      </w:tr>
    </w:tbl>
    <w:p w14:paraId="65CFDD14" w14:textId="77777777" w:rsidR="00AB6CB7" w:rsidRPr="0053687A" w:rsidRDefault="00AB6CB7" w:rsidP="00AB6CB7">
      <w:pPr>
        <w:jc w:val="center"/>
        <w:rPr>
          <w:rFonts w:asciiTheme="majorHAnsi" w:hAnsiTheme="majorHAnsi" w:cstheme="majorHAnsi"/>
          <w:b/>
          <w:bCs/>
        </w:rPr>
      </w:pPr>
    </w:p>
    <w:p w14:paraId="72612FF7" w14:textId="77777777" w:rsidR="00AB6CB7" w:rsidRPr="0053687A" w:rsidRDefault="00AB6CB7" w:rsidP="00AB6CB7">
      <w:pPr>
        <w:jc w:val="center"/>
        <w:rPr>
          <w:rFonts w:asciiTheme="majorHAnsi" w:hAnsiTheme="majorHAnsi" w:cstheme="majorHAnsi"/>
        </w:rPr>
      </w:pPr>
    </w:p>
    <w:p w14:paraId="1579FF8F" w14:textId="77777777" w:rsidR="00AB6CB7" w:rsidRPr="0053687A" w:rsidRDefault="00AB6CB7" w:rsidP="00AB6CB7">
      <w:pPr>
        <w:jc w:val="center"/>
        <w:rPr>
          <w:rFonts w:asciiTheme="majorHAnsi" w:hAnsiTheme="majorHAnsi" w:cstheme="majorHAnsi"/>
        </w:rPr>
      </w:pPr>
    </w:p>
    <w:p w14:paraId="044DC8ED" w14:textId="77777777" w:rsidR="00AB6CB7" w:rsidRPr="0053687A" w:rsidRDefault="00AB6CB7" w:rsidP="00AB6CB7">
      <w:pPr>
        <w:jc w:val="center"/>
        <w:rPr>
          <w:rFonts w:asciiTheme="majorHAnsi" w:hAnsiTheme="majorHAnsi" w:cstheme="majorHAnsi"/>
        </w:rPr>
      </w:pPr>
    </w:p>
    <w:p w14:paraId="3721D383" w14:textId="77777777" w:rsidR="00AB6CB7" w:rsidRPr="0053687A" w:rsidRDefault="00AB6CB7" w:rsidP="00AB6CB7">
      <w:pPr>
        <w:jc w:val="center"/>
        <w:rPr>
          <w:rFonts w:asciiTheme="majorHAnsi" w:hAnsiTheme="majorHAnsi" w:cstheme="majorHAnsi"/>
          <w:lang w:val="en-US"/>
        </w:rPr>
      </w:pPr>
    </w:p>
    <w:p w14:paraId="69F235BB" w14:textId="77777777" w:rsidR="0011696B" w:rsidRPr="0053687A" w:rsidRDefault="0011696B" w:rsidP="00AB6CB7">
      <w:pPr>
        <w:jc w:val="center"/>
        <w:rPr>
          <w:rFonts w:asciiTheme="majorHAnsi" w:hAnsiTheme="majorHAnsi" w:cstheme="majorHAnsi"/>
          <w:lang w:val="en-US"/>
        </w:rPr>
      </w:pPr>
    </w:p>
    <w:p w14:paraId="27BC10E6" w14:textId="11C9C934" w:rsidR="00AB6CB7" w:rsidRDefault="00AB6CB7" w:rsidP="00AB6CB7">
      <w:pPr>
        <w:jc w:val="center"/>
        <w:rPr>
          <w:rFonts w:asciiTheme="majorHAnsi" w:hAnsiTheme="majorHAnsi" w:cstheme="majorHAnsi"/>
        </w:rPr>
      </w:pPr>
    </w:p>
    <w:p w14:paraId="05389700" w14:textId="77777777" w:rsidR="002A46D1" w:rsidRPr="0053687A" w:rsidRDefault="002A46D1" w:rsidP="00AB6CB7">
      <w:pPr>
        <w:jc w:val="center"/>
        <w:rPr>
          <w:rFonts w:asciiTheme="majorHAnsi" w:hAnsiTheme="majorHAnsi" w:cstheme="majorHAnsi"/>
        </w:rPr>
      </w:pPr>
    </w:p>
    <w:p w14:paraId="74E105E4" w14:textId="77777777" w:rsidR="00AB6CB7" w:rsidRPr="0053687A" w:rsidRDefault="00AB6CB7" w:rsidP="00AB6CB7">
      <w:pPr>
        <w:rPr>
          <w:rFonts w:asciiTheme="majorHAnsi" w:hAnsiTheme="majorHAnsi" w:cstheme="majorHAnsi"/>
          <w:b/>
          <w:bCs/>
          <w:sz w:val="24"/>
          <w:szCs w:val="24"/>
        </w:rPr>
      </w:pPr>
    </w:p>
    <w:p w14:paraId="77AC00D3" w14:textId="77777777" w:rsidR="00AB6CB7" w:rsidRPr="0053687A" w:rsidRDefault="00AB6CB7" w:rsidP="00AB6CB7">
      <w:pPr>
        <w:jc w:val="center"/>
        <w:rPr>
          <w:rFonts w:asciiTheme="majorHAnsi" w:hAnsiTheme="majorHAnsi" w:cstheme="majorHAnsi"/>
          <w:b/>
          <w:bCs/>
          <w:sz w:val="24"/>
          <w:szCs w:val="24"/>
        </w:rPr>
      </w:pPr>
      <w:r w:rsidRPr="0053687A">
        <w:rPr>
          <w:rFonts w:asciiTheme="majorHAnsi" w:hAnsiTheme="majorHAnsi" w:cstheme="majorHAnsi"/>
          <w:b/>
          <w:bCs/>
          <w:sz w:val="24"/>
          <w:szCs w:val="24"/>
        </w:rPr>
        <w:lastRenderedPageBreak/>
        <w:t>Phụ lục</w:t>
      </w:r>
    </w:p>
    <w:p w14:paraId="1CA88861" w14:textId="77777777" w:rsidR="00AB6CB7" w:rsidRPr="0053687A" w:rsidRDefault="00AB6CB7" w:rsidP="00AB6CB7">
      <w:pPr>
        <w:jc w:val="center"/>
        <w:rPr>
          <w:rFonts w:asciiTheme="majorHAnsi" w:hAnsiTheme="majorHAnsi" w:cstheme="majorHAnsi"/>
          <w:i/>
          <w:iCs/>
          <w:sz w:val="24"/>
          <w:szCs w:val="24"/>
        </w:rPr>
      </w:pPr>
      <w:r w:rsidRPr="0053687A">
        <w:rPr>
          <w:rFonts w:asciiTheme="majorHAnsi" w:hAnsiTheme="majorHAnsi" w:cstheme="majorHAnsi"/>
          <w:i/>
          <w:iCs/>
          <w:sz w:val="24"/>
          <w:szCs w:val="24"/>
        </w:rPr>
        <w:t>(Kèm theo Báo cáo số …. Ngày…tháng...năm của……..)</w:t>
      </w:r>
    </w:p>
    <w:p w14:paraId="0884B01B" w14:textId="77777777" w:rsidR="00AB6CB7" w:rsidRPr="0053687A" w:rsidRDefault="00AB6CB7" w:rsidP="00AB6CB7">
      <w:pPr>
        <w:rPr>
          <w:rFonts w:asciiTheme="majorHAnsi" w:hAnsiTheme="majorHAnsi" w:cstheme="majorHAnsi"/>
          <w:sz w:val="24"/>
          <w:szCs w:val="24"/>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6"/>
        <w:gridCol w:w="4839"/>
        <w:gridCol w:w="1140"/>
        <w:gridCol w:w="1267"/>
        <w:gridCol w:w="1159"/>
      </w:tblGrid>
      <w:tr w:rsidR="0053687A" w:rsidRPr="0053687A" w14:paraId="4203C58A" w14:textId="77777777" w:rsidTr="002F6C4E">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4BE7E"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b/>
                <w:bCs/>
                <w:sz w:val="24"/>
                <w:szCs w:val="24"/>
              </w:rPr>
              <w:t>STT</w:t>
            </w:r>
          </w:p>
        </w:tc>
        <w:tc>
          <w:tcPr>
            <w:tcW w:w="2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ECDAF0"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b/>
                <w:bCs/>
                <w:sz w:val="24"/>
                <w:szCs w:val="24"/>
              </w:rPr>
              <w:t>Nội dung</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9809FE"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b/>
                <w:bCs/>
                <w:sz w:val="24"/>
                <w:szCs w:val="24"/>
              </w:rPr>
              <w:t>Đơn vị tính</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C4492F"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b/>
                <w:bCs/>
                <w:sz w:val="24"/>
                <w:szCs w:val="24"/>
              </w:rPr>
              <w:t>Kết quả</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389048"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b/>
                <w:bCs/>
                <w:sz w:val="24"/>
                <w:szCs w:val="24"/>
              </w:rPr>
              <w:t>Ghi chú</w:t>
            </w:r>
          </w:p>
        </w:tc>
      </w:tr>
      <w:tr w:rsidR="0053687A" w:rsidRPr="0053687A" w14:paraId="35AEAC89"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BE1F7E"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I</w:t>
            </w:r>
          </w:p>
        </w:tc>
        <w:tc>
          <w:tcPr>
            <w:tcW w:w="2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CAEEE2" w14:textId="77777777" w:rsidR="00AB6CB7" w:rsidRPr="0053687A" w:rsidRDefault="00AB6CB7" w:rsidP="002F6C4E">
            <w:pPr>
              <w:rPr>
                <w:rFonts w:asciiTheme="majorHAnsi" w:hAnsiTheme="majorHAnsi" w:cstheme="majorHAnsi"/>
                <w:b/>
                <w:bCs/>
                <w:sz w:val="24"/>
                <w:szCs w:val="24"/>
              </w:rPr>
            </w:pPr>
            <w:r w:rsidRPr="0053687A">
              <w:rPr>
                <w:rFonts w:asciiTheme="majorHAnsi" w:hAnsiTheme="majorHAnsi" w:cstheme="majorHAnsi"/>
                <w:b/>
                <w:bCs/>
                <w:sz w:val="24"/>
                <w:szCs w:val="24"/>
              </w:rPr>
              <w:t>Giải quyết việc làm trong nước</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AF9DD" w14:textId="77777777" w:rsidR="00AB6CB7" w:rsidRPr="0053687A" w:rsidRDefault="00AB6CB7" w:rsidP="002F6C4E">
            <w:pPr>
              <w:jc w:val="center"/>
              <w:rPr>
                <w:rFonts w:asciiTheme="majorHAnsi" w:hAnsiTheme="majorHAnsi" w:cstheme="majorHAnsi"/>
                <w:sz w:val="24"/>
                <w:szCs w:val="24"/>
              </w:rPr>
            </w:pP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90821A"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DC1216" w14:textId="77777777" w:rsidR="00AB6CB7" w:rsidRPr="0053687A" w:rsidRDefault="00AB6CB7" w:rsidP="002F6C4E">
            <w:pPr>
              <w:jc w:val="center"/>
              <w:rPr>
                <w:rFonts w:asciiTheme="majorHAnsi" w:hAnsiTheme="majorHAnsi" w:cstheme="majorHAnsi"/>
                <w:sz w:val="24"/>
                <w:szCs w:val="24"/>
              </w:rPr>
            </w:pPr>
          </w:p>
        </w:tc>
      </w:tr>
      <w:tr w:rsidR="0053687A" w:rsidRPr="0053687A" w14:paraId="46D73D66"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1DD5BF"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1</w:t>
            </w:r>
          </w:p>
        </w:tc>
        <w:tc>
          <w:tcPr>
            <w:tcW w:w="2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DA8EC" w14:textId="77777777" w:rsidR="00AB6CB7" w:rsidRPr="0053687A" w:rsidRDefault="00AB6CB7" w:rsidP="002F6C4E">
            <w:pPr>
              <w:rPr>
                <w:rFonts w:asciiTheme="majorHAnsi" w:hAnsiTheme="majorHAnsi" w:cstheme="majorHAnsi"/>
                <w:sz w:val="24"/>
                <w:szCs w:val="24"/>
              </w:rPr>
            </w:pPr>
            <w:r w:rsidRPr="0053687A">
              <w:rPr>
                <w:rFonts w:asciiTheme="majorHAnsi" w:hAnsiTheme="majorHAnsi" w:cstheme="majorHAnsi"/>
                <w:sz w:val="24"/>
                <w:szCs w:val="24"/>
              </w:rPr>
              <w:t>Hoạt động tư vấn, giới thiệu việc làm</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649D7"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2B8A5B"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67A94F"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r>
      <w:tr w:rsidR="0053687A" w:rsidRPr="0053687A" w14:paraId="108BD7CE"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5B5C14"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w:t>
            </w:r>
          </w:p>
        </w:tc>
        <w:tc>
          <w:tcPr>
            <w:tcW w:w="2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E845EE"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Số người được tư vấn, giới thiệu việc làm</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CF8D0F"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người</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634ADF"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3C1F5C"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r>
      <w:tr w:rsidR="0053687A" w:rsidRPr="0053687A" w14:paraId="2EBD16FB"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E2A2F8"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w:t>
            </w:r>
          </w:p>
        </w:tc>
        <w:tc>
          <w:tcPr>
            <w:tcW w:w="2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92F996"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Số người có việc làm</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7D9BC6"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người</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DE22F"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6AE416"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r>
      <w:tr w:rsidR="0053687A" w:rsidRPr="0053687A" w14:paraId="55757A21"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275FBF"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2</w:t>
            </w:r>
          </w:p>
        </w:tc>
        <w:tc>
          <w:tcPr>
            <w:tcW w:w="2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90DD95" w14:textId="77777777" w:rsidR="00AB6CB7" w:rsidRPr="0053687A" w:rsidRDefault="00AB6CB7" w:rsidP="002F6C4E">
            <w:pPr>
              <w:rPr>
                <w:rFonts w:asciiTheme="majorHAnsi" w:hAnsiTheme="majorHAnsi" w:cstheme="majorHAnsi"/>
                <w:sz w:val="24"/>
                <w:szCs w:val="24"/>
              </w:rPr>
            </w:pPr>
            <w:r w:rsidRPr="0053687A">
              <w:rPr>
                <w:rFonts w:asciiTheme="majorHAnsi" w:hAnsiTheme="majorHAnsi" w:cstheme="majorHAnsi"/>
                <w:sz w:val="24"/>
                <w:szCs w:val="24"/>
              </w:rPr>
              <w:t>Hỗ trợ vay vốn</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9163A3"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người</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A83B23"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F155CD"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r>
      <w:tr w:rsidR="0053687A" w:rsidRPr="0053687A" w14:paraId="200A95CD"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DB356F"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w:t>
            </w:r>
          </w:p>
        </w:tc>
        <w:tc>
          <w:tcPr>
            <w:tcW w:w="2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9D96F2"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Số người được vay vốn</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B4C7E3"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người</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65209E"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A0F603"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r>
      <w:tr w:rsidR="0053687A" w:rsidRPr="0053687A" w14:paraId="58896DEE"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21A29A"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w:t>
            </w:r>
          </w:p>
        </w:tc>
        <w:tc>
          <w:tcPr>
            <w:tcW w:w="2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67D294"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Tổng số vốn vay</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062912"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Triệu đồng</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625EF2"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E147BA"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r>
      <w:tr w:rsidR="0053687A" w:rsidRPr="0053687A" w14:paraId="4712182A"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4B289E"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II</w:t>
            </w:r>
          </w:p>
        </w:tc>
        <w:tc>
          <w:tcPr>
            <w:tcW w:w="2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1F11D" w14:textId="77777777" w:rsidR="00AB6CB7" w:rsidRPr="0053687A" w:rsidRDefault="00AB6CB7" w:rsidP="002F6C4E">
            <w:pPr>
              <w:rPr>
                <w:rFonts w:asciiTheme="majorHAnsi" w:hAnsiTheme="majorHAnsi" w:cstheme="majorHAnsi"/>
                <w:sz w:val="24"/>
                <w:szCs w:val="24"/>
              </w:rPr>
            </w:pPr>
            <w:r w:rsidRPr="0053687A">
              <w:rPr>
                <w:rFonts w:asciiTheme="majorHAnsi" w:hAnsiTheme="majorHAnsi" w:cstheme="majorHAnsi"/>
                <w:b/>
                <w:bCs/>
                <w:sz w:val="24"/>
                <w:szCs w:val="24"/>
              </w:rPr>
              <w:t>Hỗ trợ đi làm việc ở nước ngoài theo hợp đồng</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6BDCD2"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0344BA"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703E48"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r>
      <w:tr w:rsidR="0053687A" w:rsidRPr="0053687A" w14:paraId="76E8AD62"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35CC17"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1</w:t>
            </w:r>
          </w:p>
        </w:tc>
        <w:tc>
          <w:tcPr>
            <w:tcW w:w="2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E3571C" w14:textId="77777777" w:rsidR="00AB6CB7" w:rsidRPr="0053687A" w:rsidRDefault="00AB6CB7" w:rsidP="002F6C4E">
            <w:pPr>
              <w:rPr>
                <w:rFonts w:asciiTheme="majorHAnsi" w:hAnsiTheme="majorHAnsi" w:cstheme="majorHAnsi"/>
                <w:sz w:val="24"/>
                <w:szCs w:val="24"/>
              </w:rPr>
            </w:pPr>
            <w:r w:rsidRPr="0053687A">
              <w:rPr>
                <w:rFonts w:asciiTheme="majorHAnsi" w:hAnsiTheme="majorHAnsi" w:cstheme="majorHAnsi"/>
                <w:sz w:val="24"/>
                <w:szCs w:val="24"/>
              </w:rPr>
              <w:t xml:space="preserve">Hỗ trợ kinh phí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91B552" w14:textId="77777777" w:rsidR="00AB6CB7" w:rsidRPr="0053687A" w:rsidRDefault="00AB6CB7" w:rsidP="002F6C4E">
            <w:pPr>
              <w:jc w:val="center"/>
              <w:rPr>
                <w:rFonts w:asciiTheme="majorHAnsi" w:hAnsiTheme="majorHAnsi" w:cstheme="majorHAnsi"/>
                <w:sz w:val="24"/>
                <w:szCs w:val="24"/>
              </w:rPr>
            </w:pP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E5F70F"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43E658" w14:textId="77777777" w:rsidR="00AB6CB7" w:rsidRPr="0053687A" w:rsidRDefault="00AB6CB7" w:rsidP="002F6C4E">
            <w:pPr>
              <w:jc w:val="center"/>
              <w:rPr>
                <w:rFonts w:asciiTheme="majorHAnsi" w:hAnsiTheme="majorHAnsi" w:cstheme="majorHAnsi"/>
                <w:sz w:val="24"/>
                <w:szCs w:val="24"/>
              </w:rPr>
            </w:pPr>
          </w:p>
        </w:tc>
      </w:tr>
      <w:tr w:rsidR="0053687A" w:rsidRPr="0053687A" w14:paraId="5CCC5238"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508CB3"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w:t>
            </w:r>
          </w:p>
        </w:tc>
        <w:tc>
          <w:tcPr>
            <w:tcW w:w="2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3291DC" w14:textId="77777777" w:rsidR="00AB6CB7" w:rsidRPr="0053687A" w:rsidRDefault="00AB6CB7" w:rsidP="002F6C4E">
            <w:pPr>
              <w:rPr>
                <w:rFonts w:asciiTheme="majorHAnsi" w:hAnsiTheme="majorHAnsi" w:cstheme="majorHAnsi"/>
                <w:sz w:val="24"/>
                <w:szCs w:val="24"/>
              </w:rPr>
            </w:pPr>
            <w:r w:rsidRPr="0053687A">
              <w:rPr>
                <w:rFonts w:asciiTheme="majorHAnsi" w:hAnsiTheme="majorHAnsi" w:cstheme="majorHAnsi"/>
                <w:sz w:val="24"/>
                <w:szCs w:val="24"/>
              </w:rPr>
              <w:t>Số người được hỗ trợ</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26ECD"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người</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318C0E"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D6F044"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r>
      <w:tr w:rsidR="0053687A" w:rsidRPr="0053687A" w14:paraId="7DD96D4B"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B0F61"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w:t>
            </w:r>
          </w:p>
        </w:tc>
        <w:tc>
          <w:tcPr>
            <w:tcW w:w="26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09B854" w14:textId="77777777" w:rsidR="00AB6CB7" w:rsidRPr="0053687A" w:rsidRDefault="00AB6CB7" w:rsidP="002F6C4E">
            <w:pPr>
              <w:rPr>
                <w:rFonts w:asciiTheme="majorHAnsi" w:hAnsiTheme="majorHAnsi" w:cstheme="majorHAnsi"/>
                <w:sz w:val="24"/>
                <w:szCs w:val="24"/>
              </w:rPr>
            </w:pPr>
            <w:r w:rsidRPr="0053687A">
              <w:rPr>
                <w:rFonts w:asciiTheme="majorHAnsi" w:hAnsiTheme="majorHAnsi" w:cstheme="majorHAnsi"/>
                <w:sz w:val="24"/>
                <w:szCs w:val="24"/>
              </w:rPr>
              <w:t>Số kinh phí hỗ trợ</w:t>
            </w:r>
          </w:p>
        </w:tc>
        <w:tc>
          <w:tcPr>
            <w:tcW w:w="6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F16247"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Triệu đồng</w:t>
            </w:r>
          </w:p>
        </w:tc>
        <w:tc>
          <w:tcPr>
            <w:tcW w:w="7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54300F"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6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48970"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r>
      <w:tr w:rsidR="0053687A" w:rsidRPr="0053687A" w14:paraId="032D77B2"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42CDC2"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2</w:t>
            </w:r>
          </w:p>
        </w:tc>
        <w:tc>
          <w:tcPr>
            <w:tcW w:w="2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DC5A87" w14:textId="77777777" w:rsidR="00AB6CB7" w:rsidRPr="0053687A" w:rsidRDefault="00AB6CB7" w:rsidP="002F6C4E">
            <w:pPr>
              <w:rPr>
                <w:rFonts w:asciiTheme="majorHAnsi" w:hAnsiTheme="majorHAnsi" w:cstheme="majorHAnsi"/>
                <w:sz w:val="24"/>
                <w:szCs w:val="24"/>
              </w:rPr>
            </w:pPr>
            <w:r w:rsidRPr="0053687A">
              <w:rPr>
                <w:rFonts w:asciiTheme="majorHAnsi" w:hAnsiTheme="majorHAnsi" w:cstheme="majorHAnsi"/>
                <w:sz w:val="24"/>
                <w:szCs w:val="24"/>
              </w:rPr>
              <w:t>Hỗ trợ vay vốn</w:t>
            </w:r>
          </w:p>
        </w:tc>
        <w:tc>
          <w:tcPr>
            <w:tcW w:w="6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89B8B8"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người</w:t>
            </w:r>
          </w:p>
        </w:tc>
        <w:tc>
          <w:tcPr>
            <w:tcW w:w="7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05638"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6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860FB"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r>
      <w:tr w:rsidR="0053687A" w:rsidRPr="0053687A" w14:paraId="2F732377"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2559A8B"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i/>
                <w:iCs/>
                <w:sz w:val="24"/>
                <w:szCs w:val="24"/>
              </w:rPr>
              <w:t>-</w:t>
            </w:r>
          </w:p>
        </w:tc>
        <w:tc>
          <w:tcPr>
            <w:tcW w:w="2673"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291686CA" w14:textId="77777777" w:rsidR="00AB6CB7" w:rsidRPr="0053687A" w:rsidRDefault="00AB6CB7" w:rsidP="002F6C4E">
            <w:pPr>
              <w:rPr>
                <w:rFonts w:asciiTheme="majorHAnsi" w:hAnsiTheme="majorHAnsi" w:cstheme="majorHAnsi"/>
                <w:sz w:val="24"/>
                <w:szCs w:val="24"/>
              </w:rPr>
            </w:pPr>
            <w:r w:rsidRPr="0053687A">
              <w:rPr>
                <w:rFonts w:asciiTheme="majorHAnsi" w:hAnsiTheme="majorHAnsi" w:cstheme="majorHAnsi"/>
                <w:i/>
                <w:iCs/>
                <w:sz w:val="24"/>
                <w:szCs w:val="24"/>
              </w:rPr>
              <w:t>Số người được vay vốn</w:t>
            </w:r>
          </w:p>
        </w:tc>
        <w:tc>
          <w:tcPr>
            <w:tcW w:w="630"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03DB803"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i/>
                <w:iCs/>
                <w:sz w:val="24"/>
                <w:szCs w:val="24"/>
              </w:rPr>
              <w:t>người</w:t>
            </w:r>
          </w:p>
        </w:tc>
        <w:tc>
          <w:tcPr>
            <w:tcW w:w="700"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3AC92BF9"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64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2A8C3FA"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r>
      <w:tr w:rsidR="0053687A" w:rsidRPr="0053687A" w14:paraId="3BDA7F4E"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24574E"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i/>
                <w:iCs/>
                <w:sz w:val="24"/>
                <w:szCs w:val="24"/>
              </w:rPr>
              <w:t>-</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364BB0" w14:textId="77777777" w:rsidR="00AB6CB7" w:rsidRPr="0053687A" w:rsidRDefault="00AB6CB7" w:rsidP="002F6C4E">
            <w:pPr>
              <w:rPr>
                <w:rFonts w:asciiTheme="majorHAnsi" w:hAnsiTheme="majorHAnsi" w:cstheme="majorHAnsi"/>
                <w:sz w:val="24"/>
                <w:szCs w:val="24"/>
              </w:rPr>
            </w:pPr>
            <w:r w:rsidRPr="0053687A">
              <w:rPr>
                <w:rFonts w:asciiTheme="majorHAnsi" w:hAnsiTheme="majorHAnsi" w:cstheme="majorHAnsi"/>
                <w:i/>
                <w:iCs/>
                <w:sz w:val="24"/>
                <w:szCs w:val="24"/>
              </w:rPr>
              <w:t>Tổng số vốn vay</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E027EA0"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i/>
                <w:iCs/>
                <w:sz w:val="24"/>
                <w:szCs w:val="24"/>
              </w:rPr>
              <w:t>Triệu đồng</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C071E0"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1DD8F97"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 </w:t>
            </w:r>
          </w:p>
        </w:tc>
      </w:tr>
      <w:tr w:rsidR="0053687A" w:rsidRPr="0053687A" w14:paraId="4ED482AB"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5298F2" w14:textId="77777777" w:rsidR="00AB6CB7" w:rsidRPr="0053687A" w:rsidRDefault="00AB6CB7" w:rsidP="002F6C4E">
            <w:pPr>
              <w:jc w:val="center"/>
              <w:rPr>
                <w:rFonts w:asciiTheme="majorHAnsi" w:hAnsiTheme="majorHAnsi" w:cstheme="majorHAnsi"/>
                <w:b/>
                <w:bCs/>
                <w:sz w:val="24"/>
                <w:szCs w:val="24"/>
              </w:rPr>
            </w:pPr>
            <w:r w:rsidRPr="0053687A">
              <w:rPr>
                <w:rFonts w:asciiTheme="majorHAnsi" w:hAnsiTheme="majorHAnsi" w:cstheme="majorHAnsi"/>
                <w:b/>
                <w:bCs/>
                <w:sz w:val="24"/>
                <w:szCs w:val="24"/>
              </w:rPr>
              <w:t>III</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C24BF1" w14:textId="77777777" w:rsidR="00AB6CB7" w:rsidRPr="0053687A" w:rsidRDefault="00AB6CB7" w:rsidP="002F6C4E">
            <w:pPr>
              <w:rPr>
                <w:rFonts w:asciiTheme="majorHAnsi" w:hAnsiTheme="majorHAnsi" w:cstheme="majorHAnsi"/>
                <w:b/>
                <w:bCs/>
                <w:sz w:val="24"/>
                <w:szCs w:val="24"/>
              </w:rPr>
            </w:pPr>
            <w:r w:rsidRPr="0053687A">
              <w:rPr>
                <w:rFonts w:asciiTheme="majorHAnsi" w:hAnsiTheme="majorHAnsi" w:cstheme="majorHAnsi"/>
                <w:b/>
                <w:bCs/>
                <w:sz w:val="24"/>
                <w:szCs w:val="24"/>
              </w:rPr>
              <w:t>Hỗ trợ đào tạo nghề</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E80FB9" w14:textId="77777777" w:rsidR="00AB6CB7" w:rsidRPr="0053687A" w:rsidRDefault="00AB6CB7" w:rsidP="002F6C4E">
            <w:pPr>
              <w:jc w:val="center"/>
              <w:rPr>
                <w:rFonts w:asciiTheme="majorHAnsi" w:hAnsiTheme="majorHAnsi" w:cstheme="majorHAnsi"/>
                <w:i/>
                <w:iCs/>
                <w:sz w:val="24"/>
                <w:szCs w:val="24"/>
              </w:rPr>
            </w:pP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B02EBC"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FDA5F5" w14:textId="77777777" w:rsidR="00AB6CB7" w:rsidRPr="0053687A" w:rsidRDefault="00AB6CB7" w:rsidP="002F6C4E">
            <w:pPr>
              <w:jc w:val="center"/>
              <w:rPr>
                <w:rFonts w:asciiTheme="majorHAnsi" w:hAnsiTheme="majorHAnsi" w:cstheme="majorHAnsi"/>
                <w:sz w:val="24"/>
                <w:szCs w:val="24"/>
              </w:rPr>
            </w:pPr>
          </w:p>
        </w:tc>
      </w:tr>
      <w:tr w:rsidR="0053687A" w:rsidRPr="0053687A" w14:paraId="5575E1EE"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9A5ABB8"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1</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B98443" w14:textId="77777777" w:rsidR="00AB6CB7" w:rsidRPr="0053687A" w:rsidRDefault="00AB6CB7" w:rsidP="002F6C4E">
            <w:pPr>
              <w:rPr>
                <w:rFonts w:asciiTheme="majorHAnsi" w:hAnsiTheme="majorHAnsi" w:cstheme="majorHAnsi"/>
                <w:sz w:val="24"/>
                <w:szCs w:val="24"/>
              </w:rPr>
            </w:pPr>
            <w:r w:rsidRPr="0053687A">
              <w:rPr>
                <w:rFonts w:asciiTheme="majorHAnsi" w:hAnsiTheme="majorHAnsi" w:cstheme="majorHAnsi"/>
                <w:sz w:val="24"/>
                <w:szCs w:val="24"/>
              </w:rPr>
              <w:t>Số người được hỗ trợ đào tạo nghề</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F13F70D"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Người</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F9792D"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AA89D1" w14:textId="77777777" w:rsidR="00AB6CB7" w:rsidRPr="0053687A" w:rsidRDefault="00AB6CB7" w:rsidP="002F6C4E">
            <w:pPr>
              <w:jc w:val="center"/>
              <w:rPr>
                <w:rFonts w:asciiTheme="majorHAnsi" w:hAnsiTheme="majorHAnsi" w:cstheme="majorHAnsi"/>
                <w:sz w:val="24"/>
                <w:szCs w:val="24"/>
              </w:rPr>
            </w:pPr>
          </w:p>
        </w:tc>
      </w:tr>
      <w:tr w:rsidR="0053687A" w:rsidRPr="0053687A" w14:paraId="6BBE2CCD"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693A7C"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DF5646A"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Dưới 3 tháng</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3A1A0748"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Người</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39627A8"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7C0AFD" w14:textId="77777777" w:rsidR="00AB6CB7" w:rsidRPr="0053687A" w:rsidRDefault="00AB6CB7" w:rsidP="002F6C4E">
            <w:pPr>
              <w:jc w:val="center"/>
              <w:rPr>
                <w:rFonts w:asciiTheme="majorHAnsi" w:hAnsiTheme="majorHAnsi" w:cstheme="majorHAnsi"/>
                <w:sz w:val="24"/>
                <w:szCs w:val="24"/>
              </w:rPr>
            </w:pPr>
          </w:p>
        </w:tc>
      </w:tr>
      <w:tr w:rsidR="0053687A" w:rsidRPr="0053687A" w14:paraId="580BF076"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9C9AAB5"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A6EACC"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Sơ cấp</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68A767D"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Người</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F08635"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E596F34" w14:textId="77777777" w:rsidR="00AB6CB7" w:rsidRPr="0053687A" w:rsidRDefault="00AB6CB7" w:rsidP="002F6C4E">
            <w:pPr>
              <w:jc w:val="center"/>
              <w:rPr>
                <w:rFonts w:asciiTheme="majorHAnsi" w:hAnsiTheme="majorHAnsi" w:cstheme="majorHAnsi"/>
                <w:sz w:val="24"/>
                <w:szCs w:val="24"/>
              </w:rPr>
            </w:pPr>
          </w:p>
        </w:tc>
      </w:tr>
      <w:tr w:rsidR="0053687A" w:rsidRPr="0053687A" w14:paraId="01D6C46B"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14BF26"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FF5FE4D"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Trung cấp</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B29C696"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Người</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B430A6"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7BB2713" w14:textId="77777777" w:rsidR="00AB6CB7" w:rsidRPr="0053687A" w:rsidRDefault="00AB6CB7" w:rsidP="002F6C4E">
            <w:pPr>
              <w:jc w:val="center"/>
              <w:rPr>
                <w:rFonts w:asciiTheme="majorHAnsi" w:hAnsiTheme="majorHAnsi" w:cstheme="majorHAnsi"/>
                <w:sz w:val="24"/>
                <w:szCs w:val="24"/>
              </w:rPr>
            </w:pPr>
          </w:p>
        </w:tc>
      </w:tr>
      <w:tr w:rsidR="0053687A" w:rsidRPr="0053687A" w14:paraId="6B13F3BB"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739FF69"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7081E02"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Cao đẳng</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D7432C8"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Người</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CCE678"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B24BD4" w14:textId="77777777" w:rsidR="00AB6CB7" w:rsidRPr="0053687A" w:rsidRDefault="00AB6CB7" w:rsidP="002F6C4E">
            <w:pPr>
              <w:jc w:val="center"/>
              <w:rPr>
                <w:rFonts w:asciiTheme="majorHAnsi" w:hAnsiTheme="majorHAnsi" w:cstheme="majorHAnsi"/>
                <w:sz w:val="24"/>
                <w:szCs w:val="24"/>
              </w:rPr>
            </w:pPr>
          </w:p>
        </w:tc>
      </w:tr>
      <w:tr w:rsidR="0053687A" w:rsidRPr="0053687A" w14:paraId="41CB3A36"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77A468A"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2</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8F114D8" w14:textId="77777777" w:rsidR="00AB6CB7" w:rsidRPr="0053687A" w:rsidRDefault="00AB6CB7" w:rsidP="002F6C4E">
            <w:pPr>
              <w:rPr>
                <w:rFonts w:asciiTheme="majorHAnsi" w:hAnsiTheme="majorHAnsi" w:cstheme="majorHAnsi"/>
                <w:sz w:val="24"/>
                <w:szCs w:val="24"/>
              </w:rPr>
            </w:pPr>
            <w:r w:rsidRPr="0053687A">
              <w:rPr>
                <w:rFonts w:asciiTheme="majorHAnsi" w:hAnsiTheme="majorHAnsi" w:cstheme="majorHAnsi"/>
                <w:sz w:val="24"/>
                <w:szCs w:val="24"/>
              </w:rPr>
              <w:t>Số kinh phí hỗ trợ đào tạo nghề</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3B96DEC"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Triệu đồng</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BACD34"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85F0EE6" w14:textId="77777777" w:rsidR="00AB6CB7" w:rsidRPr="0053687A" w:rsidRDefault="00AB6CB7" w:rsidP="002F6C4E">
            <w:pPr>
              <w:jc w:val="center"/>
              <w:rPr>
                <w:rFonts w:asciiTheme="majorHAnsi" w:hAnsiTheme="majorHAnsi" w:cstheme="majorHAnsi"/>
                <w:sz w:val="24"/>
                <w:szCs w:val="24"/>
              </w:rPr>
            </w:pPr>
          </w:p>
        </w:tc>
      </w:tr>
      <w:tr w:rsidR="0053687A" w:rsidRPr="0053687A" w14:paraId="264A93F9"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850D59"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5DE01C"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Dưới 3 tháng</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376B3E4E"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Triệu đồng</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8420FA7"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95F40EE" w14:textId="77777777" w:rsidR="00AB6CB7" w:rsidRPr="0053687A" w:rsidRDefault="00AB6CB7" w:rsidP="002F6C4E">
            <w:pPr>
              <w:jc w:val="center"/>
              <w:rPr>
                <w:rFonts w:asciiTheme="majorHAnsi" w:hAnsiTheme="majorHAnsi" w:cstheme="majorHAnsi"/>
                <w:sz w:val="24"/>
                <w:szCs w:val="24"/>
              </w:rPr>
            </w:pPr>
          </w:p>
        </w:tc>
      </w:tr>
      <w:tr w:rsidR="0053687A" w:rsidRPr="0053687A" w14:paraId="6557A023"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61B8310"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87FBADB"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Sơ cấp</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7302653"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Triệu đồng</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D3AEB8F"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6BA9A3" w14:textId="77777777" w:rsidR="00AB6CB7" w:rsidRPr="0053687A" w:rsidRDefault="00AB6CB7" w:rsidP="002F6C4E">
            <w:pPr>
              <w:jc w:val="center"/>
              <w:rPr>
                <w:rFonts w:asciiTheme="majorHAnsi" w:hAnsiTheme="majorHAnsi" w:cstheme="majorHAnsi"/>
                <w:sz w:val="24"/>
                <w:szCs w:val="24"/>
              </w:rPr>
            </w:pPr>
          </w:p>
        </w:tc>
      </w:tr>
      <w:tr w:rsidR="0053687A" w:rsidRPr="0053687A" w14:paraId="6D297D75"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A75B51"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673540"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Trung cấp</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3A72B7C9"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Triệu đồng</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E016432"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66DCB9F" w14:textId="77777777" w:rsidR="00AB6CB7" w:rsidRPr="0053687A" w:rsidRDefault="00AB6CB7" w:rsidP="002F6C4E">
            <w:pPr>
              <w:jc w:val="center"/>
              <w:rPr>
                <w:rFonts w:asciiTheme="majorHAnsi" w:hAnsiTheme="majorHAnsi" w:cstheme="majorHAnsi"/>
                <w:sz w:val="24"/>
                <w:szCs w:val="24"/>
              </w:rPr>
            </w:pPr>
          </w:p>
        </w:tc>
      </w:tr>
      <w:tr w:rsidR="0053687A" w:rsidRPr="0053687A" w14:paraId="584D8D6D"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BEE484"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519544"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Cao đẳng</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5D8082C"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Triệu đồng</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BBE8235"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961FC4" w14:textId="77777777" w:rsidR="00AB6CB7" w:rsidRPr="0053687A" w:rsidRDefault="00AB6CB7" w:rsidP="002F6C4E">
            <w:pPr>
              <w:jc w:val="center"/>
              <w:rPr>
                <w:rFonts w:asciiTheme="majorHAnsi" w:hAnsiTheme="majorHAnsi" w:cstheme="majorHAnsi"/>
                <w:sz w:val="24"/>
                <w:szCs w:val="24"/>
              </w:rPr>
            </w:pPr>
          </w:p>
        </w:tc>
      </w:tr>
      <w:tr w:rsidR="0053687A" w:rsidRPr="0053687A" w14:paraId="00B2394F"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23765AA" w14:textId="77777777" w:rsidR="00AB6CB7" w:rsidRPr="0053687A" w:rsidRDefault="00AB6CB7" w:rsidP="002F6C4E">
            <w:pPr>
              <w:jc w:val="center"/>
              <w:rPr>
                <w:rFonts w:asciiTheme="majorHAnsi" w:hAnsiTheme="majorHAnsi" w:cstheme="majorHAnsi"/>
                <w:sz w:val="24"/>
                <w:szCs w:val="24"/>
              </w:rPr>
            </w:pPr>
            <w:r w:rsidRPr="0053687A">
              <w:rPr>
                <w:rFonts w:asciiTheme="majorHAnsi" w:hAnsiTheme="majorHAnsi" w:cstheme="majorHAnsi"/>
                <w:sz w:val="24"/>
                <w:szCs w:val="24"/>
              </w:rPr>
              <w:t>3</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440726" w14:textId="77777777" w:rsidR="00AB6CB7" w:rsidRPr="0053687A" w:rsidRDefault="00AB6CB7" w:rsidP="002F6C4E">
            <w:pPr>
              <w:rPr>
                <w:rFonts w:asciiTheme="majorHAnsi" w:hAnsiTheme="majorHAnsi" w:cstheme="majorHAnsi"/>
                <w:sz w:val="24"/>
                <w:szCs w:val="24"/>
              </w:rPr>
            </w:pPr>
            <w:r w:rsidRPr="0053687A">
              <w:rPr>
                <w:rFonts w:asciiTheme="majorHAnsi" w:hAnsiTheme="majorHAnsi" w:cstheme="majorHAnsi"/>
                <w:sz w:val="24"/>
                <w:szCs w:val="24"/>
              </w:rPr>
              <w:t>Hỗ trợ vay vốn học sinh, sinh viên</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56D2EEDB" w14:textId="77777777" w:rsidR="00AB6CB7" w:rsidRPr="0053687A" w:rsidRDefault="00AB6CB7" w:rsidP="002F6C4E">
            <w:pPr>
              <w:jc w:val="center"/>
              <w:rPr>
                <w:rFonts w:asciiTheme="majorHAnsi" w:hAnsiTheme="majorHAnsi" w:cstheme="majorHAnsi"/>
                <w:i/>
                <w:iCs/>
                <w:sz w:val="24"/>
                <w:szCs w:val="24"/>
              </w:rPr>
            </w:pP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222E48"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56817C" w14:textId="77777777" w:rsidR="00AB6CB7" w:rsidRPr="0053687A" w:rsidRDefault="00AB6CB7" w:rsidP="002F6C4E">
            <w:pPr>
              <w:jc w:val="center"/>
              <w:rPr>
                <w:rFonts w:asciiTheme="majorHAnsi" w:hAnsiTheme="majorHAnsi" w:cstheme="majorHAnsi"/>
                <w:sz w:val="24"/>
                <w:szCs w:val="24"/>
              </w:rPr>
            </w:pPr>
          </w:p>
        </w:tc>
      </w:tr>
      <w:tr w:rsidR="0053687A" w:rsidRPr="0053687A" w14:paraId="2855AA22"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4D3535"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FF2439"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Số người được vay vốn</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31D6837"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Người</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A33C0BA"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E7562A1" w14:textId="77777777" w:rsidR="00AB6CB7" w:rsidRPr="0053687A" w:rsidRDefault="00AB6CB7" w:rsidP="002F6C4E">
            <w:pPr>
              <w:jc w:val="center"/>
              <w:rPr>
                <w:rFonts w:asciiTheme="majorHAnsi" w:hAnsiTheme="majorHAnsi" w:cstheme="majorHAnsi"/>
                <w:sz w:val="24"/>
                <w:szCs w:val="24"/>
              </w:rPr>
            </w:pPr>
          </w:p>
        </w:tc>
      </w:tr>
      <w:tr w:rsidR="0053687A" w:rsidRPr="0053687A" w14:paraId="2452579E" w14:textId="77777777" w:rsidTr="002F6C4E">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96CA6B3"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w:t>
            </w:r>
          </w:p>
        </w:tc>
        <w:tc>
          <w:tcPr>
            <w:tcW w:w="2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84424C0" w14:textId="77777777" w:rsidR="00AB6CB7" w:rsidRPr="0053687A" w:rsidRDefault="00AB6CB7" w:rsidP="002F6C4E">
            <w:pPr>
              <w:rPr>
                <w:rFonts w:asciiTheme="majorHAnsi" w:hAnsiTheme="majorHAnsi" w:cstheme="majorHAnsi"/>
                <w:i/>
                <w:iCs/>
                <w:sz w:val="24"/>
                <w:szCs w:val="24"/>
              </w:rPr>
            </w:pPr>
            <w:r w:rsidRPr="0053687A">
              <w:rPr>
                <w:rFonts w:asciiTheme="majorHAnsi" w:hAnsiTheme="majorHAnsi" w:cstheme="majorHAnsi"/>
                <w:i/>
                <w:iCs/>
                <w:sz w:val="24"/>
                <w:szCs w:val="24"/>
              </w:rPr>
              <w:t>Số kinh phí</w:t>
            </w:r>
          </w:p>
        </w:tc>
        <w:tc>
          <w:tcPr>
            <w:tcW w:w="6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942C02D" w14:textId="77777777" w:rsidR="00AB6CB7" w:rsidRPr="0053687A" w:rsidRDefault="00AB6CB7" w:rsidP="002F6C4E">
            <w:pPr>
              <w:jc w:val="center"/>
              <w:rPr>
                <w:rFonts w:asciiTheme="majorHAnsi" w:hAnsiTheme="majorHAnsi" w:cstheme="majorHAnsi"/>
                <w:i/>
                <w:iCs/>
                <w:sz w:val="24"/>
                <w:szCs w:val="24"/>
              </w:rPr>
            </w:pPr>
            <w:r w:rsidRPr="0053687A">
              <w:rPr>
                <w:rFonts w:asciiTheme="majorHAnsi" w:hAnsiTheme="majorHAnsi" w:cstheme="majorHAnsi"/>
                <w:i/>
                <w:iCs/>
                <w:sz w:val="24"/>
                <w:szCs w:val="24"/>
              </w:rPr>
              <w:t>Triệu đồng</w:t>
            </w:r>
          </w:p>
        </w:tc>
        <w:tc>
          <w:tcPr>
            <w:tcW w:w="7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D363CE" w14:textId="77777777" w:rsidR="00AB6CB7" w:rsidRPr="0053687A" w:rsidRDefault="00AB6CB7" w:rsidP="002F6C4E">
            <w:pPr>
              <w:jc w:val="center"/>
              <w:rPr>
                <w:rFonts w:asciiTheme="majorHAnsi" w:hAnsiTheme="majorHAnsi" w:cstheme="majorHAnsi"/>
                <w:sz w:val="24"/>
                <w:szCs w:val="24"/>
              </w:rPr>
            </w:pPr>
          </w:p>
        </w:tc>
        <w:tc>
          <w:tcPr>
            <w:tcW w:w="6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8A88710" w14:textId="77777777" w:rsidR="00AB6CB7" w:rsidRPr="0053687A" w:rsidRDefault="00AB6CB7" w:rsidP="002F6C4E">
            <w:pPr>
              <w:jc w:val="center"/>
              <w:rPr>
                <w:rFonts w:asciiTheme="majorHAnsi" w:hAnsiTheme="majorHAnsi" w:cstheme="majorHAnsi"/>
                <w:sz w:val="24"/>
                <w:szCs w:val="24"/>
              </w:rPr>
            </w:pPr>
          </w:p>
        </w:tc>
      </w:tr>
    </w:tbl>
    <w:p w14:paraId="05F803F8" w14:textId="77777777" w:rsidR="00AB6CB7" w:rsidRPr="0053687A" w:rsidRDefault="00AB6CB7" w:rsidP="00AB6CB7">
      <w:pPr>
        <w:jc w:val="both"/>
        <w:rPr>
          <w:rFonts w:asciiTheme="majorHAnsi" w:hAnsiTheme="majorHAnsi" w:cstheme="majorHAnsi"/>
          <w:b/>
          <w:sz w:val="24"/>
          <w:szCs w:val="24"/>
        </w:rPr>
      </w:pPr>
    </w:p>
    <w:p w14:paraId="16BD0415" w14:textId="77777777" w:rsidR="00AB6CB7" w:rsidRPr="0053687A" w:rsidRDefault="00AB6CB7" w:rsidP="00AB6CB7">
      <w:pPr>
        <w:jc w:val="both"/>
        <w:rPr>
          <w:rFonts w:asciiTheme="majorHAnsi" w:hAnsiTheme="majorHAnsi" w:cstheme="majorHAnsi"/>
          <w:b/>
          <w:sz w:val="24"/>
          <w:szCs w:val="24"/>
        </w:rPr>
      </w:pPr>
    </w:p>
    <w:p w14:paraId="6C525BF0" w14:textId="77777777" w:rsidR="00AB6CB7" w:rsidRPr="0053687A" w:rsidRDefault="00AB6CB7" w:rsidP="00AB6CB7">
      <w:pPr>
        <w:jc w:val="both"/>
        <w:rPr>
          <w:rFonts w:asciiTheme="majorHAnsi" w:hAnsiTheme="majorHAnsi" w:cstheme="majorHAnsi"/>
          <w:b/>
          <w:sz w:val="24"/>
          <w:szCs w:val="24"/>
        </w:rPr>
      </w:pPr>
    </w:p>
    <w:p w14:paraId="3CA84EA3" w14:textId="77777777" w:rsidR="00DE2633" w:rsidRPr="0053687A" w:rsidRDefault="00DE2633" w:rsidP="00CA574E">
      <w:pPr>
        <w:spacing w:before="120" w:after="120"/>
        <w:rPr>
          <w:rFonts w:asciiTheme="majorHAnsi" w:hAnsiTheme="majorHAnsi" w:cstheme="majorHAnsi"/>
          <w:b/>
          <w:bCs/>
          <w:lang w:val="en-US"/>
        </w:rPr>
      </w:pPr>
    </w:p>
    <w:p w14:paraId="6757DD98" w14:textId="77777777" w:rsidR="007D13C7" w:rsidRPr="0053687A" w:rsidRDefault="007D13C7" w:rsidP="00CA574E">
      <w:pPr>
        <w:spacing w:before="120" w:after="120"/>
        <w:rPr>
          <w:rFonts w:asciiTheme="majorHAnsi" w:hAnsiTheme="majorHAnsi" w:cstheme="majorHAnsi"/>
          <w:b/>
          <w:bCs/>
          <w:lang w:val="en-US"/>
        </w:rPr>
      </w:pPr>
    </w:p>
    <w:p w14:paraId="43F6C39F" w14:textId="77777777" w:rsidR="00B56CEB" w:rsidRPr="0053687A" w:rsidRDefault="00B56CEB" w:rsidP="00CA574E">
      <w:pPr>
        <w:spacing w:before="120" w:after="120"/>
        <w:rPr>
          <w:rFonts w:asciiTheme="majorHAnsi" w:hAnsiTheme="majorHAnsi" w:cstheme="majorHAnsi"/>
          <w:b/>
          <w:bCs/>
          <w:lang w:val="en-US"/>
        </w:rPr>
      </w:pPr>
    </w:p>
    <w:p w14:paraId="729B4571" w14:textId="77777777" w:rsidR="00B56CEB" w:rsidRPr="0053687A" w:rsidRDefault="00B56CEB" w:rsidP="00CA574E">
      <w:pPr>
        <w:spacing w:before="120" w:after="120"/>
        <w:rPr>
          <w:rFonts w:asciiTheme="majorHAnsi" w:hAnsiTheme="majorHAnsi" w:cstheme="majorHAnsi"/>
          <w:b/>
          <w:bCs/>
          <w:lang w:val="en-US"/>
        </w:rPr>
      </w:pPr>
    </w:p>
    <w:p w14:paraId="7AE3C20D" w14:textId="77777777" w:rsidR="00B56CEB" w:rsidRPr="0053687A" w:rsidRDefault="00B56CEB" w:rsidP="00CA574E">
      <w:pPr>
        <w:spacing w:before="120" w:after="120"/>
        <w:rPr>
          <w:rFonts w:asciiTheme="majorHAnsi" w:hAnsiTheme="majorHAnsi" w:cstheme="majorHAnsi"/>
          <w:b/>
          <w:bCs/>
          <w:lang w:val="en-US"/>
        </w:rPr>
      </w:pPr>
    </w:p>
    <w:p w14:paraId="0A329F6E" w14:textId="77777777" w:rsidR="00B56CEB" w:rsidRPr="0053687A" w:rsidRDefault="00B56CEB" w:rsidP="00CA574E">
      <w:pPr>
        <w:spacing w:before="120" w:after="120"/>
        <w:rPr>
          <w:rFonts w:asciiTheme="majorHAnsi" w:hAnsiTheme="majorHAnsi" w:cstheme="majorHAnsi"/>
          <w:b/>
          <w:bCs/>
          <w:lang w:val="en-US"/>
        </w:rPr>
      </w:pPr>
    </w:p>
    <w:p w14:paraId="4BC52501" w14:textId="77777777" w:rsidR="00B56CEB" w:rsidRPr="0053687A" w:rsidRDefault="00B56CEB" w:rsidP="00CA574E">
      <w:pPr>
        <w:spacing w:before="120" w:after="120"/>
        <w:rPr>
          <w:rFonts w:asciiTheme="majorHAnsi" w:hAnsiTheme="majorHAnsi" w:cstheme="majorHAnsi"/>
          <w:b/>
          <w:bCs/>
          <w:lang w:val="en-US"/>
        </w:rPr>
      </w:pPr>
    </w:p>
    <w:p w14:paraId="04EDE6C7" w14:textId="77777777" w:rsidR="00B56CEB" w:rsidRPr="0053687A" w:rsidRDefault="00B56CEB" w:rsidP="00CA574E">
      <w:pPr>
        <w:spacing w:before="120" w:after="120"/>
        <w:rPr>
          <w:rFonts w:asciiTheme="majorHAnsi" w:hAnsiTheme="majorHAnsi" w:cstheme="majorHAnsi"/>
          <w:b/>
          <w:bCs/>
          <w:lang w:val="en-US"/>
        </w:rPr>
      </w:pPr>
    </w:p>
    <w:p w14:paraId="65795828" w14:textId="77777777" w:rsidR="00B56CEB" w:rsidRPr="0053687A" w:rsidRDefault="00B56CEB" w:rsidP="00CA574E">
      <w:pPr>
        <w:spacing w:before="120" w:after="120"/>
        <w:rPr>
          <w:rFonts w:asciiTheme="majorHAnsi" w:hAnsiTheme="majorHAnsi" w:cstheme="majorHAnsi"/>
          <w:b/>
          <w:bCs/>
          <w:lang w:val="en-US"/>
        </w:rPr>
      </w:pPr>
    </w:p>
    <w:p w14:paraId="3DC116DB" w14:textId="5DA4CA57" w:rsidR="00B56CEB" w:rsidRPr="00E51AFE" w:rsidRDefault="00E51AFE" w:rsidP="007D13C7">
      <w:pPr>
        <w:pStyle w:val="ListParagraph"/>
        <w:spacing w:before="120" w:after="120"/>
        <w:ind w:left="0" w:firstLine="567"/>
        <w:jc w:val="both"/>
        <w:rPr>
          <w:rFonts w:asciiTheme="majorHAnsi" w:hAnsiTheme="majorHAnsi" w:cstheme="majorHAnsi"/>
          <w:b/>
          <w:bCs/>
          <w:sz w:val="28"/>
          <w:szCs w:val="28"/>
          <w:lang w:val="nl-NL"/>
        </w:rPr>
      </w:pPr>
      <w:r w:rsidRPr="00E51AFE">
        <w:rPr>
          <w:rFonts w:asciiTheme="majorHAnsi" w:hAnsiTheme="majorHAnsi" w:cstheme="majorHAnsi"/>
          <w:b/>
          <w:bCs/>
          <w:sz w:val="28"/>
          <w:szCs w:val="28"/>
          <w:lang w:val="nl-NL"/>
        </w:rPr>
        <w:lastRenderedPageBreak/>
        <w:t>V</w:t>
      </w:r>
      <w:r w:rsidR="007D13C7" w:rsidRPr="00E51AFE">
        <w:rPr>
          <w:rFonts w:asciiTheme="majorHAnsi" w:hAnsiTheme="majorHAnsi" w:cstheme="majorHAnsi"/>
          <w:b/>
          <w:bCs/>
          <w:sz w:val="28"/>
          <w:szCs w:val="28"/>
          <w:lang w:val="nl-NL"/>
        </w:rPr>
        <w:t xml:space="preserve">. </w:t>
      </w:r>
      <w:r w:rsidRPr="00E51AFE">
        <w:rPr>
          <w:rFonts w:asciiTheme="majorHAnsi" w:hAnsiTheme="majorHAnsi" w:cstheme="majorHAnsi"/>
          <w:b/>
          <w:bCs/>
          <w:sz w:val="28"/>
          <w:szCs w:val="28"/>
        </w:rPr>
        <w:t xml:space="preserve">ĐỀ CƯƠNG, BIỂU MẪU BÁO CÁO DO </w:t>
      </w:r>
      <w:r w:rsidR="007D13C7" w:rsidRPr="00E51AFE">
        <w:rPr>
          <w:rFonts w:asciiTheme="majorHAnsi" w:hAnsiTheme="majorHAnsi" w:cstheme="majorHAnsi"/>
          <w:b/>
          <w:bCs/>
          <w:sz w:val="28"/>
          <w:szCs w:val="28"/>
          <w:lang w:val="nl-NL"/>
        </w:rPr>
        <w:t>SỞ VĂN HÓA, THỂ THAO VÀ DU LỊCH</w:t>
      </w:r>
      <w:r w:rsidRPr="00E51AFE">
        <w:rPr>
          <w:rFonts w:asciiTheme="majorHAnsi" w:hAnsiTheme="majorHAnsi" w:cstheme="majorHAnsi"/>
          <w:b/>
          <w:bCs/>
          <w:sz w:val="28"/>
          <w:szCs w:val="28"/>
          <w:lang w:val="nl-NL"/>
        </w:rPr>
        <w:t xml:space="preserve"> TỔNG HỢP</w:t>
      </w:r>
    </w:p>
    <w:p w14:paraId="49158049" w14:textId="2A5F87EF" w:rsidR="00B47950" w:rsidRPr="0053687A" w:rsidRDefault="00B47950" w:rsidP="00B47950">
      <w:pPr>
        <w:pStyle w:val="ListParagraph"/>
        <w:spacing w:before="120" w:after="120"/>
        <w:ind w:left="0" w:firstLine="567"/>
        <w:jc w:val="right"/>
        <w:rPr>
          <w:rFonts w:asciiTheme="majorHAnsi" w:hAnsiTheme="majorHAnsi" w:cstheme="majorHAnsi"/>
          <w:b/>
          <w:bCs/>
          <w:sz w:val="28"/>
          <w:szCs w:val="28"/>
          <w:lang w:val="nl-NL"/>
        </w:rPr>
      </w:pPr>
      <w:r w:rsidRPr="0053687A">
        <w:rPr>
          <w:rFonts w:asciiTheme="majorHAnsi" w:hAnsiTheme="majorHAnsi" w:cstheme="majorHAnsi"/>
          <w:b/>
          <w:bCs/>
          <w:sz w:val="28"/>
          <w:szCs w:val="28"/>
          <w:lang w:val="nl-NL"/>
        </w:rPr>
        <w:t>Biểu số 5.1</w:t>
      </w:r>
    </w:p>
    <w:p w14:paraId="3951B137" w14:textId="77777777" w:rsidR="00B47950" w:rsidRPr="0053687A" w:rsidRDefault="00B47950" w:rsidP="00B47950">
      <w:pPr>
        <w:pStyle w:val="ListParagraph"/>
        <w:spacing w:before="120" w:after="120"/>
        <w:ind w:left="0" w:firstLine="567"/>
        <w:jc w:val="right"/>
        <w:rPr>
          <w:rFonts w:asciiTheme="majorHAnsi" w:hAnsiTheme="majorHAnsi" w:cstheme="majorHAnsi"/>
          <w:b/>
          <w:bCs/>
          <w:sz w:val="28"/>
          <w:szCs w:val="28"/>
        </w:rPr>
      </w:pPr>
    </w:p>
    <w:tbl>
      <w:tblPr>
        <w:tblW w:w="10065" w:type="dxa"/>
        <w:tblInd w:w="-601" w:type="dxa"/>
        <w:tblLook w:val="04A0" w:firstRow="1" w:lastRow="0" w:firstColumn="1" w:lastColumn="0" w:noHBand="0" w:noVBand="1"/>
      </w:tblPr>
      <w:tblGrid>
        <w:gridCol w:w="3420"/>
        <w:gridCol w:w="975"/>
        <w:gridCol w:w="5670"/>
      </w:tblGrid>
      <w:tr w:rsidR="0053687A" w:rsidRPr="0053687A" w14:paraId="18F6315E" w14:textId="77777777" w:rsidTr="002F6C4E">
        <w:tc>
          <w:tcPr>
            <w:tcW w:w="10065" w:type="dxa"/>
            <w:gridSpan w:val="3"/>
          </w:tcPr>
          <w:p w14:paraId="5951249B" w14:textId="77777777" w:rsidR="00C55958" w:rsidRPr="0053687A" w:rsidRDefault="00C55958" w:rsidP="00166BDB">
            <w:pPr>
              <w:tabs>
                <w:tab w:val="left" w:pos="3569"/>
              </w:tabs>
              <w:jc w:val="both"/>
              <w:rPr>
                <w:rFonts w:asciiTheme="majorHAnsi" w:hAnsiTheme="majorHAnsi" w:cstheme="majorHAnsi"/>
                <w:b/>
                <w:sz w:val="24"/>
              </w:rPr>
            </w:pPr>
          </w:p>
        </w:tc>
      </w:tr>
      <w:tr w:rsidR="0053687A" w:rsidRPr="0053687A" w14:paraId="17F1982E" w14:textId="77777777" w:rsidTr="002F6C4E">
        <w:tc>
          <w:tcPr>
            <w:tcW w:w="3420" w:type="dxa"/>
          </w:tcPr>
          <w:p w14:paraId="37D09B92" w14:textId="77777777" w:rsidR="00C55958" w:rsidRPr="0053687A" w:rsidRDefault="00C55958" w:rsidP="00166BDB">
            <w:pPr>
              <w:tabs>
                <w:tab w:val="left" w:pos="3569"/>
              </w:tabs>
              <w:jc w:val="center"/>
              <w:rPr>
                <w:rFonts w:asciiTheme="majorHAnsi" w:hAnsiTheme="majorHAnsi" w:cstheme="majorHAnsi"/>
                <w:b/>
                <w:sz w:val="24"/>
              </w:rPr>
            </w:pPr>
            <w:r w:rsidRPr="0053687A">
              <w:rPr>
                <w:rFonts w:asciiTheme="majorHAnsi" w:hAnsiTheme="majorHAnsi" w:cstheme="majorHAnsi"/>
                <w:b/>
                <w:sz w:val="24"/>
              </w:rPr>
              <w:t>TÊN CƠ QUAN, ĐƠN VỊ</w:t>
            </w:r>
          </w:p>
          <w:p w14:paraId="58ED0143" w14:textId="2B696C45" w:rsidR="00C55958" w:rsidRPr="0053687A" w:rsidRDefault="00C55958" w:rsidP="00166BDB">
            <w:pPr>
              <w:tabs>
                <w:tab w:val="left" w:pos="3569"/>
              </w:tabs>
              <w:jc w:val="center"/>
              <w:rPr>
                <w:rFonts w:asciiTheme="majorHAnsi" w:hAnsiTheme="majorHAnsi" w:cstheme="majorHAnsi"/>
                <w:b/>
                <w:sz w:val="26"/>
              </w:rPr>
            </w:pPr>
            <w:r w:rsidRPr="0053687A">
              <w:rPr>
                <w:rFonts w:asciiTheme="majorHAnsi" w:hAnsiTheme="majorHAnsi" w:cstheme="majorHAnsi"/>
                <w:noProof/>
                <w:lang w:val="en-US"/>
              </w:rPr>
              <mc:AlternateContent>
                <mc:Choice Requires="wps">
                  <w:drawing>
                    <wp:anchor distT="4294967295" distB="4294967295" distL="114300" distR="114300" simplePos="0" relativeHeight="251779072" behindDoc="0" locked="0" layoutInCell="1" allowOverlap="1" wp14:anchorId="358AC58E" wp14:editId="756128DC">
                      <wp:simplePos x="0" y="0"/>
                      <wp:positionH relativeFrom="column">
                        <wp:posOffset>748665</wp:posOffset>
                      </wp:positionH>
                      <wp:positionV relativeFrom="paragraph">
                        <wp:posOffset>73659</wp:posOffset>
                      </wp:positionV>
                      <wp:extent cx="516890" cy="0"/>
                      <wp:effectExtent l="0" t="0" r="0" b="0"/>
                      <wp:wrapNone/>
                      <wp:docPr id="1707130737"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68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30D816B" id="Straight Connector 98" o:spid="_x0000_s1026" style="position:absolute;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95pt,5.8pt" to="99.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" strokecolor="windowText" strokeweight=".5pt">
                      <v:stroke joinstyle="miter"/>
                      <o:lock v:ext="edit" shapetype="f"/>
                    </v:line>
                  </w:pict>
                </mc:Fallback>
              </mc:AlternateContent>
            </w:r>
          </w:p>
          <w:p w14:paraId="17563D49" w14:textId="77777777" w:rsidR="00C55958" w:rsidRPr="0053687A" w:rsidRDefault="00C55958" w:rsidP="00166BDB">
            <w:pPr>
              <w:tabs>
                <w:tab w:val="left" w:pos="3569"/>
              </w:tabs>
              <w:jc w:val="center"/>
              <w:rPr>
                <w:rFonts w:asciiTheme="majorHAnsi" w:hAnsiTheme="majorHAnsi" w:cstheme="majorHAnsi"/>
                <w:sz w:val="26"/>
              </w:rPr>
            </w:pPr>
          </w:p>
          <w:p w14:paraId="6279DA1B" w14:textId="77777777" w:rsidR="00C55958" w:rsidRPr="0053687A" w:rsidRDefault="00C55958" w:rsidP="00166BDB">
            <w:pPr>
              <w:tabs>
                <w:tab w:val="left" w:pos="3569"/>
              </w:tabs>
              <w:jc w:val="center"/>
              <w:rPr>
                <w:rFonts w:asciiTheme="majorHAnsi" w:hAnsiTheme="majorHAnsi" w:cstheme="majorHAnsi"/>
                <w:sz w:val="24"/>
              </w:rPr>
            </w:pPr>
            <w:r w:rsidRPr="0053687A">
              <w:rPr>
                <w:rFonts w:asciiTheme="majorHAnsi" w:hAnsiTheme="majorHAnsi" w:cstheme="majorHAnsi"/>
                <w:sz w:val="26"/>
              </w:rPr>
              <w:t>Số: ………/… - …</w:t>
            </w:r>
          </w:p>
        </w:tc>
        <w:tc>
          <w:tcPr>
            <w:tcW w:w="975" w:type="dxa"/>
          </w:tcPr>
          <w:p w14:paraId="77B12DAC" w14:textId="77777777" w:rsidR="00C55958" w:rsidRPr="0053687A" w:rsidRDefault="00C55958" w:rsidP="00166BDB">
            <w:pPr>
              <w:tabs>
                <w:tab w:val="left" w:pos="3569"/>
              </w:tabs>
              <w:jc w:val="center"/>
              <w:rPr>
                <w:rFonts w:asciiTheme="majorHAnsi" w:hAnsiTheme="majorHAnsi" w:cstheme="majorHAnsi"/>
                <w:b/>
                <w:sz w:val="26"/>
              </w:rPr>
            </w:pPr>
          </w:p>
        </w:tc>
        <w:tc>
          <w:tcPr>
            <w:tcW w:w="5670" w:type="dxa"/>
          </w:tcPr>
          <w:p w14:paraId="633226F4" w14:textId="77777777" w:rsidR="00C55958" w:rsidRPr="0053687A" w:rsidRDefault="00C55958" w:rsidP="00166BDB">
            <w:pPr>
              <w:tabs>
                <w:tab w:val="left" w:pos="3569"/>
              </w:tabs>
              <w:jc w:val="center"/>
              <w:rPr>
                <w:rFonts w:asciiTheme="majorHAnsi" w:hAnsiTheme="majorHAnsi" w:cstheme="majorHAnsi"/>
                <w:b/>
                <w:sz w:val="24"/>
              </w:rPr>
            </w:pPr>
            <w:r w:rsidRPr="0053687A">
              <w:rPr>
                <w:rFonts w:asciiTheme="majorHAnsi" w:hAnsiTheme="majorHAnsi" w:cstheme="majorHAnsi"/>
                <w:b/>
                <w:sz w:val="24"/>
              </w:rPr>
              <w:t>CỘNG HÒA XÃ HỘI CHỦ NGHĨA VIỆT NAM</w:t>
            </w:r>
          </w:p>
          <w:p w14:paraId="160D4811" w14:textId="77777777" w:rsidR="00C55958" w:rsidRPr="0053687A" w:rsidRDefault="00C55958" w:rsidP="00166BDB">
            <w:pPr>
              <w:tabs>
                <w:tab w:val="left" w:pos="3569"/>
              </w:tabs>
              <w:jc w:val="center"/>
              <w:rPr>
                <w:rFonts w:asciiTheme="majorHAnsi" w:hAnsiTheme="majorHAnsi" w:cstheme="majorHAnsi"/>
                <w:b/>
                <w:sz w:val="26"/>
              </w:rPr>
            </w:pPr>
            <w:r w:rsidRPr="0053687A">
              <w:rPr>
                <w:rFonts w:asciiTheme="majorHAnsi" w:hAnsiTheme="majorHAnsi" w:cstheme="majorHAnsi"/>
                <w:b/>
                <w:sz w:val="26"/>
              </w:rPr>
              <w:t>Độc lập – Tự do – Hạnh phúc</w:t>
            </w:r>
          </w:p>
          <w:p w14:paraId="16927D75" w14:textId="2AE46678" w:rsidR="00C55958" w:rsidRPr="0053687A" w:rsidRDefault="00C55958" w:rsidP="00166BDB">
            <w:pPr>
              <w:tabs>
                <w:tab w:val="left" w:pos="3569"/>
              </w:tabs>
              <w:jc w:val="center"/>
              <w:rPr>
                <w:rFonts w:asciiTheme="majorHAnsi" w:hAnsiTheme="majorHAnsi" w:cstheme="majorHAnsi"/>
                <w:i/>
                <w:sz w:val="26"/>
              </w:rPr>
            </w:pPr>
            <w:r w:rsidRPr="0053687A">
              <w:rPr>
                <w:rFonts w:asciiTheme="majorHAnsi" w:hAnsiTheme="majorHAnsi" w:cstheme="majorHAnsi"/>
                <w:noProof/>
                <w:lang w:val="en-US"/>
              </w:rPr>
              <mc:AlternateContent>
                <mc:Choice Requires="wps">
                  <w:drawing>
                    <wp:anchor distT="4294967295" distB="4294967295" distL="114300" distR="114300" simplePos="0" relativeHeight="251780096" behindDoc="0" locked="0" layoutInCell="1" allowOverlap="1" wp14:anchorId="27C9A95C" wp14:editId="6B475713">
                      <wp:simplePos x="0" y="0"/>
                      <wp:positionH relativeFrom="column">
                        <wp:posOffset>593725</wp:posOffset>
                      </wp:positionH>
                      <wp:positionV relativeFrom="paragraph">
                        <wp:posOffset>60324</wp:posOffset>
                      </wp:positionV>
                      <wp:extent cx="2059305" cy="0"/>
                      <wp:effectExtent l="0" t="0" r="0" b="0"/>
                      <wp:wrapNone/>
                      <wp:docPr id="1653594730"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930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AAF746" id="Straight Connector 96"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75pt,4.75pt" to="208.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" strokecolor="windowText" strokeweight=".5pt">
                      <v:stroke joinstyle="miter"/>
                      <o:lock v:ext="edit" shapetype="f"/>
                    </v:line>
                  </w:pict>
                </mc:Fallback>
              </mc:AlternateContent>
            </w:r>
          </w:p>
          <w:p w14:paraId="0CE3BDB6" w14:textId="77777777" w:rsidR="00C55958" w:rsidRPr="0053687A" w:rsidRDefault="00C55958" w:rsidP="00166BDB">
            <w:pPr>
              <w:tabs>
                <w:tab w:val="left" w:pos="3569"/>
              </w:tabs>
              <w:jc w:val="center"/>
              <w:rPr>
                <w:rFonts w:asciiTheme="majorHAnsi" w:hAnsiTheme="majorHAnsi" w:cstheme="majorHAnsi"/>
                <w:i/>
                <w:sz w:val="24"/>
              </w:rPr>
            </w:pPr>
            <w:r w:rsidRPr="0053687A">
              <w:rPr>
                <w:rFonts w:asciiTheme="majorHAnsi" w:hAnsiTheme="majorHAnsi" w:cstheme="majorHAnsi"/>
                <w:i/>
                <w:sz w:val="26"/>
              </w:rPr>
              <w:t>Phú Thọ, ngày … tháng … năm 20…</w:t>
            </w:r>
          </w:p>
        </w:tc>
      </w:tr>
      <w:tr w:rsidR="0053687A" w:rsidRPr="0053687A" w14:paraId="2AB04494" w14:textId="77777777" w:rsidTr="002F6C4E">
        <w:tc>
          <w:tcPr>
            <w:tcW w:w="3420" w:type="dxa"/>
          </w:tcPr>
          <w:p w14:paraId="2A67E4DE" w14:textId="77777777" w:rsidR="00C55958" w:rsidRPr="0053687A" w:rsidRDefault="00C55958" w:rsidP="00166BDB">
            <w:pPr>
              <w:tabs>
                <w:tab w:val="left" w:pos="3569"/>
              </w:tabs>
              <w:jc w:val="center"/>
              <w:rPr>
                <w:rFonts w:asciiTheme="majorHAnsi" w:hAnsiTheme="majorHAnsi" w:cstheme="majorHAnsi"/>
                <w:b/>
                <w:sz w:val="24"/>
              </w:rPr>
            </w:pPr>
          </w:p>
        </w:tc>
        <w:tc>
          <w:tcPr>
            <w:tcW w:w="975" w:type="dxa"/>
          </w:tcPr>
          <w:p w14:paraId="6EC3EF6A" w14:textId="77777777" w:rsidR="00C55958" w:rsidRPr="0053687A" w:rsidRDefault="00C55958" w:rsidP="00166BDB">
            <w:pPr>
              <w:tabs>
                <w:tab w:val="left" w:pos="3569"/>
              </w:tabs>
              <w:jc w:val="center"/>
              <w:rPr>
                <w:rFonts w:asciiTheme="majorHAnsi" w:hAnsiTheme="majorHAnsi" w:cstheme="majorHAnsi"/>
                <w:b/>
                <w:sz w:val="26"/>
              </w:rPr>
            </w:pPr>
          </w:p>
        </w:tc>
        <w:tc>
          <w:tcPr>
            <w:tcW w:w="5670" w:type="dxa"/>
          </w:tcPr>
          <w:p w14:paraId="6DC49C62" w14:textId="77777777" w:rsidR="00C55958" w:rsidRPr="0053687A" w:rsidRDefault="00C55958" w:rsidP="00166BDB">
            <w:pPr>
              <w:tabs>
                <w:tab w:val="left" w:pos="3569"/>
              </w:tabs>
              <w:jc w:val="center"/>
              <w:rPr>
                <w:rFonts w:asciiTheme="majorHAnsi" w:hAnsiTheme="majorHAnsi" w:cstheme="majorHAnsi"/>
                <w:b/>
                <w:sz w:val="24"/>
              </w:rPr>
            </w:pPr>
          </w:p>
        </w:tc>
      </w:tr>
      <w:tr w:rsidR="0053687A" w:rsidRPr="0053687A" w14:paraId="1C86A7B2" w14:textId="77777777" w:rsidTr="002F6C4E">
        <w:tc>
          <w:tcPr>
            <w:tcW w:w="10065" w:type="dxa"/>
            <w:gridSpan w:val="3"/>
          </w:tcPr>
          <w:p w14:paraId="4743A7AC" w14:textId="77777777" w:rsidR="00C55958" w:rsidRPr="0053687A" w:rsidRDefault="00C55958" w:rsidP="00166BDB">
            <w:pPr>
              <w:jc w:val="center"/>
              <w:rPr>
                <w:rFonts w:asciiTheme="majorHAnsi" w:hAnsiTheme="majorHAnsi" w:cstheme="majorHAnsi"/>
                <w:b/>
                <w:sz w:val="26"/>
                <w:szCs w:val="24"/>
              </w:rPr>
            </w:pPr>
            <w:r w:rsidRPr="0053687A">
              <w:rPr>
                <w:rFonts w:asciiTheme="majorHAnsi" w:hAnsiTheme="majorHAnsi" w:cstheme="majorHAnsi"/>
                <w:b/>
                <w:sz w:val="26"/>
                <w:szCs w:val="24"/>
              </w:rPr>
              <w:t>BÁO CÁO</w:t>
            </w:r>
          </w:p>
          <w:p w14:paraId="09845D62" w14:textId="77777777" w:rsidR="00C55958" w:rsidRPr="0053687A" w:rsidRDefault="00C55958" w:rsidP="00166BDB">
            <w:pPr>
              <w:tabs>
                <w:tab w:val="left" w:pos="3569"/>
              </w:tabs>
              <w:jc w:val="center"/>
              <w:rPr>
                <w:rFonts w:asciiTheme="majorHAnsi" w:hAnsiTheme="majorHAnsi" w:cstheme="majorHAnsi"/>
                <w:b/>
                <w:sz w:val="26"/>
                <w:szCs w:val="24"/>
              </w:rPr>
            </w:pPr>
            <w:r w:rsidRPr="0053687A">
              <w:rPr>
                <w:rFonts w:asciiTheme="majorHAnsi" w:hAnsiTheme="majorHAnsi" w:cstheme="majorHAnsi"/>
                <w:b/>
                <w:sz w:val="26"/>
                <w:szCs w:val="24"/>
              </w:rPr>
              <w:t>Tổng hợp kết hoạt động thông tin đối ngoại năm 20…</w:t>
            </w:r>
          </w:p>
          <w:p w14:paraId="35FF41A8" w14:textId="6E255DF2" w:rsidR="00C55958" w:rsidRPr="0053687A" w:rsidRDefault="00C55958" w:rsidP="00166BDB">
            <w:pPr>
              <w:tabs>
                <w:tab w:val="left" w:pos="3569"/>
              </w:tabs>
              <w:jc w:val="center"/>
              <w:rPr>
                <w:rFonts w:asciiTheme="majorHAnsi" w:hAnsiTheme="majorHAnsi" w:cstheme="majorHAnsi"/>
                <w:noProof/>
                <w:sz w:val="26"/>
                <w:szCs w:val="24"/>
              </w:rPr>
            </w:pPr>
            <w:r w:rsidRPr="0053687A">
              <w:rPr>
                <w:rFonts w:asciiTheme="majorHAnsi" w:hAnsiTheme="majorHAnsi" w:cstheme="majorHAnsi"/>
                <w:noProof/>
                <w:lang w:val="en-US"/>
              </w:rPr>
              <mc:AlternateContent>
                <mc:Choice Requires="wps">
                  <w:drawing>
                    <wp:anchor distT="4294967295" distB="4294967295" distL="114300" distR="114300" simplePos="0" relativeHeight="251778048" behindDoc="0" locked="0" layoutInCell="1" allowOverlap="1" wp14:anchorId="7E7300EA" wp14:editId="59FA308C">
                      <wp:simplePos x="0" y="0"/>
                      <wp:positionH relativeFrom="column">
                        <wp:posOffset>2943225</wp:posOffset>
                      </wp:positionH>
                      <wp:positionV relativeFrom="paragraph">
                        <wp:posOffset>80009</wp:posOffset>
                      </wp:positionV>
                      <wp:extent cx="571500" cy="0"/>
                      <wp:effectExtent l="0" t="0" r="0" b="0"/>
                      <wp:wrapNone/>
                      <wp:docPr id="838577673"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C8D3685" id="Straight Connector 94" o:spid="_x0000_s1026" style="position:absolute;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1.75pt,6.3pt" to="276.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" strokecolor="windowText" strokeweight=".5pt">
                      <v:stroke joinstyle="miter"/>
                      <o:lock v:ext="edit" shapetype="f"/>
                    </v:line>
                  </w:pict>
                </mc:Fallback>
              </mc:AlternateContent>
            </w:r>
          </w:p>
        </w:tc>
      </w:tr>
    </w:tbl>
    <w:p w14:paraId="74DC0D16" w14:textId="77777777" w:rsidR="00C55958" w:rsidRPr="0053687A" w:rsidRDefault="00C55958" w:rsidP="00166BDB">
      <w:pPr>
        <w:ind w:firstLine="720"/>
        <w:jc w:val="both"/>
        <w:rPr>
          <w:rFonts w:asciiTheme="majorHAnsi" w:hAnsiTheme="majorHAnsi" w:cstheme="majorHAnsi"/>
          <w:b/>
          <w:sz w:val="26"/>
          <w:szCs w:val="24"/>
        </w:rPr>
      </w:pPr>
      <w:r w:rsidRPr="0053687A">
        <w:rPr>
          <w:rFonts w:asciiTheme="majorHAnsi" w:hAnsiTheme="majorHAnsi" w:cstheme="majorHAnsi"/>
          <w:b/>
          <w:sz w:val="26"/>
          <w:szCs w:val="24"/>
        </w:rPr>
        <w:t>I. ĐẶC ĐIỂM TÌNH HÌNH</w:t>
      </w:r>
    </w:p>
    <w:p w14:paraId="38EEF263"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1. Thuận lợi</w:t>
      </w:r>
    </w:p>
    <w:p w14:paraId="41D5A14C"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2. Khó khăn</w:t>
      </w:r>
    </w:p>
    <w:p w14:paraId="3B99B893" w14:textId="77777777" w:rsidR="00C55958" w:rsidRPr="0053687A" w:rsidRDefault="00C55958" w:rsidP="00166BDB">
      <w:pPr>
        <w:ind w:firstLine="720"/>
        <w:jc w:val="both"/>
        <w:rPr>
          <w:rFonts w:asciiTheme="majorHAnsi" w:hAnsiTheme="majorHAnsi" w:cstheme="majorHAnsi"/>
          <w:b/>
          <w:sz w:val="26"/>
          <w:szCs w:val="24"/>
        </w:rPr>
      </w:pPr>
      <w:r w:rsidRPr="0053687A">
        <w:rPr>
          <w:rFonts w:asciiTheme="majorHAnsi" w:hAnsiTheme="majorHAnsi" w:cstheme="majorHAnsi"/>
          <w:b/>
          <w:sz w:val="26"/>
          <w:szCs w:val="24"/>
        </w:rPr>
        <w:t>II. KẾT QUẢ THỰC HIỆN</w:t>
      </w:r>
    </w:p>
    <w:p w14:paraId="134AC2AF"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1. Công tác xây dựng Văn bản QPPL và Văn bản chỉ đạo, điều hành hoạt động thông tin đối ngoại</w:t>
      </w:r>
    </w:p>
    <w:p w14:paraId="361B80E7"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2. Công tác bố trí nhận sự phụ trách công tác thông tin đối ngoại</w:t>
      </w:r>
    </w:p>
    <w:p w14:paraId="582CE2C7"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3. Công tác đào tạo, tập huấn bối dưỡng nghiệp vụ</w:t>
      </w:r>
    </w:p>
    <w:p w14:paraId="4D04C35C"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4. Công tác tổ chức thực hiện các chương trình, đề án, dự án trong lĩnh vực thông tin đối ngoại</w:t>
      </w:r>
    </w:p>
    <w:p w14:paraId="4AC77CCF"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5. Triển khai các hoạt động thông tin đối ngoại, tập trung vào các nhiệm vụ trọng tâm sau:</w:t>
      </w:r>
    </w:p>
    <w:p w14:paraId="620BE99D"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 xml:space="preserve">- Công tác thông tin, tuyên truyền quảng bá về tỉnh trên hệ thống truyền thông, báo chí trong nước; tiếp xúc, hợp tác với báo chí nước ngoài; xuất bản và sản xuất ấn phẩm, tài liệu, sản phẩm du lịch đặc trưng; xây dựng các sản phẩm truyền thông phổ biến qua mạng Internet.   </w:t>
      </w:r>
    </w:p>
    <w:p w14:paraId="7E0E12C2"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 xml:space="preserve">- Quảng bá hình ảnh của tỉnh, tiềm năng về du lịch, xúc tiến thương mại, thu hút đầu tư nước ngoài qua các sự kiện, hội nghị, hội thảo, hoạt động truyền thông tại tỉnh, trong và ngoài nước. </w:t>
      </w:r>
    </w:p>
    <w:p w14:paraId="7CF29DCD"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 Công tác phát ngôn và cung cấp thông tin cho báo chí về các vấn đề liên quan đến tỉnh được dư luận nước ngoài quan tâm; giải thích, làm rõ, đấu tranh với các thông tin sai lệch ảnh hưởng đến uy tín, hình ảnh của tỉnh.</w:t>
      </w:r>
    </w:p>
    <w:p w14:paraId="029CAF19"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 Công tác tuyên truyền bảo vệ chủ quyền biển, đảo và biên giới lãnh thổ của Việt Nam.</w:t>
      </w:r>
    </w:p>
    <w:p w14:paraId="4FF5FBAB"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6. Kinh phí thực hiện</w:t>
      </w:r>
    </w:p>
    <w:p w14:paraId="2AC4A1B2" w14:textId="77777777" w:rsidR="00C55958" w:rsidRPr="0053687A" w:rsidRDefault="00C55958" w:rsidP="00166BDB">
      <w:pPr>
        <w:ind w:firstLine="720"/>
        <w:jc w:val="both"/>
        <w:rPr>
          <w:rFonts w:asciiTheme="majorHAnsi" w:hAnsiTheme="majorHAnsi" w:cstheme="majorHAnsi"/>
          <w:b/>
          <w:sz w:val="26"/>
          <w:szCs w:val="24"/>
        </w:rPr>
      </w:pPr>
      <w:r w:rsidRPr="0053687A">
        <w:rPr>
          <w:rFonts w:asciiTheme="majorHAnsi" w:hAnsiTheme="majorHAnsi" w:cstheme="majorHAnsi"/>
          <w:b/>
          <w:sz w:val="26"/>
          <w:szCs w:val="24"/>
        </w:rPr>
        <w:t>III. ĐÁNH GIÁ KẾT QUẢ THỰC HIỆN</w:t>
      </w:r>
    </w:p>
    <w:p w14:paraId="547BFA96"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1. Ưu điểm</w:t>
      </w:r>
    </w:p>
    <w:p w14:paraId="33492CED"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2. Tồn tại, hạn chế</w:t>
      </w:r>
    </w:p>
    <w:p w14:paraId="194D512C" w14:textId="77777777" w:rsidR="00C55958" w:rsidRPr="0053687A" w:rsidRDefault="00C55958" w:rsidP="00166BDB">
      <w:pPr>
        <w:ind w:firstLine="720"/>
        <w:jc w:val="both"/>
        <w:rPr>
          <w:rFonts w:asciiTheme="majorHAnsi" w:hAnsiTheme="majorHAnsi" w:cstheme="majorHAnsi"/>
          <w:sz w:val="26"/>
          <w:szCs w:val="24"/>
        </w:rPr>
      </w:pPr>
      <w:r w:rsidRPr="0053687A">
        <w:rPr>
          <w:rFonts w:asciiTheme="majorHAnsi" w:hAnsiTheme="majorHAnsi" w:cstheme="majorHAnsi"/>
          <w:sz w:val="26"/>
          <w:szCs w:val="24"/>
        </w:rPr>
        <w:t>3. Nguyên nhân</w:t>
      </w:r>
    </w:p>
    <w:p w14:paraId="462FCCFE" w14:textId="77777777" w:rsidR="00C55958" w:rsidRPr="0053687A" w:rsidRDefault="00C55958" w:rsidP="00166BDB">
      <w:pPr>
        <w:ind w:firstLine="720"/>
        <w:jc w:val="both"/>
        <w:rPr>
          <w:rFonts w:asciiTheme="majorHAnsi" w:hAnsiTheme="majorHAnsi" w:cstheme="majorHAnsi"/>
          <w:b/>
          <w:sz w:val="26"/>
          <w:szCs w:val="24"/>
        </w:rPr>
      </w:pPr>
      <w:r w:rsidRPr="0053687A">
        <w:rPr>
          <w:rFonts w:asciiTheme="majorHAnsi" w:hAnsiTheme="majorHAnsi" w:cstheme="majorHAnsi"/>
          <w:b/>
          <w:sz w:val="26"/>
          <w:szCs w:val="24"/>
        </w:rPr>
        <w:t>IV. PHƯƠNG HƯỚNG, NHIỆM VỤ NĂM TỚI</w:t>
      </w:r>
    </w:p>
    <w:p w14:paraId="32D7F51B" w14:textId="77777777" w:rsidR="00C55958" w:rsidRPr="0053687A" w:rsidRDefault="00C55958" w:rsidP="00166BDB">
      <w:pPr>
        <w:ind w:firstLine="720"/>
        <w:jc w:val="both"/>
        <w:rPr>
          <w:rFonts w:asciiTheme="majorHAnsi" w:hAnsiTheme="majorHAnsi" w:cstheme="majorHAnsi"/>
          <w:b/>
          <w:sz w:val="26"/>
          <w:szCs w:val="24"/>
        </w:rPr>
      </w:pPr>
      <w:r w:rsidRPr="0053687A">
        <w:rPr>
          <w:rFonts w:asciiTheme="majorHAnsi" w:hAnsiTheme="majorHAnsi" w:cstheme="majorHAnsi"/>
          <w:b/>
          <w:sz w:val="26"/>
          <w:szCs w:val="24"/>
        </w:rPr>
        <w:t>V. KIẾN NGHỊ, ĐỀ XUẤT</w:t>
      </w:r>
    </w:p>
    <w:tbl>
      <w:tblPr>
        <w:tblW w:w="9147" w:type="dxa"/>
        <w:tblLook w:val="04A0" w:firstRow="1" w:lastRow="0" w:firstColumn="1" w:lastColumn="0" w:noHBand="0" w:noVBand="1"/>
      </w:tblPr>
      <w:tblGrid>
        <w:gridCol w:w="4361"/>
        <w:gridCol w:w="306"/>
        <w:gridCol w:w="4480"/>
      </w:tblGrid>
      <w:tr w:rsidR="00C55958" w:rsidRPr="0053687A" w14:paraId="475338EB" w14:textId="77777777" w:rsidTr="002F6C4E">
        <w:tc>
          <w:tcPr>
            <w:tcW w:w="4361" w:type="dxa"/>
          </w:tcPr>
          <w:p w14:paraId="21E2D591" w14:textId="77777777" w:rsidR="00C55958" w:rsidRPr="0053687A" w:rsidRDefault="00C55958" w:rsidP="00166BDB">
            <w:pPr>
              <w:rPr>
                <w:rFonts w:asciiTheme="majorHAnsi" w:hAnsiTheme="majorHAnsi" w:cstheme="majorHAnsi"/>
                <w:b/>
                <w:i/>
                <w:sz w:val="24"/>
              </w:rPr>
            </w:pPr>
            <w:r w:rsidRPr="0053687A">
              <w:rPr>
                <w:rFonts w:asciiTheme="majorHAnsi" w:hAnsiTheme="majorHAnsi" w:cstheme="majorHAnsi"/>
                <w:b/>
                <w:i/>
                <w:sz w:val="24"/>
              </w:rPr>
              <w:t>Nơi nhận:</w:t>
            </w:r>
          </w:p>
          <w:p w14:paraId="1627DD77" w14:textId="77777777" w:rsidR="00C55958" w:rsidRPr="0053687A" w:rsidRDefault="00C55958" w:rsidP="00166BDB">
            <w:pPr>
              <w:rPr>
                <w:rFonts w:asciiTheme="majorHAnsi" w:hAnsiTheme="majorHAnsi" w:cstheme="majorHAnsi"/>
                <w:bCs/>
                <w:iCs/>
                <w:sz w:val="24"/>
              </w:rPr>
            </w:pPr>
            <w:r w:rsidRPr="0053687A">
              <w:rPr>
                <w:rFonts w:asciiTheme="majorHAnsi" w:hAnsiTheme="majorHAnsi" w:cstheme="majorHAnsi"/>
                <w:bCs/>
                <w:iCs/>
                <w:sz w:val="24"/>
              </w:rPr>
              <w:t>- UBND tỉnh;</w:t>
            </w:r>
          </w:p>
          <w:p w14:paraId="1267E424" w14:textId="77777777" w:rsidR="00C55958" w:rsidRPr="0053687A" w:rsidRDefault="00C55958" w:rsidP="00166BDB">
            <w:pPr>
              <w:rPr>
                <w:rFonts w:asciiTheme="majorHAnsi" w:hAnsiTheme="majorHAnsi" w:cstheme="majorHAnsi"/>
                <w:bCs/>
                <w:iCs/>
                <w:sz w:val="24"/>
              </w:rPr>
            </w:pPr>
            <w:r w:rsidRPr="0053687A">
              <w:rPr>
                <w:rFonts w:asciiTheme="majorHAnsi" w:hAnsiTheme="majorHAnsi" w:cstheme="majorHAnsi"/>
                <w:bCs/>
                <w:i/>
                <w:sz w:val="24"/>
              </w:rPr>
              <w:t xml:space="preserve">- </w:t>
            </w:r>
            <w:r w:rsidRPr="0053687A">
              <w:rPr>
                <w:rFonts w:asciiTheme="majorHAnsi" w:hAnsiTheme="majorHAnsi" w:cstheme="majorHAnsi"/>
                <w:bCs/>
                <w:iCs/>
                <w:sz w:val="24"/>
              </w:rPr>
              <w:t>Sở Văn hóa, Thể thao và Du lịch;</w:t>
            </w:r>
          </w:p>
          <w:p w14:paraId="36A7FE9D" w14:textId="77777777" w:rsidR="00C55958" w:rsidRPr="0053687A" w:rsidRDefault="00C55958" w:rsidP="00166BDB">
            <w:pPr>
              <w:rPr>
                <w:rFonts w:asciiTheme="majorHAnsi" w:hAnsiTheme="majorHAnsi" w:cstheme="majorHAnsi"/>
                <w:bCs/>
                <w:iCs/>
                <w:sz w:val="24"/>
              </w:rPr>
            </w:pPr>
            <w:r w:rsidRPr="0053687A">
              <w:rPr>
                <w:rFonts w:asciiTheme="majorHAnsi" w:hAnsiTheme="majorHAnsi" w:cstheme="majorHAnsi"/>
                <w:bCs/>
                <w:iCs/>
                <w:sz w:val="24"/>
              </w:rPr>
              <w:t xml:space="preserve">- </w:t>
            </w:r>
          </w:p>
          <w:p w14:paraId="65DF9617" w14:textId="77777777" w:rsidR="00C55958" w:rsidRPr="0053687A" w:rsidRDefault="00C55958" w:rsidP="00166BDB">
            <w:pPr>
              <w:rPr>
                <w:rFonts w:asciiTheme="majorHAnsi" w:hAnsiTheme="majorHAnsi" w:cstheme="majorHAnsi"/>
              </w:rPr>
            </w:pPr>
            <w:r w:rsidRPr="0053687A">
              <w:rPr>
                <w:rFonts w:asciiTheme="majorHAnsi" w:hAnsiTheme="majorHAnsi" w:cstheme="majorHAnsi"/>
                <w:sz w:val="22"/>
              </w:rPr>
              <w:lastRenderedPageBreak/>
              <w:t>- Lưu VT.</w:t>
            </w:r>
          </w:p>
        </w:tc>
        <w:tc>
          <w:tcPr>
            <w:tcW w:w="306" w:type="dxa"/>
          </w:tcPr>
          <w:p w14:paraId="4D8DCE04" w14:textId="77777777" w:rsidR="00C55958" w:rsidRPr="0053687A" w:rsidRDefault="00C55958" w:rsidP="00166BDB">
            <w:pPr>
              <w:jc w:val="center"/>
              <w:rPr>
                <w:rFonts w:asciiTheme="majorHAnsi" w:hAnsiTheme="majorHAnsi" w:cstheme="majorHAnsi"/>
                <w:b/>
              </w:rPr>
            </w:pPr>
          </w:p>
        </w:tc>
        <w:tc>
          <w:tcPr>
            <w:tcW w:w="4480" w:type="dxa"/>
          </w:tcPr>
          <w:p w14:paraId="54254B3D" w14:textId="77777777" w:rsidR="00C55958" w:rsidRPr="0053687A" w:rsidRDefault="00C55958" w:rsidP="00166BDB">
            <w:pPr>
              <w:jc w:val="center"/>
              <w:rPr>
                <w:rFonts w:asciiTheme="majorHAnsi" w:hAnsiTheme="majorHAnsi" w:cstheme="majorHAnsi"/>
                <w:b/>
                <w:sz w:val="26"/>
              </w:rPr>
            </w:pPr>
            <w:r w:rsidRPr="0053687A">
              <w:rPr>
                <w:rFonts w:asciiTheme="majorHAnsi" w:hAnsiTheme="majorHAnsi" w:cstheme="majorHAnsi"/>
                <w:b/>
                <w:sz w:val="26"/>
              </w:rPr>
              <w:t>THỦ TRƯỞNG CƠ QUAN, ĐƠN VỊ</w:t>
            </w:r>
          </w:p>
          <w:p w14:paraId="35C4508E" w14:textId="77777777" w:rsidR="00C55958" w:rsidRPr="0053687A" w:rsidRDefault="00C55958" w:rsidP="00166BDB">
            <w:pPr>
              <w:jc w:val="center"/>
              <w:rPr>
                <w:rFonts w:asciiTheme="majorHAnsi" w:hAnsiTheme="majorHAnsi" w:cstheme="majorHAnsi"/>
                <w:i/>
                <w:sz w:val="26"/>
              </w:rPr>
            </w:pPr>
            <w:r w:rsidRPr="0053687A">
              <w:rPr>
                <w:rFonts w:asciiTheme="majorHAnsi" w:hAnsiTheme="majorHAnsi" w:cstheme="majorHAnsi"/>
                <w:i/>
                <w:sz w:val="26"/>
              </w:rPr>
              <w:t>(Ký tên, đóng dấu)</w:t>
            </w:r>
          </w:p>
        </w:tc>
      </w:tr>
    </w:tbl>
    <w:p w14:paraId="5EBB6756" w14:textId="77777777" w:rsidR="00C55958" w:rsidRPr="0053687A" w:rsidRDefault="00C55958" w:rsidP="00166BDB">
      <w:pPr>
        <w:rPr>
          <w:rFonts w:asciiTheme="majorHAnsi" w:hAnsiTheme="majorHAnsi" w:cstheme="majorHAnsi"/>
        </w:rPr>
        <w:sectPr w:rsidR="00C55958" w:rsidRPr="0053687A" w:rsidSect="00C55958">
          <w:pgSz w:w="11906" w:h="16838" w:code="9"/>
          <w:pgMar w:top="1134" w:right="1134" w:bottom="851" w:left="1701" w:header="709" w:footer="709" w:gutter="0"/>
          <w:cols w:space="720"/>
          <w:docGrid w:linePitch="381"/>
        </w:sectPr>
      </w:pPr>
    </w:p>
    <w:tbl>
      <w:tblPr>
        <w:tblW w:w="9462" w:type="dxa"/>
        <w:tblLook w:val="04A0" w:firstRow="1" w:lastRow="0" w:firstColumn="1" w:lastColumn="0" w:noHBand="0" w:noVBand="1"/>
      </w:tblPr>
      <w:tblGrid>
        <w:gridCol w:w="625"/>
        <w:gridCol w:w="3169"/>
        <w:gridCol w:w="2700"/>
        <w:gridCol w:w="1553"/>
        <w:gridCol w:w="1350"/>
        <w:gridCol w:w="65"/>
      </w:tblGrid>
      <w:tr w:rsidR="0053687A" w:rsidRPr="0053687A" w14:paraId="2973CC29" w14:textId="77777777" w:rsidTr="002F6C4E">
        <w:tc>
          <w:tcPr>
            <w:tcW w:w="9462" w:type="dxa"/>
            <w:gridSpan w:val="6"/>
          </w:tcPr>
          <w:p w14:paraId="58D77B56" w14:textId="77777777" w:rsidR="00C55958" w:rsidRPr="0053687A" w:rsidRDefault="00C55958" w:rsidP="002F6C4E">
            <w:pPr>
              <w:jc w:val="center"/>
              <w:rPr>
                <w:rFonts w:asciiTheme="majorHAnsi" w:hAnsiTheme="majorHAnsi" w:cstheme="majorHAnsi"/>
                <w:b/>
                <w:sz w:val="26"/>
              </w:rPr>
            </w:pPr>
            <w:r w:rsidRPr="0053687A">
              <w:rPr>
                <w:rFonts w:asciiTheme="majorHAnsi" w:hAnsiTheme="majorHAnsi" w:cstheme="majorHAnsi"/>
                <w:b/>
                <w:sz w:val="26"/>
              </w:rPr>
              <w:lastRenderedPageBreak/>
              <w:t>BIỂU TỔNG HỢP</w:t>
            </w:r>
          </w:p>
          <w:p w14:paraId="5DA36AA8" w14:textId="77777777" w:rsidR="00C55958" w:rsidRPr="0053687A" w:rsidRDefault="00C55958" w:rsidP="002F6C4E">
            <w:pPr>
              <w:jc w:val="center"/>
              <w:rPr>
                <w:rFonts w:asciiTheme="majorHAnsi" w:hAnsiTheme="majorHAnsi" w:cstheme="majorHAnsi"/>
                <w:b/>
                <w:sz w:val="26"/>
              </w:rPr>
            </w:pPr>
            <w:r w:rsidRPr="0053687A">
              <w:rPr>
                <w:rFonts w:asciiTheme="majorHAnsi" w:hAnsiTheme="majorHAnsi" w:cstheme="majorHAnsi"/>
                <w:b/>
                <w:sz w:val="26"/>
              </w:rPr>
              <w:t>KẾT QUẢ HOẠT ĐỘNG THÔNG TIN ĐỐI NGOẠI NĂM  20…</w:t>
            </w:r>
          </w:p>
          <w:p w14:paraId="613F95C2" w14:textId="77777777" w:rsidR="00C55958" w:rsidRPr="0053687A" w:rsidRDefault="00C55958" w:rsidP="002F6C4E">
            <w:pPr>
              <w:jc w:val="center"/>
              <w:rPr>
                <w:rFonts w:asciiTheme="majorHAnsi" w:hAnsiTheme="majorHAnsi" w:cstheme="majorHAnsi"/>
                <w:b/>
                <w:sz w:val="26"/>
              </w:rPr>
            </w:pPr>
            <w:r w:rsidRPr="0053687A">
              <w:rPr>
                <w:rFonts w:asciiTheme="majorHAnsi" w:hAnsiTheme="majorHAnsi" w:cstheme="majorHAnsi"/>
                <w:b/>
                <w:sz w:val="26"/>
              </w:rPr>
              <w:t>(Kèm theo báo cáo hoạt động thông tin đối ngoại)</w:t>
            </w:r>
          </w:p>
          <w:p w14:paraId="5F610E70" w14:textId="77777777" w:rsidR="00C55958" w:rsidRPr="0053687A" w:rsidRDefault="00C55958" w:rsidP="002F6C4E">
            <w:pPr>
              <w:tabs>
                <w:tab w:val="left" w:pos="3569"/>
              </w:tabs>
              <w:jc w:val="center"/>
              <w:rPr>
                <w:rFonts w:asciiTheme="majorHAnsi" w:hAnsiTheme="majorHAnsi" w:cstheme="majorHAnsi"/>
                <w:i/>
                <w:sz w:val="26"/>
              </w:rPr>
            </w:pPr>
            <w:r w:rsidRPr="0053687A">
              <w:rPr>
                <w:rFonts w:asciiTheme="majorHAnsi" w:hAnsiTheme="majorHAnsi" w:cstheme="majorHAnsi"/>
                <w:i/>
                <w:sz w:val="26"/>
              </w:rPr>
              <w:t>(Từ ngày …/…/20… đến ngày …/…/20…)</w:t>
            </w:r>
          </w:p>
        </w:tc>
      </w:tr>
      <w:tr w:rsidR="0053687A" w:rsidRPr="0053687A" w14:paraId="03FA39AF"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5A6C02D5" w14:textId="77777777" w:rsidR="00C55958" w:rsidRPr="0053687A" w:rsidRDefault="00C55958" w:rsidP="002F6C4E">
            <w:pPr>
              <w:jc w:val="center"/>
              <w:rPr>
                <w:rFonts w:asciiTheme="majorHAnsi" w:hAnsiTheme="majorHAnsi" w:cstheme="majorHAnsi"/>
                <w:b/>
                <w:sz w:val="24"/>
                <w:szCs w:val="24"/>
              </w:rPr>
            </w:pPr>
            <w:r w:rsidRPr="0053687A">
              <w:rPr>
                <w:rFonts w:asciiTheme="majorHAnsi" w:hAnsiTheme="majorHAnsi" w:cstheme="majorHAnsi"/>
                <w:b/>
                <w:sz w:val="24"/>
                <w:szCs w:val="24"/>
              </w:rPr>
              <w:t>TT</w:t>
            </w:r>
          </w:p>
        </w:tc>
        <w:tc>
          <w:tcPr>
            <w:tcW w:w="3169" w:type="dxa"/>
            <w:vAlign w:val="center"/>
          </w:tcPr>
          <w:p w14:paraId="7CB57938" w14:textId="77777777" w:rsidR="00C55958" w:rsidRPr="0053687A" w:rsidRDefault="00C55958" w:rsidP="002F6C4E">
            <w:pPr>
              <w:jc w:val="center"/>
              <w:rPr>
                <w:rFonts w:asciiTheme="majorHAnsi" w:hAnsiTheme="majorHAnsi" w:cstheme="majorHAnsi"/>
                <w:b/>
                <w:sz w:val="24"/>
                <w:szCs w:val="24"/>
              </w:rPr>
            </w:pPr>
            <w:r w:rsidRPr="0053687A">
              <w:rPr>
                <w:rFonts w:asciiTheme="majorHAnsi" w:hAnsiTheme="majorHAnsi" w:cstheme="majorHAnsi"/>
                <w:b/>
                <w:sz w:val="24"/>
                <w:szCs w:val="24"/>
              </w:rPr>
              <w:t>Hoạt động triển khai</w:t>
            </w:r>
          </w:p>
        </w:tc>
        <w:tc>
          <w:tcPr>
            <w:tcW w:w="2700" w:type="dxa"/>
            <w:vAlign w:val="center"/>
          </w:tcPr>
          <w:p w14:paraId="58F8635C" w14:textId="77777777" w:rsidR="00C55958" w:rsidRPr="0053687A" w:rsidRDefault="00C55958" w:rsidP="002F6C4E">
            <w:pPr>
              <w:jc w:val="center"/>
              <w:rPr>
                <w:rFonts w:asciiTheme="majorHAnsi" w:hAnsiTheme="majorHAnsi" w:cstheme="majorHAnsi"/>
                <w:b/>
                <w:sz w:val="24"/>
                <w:szCs w:val="24"/>
              </w:rPr>
            </w:pPr>
            <w:r w:rsidRPr="0053687A">
              <w:rPr>
                <w:rFonts w:asciiTheme="majorHAnsi" w:hAnsiTheme="majorHAnsi" w:cstheme="majorHAnsi"/>
                <w:b/>
                <w:sz w:val="24"/>
                <w:szCs w:val="24"/>
              </w:rPr>
              <w:t>Đơn vị tính</w:t>
            </w:r>
          </w:p>
        </w:tc>
        <w:tc>
          <w:tcPr>
            <w:tcW w:w="1553" w:type="dxa"/>
            <w:vAlign w:val="center"/>
          </w:tcPr>
          <w:p w14:paraId="4C08B0BD" w14:textId="77777777" w:rsidR="00C55958" w:rsidRPr="0053687A" w:rsidRDefault="00C55958" w:rsidP="002F6C4E">
            <w:pPr>
              <w:jc w:val="center"/>
              <w:rPr>
                <w:rFonts w:asciiTheme="majorHAnsi" w:hAnsiTheme="majorHAnsi" w:cstheme="majorHAnsi"/>
                <w:b/>
                <w:sz w:val="24"/>
                <w:szCs w:val="24"/>
              </w:rPr>
            </w:pPr>
            <w:r w:rsidRPr="0053687A">
              <w:rPr>
                <w:rFonts w:asciiTheme="majorHAnsi" w:hAnsiTheme="majorHAnsi" w:cstheme="majorHAnsi"/>
                <w:b/>
                <w:sz w:val="24"/>
                <w:szCs w:val="24"/>
              </w:rPr>
              <w:t>Số lượng</w:t>
            </w:r>
          </w:p>
        </w:tc>
        <w:tc>
          <w:tcPr>
            <w:tcW w:w="1350" w:type="dxa"/>
            <w:vAlign w:val="center"/>
          </w:tcPr>
          <w:p w14:paraId="04712738" w14:textId="77777777" w:rsidR="00C55958" w:rsidRPr="0053687A" w:rsidRDefault="00C55958" w:rsidP="002F6C4E">
            <w:pPr>
              <w:jc w:val="center"/>
              <w:rPr>
                <w:rFonts w:asciiTheme="majorHAnsi" w:hAnsiTheme="majorHAnsi" w:cstheme="majorHAnsi"/>
                <w:b/>
                <w:sz w:val="24"/>
                <w:szCs w:val="24"/>
              </w:rPr>
            </w:pPr>
            <w:r w:rsidRPr="0053687A">
              <w:rPr>
                <w:rFonts w:asciiTheme="majorHAnsi" w:hAnsiTheme="majorHAnsi" w:cstheme="majorHAnsi"/>
                <w:b/>
                <w:sz w:val="24"/>
                <w:szCs w:val="24"/>
              </w:rPr>
              <w:t>Ghi chú</w:t>
            </w:r>
          </w:p>
        </w:tc>
      </w:tr>
      <w:tr w:rsidR="0053687A" w:rsidRPr="0053687A" w14:paraId="4CC49BE9"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318393BD"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1</w:t>
            </w:r>
          </w:p>
        </w:tc>
        <w:tc>
          <w:tcPr>
            <w:tcW w:w="3169" w:type="dxa"/>
            <w:vAlign w:val="center"/>
          </w:tcPr>
          <w:p w14:paraId="1FC79719" w14:textId="77777777" w:rsidR="00C55958" w:rsidRPr="0053687A" w:rsidRDefault="00C55958" w:rsidP="002F6C4E">
            <w:pPr>
              <w:jc w:val="both"/>
              <w:rPr>
                <w:rFonts w:asciiTheme="majorHAnsi" w:hAnsiTheme="majorHAnsi" w:cstheme="majorHAnsi"/>
                <w:b/>
                <w:sz w:val="24"/>
                <w:szCs w:val="24"/>
              </w:rPr>
            </w:pPr>
            <w:r w:rsidRPr="0053687A">
              <w:rPr>
                <w:rFonts w:asciiTheme="majorHAnsi" w:hAnsiTheme="majorHAnsi" w:cstheme="majorHAnsi"/>
                <w:b/>
                <w:sz w:val="24"/>
                <w:szCs w:val="24"/>
              </w:rPr>
              <w:t>Xây dựng Văn bản QPPL</w:t>
            </w:r>
          </w:p>
        </w:tc>
        <w:tc>
          <w:tcPr>
            <w:tcW w:w="2700" w:type="dxa"/>
            <w:vAlign w:val="center"/>
          </w:tcPr>
          <w:p w14:paraId="46FC60F7"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Văn bản</w:t>
            </w:r>
          </w:p>
        </w:tc>
        <w:tc>
          <w:tcPr>
            <w:tcW w:w="1553" w:type="dxa"/>
          </w:tcPr>
          <w:p w14:paraId="5B20B720" w14:textId="77777777" w:rsidR="00C55958" w:rsidRPr="0053687A" w:rsidRDefault="00C55958" w:rsidP="002F6C4E">
            <w:pPr>
              <w:rPr>
                <w:rFonts w:asciiTheme="majorHAnsi" w:hAnsiTheme="majorHAnsi" w:cstheme="majorHAnsi"/>
                <w:sz w:val="24"/>
                <w:szCs w:val="24"/>
              </w:rPr>
            </w:pPr>
          </w:p>
        </w:tc>
        <w:tc>
          <w:tcPr>
            <w:tcW w:w="1350" w:type="dxa"/>
          </w:tcPr>
          <w:p w14:paraId="111E26D6" w14:textId="77777777" w:rsidR="00C55958" w:rsidRPr="0053687A" w:rsidRDefault="00C55958" w:rsidP="002F6C4E">
            <w:pPr>
              <w:rPr>
                <w:rFonts w:asciiTheme="majorHAnsi" w:hAnsiTheme="majorHAnsi" w:cstheme="majorHAnsi"/>
                <w:sz w:val="24"/>
                <w:szCs w:val="24"/>
              </w:rPr>
            </w:pPr>
          </w:p>
        </w:tc>
      </w:tr>
      <w:tr w:rsidR="0053687A" w:rsidRPr="0053687A" w14:paraId="4421FAA2"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2D9E0E04"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2</w:t>
            </w:r>
          </w:p>
        </w:tc>
        <w:tc>
          <w:tcPr>
            <w:tcW w:w="3169" w:type="dxa"/>
            <w:vAlign w:val="center"/>
          </w:tcPr>
          <w:p w14:paraId="238C7729" w14:textId="77777777" w:rsidR="00C55958" w:rsidRPr="0053687A" w:rsidRDefault="00C55958" w:rsidP="002F6C4E">
            <w:pPr>
              <w:jc w:val="both"/>
              <w:rPr>
                <w:rFonts w:asciiTheme="majorHAnsi" w:hAnsiTheme="majorHAnsi" w:cstheme="majorHAnsi"/>
                <w:b/>
                <w:sz w:val="24"/>
                <w:szCs w:val="24"/>
              </w:rPr>
            </w:pPr>
            <w:r w:rsidRPr="0053687A">
              <w:rPr>
                <w:rFonts w:asciiTheme="majorHAnsi" w:hAnsiTheme="majorHAnsi" w:cstheme="majorHAnsi"/>
                <w:b/>
                <w:sz w:val="24"/>
                <w:szCs w:val="24"/>
              </w:rPr>
              <w:t>Xây dựng Đề án, chương trình, dự án, kế hoạch</w:t>
            </w:r>
          </w:p>
        </w:tc>
        <w:tc>
          <w:tcPr>
            <w:tcW w:w="2700" w:type="dxa"/>
            <w:vAlign w:val="center"/>
          </w:tcPr>
          <w:p w14:paraId="5EC43337"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Văn bản</w:t>
            </w:r>
          </w:p>
        </w:tc>
        <w:tc>
          <w:tcPr>
            <w:tcW w:w="1553" w:type="dxa"/>
          </w:tcPr>
          <w:p w14:paraId="27ED9E39" w14:textId="77777777" w:rsidR="00C55958" w:rsidRPr="0053687A" w:rsidRDefault="00C55958" w:rsidP="002F6C4E">
            <w:pPr>
              <w:rPr>
                <w:rFonts w:asciiTheme="majorHAnsi" w:hAnsiTheme="majorHAnsi" w:cstheme="majorHAnsi"/>
                <w:sz w:val="24"/>
                <w:szCs w:val="24"/>
              </w:rPr>
            </w:pPr>
          </w:p>
        </w:tc>
        <w:tc>
          <w:tcPr>
            <w:tcW w:w="1350" w:type="dxa"/>
          </w:tcPr>
          <w:p w14:paraId="61DBB0FE" w14:textId="77777777" w:rsidR="00C55958" w:rsidRPr="0053687A" w:rsidRDefault="00C55958" w:rsidP="002F6C4E">
            <w:pPr>
              <w:rPr>
                <w:rFonts w:asciiTheme="majorHAnsi" w:hAnsiTheme="majorHAnsi" w:cstheme="majorHAnsi"/>
                <w:sz w:val="24"/>
                <w:szCs w:val="24"/>
              </w:rPr>
            </w:pPr>
          </w:p>
        </w:tc>
      </w:tr>
      <w:tr w:rsidR="0053687A" w:rsidRPr="0053687A" w14:paraId="6A97A81C"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6698E414"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3</w:t>
            </w:r>
          </w:p>
        </w:tc>
        <w:tc>
          <w:tcPr>
            <w:tcW w:w="3169" w:type="dxa"/>
            <w:vAlign w:val="center"/>
          </w:tcPr>
          <w:p w14:paraId="1272BB32" w14:textId="77777777" w:rsidR="00C55958" w:rsidRPr="0053687A" w:rsidRDefault="00C55958" w:rsidP="002F6C4E">
            <w:pPr>
              <w:jc w:val="both"/>
              <w:rPr>
                <w:rFonts w:asciiTheme="majorHAnsi" w:hAnsiTheme="majorHAnsi" w:cstheme="majorHAnsi"/>
                <w:b/>
                <w:sz w:val="24"/>
                <w:szCs w:val="24"/>
              </w:rPr>
            </w:pPr>
            <w:r w:rsidRPr="0053687A">
              <w:rPr>
                <w:rFonts w:asciiTheme="majorHAnsi" w:hAnsiTheme="majorHAnsi" w:cstheme="majorHAnsi"/>
                <w:b/>
                <w:sz w:val="24"/>
                <w:szCs w:val="24"/>
              </w:rPr>
              <w:t>Nhận sự bố trí kiêm nhiệm tham gia triển khai hoạt động TTĐN</w:t>
            </w:r>
          </w:p>
        </w:tc>
        <w:tc>
          <w:tcPr>
            <w:tcW w:w="2700" w:type="dxa"/>
            <w:vAlign w:val="center"/>
          </w:tcPr>
          <w:p w14:paraId="56841E2B"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Người</w:t>
            </w:r>
          </w:p>
        </w:tc>
        <w:tc>
          <w:tcPr>
            <w:tcW w:w="1553" w:type="dxa"/>
          </w:tcPr>
          <w:p w14:paraId="25862985" w14:textId="77777777" w:rsidR="00C55958" w:rsidRPr="0053687A" w:rsidRDefault="00C55958" w:rsidP="002F6C4E">
            <w:pPr>
              <w:rPr>
                <w:rFonts w:asciiTheme="majorHAnsi" w:hAnsiTheme="majorHAnsi" w:cstheme="majorHAnsi"/>
                <w:sz w:val="24"/>
                <w:szCs w:val="24"/>
              </w:rPr>
            </w:pPr>
          </w:p>
        </w:tc>
        <w:tc>
          <w:tcPr>
            <w:tcW w:w="1350" w:type="dxa"/>
          </w:tcPr>
          <w:p w14:paraId="26F39B40" w14:textId="77777777" w:rsidR="00C55958" w:rsidRPr="0053687A" w:rsidRDefault="00C55958" w:rsidP="002F6C4E">
            <w:pPr>
              <w:rPr>
                <w:rFonts w:asciiTheme="majorHAnsi" w:hAnsiTheme="majorHAnsi" w:cstheme="majorHAnsi"/>
                <w:sz w:val="24"/>
                <w:szCs w:val="24"/>
              </w:rPr>
            </w:pPr>
          </w:p>
        </w:tc>
      </w:tr>
      <w:tr w:rsidR="0053687A" w:rsidRPr="0053687A" w14:paraId="26BA4911"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57192D69"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4</w:t>
            </w:r>
          </w:p>
        </w:tc>
        <w:tc>
          <w:tcPr>
            <w:tcW w:w="3169" w:type="dxa"/>
            <w:vAlign w:val="center"/>
          </w:tcPr>
          <w:p w14:paraId="7BEFFCEB" w14:textId="77777777" w:rsidR="00C55958" w:rsidRPr="0053687A" w:rsidRDefault="00C55958" w:rsidP="002F6C4E">
            <w:pPr>
              <w:jc w:val="both"/>
              <w:rPr>
                <w:rFonts w:asciiTheme="majorHAnsi" w:hAnsiTheme="majorHAnsi" w:cstheme="majorHAnsi"/>
                <w:b/>
                <w:sz w:val="24"/>
                <w:szCs w:val="24"/>
              </w:rPr>
            </w:pPr>
            <w:r w:rsidRPr="0053687A">
              <w:rPr>
                <w:rFonts w:asciiTheme="majorHAnsi" w:hAnsiTheme="majorHAnsi" w:cstheme="majorHAnsi"/>
                <w:b/>
                <w:sz w:val="24"/>
                <w:szCs w:val="24"/>
              </w:rPr>
              <w:t>Công tác đào tạo, bồi dưỡng, tập huấn</w:t>
            </w:r>
          </w:p>
        </w:tc>
        <w:tc>
          <w:tcPr>
            <w:tcW w:w="2700" w:type="dxa"/>
            <w:vAlign w:val="center"/>
          </w:tcPr>
          <w:p w14:paraId="40C6B32A"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Hội nghị</w:t>
            </w:r>
          </w:p>
        </w:tc>
        <w:tc>
          <w:tcPr>
            <w:tcW w:w="1553" w:type="dxa"/>
          </w:tcPr>
          <w:p w14:paraId="21D42C66" w14:textId="77777777" w:rsidR="00C55958" w:rsidRPr="0053687A" w:rsidRDefault="00C55958" w:rsidP="002F6C4E">
            <w:pPr>
              <w:rPr>
                <w:rFonts w:asciiTheme="majorHAnsi" w:hAnsiTheme="majorHAnsi" w:cstheme="majorHAnsi"/>
                <w:sz w:val="24"/>
                <w:szCs w:val="24"/>
              </w:rPr>
            </w:pPr>
          </w:p>
        </w:tc>
        <w:tc>
          <w:tcPr>
            <w:tcW w:w="1350" w:type="dxa"/>
          </w:tcPr>
          <w:p w14:paraId="63B80C3C" w14:textId="77777777" w:rsidR="00C55958" w:rsidRPr="0053687A" w:rsidRDefault="00C55958" w:rsidP="002F6C4E">
            <w:pPr>
              <w:rPr>
                <w:rFonts w:asciiTheme="majorHAnsi" w:hAnsiTheme="majorHAnsi" w:cstheme="majorHAnsi"/>
                <w:sz w:val="24"/>
                <w:szCs w:val="24"/>
              </w:rPr>
            </w:pPr>
          </w:p>
        </w:tc>
      </w:tr>
      <w:tr w:rsidR="0053687A" w:rsidRPr="0053687A" w14:paraId="76D70F35"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5391E0E6"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5</w:t>
            </w:r>
          </w:p>
        </w:tc>
        <w:tc>
          <w:tcPr>
            <w:tcW w:w="3169" w:type="dxa"/>
            <w:vAlign w:val="center"/>
          </w:tcPr>
          <w:p w14:paraId="1E6DBB96" w14:textId="77777777" w:rsidR="00C55958" w:rsidRPr="0053687A" w:rsidRDefault="00C55958" w:rsidP="002F6C4E">
            <w:pPr>
              <w:jc w:val="both"/>
              <w:rPr>
                <w:rFonts w:asciiTheme="majorHAnsi" w:hAnsiTheme="majorHAnsi" w:cstheme="majorHAnsi"/>
                <w:b/>
                <w:sz w:val="24"/>
                <w:szCs w:val="24"/>
              </w:rPr>
            </w:pPr>
            <w:r w:rsidRPr="0053687A">
              <w:rPr>
                <w:rFonts w:asciiTheme="majorHAnsi" w:hAnsiTheme="majorHAnsi" w:cstheme="majorHAnsi"/>
                <w:b/>
                <w:sz w:val="24"/>
                <w:szCs w:val="24"/>
              </w:rPr>
              <w:t>Chương trình, đề án, dự án trong lĩnh vực TTĐN</w:t>
            </w:r>
          </w:p>
        </w:tc>
        <w:tc>
          <w:tcPr>
            <w:tcW w:w="2700" w:type="dxa"/>
            <w:vAlign w:val="center"/>
          </w:tcPr>
          <w:p w14:paraId="72C22FC6"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Chương trình/ đề án</w:t>
            </w:r>
          </w:p>
        </w:tc>
        <w:tc>
          <w:tcPr>
            <w:tcW w:w="1553" w:type="dxa"/>
          </w:tcPr>
          <w:p w14:paraId="1EAFA74F" w14:textId="77777777" w:rsidR="00C55958" w:rsidRPr="0053687A" w:rsidRDefault="00C55958" w:rsidP="002F6C4E">
            <w:pPr>
              <w:rPr>
                <w:rFonts w:asciiTheme="majorHAnsi" w:hAnsiTheme="majorHAnsi" w:cstheme="majorHAnsi"/>
                <w:sz w:val="24"/>
                <w:szCs w:val="24"/>
              </w:rPr>
            </w:pPr>
          </w:p>
        </w:tc>
        <w:tc>
          <w:tcPr>
            <w:tcW w:w="1350" w:type="dxa"/>
          </w:tcPr>
          <w:p w14:paraId="53B23639" w14:textId="77777777" w:rsidR="00C55958" w:rsidRPr="0053687A" w:rsidRDefault="00C55958" w:rsidP="002F6C4E">
            <w:pPr>
              <w:rPr>
                <w:rFonts w:asciiTheme="majorHAnsi" w:hAnsiTheme="majorHAnsi" w:cstheme="majorHAnsi"/>
                <w:sz w:val="24"/>
                <w:szCs w:val="24"/>
              </w:rPr>
            </w:pPr>
          </w:p>
        </w:tc>
      </w:tr>
      <w:tr w:rsidR="0053687A" w:rsidRPr="0053687A" w14:paraId="22F69943"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336F50AD"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6</w:t>
            </w:r>
          </w:p>
        </w:tc>
        <w:tc>
          <w:tcPr>
            <w:tcW w:w="3169" w:type="dxa"/>
            <w:vAlign w:val="center"/>
          </w:tcPr>
          <w:p w14:paraId="5076D064" w14:textId="77777777" w:rsidR="00C55958" w:rsidRPr="0053687A" w:rsidRDefault="00C55958" w:rsidP="002F6C4E">
            <w:pPr>
              <w:jc w:val="both"/>
              <w:rPr>
                <w:rFonts w:asciiTheme="majorHAnsi" w:hAnsiTheme="majorHAnsi" w:cstheme="majorHAnsi"/>
                <w:b/>
                <w:sz w:val="24"/>
                <w:szCs w:val="24"/>
              </w:rPr>
            </w:pPr>
            <w:r w:rsidRPr="0053687A">
              <w:rPr>
                <w:rFonts w:asciiTheme="majorHAnsi" w:hAnsiTheme="majorHAnsi" w:cstheme="majorHAnsi"/>
                <w:b/>
                <w:sz w:val="24"/>
                <w:szCs w:val="24"/>
              </w:rPr>
              <w:t>Kết quả triển khai các hoạt động TTĐN</w:t>
            </w:r>
          </w:p>
        </w:tc>
        <w:tc>
          <w:tcPr>
            <w:tcW w:w="2700" w:type="dxa"/>
            <w:vAlign w:val="center"/>
          </w:tcPr>
          <w:p w14:paraId="79257A78" w14:textId="77777777" w:rsidR="00C55958" w:rsidRPr="0053687A" w:rsidRDefault="00C55958" w:rsidP="002F6C4E">
            <w:pPr>
              <w:jc w:val="center"/>
              <w:rPr>
                <w:rFonts w:asciiTheme="majorHAnsi" w:hAnsiTheme="majorHAnsi" w:cstheme="majorHAnsi"/>
                <w:b/>
                <w:sz w:val="24"/>
                <w:szCs w:val="24"/>
              </w:rPr>
            </w:pPr>
          </w:p>
        </w:tc>
        <w:tc>
          <w:tcPr>
            <w:tcW w:w="1553" w:type="dxa"/>
          </w:tcPr>
          <w:p w14:paraId="2DD84E3F" w14:textId="77777777" w:rsidR="00C55958" w:rsidRPr="0053687A" w:rsidRDefault="00C55958" w:rsidP="002F6C4E">
            <w:pPr>
              <w:rPr>
                <w:rFonts w:asciiTheme="majorHAnsi" w:hAnsiTheme="majorHAnsi" w:cstheme="majorHAnsi"/>
                <w:sz w:val="24"/>
                <w:szCs w:val="24"/>
              </w:rPr>
            </w:pPr>
          </w:p>
        </w:tc>
        <w:tc>
          <w:tcPr>
            <w:tcW w:w="1350" w:type="dxa"/>
          </w:tcPr>
          <w:p w14:paraId="5E3E9C14" w14:textId="77777777" w:rsidR="00C55958" w:rsidRPr="0053687A" w:rsidRDefault="00C55958" w:rsidP="002F6C4E">
            <w:pPr>
              <w:rPr>
                <w:rFonts w:asciiTheme="majorHAnsi" w:hAnsiTheme="majorHAnsi" w:cstheme="majorHAnsi"/>
                <w:sz w:val="24"/>
                <w:szCs w:val="24"/>
              </w:rPr>
            </w:pPr>
          </w:p>
        </w:tc>
      </w:tr>
      <w:tr w:rsidR="0053687A" w:rsidRPr="0053687A" w14:paraId="50274B52"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69626BB1" w14:textId="77777777" w:rsidR="00C55958" w:rsidRPr="0053687A" w:rsidRDefault="00C55958" w:rsidP="002F6C4E">
            <w:pPr>
              <w:jc w:val="center"/>
              <w:rPr>
                <w:rFonts w:asciiTheme="majorHAnsi" w:hAnsiTheme="majorHAnsi" w:cstheme="majorHAnsi"/>
                <w:i/>
                <w:sz w:val="24"/>
                <w:szCs w:val="24"/>
              </w:rPr>
            </w:pPr>
            <w:r w:rsidRPr="0053687A">
              <w:rPr>
                <w:rFonts w:asciiTheme="majorHAnsi" w:hAnsiTheme="majorHAnsi" w:cstheme="majorHAnsi"/>
                <w:i/>
                <w:sz w:val="24"/>
                <w:szCs w:val="24"/>
              </w:rPr>
              <w:t>6.1</w:t>
            </w:r>
          </w:p>
        </w:tc>
        <w:tc>
          <w:tcPr>
            <w:tcW w:w="3169" w:type="dxa"/>
            <w:vAlign w:val="center"/>
          </w:tcPr>
          <w:p w14:paraId="7FCA42A8" w14:textId="77777777" w:rsidR="00C55958" w:rsidRPr="0053687A" w:rsidRDefault="00C55958" w:rsidP="002F6C4E">
            <w:pPr>
              <w:jc w:val="both"/>
              <w:rPr>
                <w:rFonts w:asciiTheme="majorHAnsi" w:hAnsiTheme="majorHAnsi" w:cstheme="majorHAnsi"/>
                <w:i/>
                <w:sz w:val="24"/>
                <w:szCs w:val="24"/>
              </w:rPr>
            </w:pPr>
            <w:r w:rsidRPr="0053687A">
              <w:rPr>
                <w:rFonts w:asciiTheme="majorHAnsi" w:hAnsiTheme="majorHAnsi" w:cstheme="majorHAnsi"/>
                <w:i/>
                <w:sz w:val="24"/>
                <w:szCs w:val="24"/>
              </w:rPr>
              <w:t>Quảng bá qua hệ thống báo chí của tỉnh</w:t>
            </w:r>
          </w:p>
        </w:tc>
        <w:tc>
          <w:tcPr>
            <w:tcW w:w="2700" w:type="dxa"/>
            <w:vAlign w:val="center"/>
          </w:tcPr>
          <w:p w14:paraId="0D6C33AD" w14:textId="77777777" w:rsidR="00C55958" w:rsidRPr="0053687A" w:rsidRDefault="00C55958" w:rsidP="002F6C4E">
            <w:pPr>
              <w:jc w:val="center"/>
              <w:rPr>
                <w:rFonts w:asciiTheme="majorHAnsi" w:hAnsiTheme="majorHAnsi" w:cstheme="majorHAnsi"/>
                <w:sz w:val="24"/>
                <w:szCs w:val="24"/>
              </w:rPr>
            </w:pPr>
          </w:p>
        </w:tc>
        <w:tc>
          <w:tcPr>
            <w:tcW w:w="1553" w:type="dxa"/>
          </w:tcPr>
          <w:p w14:paraId="0B072514" w14:textId="77777777" w:rsidR="00C55958" w:rsidRPr="0053687A" w:rsidRDefault="00C55958" w:rsidP="002F6C4E">
            <w:pPr>
              <w:rPr>
                <w:rFonts w:asciiTheme="majorHAnsi" w:hAnsiTheme="majorHAnsi" w:cstheme="majorHAnsi"/>
                <w:sz w:val="24"/>
                <w:szCs w:val="24"/>
              </w:rPr>
            </w:pPr>
          </w:p>
        </w:tc>
        <w:tc>
          <w:tcPr>
            <w:tcW w:w="1350" w:type="dxa"/>
          </w:tcPr>
          <w:p w14:paraId="2C2630B5" w14:textId="77777777" w:rsidR="00C55958" w:rsidRPr="0053687A" w:rsidRDefault="00C55958" w:rsidP="002F6C4E">
            <w:pPr>
              <w:rPr>
                <w:rFonts w:asciiTheme="majorHAnsi" w:hAnsiTheme="majorHAnsi" w:cstheme="majorHAnsi"/>
                <w:sz w:val="24"/>
                <w:szCs w:val="24"/>
              </w:rPr>
            </w:pPr>
          </w:p>
        </w:tc>
      </w:tr>
      <w:tr w:rsidR="0053687A" w:rsidRPr="0053687A" w14:paraId="44B099B0"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0E817224" w14:textId="77777777" w:rsidR="00C55958" w:rsidRPr="0053687A" w:rsidRDefault="00C55958" w:rsidP="002F6C4E">
            <w:pPr>
              <w:jc w:val="center"/>
              <w:rPr>
                <w:rFonts w:asciiTheme="majorHAnsi" w:hAnsiTheme="majorHAnsi" w:cstheme="majorHAnsi"/>
                <w:sz w:val="24"/>
                <w:szCs w:val="24"/>
              </w:rPr>
            </w:pPr>
          </w:p>
        </w:tc>
        <w:tc>
          <w:tcPr>
            <w:tcW w:w="3169" w:type="dxa"/>
            <w:vAlign w:val="center"/>
          </w:tcPr>
          <w:p w14:paraId="17049164" w14:textId="77777777" w:rsidR="00C55958" w:rsidRPr="0053687A" w:rsidRDefault="00C55958" w:rsidP="002F6C4E">
            <w:pPr>
              <w:jc w:val="both"/>
              <w:rPr>
                <w:rFonts w:asciiTheme="majorHAnsi" w:hAnsiTheme="majorHAnsi" w:cstheme="majorHAnsi"/>
                <w:sz w:val="24"/>
                <w:szCs w:val="24"/>
              </w:rPr>
            </w:pPr>
            <w:r w:rsidRPr="0053687A">
              <w:rPr>
                <w:rFonts w:asciiTheme="majorHAnsi" w:hAnsiTheme="majorHAnsi" w:cstheme="majorHAnsi"/>
                <w:sz w:val="24"/>
                <w:szCs w:val="24"/>
              </w:rPr>
              <w:t>Số lượng chuyên trang, chuyên mục bằng tiếng việt</w:t>
            </w:r>
          </w:p>
        </w:tc>
        <w:tc>
          <w:tcPr>
            <w:tcW w:w="2700" w:type="dxa"/>
            <w:vAlign w:val="center"/>
          </w:tcPr>
          <w:p w14:paraId="254A79A7"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Chuyên mục</w:t>
            </w:r>
          </w:p>
        </w:tc>
        <w:tc>
          <w:tcPr>
            <w:tcW w:w="1553" w:type="dxa"/>
          </w:tcPr>
          <w:p w14:paraId="3529CAB8" w14:textId="77777777" w:rsidR="00C55958" w:rsidRPr="0053687A" w:rsidRDefault="00C55958" w:rsidP="002F6C4E">
            <w:pPr>
              <w:rPr>
                <w:rFonts w:asciiTheme="majorHAnsi" w:hAnsiTheme="majorHAnsi" w:cstheme="majorHAnsi"/>
                <w:sz w:val="24"/>
                <w:szCs w:val="24"/>
              </w:rPr>
            </w:pPr>
          </w:p>
        </w:tc>
        <w:tc>
          <w:tcPr>
            <w:tcW w:w="1350" w:type="dxa"/>
          </w:tcPr>
          <w:p w14:paraId="1F52C086" w14:textId="77777777" w:rsidR="00C55958" w:rsidRPr="0053687A" w:rsidRDefault="00C55958" w:rsidP="002F6C4E">
            <w:pPr>
              <w:rPr>
                <w:rFonts w:asciiTheme="majorHAnsi" w:hAnsiTheme="majorHAnsi" w:cstheme="majorHAnsi"/>
                <w:sz w:val="24"/>
                <w:szCs w:val="24"/>
              </w:rPr>
            </w:pPr>
          </w:p>
        </w:tc>
      </w:tr>
      <w:tr w:rsidR="0053687A" w:rsidRPr="0053687A" w14:paraId="6D70784B"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4604D9F1" w14:textId="77777777" w:rsidR="00C55958" w:rsidRPr="0053687A" w:rsidRDefault="00C55958" w:rsidP="002F6C4E">
            <w:pPr>
              <w:jc w:val="center"/>
              <w:rPr>
                <w:rFonts w:asciiTheme="majorHAnsi" w:hAnsiTheme="majorHAnsi" w:cstheme="majorHAnsi"/>
                <w:sz w:val="24"/>
                <w:szCs w:val="24"/>
              </w:rPr>
            </w:pPr>
          </w:p>
        </w:tc>
        <w:tc>
          <w:tcPr>
            <w:tcW w:w="3169" w:type="dxa"/>
            <w:vAlign w:val="center"/>
          </w:tcPr>
          <w:p w14:paraId="4329C6B2" w14:textId="77777777" w:rsidR="00C55958" w:rsidRPr="0053687A" w:rsidRDefault="00C55958" w:rsidP="002F6C4E">
            <w:pPr>
              <w:jc w:val="both"/>
              <w:rPr>
                <w:rFonts w:asciiTheme="majorHAnsi" w:hAnsiTheme="majorHAnsi" w:cstheme="majorHAnsi"/>
                <w:sz w:val="24"/>
                <w:szCs w:val="24"/>
              </w:rPr>
            </w:pPr>
            <w:r w:rsidRPr="0053687A">
              <w:rPr>
                <w:rFonts w:asciiTheme="majorHAnsi" w:hAnsiTheme="majorHAnsi" w:cstheme="majorHAnsi"/>
                <w:sz w:val="24"/>
                <w:szCs w:val="24"/>
              </w:rPr>
              <w:t>Số lượng chuyên trang, chuyên mục bằng tiếng nước ngoài</w:t>
            </w:r>
          </w:p>
        </w:tc>
        <w:tc>
          <w:tcPr>
            <w:tcW w:w="2700" w:type="dxa"/>
            <w:vAlign w:val="center"/>
          </w:tcPr>
          <w:p w14:paraId="34B873D4"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Chuyên mục</w:t>
            </w:r>
          </w:p>
        </w:tc>
        <w:tc>
          <w:tcPr>
            <w:tcW w:w="1553" w:type="dxa"/>
          </w:tcPr>
          <w:p w14:paraId="23406BB3" w14:textId="77777777" w:rsidR="00C55958" w:rsidRPr="0053687A" w:rsidRDefault="00C55958" w:rsidP="002F6C4E">
            <w:pPr>
              <w:rPr>
                <w:rFonts w:asciiTheme="majorHAnsi" w:hAnsiTheme="majorHAnsi" w:cstheme="majorHAnsi"/>
                <w:sz w:val="24"/>
                <w:szCs w:val="24"/>
              </w:rPr>
            </w:pPr>
          </w:p>
        </w:tc>
        <w:tc>
          <w:tcPr>
            <w:tcW w:w="1350" w:type="dxa"/>
          </w:tcPr>
          <w:p w14:paraId="79708A24" w14:textId="77777777" w:rsidR="00C55958" w:rsidRPr="0053687A" w:rsidRDefault="00C55958" w:rsidP="002F6C4E">
            <w:pPr>
              <w:rPr>
                <w:rFonts w:asciiTheme="majorHAnsi" w:hAnsiTheme="majorHAnsi" w:cstheme="majorHAnsi"/>
                <w:sz w:val="24"/>
                <w:szCs w:val="24"/>
              </w:rPr>
            </w:pPr>
          </w:p>
        </w:tc>
      </w:tr>
      <w:tr w:rsidR="0053687A" w:rsidRPr="0053687A" w14:paraId="18F3B9AA"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0EC3C0C6" w14:textId="77777777" w:rsidR="00C55958" w:rsidRPr="0053687A" w:rsidRDefault="00C55958" w:rsidP="002F6C4E">
            <w:pPr>
              <w:jc w:val="center"/>
              <w:rPr>
                <w:rFonts w:asciiTheme="majorHAnsi" w:hAnsiTheme="majorHAnsi" w:cstheme="majorHAnsi"/>
                <w:sz w:val="24"/>
                <w:szCs w:val="24"/>
              </w:rPr>
            </w:pPr>
          </w:p>
        </w:tc>
        <w:tc>
          <w:tcPr>
            <w:tcW w:w="3169" w:type="dxa"/>
            <w:vAlign w:val="center"/>
          </w:tcPr>
          <w:p w14:paraId="06C71239" w14:textId="77777777" w:rsidR="00C55958" w:rsidRPr="0053687A" w:rsidRDefault="00C55958" w:rsidP="002F6C4E">
            <w:pPr>
              <w:jc w:val="both"/>
              <w:rPr>
                <w:rFonts w:asciiTheme="majorHAnsi" w:hAnsiTheme="majorHAnsi" w:cstheme="majorHAnsi"/>
                <w:sz w:val="24"/>
                <w:szCs w:val="24"/>
              </w:rPr>
            </w:pPr>
            <w:r w:rsidRPr="0053687A">
              <w:rPr>
                <w:rFonts w:asciiTheme="majorHAnsi" w:hAnsiTheme="majorHAnsi" w:cstheme="majorHAnsi"/>
                <w:sz w:val="24"/>
                <w:szCs w:val="24"/>
              </w:rPr>
              <w:t>Số lượng tin, bài</w:t>
            </w:r>
          </w:p>
        </w:tc>
        <w:tc>
          <w:tcPr>
            <w:tcW w:w="2700" w:type="dxa"/>
            <w:vAlign w:val="center"/>
          </w:tcPr>
          <w:p w14:paraId="1E12C138"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Tin, bài</w:t>
            </w:r>
          </w:p>
        </w:tc>
        <w:tc>
          <w:tcPr>
            <w:tcW w:w="1553" w:type="dxa"/>
          </w:tcPr>
          <w:p w14:paraId="508B30C6" w14:textId="77777777" w:rsidR="00C55958" w:rsidRPr="0053687A" w:rsidRDefault="00C55958" w:rsidP="002F6C4E">
            <w:pPr>
              <w:rPr>
                <w:rFonts w:asciiTheme="majorHAnsi" w:hAnsiTheme="majorHAnsi" w:cstheme="majorHAnsi"/>
                <w:sz w:val="24"/>
                <w:szCs w:val="24"/>
              </w:rPr>
            </w:pPr>
          </w:p>
        </w:tc>
        <w:tc>
          <w:tcPr>
            <w:tcW w:w="1350" w:type="dxa"/>
          </w:tcPr>
          <w:p w14:paraId="06DAF4F3" w14:textId="77777777" w:rsidR="00C55958" w:rsidRPr="0053687A" w:rsidRDefault="00C55958" w:rsidP="002F6C4E">
            <w:pPr>
              <w:rPr>
                <w:rFonts w:asciiTheme="majorHAnsi" w:hAnsiTheme="majorHAnsi" w:cstheme="majorHAnsi"/>
                <w:sz w:val="24"/>
                <w:szCs w:val="24"/>
              </w:rPr>
            </w:pPr>
          </w:p>
        </w:tc>
      </w:tr>
      <w:tr w:rsidR="0053687A" w:rsidRPr="0053687A" w14:paraId="3191B390"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592668C0" w14:textId="77777777" w:rsidR="00C55958" w:rsidRPr="0053687A" w:rsidRDefault="00C55958" w:rsidP="002F6C4E">
            <w:pPr>
              <w:jc w:val="center"/>
              <w:rPr>
                <w:rFonts w:asciiTheme="majorHAnsi" w:hAnsiTheme="majorHAnsi" w:cstheme="majorHAnsi"/>
                <w:i/>
                <w:sz w:val="24"/>
                <w:szCs w:val="24"/>
              </w:rPr>
            </w:pPr>
            <w:r w:rsidRPr="0053687A">
              <w:rPr>
                <w:rFonts w:asciiTheme="majorHAnsi" w:hAnsiTheme="majorHAnsi" w:cstheme="majorHAnsi"/>
                <w:i/>
                <w:sz w:val="24"/>
                <w:szCs w:val="24"/>
              </w:rPr>
              <w:t>6.2</w:t>
            </w:r>
          </w:p>
        </w:tc>
        <w:tc>
          <w:tcPr>
            <w:tcW w:w="3169" w:type="dxa"/>
            <w:vAlign w:val="center"/>
          </w:tcPr>
          <w:p w14:paraId="318D7E38" w14:textId="77777777" w:rsidR="00C55958" w:rsidRPr="0053687A" w:rsidRDefault="00C55958" w:rsidP="002F6C4E">
            <w:pPr>
              <w:jc w:val="both"/>
              <w:rPr>
                <w:rFonts w:asciiTheme="majorHAnsi" w:hAnsiTheme="majorHAnsi" w:cstheme="majorHAnsi"/>
                <w:i/>
                <w:sz w:val="24"/>
                <w:szCs w:val="24"/>
              </w:rPr>
            </w:pPr>
            <w:r w:rsidRPr="0053687A">
              <w:rPr>
                <w:rFonts w:asciiTheme="majorHAnsi" w:hAnsiTheme="majorHAnsi" w:cstheme="majorHAnsi"/>
                <w:i/>
                <w:sz w:val="24"/>
                <w:szCs w:val="24"/>
              </w:rPr>
              <w:t>Phối hợp quảng bá trên các cơ quan báo chí Trung ương</w:t>
            </w:r>
          </w:p>
        </w:tc>
        <w:tc>
          <w:tcPr>
            <w:tcW w:w="2700" w:type="dxa"/>
            <w:vAlign w:val="center"/>
          </w:tcPr>
          <w:p w14:paraId="1C2FF679" w14:textId="77777777" w:rsidR="00C55958" w:rsidRPr="0053687A" w:rsidRDefault="00C55958" w:rsidP="002F6C4E">
            <w:pPr>
              <w:jc w:val="center"/>
              <w:rPr>
                <w:rFonts w:asciiTheme="majorHAnsi" w:hAnsiTheme="majorHAnsi" w:cstheme="majorHAnsi"/>
                <w:sz w:val="24"/>
                <w:szCs w:val="24"/>
              </w:rPr>
            </w:pPr>
          </w:p>
        </w:tc>
        <w:tc>
          <w:tcPr>
            <w:tcW w:w="1553" w:type="dxa"/>
          </w:tcPr>
          <w:p w14:paraId="770F4869" w14:textId="77777777" w:rsidR="00C55958" w:rsidRPr="0053687A" w:rsidRDefault="00C55958" w:rsidP="002F6C4E">
            <w:pPr>
              <w:rPr>
                <w:rFonts w:asciiTheme="majorHAnsi" w:hAnsiTheme="majorHAnsi" w:cstheme="majorHAnsi"/>
                <w:sz w:val="24"/>
                <w:szCs w:val="24"/>
              </w:rPr>
            </w:pPr>
          </w:p>
        </w:tc>
        <w:tc>
          <w:tcPr>
            <w:tcW w:w="1350" w:type="dxa"/>
          </w:tcPr>
          <w:p w14:paraId="2059D6C9" w14:textId="77777777" w:rsidR="00C55958" w:rsidRPr="0053687A" w:rsidRDefault="00C55958" w:rsidP="002F6C4E">
            <w:pPr>
              <w:rPr>
                <w:rFonts w:asciiTheme="majorHAnsi" w:hAnsiTheme="majorHAnsi" w:cstheme="majorHAnsi"/>
                <w:sz w:val="24"/>
                <w:szCs w:val="24"/>
              </w:rPr>
            </w:pPr>
          </w:p>
        </w:tc>
      </w:tr>
      <w:tr w:rsidR="0053687A" w:rsidRPr="0053687A" w14:paraId="105B9D16"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3DA26D49" w14:textId="77777777" w:rsidR="00C55958" w:rsidRPr="0053687A" w:rsidRDefault="00C55958" w:rsidP="002F6C4E">
            <w:pPr>
              <w:jc w:val="center"/>
              <w:rPr>
                <w:rFonts w:asciiTheme="majorHAnsi" w:hAnsiTheme="majorHAnsi" w:cstheme="majorHAnsi"/>
                <w:sz w:val="24"/>
                <w:szCs w:val="24"/>
              </w:rPr>
            </w:pPr>
          </w:p>
        </w:tc>
        <w:tc>
          <w:tcPr>
            <w:tcW w:w="3169" w:type="dxa"/>
            <w:vAlign w:val="center"/>
          </w:tcPr>
          <w:p w14:paraId="1B47586C" w14:textId="77777777" w:rsidR="00C55958" w:rsidRPr="0053687A" w:rsidRDefault="00C55958" w:rsidP="002F6C4E">
            <w:pPr>
              <w:jc w:val="both"/>
              <w:rPr>
                <w:rFonts w:asciiTheme="majorHAnsi" w:hAnsiTheme="majorHAnsi" w:cstheme="majorHAnsi"/>
                <w:sz w:val="24"/>
                <w:szCs w:val="24"/>
              </w:rPr>
            </w:pPr>
            <w:r w:rsidRPr="0053687A">
              <w:rPr>
                <w:rFonts w:asciiTheme="majorHAnsi" w:hAnsiTheme="majorHAnsi" w:cstheme="majorHAnsi"/>
                <w:sz w:val="24"/>
                <w:szCs w:val="24"/>
              </w:rPr>
              <w:t>Số lượng tin, bài tham gia hợp tác thực hiện quảng bá</w:t>
            </w:r>
          </w:p>
        </w:tc>
        <w:tc>
          <w:tcPr>
            <w:tcW w:w="2700" w:type="dxa"/>
            <w:vAlign w:val="center"/>
          </w:tcPr>
          <w:p w14:paraId="1B17E4FA"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Tin, bài</w:t>
            </w:r>
          </w:p>
        </w:tc>
        <w:tc>
          <w:tcPr>
            <w:tcW w:w="1553" w:type="dxa"/>
          </w:tcPr>
          <w:p w14:paraId="7EB81811" w14:textId="77777777" w:rsidR="00C55958" w:rsidRPr="0053687A" w:rsidRDefault="00C55958" w:rsidP="002F6C4E">
            <w:pPr>
              <w:rPr>
                <w:rFonts w:asciiTheme="majorHAnsi" w:hAnsiTheme="majorHAnsi" w:cstheme="majorHAnsi"/>
                <w:sz w:val="24"/>
                <w:szCs w:val="24"/>
              </w:rPr>
            </w:pPr>
          </w:p>
        </w:tc>
        <w:tc>
          <w:tcPr>
            <w:tcW w:w="1350" w:type="dxa"/>
          </w:tcPr>
          <w:p w14:paraId="77804ECA" w14:textId="77777777" w:rsidR="00C55958" w:rsidRPr="0053687A" w:rsidRDefault="00C55958" w:rsidP="002F6C4E">
            <w:pPr>
              <w:rPr>
                <w:rFonts w:asciiTheme="majorHAnsi" w:hAnsiTheme="majorHAnsi" w:cstheme="majorHAnsi"/>
                <w:sz w:val="24"/>
                <w:szCs w:val="24"/>
              </w:rPr>
            </w:pPr>
          </w:p>
        </w:tc>
      </w:tr>
      <w:tr w:rsidR="0053687A" w:rsidRPr="0053687A" w14:paraId="6468C9C7"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25A618A8" w14:textId="77777777" w:rsidR="00C55958" w:rsidRPr="0053687A" w:rsidRDefault="00C55958" w:rsidP="002F6C4E">
            <w:pPr>
              <w:jc w:val="center"/>
              <w:rPr>
                <w:rFonts w:asciiTheme="majorHAnsi" w:hAnsiTheme="majorHAnsi" w:cstheme="majorHAnsi"/>
                <w:sz w:val="24"/>
                <w:szCs w:val="24"/>
              </w:rPr>
            </w:pPr>
          </w:p>
        </w:tc>
        <w:tc>
          <w:tcPr>
            <w:tcW w:w="3169" w:type="dxa"/>
            <w:vAlign w:val="center"/>
          </w:tcPr>
          <w:p w14:paraId="700C9954" w14:textId="77777777" w:rsidR="00C55958" w:rsidRPr="0053687A" w:rsidRDefault="00C55958" w:rsidP="002F6C4E">
            <w:pPr>
              <w:jc w:val="both"/>
              <w:rPr>
                <w:rFonts w:asciiTheme="majorHAnsi" w:hAnsiTheme="majorHAnsi" w:cstheme="majorHAnsi"/>
                <w:sz w:val="24"/>
                <w:szCs w:val="24"/>
              </w:rPr>
            </w:pPr>
            <w:r w:rsidRPr="0053687A">
              <w:rPr>
                <w:rFonts w:asciiTheme="majorHAnsi" w:hAnsiTheme="majorHAnsi" w:cstheme="majorHAnsi"/>
                <w:sz w:val="24"/>
                <w:szCs w:val="24"/>
              </w:rPr>
              <w:t>Số lượng phim tài liệu, phóng sự tham gia thực hiện quảng bá</w:t>
            </w:r>
          </w:p>
        </w:tc>
        <w:tc>
          <w:tcPr>
            <w:tcW w:w="2700" w:type="dxa"/>
            <w:vAlign w:val="center"/>
          </w:tcPr>
          <w:p w14:paraId="2E63237A"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Phim</w:t>
            </w:r>
          </w:p>
        </w:tc>
        <w:tc>
          <w:tcPr>
            <w:tcW w:w="1553" w:type="dxa"/>
          </w:tcPr>
          <w:p w14:paraId="2C54D1D1" w14:textId="77777777" w:rsidR="00C55958" w:rsidRPr="0053687A" w:rsidRDefault="00C55958" w:rsidP="002F6C4E">
            <w:pPr>
              <w:rPr>
                <w:rFonts w:asciiTheme="majorHAnsi" w:hAnsiTheme="majorHAnsi" w:cstheme="majorHAnsi"/>
                <w:sz w:val="24"/>
                <w:szCs w:val="24"/>
              </w:rPr>
            </w:pPr>
          </w:p>
        </w:tc>
        <w:tc>
          <w:tcPr>
            <w:tcW w:w="1350" w:type="dxa"/>
          </w:tcPr>
          <w:p w14:paraId="4D02183D" w14:textId="77777777" w:rsidR="00C55958" w:rsidRPr="0053687A" w:rsidRDefault="00C55958" w:rsidP="002F6C4E">
            <w:pPr>
              <w:rPr>
                <w:rFonts w:asciiTheme="majorHAnsi" w:hAnsiTheme="majorHAnsi" w:cstheme="majorHAnsi"/>
                <w:sz w:val="24"/>
                <w:szCs w:val="24"/>
              </w:rPr>
            </w:pPr>
          </w:p>
        </w:tc>
      </w:tr>
      <w:tr w:rsidR="0053687A" w:rsidRPr="0053687A" w14:paraId="09530E07"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2311CD88" w14:textId="77777777" w:rsidR="00C55958" w:rsidRPr="0053687A" w:rsidRDefault="00C55958" w:rsidP="002F6C4E">
            <w:pPr>
              <w:jc w:val="center"/>
              <w:rPr>
                <w:rFonts w:asciiTheme="majorHAnsi" w:hAnsiTheme="majorHAnsi" w:cstheme="majorHAnsi"/>
                <w:i/>
                <w:sz w:val="24"/>
                <w:szCs w:val="24"/>
              </w:rPr>
            </w:pPr>
            <w:r w:rsidRPr="0053687A">
              <w:rPr>
                <w:rFonts w:asciiTheme="majorHAnsi" w:hAnsiTheme="majorHAnsi" w:cstheme="majorHAnsi"/>
                <w:i/>
                <w:sz w:val="24"/>
                <w:szCs w:val="24"/>
              </w:rPr>
              <w:t>6.3</w:t>
            </w:r>
          </w:p>
        </w:tc>
        <w:tc>
          <w:tcPr>
            <w:tcW w:w="3169" w:type="dxa"/>
            <w:vAlign w:val="center"/>
          </w:tcPr>
          <w:p w14:paraId="7D06A601" w14:textId="77777777" w:rsidR="00C55958" w:rsidRPr="0053687A" w:rsidRDefault="00C55958" w:rsidP="002F6C4E">
            <w:pPr>
              <w:jc w:val="both"/>
              <w:rPr>
                <w:rFonts w:asciiTheme="majorHAnsi" w:hAnsiTheme="majorHAnsi" w:cstheme="majorHAnsi"/>
                <w:i/>
                <w:sz w:val="24"/>
                <w:szCs w:val="24"/>
              </w:rPr>
            </w:pPr>
            <w:r w:rsidRPr="0053687A">
              <w:rPr>
                <w:rFonts w:asciiTheme="majorHAnsi" w:hAnsiTheme="majorHAnsi" w:cstheme="majorHAnsi"/>
                <w:i/>
                <w:sz w:val="24"/>
                <w:szCs w:val="24"/>
              </w:rPr>
              <w:t>Xuất bản ấn phẩm, tài liệu, băng đĩa quảng bá về tỉnh</w:t>
            </w:r>
          </w:p>
        </w:tc>
        <w:tc>
          <w:tcPr>
            <w:tcW w:w="2700" w:type="dxa"/>
            <w:vAlign w:val="center"/>
          </w:tcPr>
          <w:p w14:paraId="031B7F22" w14:textId="77777777" w:rsidR="00C55958" w:rsidRPr="0053687A" w:rsidRDefault="00C55958" w:rsidP="002F6C4E">
            <w:pPr>
              <w:jc w:val="center"/>
              <w:rPr>
                <w:rFonts w:asciiTheme="majorHAnsi" w:hAnsiTheme="majorHAnsi" w:cstheme="majorHAnsi"/>
                <w:sz w:val="24"/>
                <w:szCs w:val="24"/>
              </w:rPr>
            </w:pPr>
          </w:p>
        </w:tc>
        <w:tc>
          <w:tcPr>
            <w:tcW w:w="1553" w:type="dxa"/>
          </w:tcPr>
          <w:p w14:paraId="50E8FE1D" w14:textId="77777777" w:rsidR="00C55958" w:rsidRPr="0053687A" w:rsidRDefault="00C55958" w:rsidP="002F6C4E">
            <w:pPr>
              <w:rPr>
                <w:rFonts w:asciiTheme="majorHAnsi" w:hAnsiTheme="majorHAnsi" w:cstheme="majorHAnsi"/>
                <w:sz w:val="24"/>
                <w:szCs w:val="24"/>
              </w:rPr>
            </w:pPr>
          </w:p>
        </w:tc>
        <w:tc>
          <w:tcPr>
            <w:tcW w:w="1350" w:type="dxa"/>
          </w:tcPr>
          <w:p w14:paraId="1569724F" w14:textId="77777777" w:rsidR="00C55958" w:rsidRPr="0053687A" w:rsidRDefault="00C55958" w:rsidP="002F6C4E">
            <w:pPr>
              <w:rPr>
                <w:rFonts w:asciiTheme="majorHAnsi" w:hAnsiTheme="majorHAnsi" w:cstheme="majorHAnsi"/>
                <w:sz w:val="24"/>
                <w:szCs w:val="24"/>
              </w:rPr>
            </w:pPr>
          </w:p>
        </w:tc>
      </w:tr>
      <w:tr w:rsidR="0053687A" w:rsidRPr="0053687A" w14:paraId="11A965EE"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524DE767" w14:textId="77777777" w:rsidR="00C55958" w:rsidRPr="0053687A" w:rsidRDefault="00C55958" w:rsidP="002F6C4E">
            <w:pPr>
              <w:jc w:val="center"/>
              <w:rPr>
                <w:rFonts w:asciiTheme="majorHAnsi" w:hAnsiTheme="majorHAnsi" w:cstheme="majorHAnsi"/>
                <w:sz w:val="24"/>
                <w:szCs w:val="24"/>
              </w:rPr>
            </w:pPr>
          </w:p>
        </w:tc>
        <w:tc>
          <w:tcPr>
            <w:tcW w:w="3169" w:type="dxa"/>
            <w:vAlign w:val="center"/>
          </w:tcPr>
          <w:p w14:paraId="11B3317D" w14:textId="77777777" w:rsidR="00C55958" w:rsidRPr="0053687A" w:rsidRDefault="00C55958" w:rsidP="002F6C4E">
            <w:pPr>
              <w:jc w:val="both"/>
              <w:rPr>
                <w:rFonts w:asciiTheme="majorHAnsi" w:hAnsiTheme="majorHAnsi" w:cstheme="majorHAnsi"/>
                <w:sz w:val="24"/>
                <w:szCs w:val="24"/>
              </w:rPr>
            </w:pPr>
            <w:r w:rsidRPr="0053687A">
              <w:rPr>
                <w:rFonts w:asciiTheme="majorHAnsi" w:hAnsiTheme="majorHAnsi" w:cstheme="majorHAnsi"/>
                <w:sz w:val="24"/>
                <w:szCs w:val="24"/>
              </w:rPr>
              <w:t>Bằng tiếng Việt</w:t>
            </w:r>
          </w:p>
        </w:tc>
        <w:tc>
          <w:tcPr>
            <w:tcW w:w="2700" w:type="dxa"/>
            <w:vAlign w:val="center"/>
          </w:tcPr>
          <w:p w14:paraId="227E3E70"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Bản</w:t>
            </w:r>
          </w:p>
        </w:tc>
        <w:tc>
          <w:tcPr>
            <w:tcW w:w="1553" w:type="dxa"/>
          </w:tcPr>
          <w:p w14:paraId="602E00BD" w14:textId="77777777" w:rsidR="00C55958" w:rsidRPr="0053687A" w:rsidRDefault="00C55958" w:rsidP="002F6C4E">
            <w:pPr>
              <w:rPr>
                <w:rFonts w:asciiTheme="majorHAnsi" w:hAnsiTheme="majorHAnsi" w:cstheme="majorHAnsi"/>
                <w:sz w:val="24"/>
                <w:szCs w:val="24"/>
              </w:rPr>
            </w:pPr>
          </w:p>
        </w:tc>
        <w:tc>
          <w:tcPr>
            <w:tcW w:w="1350" w:type="dxa"/>
          </w:tcPr>
          <w:p w14:paraId="5FDF3963" w14:textId="77777777" w:rsidR="00C55958" w:rsidRPr="0053687A" w:rsidRDefault="00C55958" w:rsidP="002F6C4E">
            <w:pPr>
              <w:rPr>
                <w:rFonts w:asciiTheme="majorHAnsi" w:hAnsiTheme="majorHAnsi" w:cstheme="majorHAnsi"/>
                <w:sz w:val="24"/>
                <w:szCs w:val="24"/>
              </w:rPr>
            </w:pPr>
          </w:p>
        </w:tc>
      </w:tr>
      <w:tr w:rsidR="0053687A" w:rsidRPr="0053687A" w14:paraId="32CBCC71"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2AB82292" w14:textId="77777777" w:rsidR="00C55958" w:rsidRPr="0053687A" w:rsidRDefault="00C55958" w:rsidP="002F6C4E">
            <w:pPr>
              <w:jc w:val="center"/>
              <w:rPr>
                <w:rFonts w:asciiTheme="majorHAnsi" w:hAnsiTheme="majorHAnsi" w:cstheme="majorHAnsi"/>
                <w:sz w:val="24"/>
                <w:szCs w:val="24"/>
              </w:rPr>
            </w:pPr>
          </w:p>
        </w:tc>
        <w:tc>
          <w:tcPr>
            <w:tcW w:w="3169" w:type="dxa"/>
            <w:vAlign w:val="center"/>
          </w:tcPr>
          <w:p w14:paraId="7512FCF9" w14:textId="77777777" w:rsidR="00C55958" w:rsidRPr="0053687A" w:rsidRDefault="00C55958" w:rsidP="002F6C4E">
            <w:pPr>
              <w:jc w:val="both"/>
              <w:rPr>
                <w:rFonts w:asciiTheme="majorHAnsi" w:hAnsiTheme="majorHAnsi" w:cstheme="majorHAnsi"/>
                <w:sz w:val="24"/>
                <w:szCs w:val="24"/>
              </w:rPr>
            </w:pPr>
            <w:r w:rsidRPr="0053687A">
              <w:rPr>
                <w:rFonts w:asciiTheme="majorHAnsi" w:hAnsiTheme="majorHAnsi" w:cstheme="majorHAnsi"/>
                <w:sz w:val="24"/>
                <w:szCs w:val="24"/>
              </w:rPr>
              <w:t>Bằng tiếng nước ngoài</w:t>
            </w:r>
          </w:p>
        </w:tc>
        <w:tc>
          <w:tcPr>
            <w:tcW w:w="2700" w:type="dxa"/>
            <w:vAlign w:val="center"/>
          </w:tcPr>
          <w:p w14:paraId="747FD6AA"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Bản</w:t>
            </w:r>
          </w:p>
        </w:tc>
        <w:tc>
          <w:tcPr>
            <w:tcW w:w="1553" w:type="dxa"/>
          </w:tcPr>
          <w:p w14:paraId="675B1B7C" w14:textId="77777777" w:rsidR="00C55958" w:rsidRPr="0053687A" w:rsidRDefault="00C55958" w:rsidP="002F6C4E">
            <w:pPr>
              <w:rPr>
                <w:rFonts w:asciiTheme="majorHAnsi" w:hAnsiTheme="majorHAnsi" w:cstheme="majorHAnsi"/>
                <w:sz w:val="24"/>
                <w:szCs w:val="24"/>
              </w:rPr>
            </w:pPr>
          </w:p>
        </w:tc>
        <w:tc>
          <w:tcPr>
            <w:tcW w:w="1350" w:type="dxa"/>
          </w:tcPr>
          <w:p w14:paraId="2D3A5B42" w14:textId="77777777" w:rsidR="00C55958" w:rsidRPr="0053687A" w:rsidRDefault="00C55958" w:rsidP="002F6C4E">
            <w:pPr>
              <w:rPr>
                <w:rFonts w:asciiTheme="majorHAnsi" w:hAnsiTheme="majorHAnsi" w:cstheme="majorHAnsi"/>
                <w:sz w:val="24"/>
                <w:szCs w:val="24"/>
              </w:rPr>
            </w:pPr>
          </w:p>
        </w:tc>
      </w:tr>
      <w:tr w:rsidR="0053687A" w:rsidRPr="0053687A" w14:paraId="339781C6"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4F6EE03E" w14:textId="77777777" w:rsidR="00C55958" w:rsidRPr="0053687A" w:rsidRDefault="00C55958" w:rsidP="002F6C4E">
            <w:pPr>
              <w:jc w:val="center"/>
              <w:rPr>
                <w:rFonts w:asciiTheme="majorHAnsi" w:hAnsiTheme="majorHAnsi" w:cstheme="majorHAnsi"/>
                <w:i/>
                <w:sz w:val="24"/>
                <w:szCs w:val="24"/>
              </w:rPr>
            </w:pPr>
            <w:r w:rsidRPr="0053687A">
              <w:rPr>
                <w:rFonts w:asciiTheme="majorHAnsi" w:hAnsiTheme="majorHAnsi" w:cstheme="majorHAnsi"/>
                <w:i/>
                <w:sz w:val="24"/>
                <w:szCs w:val="24"/>
              </w:rPr>
              <w:t>6.4</w:t>
            </w:r>
          </w:p>
        </w:tc>
        <w:tc>
          <w:tcPr>
            <w:tcW w:w="3169" w:type="dxa"/>
            <w:vAlign w:val="center"/>
          </w:tcPr>
          <w:p w14:paraId="6B9D9884" w14:textId="77777777" w:rsidR="00C55958" w:rsidRPr="0053687A" w:rsidRDefault="00C55958" w:rsidP="002F6C4E">
            <w:pPr>
              <w:jc w:val="both"/>
              <w:rPr>
                <w:rFonts w:asciiTheme="majorHAnsi" w:hAnsiTheme="majorHAnsi" w:cstheme="majorHAnsi"/>
                <w:i/>
                <w:sz w:val="24"/>
                <w:szCs w:val="24"/>
              </w:rPr>
            </w:pPr>
            <w:r w:rsidRPr="0053687A">
              <w:rPr>
                <w:rFonts w:asciiTheme="majorHAnsi" w:hAnsiTheme="majorHAnsi" w:cstheme="majorHAnsi"/>
                <w:i/>
                <w:sz w:val="24"/>
                <w:szCs w:val="24"/>
              </w:rPr>
              <w:t>Sản phẩm truyền thông quảng bá về tỉnh qua mạng Internet</w:t>
            </w:r>
          </w:p>
        </w:tc>
        <w:tc>
          <w:tcPr>
            <w:tcW w:w="2700" w:type="dxa"/>
            <w:vAlign w:val="center"/>
          </w:tcPr>
          <w:p w14:paraId="17F0F2AC"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Phần mềm, ứng dụng</w:t>
            </w:r>
          </w:p>
        </w:tc>
        <w:tc>
          <w:tcPr>
            <w:tcW w:w="1553" w:type="dxa"/>
          </w:tcPr>
          <w:p w14:paraId="119A678F" w14:textId="77777777" w:rsidR="00C55958" w:rsidRPr="0053687A" w:rsidRDefault="00C55958" w:rsidP="002F6C4E">
            <w:pPr>
              <w:rPr>
                <w:rFonts w:asciiTheme="majorHAnsi" w:hAnsiTheme="majorHAnsi" w:cstheme="majorHAnsi"/>
                <w:sz w:val="24"/>
                <w:szCs w:val="24"/>
              </w:rPr>
            </w:pPr>
          </w:p>
        </w:tc>
        <w:tc>
          <w:tcPr>
            <w:tcW w:w="1350" w:type="dxa"/>
          </w:tcPr>
          <w:p w14:paraId="6B839FD4" w14:textId="77777777" w:rsidR="00C55958" w:rsidRPr="0053687A" w:rsidRDefault="00C55958" w:rsidP="002F6C4E">
            <w:pPr>
              <w:rPr>
                <w:rFonts w:asciiTheme="majorHAnsi" w:hAnsiTheme="majorHAnsi" w:cstheme="majorHAnsi"/>
                <w:sz w:val="24"/>
                <w:szCs w:val="24"/>
              </w:rPr>
            </w:pPr>
          </w:p>
        </w:tc>
      </w:tr>
      <w:tr w:rsidR="0053687A" w:rsidRPr="0053687A" w14:paraId="28D84B15"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565A6936" w14:textId="77777777" w:rsidR="00C55958" w:rsidRPr="0053687A" w:rsidRDefault="00C55958" w:rsidP="002F6C4E">
            <w:pPr>
              <w:jc w:val="center"/>
              <w:rPr>
                <w:rFonts w:asciiTheme="majorHAnsi" w:hAnsiTheme="majorHAnsi" w:cstheme="majorHAnsi"/>
                <w:i/>
                <w:sz w:val="24"/>
                <w:szCs w:val="24"/>
              </w:rPr>
            </w:pPr>
            <w:r w:rsidRPr="0053687A">
              <w:rPr>
                <w:rFonts w:asciiTheme="majorHAnsi" w:hAnsiTheme="majorHAnsi" w:cstheme="majorHAnsi"/>
                <w:i/>
                <w:sz w:val="24"/>
                <w:szCs w:val="24"/>
              </w:rPr>
              <w:t>6.5</w:t>
            </w:r>
          </w:p>
        </w:tc>
        <w:tc>
          <w:tcPr>
            <w:tcW w:w="3169" w:type="dxa"/>
            <w:vAlign w:val="center"/>
          </w:tcPr>
          <w:p w14:paraId="6583261D" w14:textId="77777777" w:rsidR="00C55958" w:rsidRPr="0053687A" w:rsidRDefault="00C55958" w:rsidP="002F6C4E">
            <w:pPr>
              <w:jc w:val="both"/>
              <w:rPr>
                <w:rFonts w:asciiTheme="majorHAnsi" w:hAnsiTheme="majorHAnsi" w:cstheme="majorHAnsi"/>
                <w:i/>
                <w:sz w:val="24"/>
                <w:szCs w:val="24"/>
              </w:rPr>
            </w:pPr>
            <w:r w:rsidRPr="0053687A">
              <w:rPr>
                <w:rFonts w:asciiTheme="majorHAnsi" w:hAnsiTheme="majorHAnsi" w:cstheme="majorHAnsi"/>
                <w:i/>
                <w:sz w:val="24"/>
                <w:szCs w:val="24"/>
              </w:rPr>
              <w:t>Sự kiện, hội nghị, hội thảo, hoạt động truyền thông quảng bá hình ảnh của tỉnh, tiềm năng về du lịch, xúc tiến thương mại, thu hút đầu tư nước ngoài</w:t>
            </w:r>
          </w:p>
        </w:tc>
        <w:tc>
          <w:tcPr>
            <w:tcW w:w="2700" w:type="dxa"/>
            <w:vAlign w:val="center"/>
          </w:tcPr>
          <w:p w14:paraId="735A1D25"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Chương trình</w:t>
            </w:r>
          </w:p>
        </w:tc>
        <w:tc>
          <w:tcPr>
            <w:tcW w:w="1553" w:type="dxa"/>
          </w:tcPr>
          <w:p w14:paraId="631D02E2" w14:textId="77777777" w:rsidR="00C55958" w:rsidRPr="0053687A" w:rsidRDefault="00C55958" w:rsidP="002F6C4E">
            <w:pPr>
              <w:rPr>
                <w:rFonts w:asciiTheme="majorHAnsi" w:hAnsiTheme="majorHAnsi" w:cstheme="majorHAnsi"/>
                <w:sz w:val="24"/>
                <w:szCs w:val="24"/>
              </w:rPr>
            </w:pPr>
          </w:p>
        </w:tc>
        <w:tc>
          <w:tcPr>
            <w:tcW w:w="1350" w:type="dxa"/>
          </w:tcPr>
          <w:p w14:paraId="6B048E69" w14:textId="77777777" w:rsidR="00C55958" w:rsidRPr="0053687A" w:rsidRDefault="00C55958" w:rsidP="002F6C4E">
            <w:pPr>
              <w:rPr>
                <w:rFonts w:asciiTheme="majorHAnsi" w:hAnsiTheme="majorHAnsi" w:cstheme="majorHAnsi"/>
                <w:sz w:val="24"/>
                <w:szCs w:val="24"/>
              </w:rPr>
            </w:pPr>
          </w:p>
        </w:tc>
      </w:tr>
      <w:tr w:rsidR="00C55958" w:rsidRPr="0053687A" w14:paraId="0FBFE5FC" w14:textId="77777777" w:rsidTr="002F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Pr>
        <w:tc>
          <w:tcPr>
            <w:tcW w:w="625" w:type="dxa"/>
            <w:vAlign w:val="center"/>
          </w:tcPr>
          <w:p w14:paraId="0CC51EB4" w14:textId="77777777" w:rsidR="00C55958" w:rsidRPr="0053687A" w:rsidRDefault="00C55958" w:rsidP="002F6C4E">
            <w:pPr>
              <w:jc w:val="center"/>
              <w:rPr>
                <w:rFonts w:asciiTheme="majorHAnsi" w:hAnsiTheme="majorHAnsi" w:cstheme="majorHAnsi"/>
                <w:i/>
                <w:sz w:val="24"/>
                <w:szCs w:val="24"/>
              </w:rPr>
            </w:pPr>
            <w:r w:rsidRPr="0053687A">
              <w:rPr>
                <w:rFonts w:asciiTheme="majorHAnsi" w:hAnsiTheme="majorHAnsi" w:cstheme="majorHAnsi"/>
                <w:i/>
                <w:sz w:val="24"/>
                <w:szCs w:val="24"/>
              </w:rPr>
              <w:t>6.6</w:t>
            </w:r>
          </w:p>
        </w:tc>
        <w:tc>
          <w:tcPr>
            <w:tcW w:w="3169" w:type="dxa"/>
            <w:vAlign w:val="center"/>
          </w:tcPr>
          <w:p w14:paraId="01378A1B" w14:textId="77777777" w:rsidR="00C55958" w:rsidRPr="0053687A" w:rsidRDefault="00C55958" w:rsidP="002F6C4E">
            <w:pPr>
              <w:jc w:val="both"/>
              <w:rPr>
                <w:rFonts w:asciiTheme="majorHAnsi" w:hAnsiTheme="majorHAnsi" w:cstheme="majorHAnsi"/>
                <w:i/>
                <w:sz w:val="24"/>
                <w:szCs w:val="24"/>
              </w:rPr>
            </w:pPr>
            <w:r w:rsidRPr="0053687A">
              <w:rPr>
                <w:rFonts w:asciiTheme="majorHAnsi" w:hAnsiTheme="majorHAnsi" w:cstheme="majorHAnsi"/>
                <w:i/>
                <w:sz w:val="24"/>
                <w:szCs w:val="24"/>
              </w:rPr>
              <w:t>Hỗ trợ, hợp tác với các cơ quan thông tấn, báo chí nước ngoài tuyên truyền, quảng bá về tỉnh</w:t>
            </w:r>
          </w:p>
        </w:tc>
        <w:tc>
          <w:tcPr>
            <w:tcW w:w="2700" w:type="dxa"/>
            <w:vAlign w:val="center"/>
          </w:tcPr>
          <w:p w14:paraId="4AB9CF73" w14:textId="77777777" w:rsidR="00C55958" w:rsidRPr="0053687A" w:rsidRDefault="00C55958" w:rsidP="002F6C4E">
            <w:pPr>
              <w:jc w:val="center"/>
              <w:rPr>
                <w:rFonts w:asciiTheme="majorHAnsi" w:hAnsiTheme="majorHAnsi" w:cstheme="majorHAnsi"/>
                <w:sz w:val="24"/>
                <w:szCs w:val="24"/>
              </w:rPr>
            </w:pPr>
            <w:r w:rsidRPr="0053687A">
              <w:rPr>
                <w:rFonts w:asciiTheme="majorHAnsi" w:hAnsiTheme="majorHAnsi" w:cstheme="majorHAnsi"/>
                <w:sz w:val="24"/>
                <w:szCs w:val="24"/>
              </w:rPr>
              <w:t>Đoàn</w:t>
            </w:r>
          </w:p>
        </w:tc>
        <w:tc>
          <w:tcPr>
            <w:tcW w:w="1553" w:type="dxa"/>
          </w:tcPr>
          <w:p w14:paraId="55585DF9" w14:textId="77777777" w:rsidR="00C55958" w:rsidRPr="0053687A" w:rsidRDefault="00C55958" w:rsidP="002F6C4E">
            <w:pPr>
              <w:rPr>
                <w:rFonts w:asciiTheme="majorHAnsi" w:hAnsiTheme="majorHAnsi" w:cstheme="majorHAnsi"/>
                <w:sz w:val="24"/>
                <w:szCs w:val="24"/>
              </w:rPr>
            </w:pPr>
          </w:p>
        </w:tc>
        <w:tc>
          <w:tcPr>
            <w:tcW w:w="1350" w:type="dxa"/>
          </w:tcPr>
          <w:p w14:paraId="3A19EDAD" w14:textId="77777777" w:rsidR="00C55958" w:rsidRPr="0053687A" w:rsidRDefault="00C55958" w:rsidP="002F6C4E">
            <w:pPr>
              <w:rPr>
                <w:rFonts w:asciiTheme="majorHAnsi" w:hAnsiTheme="majorHAnsi" w:cstheme="majorHAnsi"/>
                <w:sz w:val="24"/>
                <w:szCs w:val="24"/>
              </w:rPr>
            </w:pPr>
          </w:p>
        </w:tc>
      </w:tr>
    </w:tbl>
    <w:p w14:paraId="69DF45EF" w14:textId="77777777" w:rsidR="00C55958" w:rsidRPr="0053687A" w:rsidRDefault="00C55958" w:rsidP="00C55958">
      <w:pPr>
        <w:spacing w:before="120" w:after="120"/>
        <w:rPr>
          <w:rFonts w:asciiTheme="majorHAnsi" w:hAnsiTheme="majorHAnsi" w:cstheme="majorHAnsi"/>
          <w:b/>
          <w:bCs/>
          <w:lang w:val="en-US"/>
        </w:rPr>
      </w:pPr>
    </w:p>
    <w:p w14:paraId="38BEBABC" w14:textId="77777777" w:rsidR="00166BDB" w:rsidRPr="0053687A" w:rsidRDefault="00166BDB" w:rsidP="00C55958">
      <w:pPr>
        <w:spacing w:before="120" w:after="120"/>
        <w:rPr>
          <w:rFonts w:asciiTheme="majorHAnsi" w:hAnsiTheme="majorHAnsi" w:cstheme="majorHAnsi"/>
          <w:b/>
          <w:bCs/>
          <w:lang w:val="en-US"/>
        </w:rPr>
      </w:pPr>
    </w:p>
    <w:p w14:paraId="0B8960A1" w14:textId="77777777" w:rsidR="006B6E89" w:rsidRPr="0053687A" w:rsidRDefault="006B6E89" w:rsidP="00C55958">
      <w:pPr>
        <w:spacing w:before="120" w:after="120"/>
        <w:rPr>
          <w:rFonts w:asciiTheme="majorHAnsi" w:hAnsiTheme="majorHAnsi" w:cstheme="majorHAnsi"/>
          <w:b/>
          <w:bCs/>
          <w:lang w:val="en-US"/>
        </w:rPr>
      </w:pPr>
    </w:p>
    <w:p w14:paraId="34084FE0" w14:textId="0F8B117F" w:rsidR="005E75AB" w:rsidRPr="00E51AFE" w:rsidRDefault="00E51AFE" w:rsidP="00166BDB">
      <w:pPr>
        <w:pStyle w:val="ListParagraph"/>
        <w:spacing w:before="120" w:after="120"/>
        <w:ind w:left="1080"/>
        <w:rPr>
          <w:rFonts w:asciiTheme="majorHAnsi" w:hAnsiTheme="majorHAnsi" w:cstheme="majorHAnsi"/>
          <w:b/>
          <w:bCs/>
          <w:sz w:val="28"/>
          <w:szCs w:val="28"/>
        </w:rPr>
      </w:pPr>
      <w:r w:rsidRPr="00E51AFE">
        <w:rPr>
          <w:rFonts w:asciiTheme="majorHAnsi" w:hAnsiTheme="majorHAnsi" w:cstheme="majorHAnsi"/>
          <w:b/>
          <w:bCs/>
          <w:sz w:val="28"/>
          <w:szCs w:val="28"/>
        </w:rPr>
        <w:lastRenderedPageBreak/>
        <w:t>VI. ĐỀ CƯƠNG, BIỂU MẪU BÁO CÁO DO S</w:t>
      </w:r>
      <w:r w:rsidR="00166BDB" w:rsidRPr="00E51AFE">
        <w:rPr>
          <w:rFonts w:asciiTheme="majorHAnsi" w:hAnsiTheme="majorHAnsi" w:cstheme="majorHAnsi"/>
          <w:b/>
          <w:bCs/>
          <w:sz w:val="28"/>
          <w:szCs w:val="28"/>
        </w:rPr>
        <w:t>Ở NGOẠI VỤ</w:t>
      </w:r>
      <w:r w:rsidRPr="00E51AFE">
        <w:rPr>
          <w:rFonts w:asciiTheme="majorHAnsi" w:hAnsiTheme="majorHAnsi" w:cstheme="majorHAnsi"/>
          <w:b/>
          <w:bCs/>
          <w:sz w:val="28"/>
          <w:szCs w:val="28"/>
        </w:rPr>
        <w:t xml:space="preserve"> TỔNG HỢP</w:t>
      </w:r>
    </w:p>
    <w:p w14:paraId="41D4A3C7" w14:textId="0429F1CE" w:rsidR="00B82F84" w:rsidRPr="0053687A" w:rsidRDefault="00B82F84" w:rsidP="006B52AC">
      <w:pPr>
        <w:tabs>
          <w:tab w:val="center" w:pos="4140"/>
        </w:tabs>
        <w:spacing w:line="360" w:lineRule="exact"/>
        <w:jc w:val="right"/>
        <w:rPr>
          <w:rFonts w:asciiTheme="majorHAnsi" w:hAnsiTheme="majorHAnsi" w:cstheme="majorHAnsi"/>
          <w:b/>
          <w:sz w:val="24"/>
          <w:lang w:val="nb-NO"/>
        </w:rPr>
      </w:pPr>
      <w:r w:rsidRPr="0053687A">
        <w:rPr>
          <w:rFonts w:asciiTheme="majorHAnsi" w:hAnsiTheme="majorHAnsi" w:cstheme="majorHAnsi"/>
          <w:b/>
          <w:sz w:val="24"/>
          <w:lang w:val="nb-NO"/>
        </w:rPr>
        <w:t xml:space="preserve">Biểu mẫu </w:t>
      </w:r>
      <w:r w:rsidR="006B52AC" w:rsidRPr="0053687A">
        <w:rPr>
          <w:rFonts w:asciiTheme="majorHAnsi" w:hAnsiTheme="majorHAnsi" w:cstheme="majorHAnsi"/>
          <w:b/>
          <w:sz w:val="24"/>
          <w:lang w:val="nb-NO"/>
        </w:rPr>
        <w:t>6.1</w:t>
      </w:r>
    </w:p>
    <w:p w14:paraId="7C7F9137" w14:textId="77777777" w:rsidR="006B52AC" w:rsidRPr="0053687A" w:rsidRDefault="006B52AC" w:rsidP="006B52AC">
      <w:pPr>
        <w:tabs>
          <w:tab w:val="center" w:pos="4140"/>
        </w:tabs>
        <w:spacing w:line="360" w:lineRule="exact"/>
        <w:jc w:val="right"/>
        <w:rPr>
          <w:rFonts w:asciiTheme="majorHAnsi" w:hAnsiTheme="majorHAnsi" w:cstheme="majorHAnsi"/>
          <w:b/>
          <w:sz w:val="24"/>
          <w:lang w:val="nb-NO"/>
        </w:rPr>
      </w:pPr>
    </w:p>
    <w:p w14:paraId="159BD7F8" w14:textId="77777777" w:rsidR="00B82F84" w:rsidRPr="0053687A" w:rsidRDefault="00B82F84" w:rsidP="00B82F84">
      <w:pPr>
        <w:tabs>
          <w:tab w:val="center" w:pos="4140"/>
        </w:tabs>
        <w:spacing w:line="360" w:lineRule="exact"/>
        <w:jc w:val="center"/>
        <w:rPr>
          <w:rFonts w:asciiTheme="majorHAnsi" w:hAnsiTheme="majorHAnsi" w:cstheme="majorHAnsi"/>
          <w:b/>
          <w:sz w:val="24"/>
          <w:lang w:val="nb-NO"/>
        </w:rPr>
      </w:pPr>
      <w:r w:rsidRPr="0053687A">
        <w:rPr>
          <w:rFonts w:asciiTheme="majorHAnsi" w:hAnsiTheme="majorHAnsi" w:cstheme="majorHAnsi"/>
          <w:b/>
          <w:sz w:val="24"/>
          <w:lang w:val="nb-NO"/>
        </w:rPr>
        <w:t>ĐỀ CƯƠNG BÁO CÁO KẾT QUẢ HOẠT ĐỘNG ĐỐI NGOẠI 6 THÁNG/ NĂM, PHƯƠNG HƯỚNG, NHIỆM VỤ 6 THÁNG/ NĂM ...</w:t>
      </w:r>
    </w:p>
    <w:p w14:paraId="16B9144C" w14:textId="77777777" w:rsidR="00B82F84" w:rsidRPr="0053687A" w:rsidRDefault="00B82F84" w:rsidP="00B82F84">
      <w:pPr>
        <w:tabs>
          <w:tab w:val="center" w:pos="4140"/>
        </w:tabs>
        <w:spacing w:line="360" w:lineRule="exact"/>
        <w:rPr>
          <w:rFonts w:asciiTheme="majorHAnsi" w:eastAsia="Times New Roman" w:hAnsiTheme="majorHAnsi" w:cstheme="majorHAnsi"/>
          <w:lang w:val="nb-NO"/>
        </w:rPr>
      </w:pPr>
      <w:r w:rsidRPr="0053687A">
        <w:rPr>
          <w:rFonts w:asciiTheme="majorHAnsi" w:hAnsiTheme="majorHAnsi" w:cstheme="majorHAnsi"/>
          <w:b/>
          <w:sz w:val="24"/>
          <w:lang w:val="nb-NO"/>
        </w:rPr>
        <w:tab/>
      </w:r>
    </w:p>
    <w:p w14:paraId="554C5ADC" w14:textId="77777777" w:rsidR="00B82F84" w:rsidRPr="0053687A" w:rsidRDefault="00B82F84" w:rsidP="006B52AC">
      <w:pPr>
        <w:spacing w:after="120"/>
        <w:ind w:firstLine="709"/>
        <w:jc w:val="both"/>
        <w:rPr>
          <w:rFonts w:asciiTheme="majorHAnsi" w:eastAsia="Times New Roman" w:hAnsiTheme="majorHAnsi" w:cstheme="majorHAnsi"/>
          <w:b/>
          <w:lang w:val="nb-NO"/>
        </w:rPr>
      </w:pPr>
      <w:r w:rsidRPr="0053687A">
        <w:rPr>
          <w:rFonts w:asciiTheme="majorHAnsi" w:eastAsia="Times New Roman" w:hAnsiTheme="majorHAnsi" w:cstheme="majorHAnsi"/>
          <w:b/>
        </w:rPr>
        <w:t>I.</w:t>
      </w:r>
      <w:r w:rsidRPr="0053687A">
        <w:rPr>
          <w:rFonts w:asciiTheme="majorHAnsi" w:eastAsia="Times New Roman" w:hAnsiTheme="majorHAnsi" w:cstheme="majorHAnsi"/>
          <w:b/>
          <w:lang w:val="nb-NO"/>
        </w:rPr>
        <w:t xml:space="preserve"> Bối cảnh: </w:t>
      </w:r>
    </w:p>
    <w:p w14:paraId="6D468D0D" w14:textId="77777777" w:rsidR="00B82F84" w:rsidRPr="0053687A" w:rsidRDefault="00B82F84" w:rsidP="006B52AC">
      <w:pPr>
        <w:spacing w:after="120"/>
        <w:ind w:firstLine="709"/>
        <w:jc w:val="both"/>
        <w:rPr>
          <w:rFonts w:asciiTheme="majorHAnsi" w:eastAsia="Times New Roman" w:hAnsiTheme="majorHAnsi" w:cstheme="majorHAnsi"/>
          <w:b/>
          <w:lang w:val="nb-NO"/>
        </w:rPr>
      </w:pPr>
      <w:r w:rsidRPr="0053687A">
        <w:rPr>
          <w:rFonts w:asciiTheme="majorHAnsi" w:eastAsia="Times New Roman" w:hAnsiTheme="majorHAnsi" w:cstheme="majorHAnsi"/>
          <w:b/>
        </w:rPr>
        <w:t>I</w:t>
      </w:r>
      <w:r w:rsidRPr="0053687A">
        <w:rPr>
          <w:rFonts w:asciiTheme="majorHAnsi" w:eastAsia="Times New Roman" w:hAnsiTheme="majorHAnsi" w:cstheme="majorHAnsi"/>
          <w:b/>
          <w:lang w:val="nb-NO"/>
        </w:rPr>
        <w:t>I</w:t>
      </w:r>
      <w:r w:rsidRPr="0053687A">
        <w:rPr>
          <w:rFonts w:asciiTheme="majorHAnsi" w:eastAsia="Times New Roman" w:hAnsiTheme="majorHAnsi" w:cstheme="majorHAnsi"/>
          <w:b/>
        </w:rPr>
        <w:t xml:space="preserve">. </w:t>
      </w:r>
      <w:r w:rsidRPr="0053687A">
        <w:rPr>
          <w:rFonts w:asciiTheme="majorHAnsi" w:eastAsia="Times New Roman" w:hAnsiTheme="majorHAnsi" w:cstheme="majorHAnsi"/>
          <w:b/>
          <w:lang w:val="nb-NO"/>
        </w:rPr>
        <w:t xml:space="preserve">Công tác chỉ đạo, điều hành </w:t>
      </w:r>
    </w:p>
    <w:p w14:paraId="469E117A" w14:textId="77777777" w:rsidR="00B82F84" w:rsidRPr="0053687A" w:rsidRDefault="00B82F84" w:rsidP="006B52AC">
      <w:pPr>
        <w:spacing w:after="120"/>
        <w:ind w:firstLine="709"/>
        <w:jc w:val="both"/>
        <w:rPr>
          <w:rFonts w:asciiTheme="majorHAnsi" w:eastAsia="Times New Roman" w:hAnsiTheme="majorHAnsi" w:cstheme="majorHAnsi"/>
          <w:b/>
          <w:lang w:val="nb-NO"/>
        </w:rPr>
      </w:pPr>
      <w:r w:rsidRPr="0053687A">
        <w:rPr>
          <w:rFonts w:asciiTheme="majorHAnsi" w:eastAsia="Times New Roman" w:hAnsiTheme="majorHAnsi" w:cstheme="majorHAnsi"/>
          <w:b/>
          <w:lang w:val="nb-NO"/>
        </w:rPr>
        <w:t xml:space="preserve">III. Kết quả triển khai công tác đối ngoại trong 6 tháng/năm </w:t>
      </w:r>
    </w:p>
    <w:p w14:paraId="39114292" w14:textId="77777777" w:rsidR="00B82F84" w:rsidRPr="0053687A" w:rsidRDefault="00B82F84" w:rsidP="006B52AC">
      <w:pPr>
        <w:spacing w:after="120"/>
        <w:ind w:firstLine="709"/>
        <w:jc w:val="both"/>
        <w:rPr>
          <w:rFonts w:asciiTheme="majorHAnsi" w:eastAsia="Times New Roman" w:hAnsiTheme="majorHAnsi" w:cstheme="majorHAnsi"/>
          <w:lang w:val="sv-SE"/>
        </w:rPr>
      </w:pPr>
      <w:r w:rsidRPr="0053687A">
        <w:rPr>
          <w:rFonts w:asciiTheme="majorHAnsi" w:eastAsia="Times New Roman" w:hAnsiTheme="majorHAnsi" w:cstheme="majorHAnsi"/>
          <w:lang w:val="sv-SE"/>
        </w:rPr>
        <w:t>1. Công tác tổ chức, quản lý đoàn ra/ đoàn vào</w:t>
      </w:r>
    </w:p>
    <w:p w14:paraId="6633BF4B" w14:textId="77777777" w:rsidR="00B82F84" w:rsidRPr="0053687A" w:rsidRDefault="00B82F84" w:rsidP="006B52AC">
      <w:pPr>
        <w:spacing w:after="120"/>
        <w:ind w:firstLine="709"/>
        <w:jc w:val="both"/>
        <w:rPr>
          <w:rFonts w:asciiTheme="majorHAnsi" w:eastAsia="Times New Roman" w:hAnsiTheme="majorHAnsi" w:cstheme="majorHAnsi"/>
          <w:lang w:val="sv-SE"/>
        </w:rPr>
      </w:pPr>
      <w:r w:rsidRPr="0053687A">
        <w:rPr>
          <w:rFonts w:asciiTheme="majorHAnsi" w:eastAsia="Times New Roman" w:hAnsiTheme="majorHAnsi" w:cstheme="majorHAnsi"/>
          <w:lang w:val="sv-SE"/>
        </w:rPr>
        <w:t xml:space="preserve">- Đoàn vào: </w:t>
      </w:r>
    </w:p>
    <w:p w14:paraId="6A3E7B6E" w14:textId="77777777" w:rsidR="00B82F84" w:rsidRPr="0053687A" w:rsidRDefault="00B82F84" w:rsidP="006B52AC">
      <w:pPr>
        <w:spacing w:after="120"/>
        <w:ind w:firstLine="709"/>
        <w:jc w:val="both"/>
        <w:rPr>
          <w:rFonts w:asciiTheme="majorHAnsi" w:eastAsia="Times New Roman" w:hAnsiTheme="majorHAnsi" w:cstheme="majorHAnsi"/>
          <w:lang w:val="sv-SE"/>
        </w:rPr>
      </w:pPr>
      <w:r w:rsidRPr="0053687A">
        <w:rPr>
          <w:rFonts w:asciiTheme="majorHAnsi" w:eastAsia="Times New Roman" w:hAnsiTheme="majorHAnsi" w:cstheme="majorHAnsi"/>
          <w:lang w:val="sv-SE"/>
        </w:rPr>
        <w:t>- Đoàn ra:</w:t>
      </w:r>
    </w:p>
    <w:p w14:paraId="7A122D55" w14:textId="77777777" w:rsidR="00B82F84" w:rsidRPr="0053687A" w:rsidRDefault="00B82F84" w:rsidP="006B52AC">
      <w:pPr>
        <w:spacing w:after="120"/>
        <w:ind w:firstLine="709"/>
        <w:jc w:val="both"/>
        <w:rPr>
          <w:rFonts w:asciiTheme="majorHAnsi" w:eastAsia="Times New Roman" w:hAnsiTheme="majorHAnsi" w:cstheme="majorHAnsi"/>
          <w:lang w:val="sv-SE"/>
        </w:rPr>
      </w:pPr>
      <w:r w:rsidRPr="0053687A">
        <w:rPr>
          <w:rFonts w:asciiTheme="majorHAnsi" w:eastAsia="Times New Roman" w:hAnsiTheme="majorHAnsi" w:cstheme="majorHAnsi"/>
        </w:rPr>
        <w:t xml:space="preserve">2. Công tác </w:t>
      </w:r>
      <w:r w:rsidRPr="0053687A">
        <w:rPr>
          <w:rFonts w:asciiTheme="majorHAnsi" w:eastAsia="Times New Roman" w:hAnsiTheme="majorHAnsi" w:cstheme="majorHAnsi"/>
          <w:lang w:val="sv-SE"/>
        </w:rPr>
        <w:t xml:space="preserve">ký kết và thực hiện các </w:t>
      </w:r>
      <w:r w:rsidRPr="0053687A">
        <w:rPr>
          <w:rFonts w:asciiTheme="majorHAnsi" w:eastAsia="Times New Roman" w:hAnsiTheme="majorHAnsi" w:cstheme="majorHAnsi"/>
        </w:rPr>
        <w:t>thỏa thuận quốc tế ký kết</w:t>
      </w:r>
      <w:r w:rsidRPr="0053687A">
        <w:rPr>
          <w:rFonts w:asciiTheme="majorHAnsi" w:eastAsia="Times New Roman" w:hAnsiTheme="majorHAnsi" w:cstheme="majorHAnsi"/>
          <w:lang w:val="sv-SE"/>
        </w:rPr>
        <w:t>; việc gia nhập/ rút khỏi các tổ chức quốc tế</w:t>
      </w:r>
    </w:p>
    <w:p w14:paraId="2662182E" w14:textId="77777777" w:rsidR="00B82F84" w:rsidRPr="0053687A" w:rsidRDefault="00B82F84" w:rsidP="006B52AC">
      <w:pPr>
        <w:tabs>
          <w:tab w:val="left" w:pos="720"/>
        </w:tabs>
        <w:spacing w:after="120"/>
        <w:ind w:firstLine="709"/>
        <w:jc w:val="both"/>
        <w:rPr>
          <w:rFonts w:asciiTheme="majorHAnsi" w:eastAsia="Times New Roman" w:hAnsiTheme="majorHAnsi" w:cstheme="majorHAnsi"/>
          <w:i/>
          <w:shd w:val="clear" w:color="auto" w:fill="FFFFFF"/>
          <w:lang w:val="sv-SE"/>
        </w:rPr>
      </w:pPr>
      <w:r w:rsidRPr="0053687A">
        <w:rPr>
          <w:rFonts w:asciiTheme="majorHAnsi" w:eastAsia="Times New Roman" w:hAnsiTheme="majorHAnsi" w:cstheme="majorHAnsi"/>
          <w:shd w:val="clear" w:color="auto" w:fill="FFFFFF"/>
          <w:lang w:val="sv-SE"/>
        </w:rPr>
        <w:t>- Công tác kí kết và thực hiện các thỏa thuận quốc tế</w:t>
      </w:r>
    </w:p>
    <w:p w14:paraId="1C4671C2" w14:textId="77777777" w:rsidR="00B82F84" w:rsidRPr="0053687A" w:rsidRDefault="00B82F84" w:rsidP="006B52AC">
      <w:pPr>
        <w:tabs>
          <w:tab w:val="left" w:pos="720"/>
        </w:tabs>
        <w:spacing w:after="120"/>
        <w:ind w:firstLine="709"/>
        <w:jc w:val="both"/>
        <w:rPr>
          <w:rFonts w:asciiTheme="majorHAnsi" w:eastAsia="Times New Roman" w:hAnsiTheme="majorHAnsi" w:cstheme="majorHAnsi"/>
          <w:shd w:val="clear" w:color="auto" w:fill="FFFFFF"/>
          <w:lang w:val="sv-SE"/>
        </w:rPr>
      </w:pPr>
      <w:r w:rsidRPr="0053687A">
        <w:rPr>
          <w:rFonts w:asciiTheme="majorHAnsi" w:eastAsia="Times New Roman" w:hAnsiTheme="majorHAnsi" w:cstheme="majorHAnsi"/>
          <w:shd w:val="clear" w:color="auto" w:fill="FFFFFF"/>
          <w:lang w:val="sv-SE"/>
        </w:rPr>
        <w:t xml:space="preserve">- Gia nhập và/hoặc rút khỏi các tổ chức quốc tế: </w:t>
      </w:r>
    </w:p>
    <w:p w14:paraId="5586D92C" w14:textId="77777777" w:rsidR="00B82F84" w:rsidRPr="0053687A" w:rsidRDefault="00B82F84" w:rsidP="006B52AC">
      <w:pPr>
        <w:spacing w:after="120"/>
        <w:ind w:firstLine="709"/>
        <w:jc w:val="both"/>
        <w:rPr>
          <w:rFonts w:asciiTheme="majorHAnsi" w:eastAsia="Times New Roman" w:hAnsiTheme="majorHAnsi" w:cstheme="majorHAnsi"/>
          <w:lang w:val="sv-SE"/>
        </w:rPr>
      </w:pPr>
      <w:r w:rsidRPr="0053687A">
        <w:rPr>
          <w:rFonts w:asciiTheme="majorHAnsi" w:eastAsia="Times New Roman" w:hAnsiTheme="majorHAnsi" w:cstheme="majorHAnsi"/>
        </w:rPr>
        <w:t>3. Công tác tổ chức và quản lý hội nghị</w:t>
      </w:r>
      <w:r w:rsidRPr="0053687A">
        <w:rPr>
          <w:rFonts w:asciiTheme="majorHAnsi" w:eastAsia="Times New Roman" w:hAnsiTheme="majorHAnsi" w:cstheme="majorHAnsi"/>
          <w:lang w:val="sv-SE"/>
        </w:rPr>
        <w:t>,</w:t>
      </w:r>
      <w:r w:rsidRPr="0053687A">
        <w:rPr>
          <w:rFonts w:asciiTheme="majorHAnsi" w:eastAsia="Times New Roman" w:hAnsiTheme="majorHAnsi" w:cstheme="majorHAnsi"/>
        </w:rPr>
        <w:t xml:space="preserve"> hội thảo quốc tế</w:t>
      </w:r>
    </w:p>
    <w:p w14:paraId="31464194" w14:textId="77777777" w:rsidR="00B82F84" w:rsidRPr="0053687A" w:rsidRDefault="00B82F84" w:rsidP="006B52AC">
      <w:pPr>
        <w:spacing w:after="120"/>
        <w:ind w:firstLine="709"/>
        <w:jc w:val="both"/>
        <w:rPr>
          <w:rFonts w:asciiTheme="majorHAnsi" w:eastAsia="Times New Roman" w:hAnsiTheme="majorHAnsi" w:cstheme="majorHAnsi"/>
          <w:lang w:val="sv-SE"/>
        </w:rPr>
      </w:pPr>
      <w:r w:rsidRPr="0053687A">
        <w:rPr>
          <w:rFonts w:asciiTheme="majorHAnsi" w:eastAsia="Times New Roman" w:hAnsiTheme="majorHAnsi" w:cstheme="majorHAnsi"/>
        </w:rPr>
        <w:t>4. Công tác ngoại giao kinh tế</w:t>
      </w:r>
    </w:p>
    <w:p w14:paraId="6F4EA760" w14:textId="77777777" w:rsidR="00B82F84" w:rsidRPr="0053687A" w:rsidRDefault="00B82F84" w:rsidP="006B52AC">
      <w:pPr>
        <w:spacing w:after="120"/>
        <w:ind w:firstLine="709"/>
        <w:jc w:val="both"/>
        <w:rPr>
          <w:rFonts w:asciiTheme="majorHAnsi" w:eastAsia="Times New Roman" w:hAnsiTheme="majorHAnsi" w:cstheme="majorHAnsi"/>
          <w:lang w:val="sv-SE"/>
        </w:rPr>
      </w:pPr>
      <w:r w:rsidRPr="0053687A">
        <w:rPr>
          <w:rFonts w:asciiTheme="majorHAnsi" w:eastAsia="Times New Roman" w:hAnsiTheme="majorHAnsi" w:cstheme="majorHAnsi"/>
          <w:bCs/>
          <w:lang w:val="sv-SE"/>
        </w:rPr>
        <w:t xml:space="preserve">a. </w:t>
      </w:r>
      <w:r w:rsidRPr="0053687A">
        <w:rPr>
          <w:rFonts w:asciiTheme="majorHAnsi" w:eastAsia="Times New Roman" w:hAnsiTheme="majorHAnsi" w:cstheme="majorHAnsi"/>
          <w:lang w:val="sv-SE"/>
        </w:rPr>
        <w:t xml:space="preserve">Kết quả tuyên truyền, nâng cao nhận thức về NGKT. </w:t>
      </w:r>
    </w:p>
    <w:p w14:paraId="3777FB32" w14:textId="77777777" w:rsidR="00B82F84" w:rsidRPr="0053687A" w:rsidRDefault="00B82F84" w:rsidP="006B52AC">
      <w:pPr>
        <w:spacing w:after="120"/>
        <w:ind w:firstLine="709"/>
        <w:jc w:val="both"/>
        <w:rPr>
          <w:rFonts w:asciiTheme="majorHAnsi" w:eastAsia="Times New Roman" w:hAnsiTheme="majorHAnsi" w:cstheme="majorHAnsi"/>
          <w:bCs/>
          <w:spacing w:val="-8"/>
          <w:lang w:val="sv-SE"/>
        </w:rPr>
      </w:pPr>
      <w:r w:rsidRPr="0053687A">
        <w:rPr>
          <w:rFonts w:asciiTheme="majorHAnsi" w:eastAsia="Times New Roman" w:hAnsiTheme="majorHAnsi" w:cstheme="majorHAnsi"/>
          <w:i/>
          <w:lang w:val="sv-SE"/>
        </w:rPr>
        <w:tab/>
      </w:r>
      <w:r w:rsidRPr="0053687A">
        <w:rPr>
          <w:rFonts w:asciiTheme="majorHAnsi" w:eastAsia="Times New Roman" w:hAnsiTheme="majorHAnsi" w:cstheme="majorHAnsi"/>
          <w:spacing w:val="-8"/>
          <w:lang w:val="sv-SE"/>
        </w:rPr>
        <w:t>b</w:t>
      </w:r>
      <w:r w:rsidRPr="0053687A">
        <w:rPr>
          <w:rFonts w:asciiTheme="majorHAnsi" w:eastAsia="Times New Roman" w:hAnsiTheme="majorHAnsi" w:cstheme="majorHAnsi"/>
          <w:bCs/>
          <w:spacing w:val="-8"/>
          <w:lang w:val="sv-SE"/>
        </w:rPr>
        <w:t>. Kết quả trong việc thúc đẩy, làm sâu sắc hợp tác kinh tế với các đối tác</w:t>
      </w:r>
    </w:p>
    <w:p w14:paraId="10EC879B" w14:textId="77777777" w:rsidR="00B82F84" w:rsidRPr="0053687A" w:rsidRDefault="00B82F84" w:rsidP="006B52AC">
      <w:pPr>
        <w:spacing w:after="120"/>
        <w:ind w:firstLine="709"/>
        <w:jc w:val="both"/>
        <w:rPr>
          <w:rFonts w:asciiTheme="majorHAnsi" w:eastAsia="Times New Roman" w:hAnsiTheme="majorHAnsi" w:cstheme="majorHAnsi"/>
          <w:bCs/>
          <w:lang w:val="sv-SE"/>
        </w:rPr>
      </w:pPr>
      <w:r w:rsidRPr="0053687A">
        <w:rPr>
          <w:rFonts w:asciiTheme="majorHAnsi" w:eastAsia="Times New Roman" w:hAnsiTheme="majorHAnsi" w:cstheme="majorHAnsi"/>
          <w:bCs/>
          <w:lang w:val="sv-SE"/>
        </w:rPr>
        <w:t xml:space="preserve">c. Kết quả hoạt động kinh tế đối ngoại 6 tháng/năm  </w:t>
      </w:r>
    </w:p>
    <w:p w14:paraId="5D1B0200" w14:textId="77777777" w:rsidR="00B82F84" w:rsidRPr="0053687A" w:rsidRDefault="00B82F84" w:rsidP="006B52AC">
      <w:pPr>
        <w:spacing w:after="120"/>
        <w:ind w:firstLine="709"/>
        <w:jc w:val="both"/>
        <w:rPr>
          <w:rFonts w:asciiTheme="majorHAnsi" w:eastAsia="Times New Roman" w:hAnsiTheme="majorHAnsi" w:cstheme="majorHAnsi"/>
          <w:bCs/>
          <w:lang w:val="sv-SE" w:bidi="he-IL"/>
        </w:rPr>
      </w:pPr>
      <w:r w:rsidRPr="0053687A">
        <w:rPr>
          <w:rFonts w:asciiTheme="majorHAnsi" w:eastAsia="Times New Roman" w:hAnsiTheme="majorHAnsi" w:cstheme="majorHAnsi"/>
          <w:lang w:val="sv-SE"/>
        </w:rPr>
        <w:t>5. Công tác vận động và quản lý viện trợ phi chính phủ nước ngoài</w:t>
      </w:r>
    </w:p>
    <w:p w14:paraId="702898C8" w14:textId="77777777" w:rsidR="00B82F84" w:rsidRPr="0053687A" w:rsidRDefault="00B82F84" w:rsidP="006B52AC">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09"/>
        <w:jc w:val="both"/>
        <w:rPr>
          <w:rFonts w:asciiTheme="majorHAnsi" w:eastAsia="Times New Roman" w:hAnsiTheme="majorHAnsi" w:cstheme="majorHAnsi"/>
          <w:lang w:val="sv-SE"/>
        </w:rPr>
      </w:pPr>
      <w:r w:rsidRPr="0053687A">
        <w:rPr>
          <w:rFonts w:asciiTheme="majorHAnsi" w:eastAsia="Times New Roman" w:hAnsiTheme="majorHAnsi" w:cstheme="majorHAnsi"/>
        </w:rPr>
        <w:t>6.</w:t>
      </w:r>
      <w:r w:rsidRPr="0053687A">
        <w:rPr>
          <w:rFonts w:asciiTheme="majorHAnsi" w:eastAsia="Times New Roman" w:hAnsiTheme="majorHAnsi" w:cstheme="majorHAnsi"/>
          <w:lang w:val="sv-SE"/>
        </w:rPr>
        <w:t xml:space="preserve"> Công tác ngoại giao văn hóa </w:t>
      </w:r>
    </w:p>
    <w:p w14:paraId="607A283D" w14:textId="77777777" w:rsidR="00B82F84" w:rsidRPr="0053687A" w:rsidRDefault="00B82F84" w:rsidP="006B52AC">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09"/>
        <w:jc w:val="both"/>
        <w:rPr>
          <w:rFonts w:asciiTheme="majorHAnsi" w:eastAsia="Times New Roman" w:hAnsiTheme="majorHAnsi" w:cstheme="majorHAnsi"/>
          <w:bCs/>
          <w:lang w:val="sv-SE" w:bidi="he-IL"/>
        </w:rPr>
      </w:pPr>
      <w:r w:rsidRPr="0053687A">
        <w:rPr>
          <w:rFonts w:asciiTheme="majorHAnsi" w:eastAsia="Times New Roman" w:hAnsiTheme="majorHAnsi" w:cstheme="majorHAnsi"/>
        </w:rPr>
        <w:t>7</w:t>
      </w:r>
      <w:r w:rsidRPr="0053687A">
        <w:rPr>
          <w:rFonts w:asciiTheme="majorHAnsi" w:eastAsia="Times New Roman" w:hAnsiTheme="majorHAnsi" w:cstheme="majorHAnsi"/>
          <w:lang w:val="sv-SE"/>
        </w:rPr>
        <w:t>. Công tác thông tin đối ngoại và quản lý hoạt động thông tin, báo chí của phóng viên nước ngoài tại địa phương:</w:t>
      </w:r>
    </w:p>
    <w:p w14:paraId="4966A877" w14:textId="77777777" w:rsidR="00B82F84" w:rsidRPr="0053687A" w:rsidRDefault="00B82F84" w:rsidP="006B52AC">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09"/>
        <w:jc w:val="both"/>
        <w:rPr>
          <w:rFonts w:asciiTheme="majorHAnsi" w:eastAsia="Times New Roman" w:hAnsiTheme="majorHAnsi" w:cstheme="majorHAnsi"/>
          <w:bCs/>
          <w:lang w:val="sv-SE" w:bidi="he-IL"/>
        </w:rPr>
      </w:pPr>
      <w:r w:rsidRPr="0053687A">
        <w:rPr>
          <w:rFonts w:asciiTheme="majorHAnsi" w:eastAsia="Times New Roman" w:hAnsiTheme="majorHAnsi" w:cstheme="majorHAnsi"/>
          <w:i/>
          <w:lang w:val="sv-SE"/>
        </w:rPr>
        <w:t>a. Đánh giá công tác quản lý, tranh thủ phóng viên nước ngoài</w:t>
      </w:r>
    </w:p>
    <w:p w14:paraId="0259C430" w14:textId="77777777" w:rsidR="00B82F84" w:rsidRPr="0053687A" w:rsidRDefault="00B82F84" w:rsidP="006B52AC">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09"/>
        <w:jc w:val="both"/>
        <w:rPr>
          <w:rFonts w:asciiTheme="majorHAnsi" w:eastAsia="Times New Roman" w:hAnsiTheme="majorHAnsi" w:cstheme="majorHAnsi"/>
          <w:bCs/>
          <w:lang w:val="sv-SE" w:bidi="he-IL"/>
        </w:rPr>
      </w:pPr>
      <w:r w:rsidRPr="0053687A">
        <w:rPr>
          <w:rFonts w:asciiTheme="majorHAnsi" w:eastAsia="MS Mincho" w:hAnsiTheme="majorHAnsi" w:cstheme="majorHAnsi"/>
          <w:i/>
          <w:lang w:val="sv-SE" w:eastAsia="ja-JP"/>
        </w:rPr>
        <w:t>b. Đánh giá công tác thông tin đối ngoại</w:t>
      </w:r>
    </w:p>
    <w:p w14:paraId="48C80894" w14:textId="77777777" w:rsidR="00B82F84" w:rsidRPr="0053687A" w:rsidRDefault="00B82F84" w:rsidP="006B52AC">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09"/>
        <w:jc w:val="both"/>
        <w:rPr>
          <w:rFonts w:asciiTheme="majorHAnsi" w:eastAsia="Times New Roman" w:hAnsiTheme="majorHAnsi" w:cstheme="majorHAnsi"/>
          <w:bCs/>
          <w:lang w:val="sv-SE" w:bidi="he-IL"/>
        </w:rPr>
      </w:pPr>
      <w:r w:rsidRPr="0053687A">
        <w:rPr>
          <w:rFonts w:asciiTheme="majorHAnsi" w:eastAsia="Times New Roman" w:hAnsiTheme="majorHAnsi" w:cstheme="majorHAnsi"/>
          <w:lang w:val="sv-SE"/>
        </w:rPr>
        <w:t xml:space="preserve">8. Công tác </w:t>
      </w:r>
      <w:r w:rsidRPr="0053687A">
        <w:rPr>
          <w:rFonts w:asciiTheme="majorHAnsi" w:eastAsia="Times New Roman" w:hAnsiTheme="majorHAnsi" w:cstheme="majorHAnsi"/>
        </w:rPr>
        <w:t>lãnh sự và bảo hộ công dân</w:t>
      </w:r>
    </w:p>
    <w:p w14:paraId="3CFDF6E0" w14:textId="77777777" w:rsidR="00B82F84" w:rsidRPr="0053687A" w:rsidRDefault="00B82F84" w:rsidP="006B52AC">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09"/>
        <w:jc w:val="both"/>
        <w:rPr>
          <w:rFonts w:asciiTheme="majorHAnsi" w:eastAsia="Times New Roman" w:hAnsiTheme="majorHAnsi" w:cstheme="majorHAnsi"/>
          <w:lang w:val="nl-NL"/>
        </w:rPr>
      </w:pPr>
      <w:r w:rsidRPr="0053687A">
        <w:rPr>
          <w:rFonts w:asciiTheme="majorHAnsi" w:eastAsia="Calibri" w:hAnsiTheme="majorHAnsi" w:cstheme="majorHAnsi"/>
          <w:i/>
          <w:lang w:val="nl-NL"/>
        </w:rPr>
        <w:t xml:space="preserve">- Công tác quan hệ lãnh sự: </w:t>
      </w:r>
    </w:p>
    <w:p w14:paraId="75F4C970" w14:textId="77777777" w:rsidR="00B82F84" w:rsidRPr="0053687A" w:rsidRDefault="00B82F84" w:rsidP="006B52AC">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09"/>
        <w:jc w:val="both"/>
        <w:rPr>
          <w:rFonts w:asciiTheme="majorHAnsi" w:eastAsia="MS Mincho" w:hAnsiTheme="majorHAnsi" w:cstheme="majorHAnsi"/>
          <w:lang w:val="nl-NL" w:eastAsia="ja-JP"/>
        </w:rPr>
      </w:pPr>
      <w:r w:rsidRPr="0053687A">
        <w:rPr>
          <w:rFonts w:asciiTheme="majorHAnsi" w:eastAsia="Calibri" w:hAnsiTheme="majorHAnsi" w:cstheme="majorHAnsi"/>
          <w:i/>
          <w:lang w:val="nl-NL"/>
        </w:rPr>
        <w:t>Công tác bảo hộ công dân</w:t>
      </w:r>
      <w:r w:rsidRPr="0053687A">
        <w:rPr>
          <w:rFonts w:asciiTheme="majorHAnsi" w:eastAsia="Calibri" w:hAnsiTheme="majorHAnsi" w:cstheme="majorHAnsi"/>
          <w:lang w:val="nl-NL"/>
        </w:rPr>
        <w:t xml:space="preserve">: </w:t>
      </w:r>
    </w:p>
    <w:p w14:paraId="4AE0B444" w14:textId="77777777" w:rsidR="00B82F84" w:rsidRPr="0053687A" w:rsidRDefault="00B82F84" w:rsidP="006B52AC">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09"/>
        <w:jc w:val="both"/>
        <w:rPr>
          <w:rFonts w:asciiTheme="majorHAnsi" w:eastAsia="Times New Roman" w:hAnsiTheme="majorHAnsi" w:cstheme="majorHAnsi"/>
          <w:lang w:val="nl-NL"/>
        </w:rPr>
      </w:pPr>
      <w:r w:rsidRPr="0053687A">
        <w:rPr>
          <w:rFonts w:asciiTheme="majorHAnsi" w:eastAsia="Times New Roman" w:hAnsiTheme="majorHAnsi" w:cstheme="majorHAnsi"/>
        </w:rPr>
        <w:t>9. Công tác đố</w:t>
      </w:r>
      <w:r w:rsidRPr="0053687A">
        <w:rPr>
          <w:rFonts w:asciiTheme="majorHAnsi" w:eastAsia="Times New Roman" w:hAnsiTheme="majorHAnsi" w:cstheme="majorHAnsi"/>
          <w:lang w:val="nl-NL"/>
        </w:rPr>
        <w:t xml:space="preserve">i với </w:t>
      </w:r>
      <w:r w:rsidRPr="0053687A">
        <w:rPr>
          <w:rFonts w:asciiTheme="majorHAnsi" w:eastAsia="Times New Roman" w:hAnsiTheme="majorHAnsi" w:cstheme="majorHAnsi"/>
        </w:rPr>
        <w:t>người Việt Nam ở nước ngoài</w:t>
      </w:r>
    </w:p>
    <w:p w14:paraId="297061CE" w14:textId="77777777" w:rsidR="00B82F84" w:rsidRPr="0053687A" w:rsidRDefault="00B82F84" w:rsidP="006B52AC">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09"/>
        <w:jc w:val="both"/>
        <w:rPr>
          <w:rFonts w:asciiTheme="majorHAnsi" w:eastAsia="Times New Roman" w:hAnsiTheme="majorHAnsi" w:cstheme="majorHAnsi"/>
          <w:lang w:val="sv-SE"/>
        </w:rPr>
      </w:pPr>
      <w:r w:rsidRPr="0053687A">
        <w:rPr>
          <w:rFonts w:asciiTheme="majorHAnsi" w:eastAsia="Times New Roman" w:hAnsiTheme="majorHAnsi" w:cstheme="majorHAnsi"/>
        </w:rPr>
        <w:t>10</w:t>
      </w:r>
      <w:r w:rsidRPr="0053687A">
        <w:rPr>
          <w:rFonts w:asciiTheme="majorHAnsi" w:eastAsia="Times New Roman" w:hAnsiTheme="majorHAnsi" w:cstheme="majorHAnsi"/>
          <w:lang w:val="sv-SE"/>
        </w:rPr>
        <w:t xml:space="preserve">. </w:t>
      </w:r>
      <w:r w:rsidRPr="0053687A">
        <w:rPr>
          <w:rFonts w:asciiTheme="majorHAnsi" w:eastAsia="Times New Roman" w:hAnsiTheme="majorHAnsi" w:cstheme="majorHAnsi"/>
        </w:rPr>
        <w:t>Các hình thức khen thưởng cấp Nhà nước, cấp tỉnh</w:t>
      </w:r>
      <w:r w:rsidRPr="0053687A">
        <w:rPr>
          <w:rFonts w:asciiTheme="majorHAnsi" w:eastAsia="Times New Roman" w:hAnsiTheme="majorHAnsi" w:cstheme="majorHAnsi"/>
          <w:lang w:val="sv-SE"/>
        </w:rPr>
        <w:t xml:space="preserve"> đã tặng cho tập thể, cá nhân người nước ngoài, người Việt Nam ở nước ngoài có thành tích xuất sắc được địa phương công nhận: </w:t>
      </w:r>
    </w:p>
    <w:p w14:paraId="5764F227" w14:textId="77777777" w:rsidR="00B82F84" w:rsidRPr="0053687A" w:rsidRDefault="00B82F84" w:rsidP="006B52AC">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09"/>
        <w:jc w:val="both"/>
        <w:rPr>
          <w:rFonts w:asciiTheme="majorHAnsi" w:eastAsia="Times New Roman" w:hAnsiTheme="majorHAnsi" w:cstheme="majorHAnsi"/>
          <w:lang w:val="sv-SE"/>
        </w:rPr>
      </w:pPr>
      <w:r w:rsidRPr="0053687A">
        <w:rPr>
          <w:rFonts w:asciiTheme="majorHAnsi" w:eastAsia="Times New Roman" w:hAnsiTheme="majorHAnsi" w:cstheme="majorHAnsi"/>
        </w:rPr>
        <w:t xml:space="preserve">11. Các hình thức khen thưởng của Nhà nước, tổ chức, cá nhân nước ngoài tặng cho </w:t>
      </w:r>
      <w:r w:rsidRPr="0053687A">
        <w:rPr>
          <w:rFonts w:asciiTheme="majorHAnsi" w:eastAsia="Times New Roman" w:hAnsiTheme="majorHAnsi" w:cstheme="majorHAnsi"/>
        </w:rPr>
        <w:lastRenderedPageBreak/>
        <w:t>tập thể, cá nhân tại địa phương</w:t>
      </w:r>
      <w:r w:rsidRPr="0053687A">
        <w:rPr>
          <w:rFonts w:asciiTheme="majorHAnsi" w:eastAsia="Times New Roman" w:hAnsiTheme="majorHAnsi" w:cstheme="majorHAnsi"/>
          <w:lang w:val="sv-SE"/>
        </w:rPr>
        <w:t xml:space="preserve">: </w:t>
      </w:r>
    </w:p>
    <w:p w14:paraId="56AAA599" w14:textId="77777777" w:rsidR="00B82F84" w:rsidRPr="0053687A" w:rsidRDefault="00B82F84" w:rsidP="006B52AC">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09"/>
        <w:jc w:val="both"/>
        <w:rPr>
          <w:rFonts w:asciiTheme="majorHAnsi" w:eastAsia="Times New Roman" w:hAnsiTheme="majorHAnsi" w:cstheme="majorHAnsi"/>
          <w:bCs/>
          <w:lang w:val="it-IT"/>
        </w:rPr>
      </w:pPr>
      <w:r w:rsidRPr="0053687A">
        <w:rPr>
          <w:rFonts w:asciiTheme="majorHAnsi" w:eastAsia="Times New Roman" w:hAnsiTheme="majorHAnsi" w:cstheme="majorHAnsi"/>
          <w:bCs/>
          <w:lang w:val="it-IT"/>
        </w:rPr>
        <w:t>12. Xây dựng nội bộ và công tác phối hợp</w:t>
      </w:r>
    </w:p>
    <w:p w14:paraId="6B9FB9D8"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20"/>
        <w:jc w:val="both"/>
        <w:rPr>
          <w:rFonts w:asciiTheme="majorHAnsi" w:eastAsia="Times New Roman" w:hAnsiTheme="majorHAnsi" w:cstheme="majorHAnsi"/>
          <w:bCs/>
          <w:lang w:val="it-IT"/>
        </w:rPr>
      </w:pPr>
      <w:r w:rsidRPr="0053687A">
        <w:rPr>
          <w:rFonts w:asciiTheme="majorHAnsi" w:eastAsia="Times New Roman" w:hAnsiTheme="majorHAnsi" w:cstheme="majorHAnsi"/>
          <w:bCs/>
          <w:lang w:val="it-IT"/>
        </w:rPr>
        <w:t xml:space="preserve">a. Xây dựng nội bộ </w:t>
      </w:r>
    </w:p>
    <w:p w14:paraId="69A97672"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20"/>
        <w:jc w:val="both"/>
        <w:rPr>
          <w:rFonts w:asciiTheme="majorHAnsi" w:eastAsia="Times New Roman" w:hAnsiTheme="majorHAnsi" w:cstheme="majorHAnsi"/>
          <w:lang w:val="it-IT"/>
        </w:rPr>
      </w:pPr>
      <w:r w:rsidRPr="0053687A">
        <w:rPr>
          <w:rFonts w:asciiTheme="majorHAnsi" w:eastAsia="Times New Roman" w:hAnsiTheme="majorHAnsi" w:cstheme="majorHAnsi"/>
          <w:lang w:val="it-IT"/>
        </w:rPr>
        <w:t>b. Công tác phối hợp</w:t>
      </w:r>
    </w:p>
    <w:p w14:paraId="2531F1AC"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20"/>
        <w:jc w:val="both"/>
        <w:rPr>
          <w:rFonts w:asciiTheme="majorHAnsi" w:eastAsia="Times New Roman" w:hAnsiTheme="majorHAnsi" w:cstheme="majorHAnsi"/>
          <w:b/>
          <w:lang w:val="sv-SE"/>
        </w:rPr>
      </w:pPr>
      <w:r w:rsidRPr="0053687A">
        <w:rPr>
          <w:rFonts w:asciiTheme="majorHAnsi" w:eastAsia="Times New Roman" w:hAnsiTheme="majorHAnsi" w:cstheme="majorHAnsi"/>
          <w:b/>
          <w:lang w:val="sv-SE"/>
        </w:rPr>
        <w:t>IV. Khó khăn, vướng mắc, nguyên nhân.</w:t>
      </w:r>
    </w:p>
    <w:p w14:paraId="08110970"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20"/>
        <w:jc w:val="both"/>
        <w:rPr>
          <w:rFonts w:asciiTheme="majorHAnsi" w:eastAsia="Times New Roman" w:hAnsiTheme="majorHAnsi" w:cstheme="majorHAnsi"/>
          <w:bCs/>
          <w:lang w:val="sv-SE"/>
        </w:rPr>
      </w:pPr>
      <w:r w:rsidRPr="0053687A">
        <w:rPr>
          <w:rFonts w:asciiTheme="majorHAnsi" w:eastAsia="Times New Roman" w:hAnsiTheme="majorHAnsi" w:cstheme="majorHAnsi"/>
          <w:bCs/>
          <w:lang w:val="sv-SE"/>
        </w:rPr>
        <w:t>Khó khăn, vướng mắc</w:t>
      </w:r>
    </w:p>
    <w:p w14:paraId="10A3B8C6"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40" w:after="40"/>
        <w:ind w:firstLine="720"/>
        <w:jc w:val="both"/>
        <w:rPr>
          <w:rFonts w:asciiTheme="majorHAnsi" w:eastAsia="Times New Roman" w:hAnsiTheme="majorHAnsi" w:cstheme="majorHAnsi"/>
          <w:bCs/>
          <w:lang w:val="sv-SE"/>
        </w:rPr>
      </w:pPr>
      <w:r w:rsidRPr="0053687A">
        <w:rPr>
          <w:rFonts w:asciiTheme="majorHAnsi" w:eastAsia="Times New Roman" w:hAnsiTheme="majorHAnsi" w:cstheme="majorHAnsi"/>
          <w:bCs/>
          <w:lang w:val="sv-SE"/>
        </w:rPr>
        <w:t>2. Nguyên nhân</w:t>
      </w:r>
    </w:p>
    <w:p w14:paraId="73F44869"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720"/>
        <w:jc w:val="both"/>
        <w:rPr>
          <w:rFonts w:asciiTheme="majorHAnsi" w:eastAsia="Times New Roman" w:hAnsiTheme="majorHAnsi" w:cstheme="majorHAnsi"/>
          <w:b/>
          <w:lang w:val="sv-SE"/>
        </w:rPr>
      </w:pPr>
      <w:r w:rsidRPr="0053687A">
        <w:rPr>
          <w:rFonts w:asciiTheme="majorHAnsi" w:eastAsia="Times New Roman" w:hAnsiTheme="majorHAnsi" w:cstheme="majorHAnsi"/>
          <w:b/>
          <w:lang w:val="sv-SE"/>
        </w:rPr>
        <w:t xml:space="preserve">V. Phương hướng công tác đối ngoại 6 tháng cuối/năm. </w:t>
      </w:r>
    </w:p>
    <w:p w14:paraId="7D8AE518"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720"/>
        <w:jc w:val="both"/>
        <w:rPr>
          <w:rFonts w:asciiTheme="majorHAnsi" w:eastAsia="Times New Roman" w:hAnsiTheme="majorHAnsi" w:cstheme="majorHAnsi"/>
          <w:lang w:val="sv-SE"/>
        </w:rPr>
      </w:pPr>
      <w:r w:rsidRPr="0053687A">
        <w:rPr>
          <w:rFonts w:asciiTheme="majorHAnsi" w:eastAsia="Times New Roman" w:hAnsiTheme="majorHAnsi" w:cstheme="majorHAnsi"/>
          <w:lang w:val="sv-SE"/>
        </w:rPr>
        <w:t>1. Dự báo tình hình</w:t>
      </w:r>
    </w:p>
    <w:p w14:paraId="5483BAC9"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720"/>
        <w:jc w:val="both"/>
        <w:rPr>
          <w:rFonts w:asciiTheme="majorHAnsi" w:eastAsia="Times New Roman" w:hAnsiTheme="majorHAnsi" w:cstheme="majorHAnsi"/>
          <w:lang w:val="sv-SE"/>
        </w:rPr>
      </w:pPr>
      <w:r w:rsidRPr="0053687A">
        <w:rPr>
          <w:rFonts w:asciiTheme="majorHAnsi" w:eastAsia="Times New Roman" w:hAnsiTheme="majorHAnsi" w:cstheme="majorHAnsi"/>
          <w:lang w:val="sv-SE"/>
        </w:rPr>
        <w:t>2. Nhiệm vụ trọng tâm</w:t>
      </w:r>
    </w:p>
    <w:p w14:paraId="5CA18E9B"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720"/>
        <w:jc w:val="both"/>
        <w:rPr>
          <w:rFonts w:asciiTheme="majorHAnsi" w:eastAsia="Times New Roman" w:hAnsiTheme="majorHAnsi" w:cstheme="majorHAnsi"/>
          <w:b/>
          <w:lang w:val="sv-SE"/>
        </w:rPr>
      </w:pPr>
      <w:r w:rsidRPr="0053687A">
        <w:rPr>
          <w:rFonts w:asciiTheme="majorHAnsi" w:eastAsia="Times New Roman" w:hAnsiTheme="majorHAnsi" w:cstheme="majorHAnsi"/>
          <w:b/>
          <w:lang w:val="sv-SE"/>
        </w:rPr>
        <w:t>VI. Giải pháp, kiến nghị để nâng cao chất lượng, hiệu quả công tác đối ngoại địa phương.</w:t>
      </w:r>
    </w:p>
    <w:p w14:paraId="3CE8A521"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720"/>
        <w:jc w:val="both"/>
        <w:rPr>
          <w:rFonts w:asciiTheme="majorHAnsi" w:eastAsia="Times New Roman" w:hAnsiTheme="majorHAnsi" w:cstheme="majorHAnsi"/>
          <w:lang w:val="sv-SE"/>
        </w:rPr>
      </w:pPr>
      <w:r w:rsidRPr="0053687A">
        <w:rPr>
          <w:rFonts w:asciiTheme="majorHAnsi" w:eastAsia="Times New Roman" w:hAnsiTheme="majorHAnsi" w:cstheme="majorHAnsi"/>
          <w:lang w:val="sv-SE"/>
        </w:rPr>
        <w:t xml:space="preserve">1. Giải pháp </w:t>
      </w:r>
    </w:p>
    <w:p w14:paraId="4413AE24"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720"/>
        <w:jc w:val="both"/>
        <w:rPr>
          <w:rFonts w:asciiTheme="majorHAnsi" w:eastAsia="Times New Roman" w:hAnsiTheme="majorHAnsi" w:cstheme="majorHAnsi"/>
          <w:lang w:val="sv-SE"/>
        </w:rPr>
      </w:pPr>
      <w:r w:rsidRPr="0053687A">
        <w:rPr>
          <w:rFonts w:asciiTheme="majorHAnsi" w:eastAsia="Times New Roman" w:hAnsiTheme="majorHAnsi" w:cstheme="majorHAnsi"/>
          <w:lang w:val="sv-SE"/>
        </w:rPr>
        <w:t>2. Kiến nghị</w:t>
      </w:r>
    </w:p>
    <w:p w14:paraId="420C7C09"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73FF40C1"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22642400"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76C5DF73"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201A3B9C"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296D9AD4"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6CD9719B"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6CE84928"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264B7B7E"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38CD6345"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3A662762"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7C01A1DB"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65AB44CB"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767B11DC"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6A691743"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5CAE465F"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24CE8CF8"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pPr>
    </w:p>
    <w:p w14:paraId="2302D37F"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sectPr w:rsidR="00B82F84" w:rsidRPr="0053687A" w:rsidSect="00B82F84">
          <w:headerReference w:type="default" r:id="rId13"/>
          <w:pgSz w:w="11907" w:h="16840"/>
          <w:pgMar w:top="1134" w:right="851" w:bottom="1134" w:left="851" w:header="709" w:footer="709" w:gutter="0"/>
          <w:cols w:space="720"/>
          <w:titlePg/>
          <w:docGrid w:linePitch="381"/>
        </w:sectPr>
      </w:pPr>
    </w:p>
    <w:p w14:paraId="3E787AF7" w14:textId="77777777" w:rsidR="00B82F84" w:rsidRPr="0053687A" w:rsidRDefault="00B82F84" w:rsidP="00B82F84">
      <w:pPr>
        <w:pBdr>
          <w:top w:val="nil"/>
          <w:left w:val="nil"/>
          <w:bottom w:val="nil"/>
          <w:right w:val="nil"/>
          <w:between w:val="nil"/>
        </w:pBdr>
        <w:tabs>
          <w:tab w:val="left" w:pos="360"/>
        </w:tabs>
        <w:jc w:val="center"/>
        <w:rPr>
          <w:rFonts w:asciiTheme="majorHAnsi" w:eastAsia="Times New Roman" w:hAnsiTheme="majorHAnsi" w:cstheme="majorHAnsi"/>
          <w:b/>
          <w:lang w:val="sv-SE"/>
        </w:rPr>
      </w:pPr>
      <w:r w:rsidRPr="0053687A">
        <w:rPr>
          <w:rFonts w:asciiTheme="majorHAnsi" w:eastAsia="Times New Roman" w:hAnsiTheme="majorHAnsi" w:cstheme="majorHAnsi"/>
          <w:b/>
          <w:lang w:val="sv-SE"/>
        </w:rPr>
        <w:lastRenderedPageBreak/>
        <w:t>BIỂU MẪU ĐÍNH KÈM BÁO CÁO KẾT QUẢ CÔNG TÁC ĐỐI NGOẠI</w:t>
      </w:r>
    </w:p>
    <w:p w14:paraId="2F1228AD" w14:textId="77777777" w:rsidR="00B82F84" w:rsidRPr="0053687A" w:rsidRDefault="00B82F84" w:rsidP="00B82F84">
      <w:pPr>
        <w:pBdr>
          <w:top w:val="nil"/>
          <w:left w:val="nil"/>
          <w:bottom w:val="nil"/>
          <w:right w:val="nil"/>
          <w:between w:val="nil"/>
        </w:pBdr>
        <w:tabs>
          <w:tab w:val="left" w:pos="360"/>
        </w:tabs>
        <w:rPr>
          <w:rFonts w:asciiTheme="majorHAnsi" w:eastAsia="Times New Roman" w:hAnsiTheme="majorHAnsi" w:cstheme="majorHAnsi"/>
          <w:b/>
          <w:lang w:val="sv-SE"/>
        </w:rPr>
      </w:pPr>
      <w:r w:rsidRPr="0053687A">
        <w:rPr>
          <w:rFonts w:asciiTheme="majorHAnsi" w:eastAsia="Times New Roman" w:hAnsiTheme="majorHAnsi" w:cstheme="majorHAnsi"/>
          <w:b/>
          <w:lang w:val="sv-SE"/>
        </w:rPr>
        <w:t xml:space="preserve">TÊN CƠ QUAN </w:t>
      </w:r>
    </w:p>
    <w:p w14:paraId="66AF519B" w14:textId="77777777" w:rsidR="00B82F84" w:rsidRPr="0053687A" w:rsidRDefault="00B82F84" w:rsidP="00B82F84">
      <w:pPr>
        <w:pBdr>
          <w:top w:val="nil"/>
          <w:left w:val="nil"/>
          <w:bottom w:val="nil"/>
          <w:right w:val="nil"/>
          <w:between w:val="nil"/>
        </w:pBdr>
        <w:tabs>
          <w:tab w:val="left" w:pos="360"/>
        </w:tabs>
        <w:jc w:val="center"/>
        <w:rPr>
          <w:rFonts w:asciiTheme="majorHAnsi" w:eastAsia="Times New Roman" w:hAnsiTheme="majorHAnsi" w:cstheme="majorHAnsi"/>
          <w:b/>
          <w:lang w:val="sv-SE"/>
        </w:rPr>
      </w:pPr>
      <w:r w:rsidRPr="0053687A">
        <w:rPr>
          <w:rFonts w:asciiTheme="majorHAnsi" w:eastAsia="Times New Roman" w:hAnsiTheme="majorHAnsi" w:cstheme="majorHAnsi"/>
          <w:b/>
          <w:lang w:val="sv-SE"/>
        </w:rPr>
        <w:t>Phụ biểu 01: BẢNG TỔNG HỢP ĐOÀN VÀO</w:t>
      </w:r>
    </w:p>
    <w:p w14:paraId="6EDAA290" w14:textId="77777777" w:rsidR="00B82F84" w:rsidRPr="0053687A" w:rsidRDefault="00B82F84" w:rsidP="00B82F84">
      <w:pPr>
        <w:pBdr>
          <w:top w:val="nil"/>
          <w:left w:val="nil"/>
          <w:bottom w:val="nil"/>
          <w:right w:val="nil"/>
          <w:between w:val="nil"/>
        </w:pBdr>
        <w:tabs>
          <w:tab w:val="left" w:pos="360"/>
        </w:tabs>
        <w:jc w:val="center"/>
        <w:rPr>
          <w:rFonts w:asciiTheme="majorHAnsi" w:eastAsia="Times New Roman" w:hAnsiTheme="majorHAnsi" w:cstheme="majorHAnsi"/>
          <w:b/>
          <w:lang w:val="sv-SE"/>
        </w:rPr>
      </w:pPr>
    </w:p>
    <w:tbl>
      <w:tblPr>
        <w:tblW w:w="13960" w:type="dxa"/>
        <w:tblInd w:w="108" w:type="dxa"/>
        <w:tblLook w:val="04A0" w:firstRow="1" w:lastRow="0" w:firstColumn="1" w:lastColumn="0" w:noHBand="0" w:noVBand="1"/>
      </w:tblPr>
      <w:tblGrid>
        <w:gridCol w:w="820"/>
        <w:gridCol w:w="1240"/>
        <w:gridCol w:w="1500"/>
        <w:gridCol w:w="1480"/>
        <w:gridCol w:w="1300"/>
        <w:gridCol w:w="1060"/>
        <w:gridCol w:w="1400"/>
        <w:gridCol w:w="1440"/>
        <w:gridCol w:w="1380"/>
        <w:gridCol w:w="1240"/>
        <w:gridCol w:w="1100"/>
      </w:tblGrid>
      <w:tr w:rsidR="0053687A" w:rsidRPr="0053687A" w14:paraId="747C6727" w14:textId="77777777" w:rsidTr="002F6C4E">
        <w:trPr>
          <w:trHeight w:val="780"/>
        </w:trPr>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549B66CC"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STT</w:t>
            </w:r>
          </w:p>
        </w:tc>
        <w:tc>
          <w:tcPr>
            <w:tcW w:w="27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37CF2"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Tên cơ quan/đơn vị</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14:paraId="2E9D2BC7"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Số đoàn do cơ quan/đơn vị chủ trì đón</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14:paraId="5EA53F4B"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Số đoàn do cơ quan, đơn vị phối hợp đón</w:t>
            </w:r>
          </w:p>
        </w:tc>
        <w:tc>
          <w:tcPr>
            <w:tcW w:w="24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79FD76"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Số đoàn khác</w:t>
            </w:r>
          </w:p>
        </w:tc>
        <w:tc>
          <w:tcPr>
            <w:tcW w:w="2820" w:type="dxa"/>
            <w:gridSpan w:val="2"/>
            <w:tcBorders>
              <w:top w:val="single" w:sz="4" w:space="0" w:color="000000"/>
              <w:left w:val="single" w:sz="4" w:space="0" w:color="auto"/>
              <w:bottom w:val="single" w:sz="4" w:space="0" w:color="000000"/>
              <w:right w:val="single" w:sz="4" w:space="0" w:color="000000"/>
            </w:tcBorders>
            <w:vAlign w:val="center"/>
            <w:hideMark/>
          </w:tcPr>
          <w:p w14:paraId="56FD49D8"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Nguồn kinh phí</w:t>
            </w:r>
          </w:p>
        </w:tc>
        <w:tc>
          <w:tcPr>
            <w:tcW w:w="2340" w:type="dxa"/>
            <w:gridSpan w:val="2"/>
            <w:tcBorders>
              <w:top w:val="single" w:sz="4" w:space="0" w:color="000000"/>
              <w:left w:val="nil"/>
              <w:bottom w:val="single" w:sz="4" w:space="0" w:color="000000"/>
              <w:right w:val="single" w:sz="4" w:space="0" w:color="000000"/>
            </w:tcBorders>
            <w:vAlign w:val="center"/>
            <w:hideMark/>
          </w:tcPr>
          <w:p w14:paraId="4E06C33A"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Trong/ngoài Kế hoạch</w:t>
            </w:r>
          </w:p>
        </w:tc>
      </w:tr>
      <w:tr w:rsidR="0053687A" w:rsidRPr="0053687A" w14:paraId="1DF9F4D6" w14:textId="77777777" w:rsidTr="002F6C4E">
        <w:trPr>
          <w:trHeight w:val="555"/>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638E3043" w14:textId="77777777" w:rsidR="00B82F84" w:rsidRPr="0053687A" w:rsidRDefault="00B82F84" w:rsidP="002F6C4E">
            <w:pPr>
              <w:rPr>
                <w:rFonts w:asciiTheme="majorHAnsi" w:eastAsia="Times New Roman" w:hAnsiTheme="majorHAnsi" w:cstheme="majorHAnsi"/>
                <w:b/>
                <w:bCs/>
                <w:sz w:val="24"/>
                <w:szCs w:val="24"/>
              </w:rPr>
            </w:pPr>
          </w:p>
        </w:tc>
        <w:tc>
          <w:tcPr>
            <w:tcW w:w="2740" w:type="dxa"/>
            <w:gridSpan w:val="2"/>
            <w:vMerge/>
            <w:tcBorders>
              <w:top w:val="single" w:sz="4" w:space="0" w:color="auto"/>
              <w:left w:val="single" w:sz="4" w:space="0" w:color="auto"/>
              <w:bottom w:val="single" w:sz="4" w:space="0" w:color="auto"/>
              <w:right w:val="single" w:sz="4" w:space="0" w:color="auto"/>
            </w:tcBorders>
            <w:vAlign w:val="center"/>
            <w:hideMark/>
          </w:tcPr>
          <w:p w14:paraId="60DE6629" w14:textId="77777777" w:rsidR="00B82F84" w:rsidRPr="0053687A" w:rsidRDefault="00B82F84" w:rsidP="002F6C4E">
            <w:pPr>
              <w:rPr>
                <w:rFonts w:asciiTheme="majorHAnsi" w:eastAsia="Times New Roman" w:hAnsiTheme="majorHAnsi" w:cstheme="majorHAnsi"/>
                <w:b/>
                <w:bCs/>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F021B58" w14:textId="77777777" w:rsidR="00B82F84" w:rsidRPr="0053687A" w:rsidRDefault="00B82F84" w:rsidP="002F6C4E">
            <w:pPr>
              <w:rPr>
                <w:rFonts w:asciiTheme="majorHAnsi" w:eastAsia="Times New Roman" w:hAnsiTheme="majorHAnsi" w:cstheme="majorHAnsi"/>
                <w:b/>
                <w:bCs/>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1EDFE0C1" w14:textId="77777777" w:rsidR="00B82F84" w:rsidRPr="0053687A" w:rsidRDefault="00B82F84" w:rsidP="002F6C4E">
            <w:pPr>
              <w:rPr>
                <w:rFonts w:asciiTheme="majorHAnsi" w:eastAsia="Times New Roman" w:hAnsiTheme="majorHAnsi" w:cstheme="majorHAnsi"/>
                <w:b/>
                <w:bCs/>
                <w:sz w:val="24"/>
                <w:szCs w:val="24"/>
              </w:rPr>
            </w:pPr>
          </w:p>
        </w:tc>
        <w:tc>
          <w:tcPr>
            <w:tcW w:w="2460" w:type="dxa"/>
            <w:gridSpan w:val="2"/>
            <w:vMerge/>
            <w:tcBorders>
              <w:top w:val="single" w:sz="4" w:space="0" w:color="auto"/>
              <w:left w:val="single" w:sz="4" w:space="0" w:color="auto"/>
              <w:bottom w:val="single" w:sz="4" w:space="0" w:color="auto"/>
              <w:right w:val="single" w:sz="4" w:space="0" w:color="auto"/>
            </w:tcBorders>
            <w:vAlign w:val="center"/>
            <w:hideMark/>
          </w:tcPr>
          <w:p w14:paraId="0DBE012A" w14:textId="77777777" w:rsidR="00B82F84" w:rsidRPr="0053687A" w:rsidRDefault="00B82F84" w:rsidP="002F6C4E">
            <w:pPr>
              <w:rPr>
                <w:rFonts w:asciiTheme="majorHAnsi" w:eastAsia="Times New Roman" w:hAnsiTheme="majorHAnsi" w:cstheme="majorHAnsi"/>
                <w:b/>
                <w:bCs/>
                <w:sz w:val="24"/>
                <w:szCs w:val="24"/>
              </w:rPr>
            </w:pPr>
          </w:p>
        </w:tc>
        <w:tc>
          <w:tcPr>
            <w:tcW w:w="1440" w:type="dxa"/>
            <w:tcBorders>
              <w:top w:val="nil"/>
              <w:left w:val="single" w:sz="4" w:space="0" w:color="auto"/>
              <w:bottom w:val="single" w:sz="4" w:space="0" w:color="000000"/>
              <w:right w:val="single" w:sz="4" w:space="0" w:color="000000"/>
            </w:tcBorders>
            <w:vAlign w:val="center"/>
            <w:hideMark/>
          </w:tcPr>
          <w:p w14:paraId="4D3F72D0"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NSNN</w:t>
            </w:r>
          </w:p>
        </w:tc>
        <w:tc>
          <w:tcPr>
            <w:tcW w:w="1380" w:type="dxa"/>
            <w:tcBorders>
              <w:top w:val="nil"/>
              <w:left w:val="nil"/>
              <w:bottom w:val="single" w:sz="4" w:space="0" w:color="000000"/>
              <w:right w:val="single" w:sz="4" w:space="0" w:color="000000"/>
            </w:tcBorders>
            <w:vAlign w:val="center"/>
            <w:hideMark/>
          </w:tcPr>
          <w:p w14:paraId="16246524"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Nguồn khác</w:t>
            </w:r>
          </w:p>
        </w:tc>
        <w:tc>
          <w:tcPr>
            <w:tcW w:w="1240" w:type="dxa"/>
            <w:tcBorders>
              <w:top w:val="nil"/>
              <w:left w:val="nil"/>
              <w:bottom w:val="single" w:sz="4" w:space="0" w:color="000000"/>
              <w:right w:val="single" w:sz="4" w:space="0" w:color="000000"/>
            </w:tcBorders>
            <w:vAlign w:val="center"/>
            <w:hideMark/>
          </w:tcPr>
          <w:p w14:paraId="0D48C5D0"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Trong</w:t>
            </w:r>
          </w:p>
        </w:tc>
        <w:tc>
          <w:tcPr>
            <w:tcW w:w="1100" w:type="dxa"/>
            <w:tcBorders>
              <w:top w:val="nil"/>
              <w:left w:val="nil"/>
              <w:bottom w:val="single" w:sz="4" w:space="0" w:color="000000"/>
              <w:right w:val="single" w:sz="4" w:space="0" w:color="000000"/>
            </w:tcBorders>
            <w:vAlign w:val="center"/>
            <w:hideMark/>
          </w:tcPr>
          <w:p w14:paraId="3BD964BA"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Ngoài</w:t>
            </w:r>
          </w:p>
        </w:tc>
      </w:tr>
      <w:tr w:rsidR="0053687A" w:rsidRPr="0053687A" w14:paraId="5BBD1AA0" w14:textId="77777777" w:rsidTr="002F6C4E">
        <w:trPr>
          <w:trHeight w:val="315"/>
        </w:trPr>
        <w:tc>
          <w:tcPr>
            <w:tcW w:w="820" w:type="dxa"/>
            <w:tcBorders>
              <w:top w:val="single" w:sz="4" w:space="0" w:color="auto"/>
              <w:left w:val="single" w:sz="4" w:space="0" w:color="000000"/>
              <w:bottom w:val="single" w:sz="4" w:space="0" w:color="000000"/>
              <w:right w:val="single" w:sz="4" w:space="0" w:color="000000"/>
            </w:tcBorders>
            <w:vAlign w:val="center"/>
            <w:hideMark/>
          </w:tcPr>
          <w:p w14:paraId="1932713D"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 </w:t>
            </w:r>
          </w:p>
        </w:tc>
        <w:tc>
          <w:tcPr>
            <w:tcW w:w="2740" w:type="dxa"/>
            <w:gridSpan w:val="2"/>
            <w:tcBorders>
              <w:top w:val="single" w:sz="4" w:space="0" w:color="auto"/>
              <w:left w:val="nil"/>
              <w:bottom w:val="single" w:sz="4" w:space="0" w:color="000000"/>
              <w:right w:val="single" w:sz="4" w:space="0" w:color="000000"/>
            </w:tcBorders>
            <w:vAlign w:val="center"/>
            <w:hideMark/>
          </w:tcPr>
          <w:p w14:paraId="3F2EED2E"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1</w:t>
            </w:r>
          </w:p>
        </w:tc>
        <w:tc>
          <w:tcPr>
            <w:tcW w:w="1480" w:type="dxa"/>
            <w:tcBorders>
              <w:top w:val="single" w:sz="4" w:space="0" w:color="auto"/>
              <w:left w:val="nil"/>
              <w:bottom w:val="single" w:sz="4" w:space="0" w:color="000000"/>
              <w:right w:val="single" w:sz="4" w:space="0" w:color="000000"/>
            </w:tcBorders>
            <w:vAlign w:val="center"/>
            <w:hideMark/>
          </w:tcPr>
          <w:p w14:paraId="064DC426"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2</w:t>
            </w:r>
          </w:p>
        </w:tc>
        <w:tc>
          <w:tcPr>
            <w:tcW w:w="1300" w:type="dxa"/>
            <w:tcBorders>
              <w:top w:val="single" w:sz="4" w:space="0" w:color="auto"/>
              <w:left w:val="nil"/>
              <w:bottom w:val="single" w:sz="4" w:space="0" w:color="000000"/>
              <w:right w:val="single" w:sz="4" w:space="0" w:color="000000"/>
            </w:tcBorders>
            <w:vAlign w:val="center"/>
            <w:hideMark/>
          </w:tcPr>
          <w:p w14:paraId="706A8F63"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3</w:t>
            </w:r>
          </w:p>
        </w:tc>
        <w:tc>
          <w:tcPr>
            <w:tcW w:w="2460" w:type="dxa"/>
            <w:gridSpan w:val="2"/>
            <w:tcBorders>
              <w:top w:val="single" w:sz="4" w:space="0" w:color="auto"/>
              <w:left w:val="nil"/>
              <w:bottom w:val="single" w:sz="4" w:space="0" w:color="000000"/>
              <w:right w:val="single" w:sz="4" w:space="0" w:color="000000"/>
            </w:tcBorders>
            <w:vAlign w:val="center"/>
            <w:hideMark/>
          </w:tcPr>
          <w:p w14:paraId="430BC1E6"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4</w:t>
            </w:r>
          </w:p>
        </w:tc>
        <w:tc>
          <w:tcPr>
            <w:tcW w:w="1440" w:type="dxa"/>
            <w:tcBorders>
              <w:top w:val="nil"/>
              <w:left w:val="nil"/>
              <w:bottom w:val="single" w:sz="4" w:space="0" w:color="000000"/>
              <w:right w:val="single" w:sz="4" w:space="0" w:color="000000"/>
            </w:tcBorders>
            <w:vAlign w:val="center"/>
            <w:hideMark/>
          </w:tcPr>
          <w:p w14:paraId="351A74FD"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5</w:t>
            </w:r>
          </w:p>
        </w:tc>
        <w:tc>
          <w:tcPr>
            <w:tcW w:w="1380" w:type="dxa"/>
            <w:tcBorders>
              <w:top w:val="nil"/>
              <w:left w:val="nil"/>
              <w:bottom w:val="single" w:sz="4" w:space="0" w:color="000000"/>
              <w:right w:val="single" w:sz="4" w:space="0" w:color="000000"/>
            </w:tcBorders>
            <w:vAlign w:val="center"/>
            <w:hideMark/>
          </w:tcPr>
          <w:p w14:paraId="5306DEFB"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6</w:t>
            </w:r>
          </w:p>
        </w:tc>
        <w:tc>
          <w:tcPr>
            <w:tcW w:w="1240" w:type="dxa"/>
            <w:tcBorders>
              <w:top w:val="nil"/>
              <w:left w:val="nil"/>
              <w:bottom w:val="single" w:sz="4" w:space="0" w:color="000000"/>
              <w:right w:val="single" w:sz="4" w:space="0" w:color="000000"/>
            </w:tcBorders>
            <w:vAlign w:val="center"/>
            <w:hideMark/>
          </w:tcPr>
          <w:p w14:paraId="49A5318D"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7</w:t>
            </w:r>
          </w:p>
        </w:tc>
        <w:tc>
          <w:tcPr>
            <w:tcW w:w="1100" w:type="dxa"/>
            <w:tcBorders>
              <w:top w:val="nil"/>
              <w:left w:val="nil"/>
              <w:bottom w:val="single" w:sz="4" w:space="0" w:color="000000"/>
              <w:right w:val="single" w:sz="4" w:space="0" w:color="000000"/>
            </w:tcBorders>
            <w:vAlign w:val="center"/>
            <w:hideMark/>
          </w:tcPr>
          <w:p w14:paraId="616ADD6A"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8</w:t>
            </w:r>
          </w:p>
        </w:tc>
      </w:tr>
      <w:tr w:rsidR="0053687A" w:rsidRPr="0053687A" w14:paraId="7AB4EDB3" w14:textId="77777777" w:rsidTr="002F6C4E">
        <w:trPr>
          <w:trHeight w:val="315"/>
        </w:trPr>
        <w:tc>
          <w:tcPr>
            <w:tcW w:w="13960" w:type="dxa"/>
            <w:gridSpan w:val="11"/>
            <w:tcBorders>
              <w:top w:val="single" w:sz="4" w:space="0" w:color="000000"/>
              <w:left w:val="single" w:sz="4" w:space="0" w:color="000000"/>
              <w:bottom w:val="single" w:sz="4" w:space="0" w:color="000000"/>
              <w:right w:val="single" w:sz="4" w:space="0" w:color="000000"/>
            </w:tcBorders>
            <w:vAlign w:val="center"/>
            <w:hideMark/>
          </w:tcPr>
          <w:p w14:paraId="00B35448"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ĐOÀN ĐÃ THỰC HIỆN</w:t>
            </w:r>
          </w:p>
        </w:tc>
      </w:tr>
      <w:tr w:rsidR="0053687A" w:rsidRPr="0053687A" w14:paraId="34257D84" w14:textId="77777777" w:rsidTr="002F6C4E">
        <w:trPr>
          <w:trHeight w:val="315"/>
        </w:trPr>
        <w:tc>
          <w:tcPr>
            <w:tcW w:w="820" w:type="dxa"/>
            <w:tcBorders>
              <w:top w:val="nil"/>
              <w:left w:val="single" w:sz="4" w:space="0" w:color="000000"/>
              <w:bottom w:val="single" w:sz="4" w:space="0" w:color="000000"/>
              <w:right w:val="single" w:sz="4" w:space="0" w:color="000000"/>
            </w:tcBorders>
            <w:vAlign w:val="center"/>
            <w:hideMark/>
          </w:tcPr>
          <w:p w14:paraId="0A0FD7EE"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1</w:t>
            </w:r>
          </w:p>
        </w:tc>
        <w:tc>
          <w:tcPr>
            <w:tcW w:w="2740" w:type="dxa"/>
            <w:gridSpan w:val="2"/>
            <w:tcBorders>
              <w:top w:val="single" w:sz="4" w:space="0" w:color="000000"/>
              <w:left w:val="nil"/>
              <w:bottom w:val="single" w:sz="4" w:space="0" w:color="000000"/>
              <w:right w:val="single" w:sz="4" w:space="0" w:color="000000"/>
            </w:tcBorders>
            <w:vAlign w:val="center"/>
            <w:hideMark/>
          </w:tcPr>
          <w:p w14:paraId="1CDB73B2"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 </w:t>
            </w:r>
          </w:p>
        </w:tc>
        <w:tc>
          <w:tcPr>
            <w:tcW w:w="1480" w:type="dxa"/>
            <w:tcBorders>
              <w:top w:val="nil"/>
              <w:left w:val="nil"/>
              <w:bottom w:val="single" w:sz="4" w:space="0" w:color="000000"/>
              <w:right w:val="single" w:sz="4" w:space="0" w:color="000000"/>
            </w:tcBorders>
            <w:vAlign w:val="center"/>
            <w:hideMark/>
          </w:tcPr>
          <w:p w14:paraId="29F229EA"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300" w:type="dxa"/>
            <w:tcBorders>
              <w:top w:val="nil"/>
              <w:left w:val="nil"/>
              <w:bottom w:val="single" w:sz="4" w:space="0" w:color="000000"/>
              <w:right w:val="single" w:sz="4" w:space="0" w:color="000000"/>
            </w:tcBorders>
            <w:vAlign w:val="center"/>
            <w:hideMark/>
          </w:tcPr>
          <w:p w14:paraId="4A3EBCF7"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2460" w:type="dxa"/>
            <w:gridSpan w:val="2"/>
            <w:tcBorders>
              <w:top w:val="single" w:sz="4" w:space="0" w:color="000000"/>
              <w:left w:val="nil"/>
              <w:bottom w:val="single" w:sz="4" w:space="0" w:color="000000"/>
              <w:right w:val="single" w:sz="4" w:space="0" w:color="000000"/>
            </w:tcBorders>
            <w:vAlign w:val="center"/>
            <w:hideMark/>
          </w:tcPr>
          <w:p w14:paraId="63E42A18"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440" w:type="dxa"/>
            <w:tcBorders>
              <w:top w:val="nil"/>
              <w:left w:val="nil"/>
              <w:bottom w:val="single" w:sz="4" w:space="0" w:color="000000"/>
              <w:right w:val="single" w:sz="4" w:space="0" w:color="000000"/>
            </w:tcBorders>
            <w:vAlign w:val="center"/>
            <w:hideMark/>
          </w:tcPr>
          <w:p w14:paraId="432FB6CE"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380" w:type="dxa"/>
            <w:tcBorders>
              <w:top w:val="nil"/>
              <w:left w:val="nil"/>
              <w:bottom w:val="single" w:sz="4" w:space="0" w:color="000000"/>
              <w:right w:val="single" w:sz="4" w:space="0" w:color="000000"/>
            </w:tcBorders>
            <w:vAlign w:val="center"/>
            <w:hideMark/>
          </w:tcPr>
          <w:p w14:paraId="1884DFBE"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240" w:type="dxa"/>
            <w:tcBorders>
              <w:top w:val="nil"/>
              <w:left w:val="nil"/>
              <w:bottom w:val="single" w:sz="4" w:space="0" w:color="000000"/>
              <w:right w:val="single" w:sz="4" w:space="0" w:color="000000"/>
            </w:tcBorders>
            <w:vAlign w:val="center"/>
            <w:hideMark/>
          </w:tcPr>
          <w:p w14:paraId="3C884CDF"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100" w:type="dxa"/>
            <w:tcBorders>
              <w:top w:val="nil"/>
              <w:left w:val="nil"/>
              <w:bottom w:val="single" w:sz="4" w:space="0" w:color="000000"/>
              <w:right w:val="single" w:sz="4" w:space="0" w:color="000000"/>
            </w:tcBorders>
            <w:vAlign w:val="center"/>
            <w:hideMark/>
          </w:tcPr>
          <w:p w14:paraId="53F9E07A"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r>
      <w:tr w:rsidR="0053687A" w:rsidRPr="0053687A" w14:paraId="737B0A45" w14:textId="77777777" w:rsidTr="002F6C4E">
        <w:trPr>
          <w:trHeight w:val="315"/>
        </w:trPr>
        <w:tc>
          <w:tcPr>
            <w:tcW w:w="820" w:type="dxa"/>
            <w:tcBorders>
              <w:top w:val="nil"/>
              <w:left w:val="single" w:sz="4" w:space="0" w:color="000000"/>
              <w:bottom w:val="single" w:sz="4" w:space="0" w:color="000000"/>
              <w:right w:val="single" w:sz="4" w:space="0" w:color="000000"/>
            </w:tcBorders>
            <w:vAlign w:val="center"/>
            <w:hideMark/>
          </w:tcPr>
          <w:p w14:paraId="1D4CF896"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2</w:t>
            </w:r>
          </w:p>
        </w:tc>
        <w:tc>
          <w:tcPr>
            <w:tcW w:w="2740" w:type="dxa"/>
            <w:gridSpan w:val="2"/>
            <w:tcBorders>
              <w:top w:val="single" w:sz="4" w:space="0" w:color="000000"/>
              <w:left w:val="nil"/>
              <w:bottom w:val="single" w:sz="4" w:space="0" w:color="000000"/>
              <w:right w:val="single" w:sz="4" w:space="0" w:color="000000"/>
            </w:tcBorders>
            <w:vAlign w:val="center"/>
            <w:hideMark/>
          </w:tcPr>
          <w:p w14:paraId="2CE95ED8"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 </w:t>
            </w:r>
          </w:p>
        </w:tc>
        <w:tc>
          <w:tcPr>
            <w:tcW w:w="1480" w:type="dxa"/>
            <w:tcBorders>
              <w:top w:val="nil"/>
              <w:left w:val="nil"/>
              <w:bottom w:val="single" w:sz="4" w:space="0" w:color="000000"/>
              <w:right w:val="single" w:sz="4" w:space="0" w:color="000000"/>
            </w:tcBorders>
            <w:vAlign w:val="center"/>
            <w:hideMark/>
          </w:tcPr>
          <w:p w14:paraId="0FE861D5"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300" w:type="dxa"/>
            <w:tcBorders>
              <w:top w:val="nil"/>
              <w:left w:val="nil"/>
              <w:bottom w:val="single" w:sz="4" w:space="0" w:color="000000"/>
              <w:right w:val="single" w:sz="4" w:space="0" w:color="000000"/>
            </w:tcBorders>
            <w:vAlign w:val="center"/>
            <w:hideMark/>
          </w:tcPr>
          <w:p w14:paraId="60FDE84B"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2460" w:type="dxa"/>
            <w:gridSpan w:val="2"/>
            <w:tcBorders>
              <w:top w:val="single" w:sz="4" w:space="0" w:color="000000"/>
              <w:left w:val="nil"/>
              <w:bottom w:val="single" w:sz="4" w:space="0" w:color="000000"/>
              <w:right w:val="single" w:sz="4" w:space="0" w:color="000000"/>
            </w:tcBorders>
            <w:vAlign w:val="center"/>
            <w:hideMark/>
          </w:tcPr>
          <w:p w14:paraId="07C55CC4"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440" w:type="dxa"/>
            <w:tcBorders>
              <w:top w:val="nil"/>
              <w:left w:val="nil"/>
              <w:bottom w:val="single" w:sz="4" w:space="0" w:color="000000"/>
              <w:right w:val="single" w:sz="4" w:space="0" w:color="000000"/>
            </w:tcBorders>
            <w:noWrap/>
            <w:vAlign w:val="bottom"/>
            <w:hideMark/>
          </w:tcPr>
          <w:p w14:paraId="398484AD"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380" w:type="dxa"/>
            <w:tcBorders>
              <w:top w:val="nil"/>
              <w:left w:val="nil"/>
              <w:bottom w:val="single" w:sz="4" w:space="0" w:color="000000"/>
              <w:right w:val="single" w:sz="4" w:space="0" w:color="000000"/>
            </w:tcBorders>
            <w:noWrap/>
            <w:vAlign w:val="bottom"/>
            <w:hideMark/>
          </w:tcPr>
          <w:p w14:paraId="2BE2A08A"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240" w:type="dxa"/>
            <w:tcBorders>
              <w:top w:val="nil"/>
              <w:left w:val="nil"/>
              <w:bottom w:val="single" w:sz="4" w:space="0" w:color="000000"/>
              <w:right w:val="single" w:sz="4" w:space="0" w:color="000000"/>
            </w:tcBorders>
            <w:noWrap/>
            <w:vAlign w:val="bottom"/>
            <w:hideMark/>
          </w:tcPr>
          <w:p w14:paraId="303590BF"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100" w:type="dxa"/>
            <w:tcBorders>
              <w:top w:val="nil"/>
              <w:left w:val="nil"/>
              <w:bottom w:val="single" w:sz="4" w:space="0" w:color="000000"/>
              <w:right w:val="single" w:sz="4" w:space="0" w:color="000000"/>
            </w:tcBorders>
            <w:noWrap/>
            <w:vAlign w:val="bottom"/>
            <w:hideMark/>
          </w:tcPr>
          <w:p w14:paraId="11FEB539"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r>
      <w:tr w:rsidR="0053687A" w:rsidRPr="0053687A" w14:paraId="71A0D29E" w14:textId="77777777" w:rsidTr="002F6C4E">
        <w:trPr>
          <w:trHeight w:val="315"/>
        </w:trPr>
        <w:tc>
          <w:tcPr>
            <w:tcW w:w="820" w:type="dxa"/>
            <w:tcBorders>
              <w:top w:val="nil"/>
              <w:left w:val="single" w:sz="4" w:space="0" w:color="000000"/>
              <w:bottom w:val="single" w:sz="4" w:space="0" w:color="000000"/>
              <w:right w:val="single" w:sz="4" w:space="0" w:color="000000"/>
            </w:tcBorders>
            <w:vAlign w:val="center"/>
            <w:hideMark/>
          </w:tcPr>
          <w:p w14:paraId="5245EC9B"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2740" w:type="dxa"/>
            <w:gridSpan w:val="2"/>
            <w:tcBorders>
              <w:top w:val="single" w:sz="4" w:space="0" w:color="000000"/>
              <w:left w:val="nil"/>
              <w:bottom w:val="single" w:sz="4" w:space="0" w:color="000000"/>
              <w:right w:val="single" w:sz="4" w:space="0" w:color="000000"/>
            </w:tcBorders>
            <w:vAlign w:val="center"/>
            <w:hideMark/>
          </w:tcPr>
          <w:p w14:paraId="5F92D3BE"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Tổng cộng</w:t>
            </w:r>
          </w:p>
        </w:tc>
        <w:tc>
          <w:tcPr>
            <w:tcW w:w="1480" w:type="dxa"/>
            <w:tcBorders>
              <w:top w:val="nil"/>
              <w:left w:val="nil"/>
              <w:bottom w:val="single" w:sz="4" w:space="0" w:color="000000"/>
              <w:right w:val="single" w:sz="4" w:space="0" w:color="000000"/>
            </w:tcBorders>
            <w:vAlign w:val="center"/>
            <w:hideMark/>
          </w:tcPr>
          <w:p w14:paraId="1ED20D45"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300" w:type="dxa"/>
            <w:tcBorders>
              <w:top w:val="nil"/>
              <w:left w:val="nil"/>
              <w:bottom w:val="single" w:sz="4" w:space="0" w:color="000000"/>
              <w:right w:val="single" w:sz="4" w:space="0" w:color="000000"/>
            </w:tcBorders>
            <w:vAlign w:val="center"/>
            <w:hideMark/>
          </w:tcPr>
          <w:p w14:paraId="7B53E375"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2460" w:type="dxa"/>
            <w:gridSpan w:val="2"/>
            <w:tcBorders>
              <w:top w:val="single" w:sz="4" w:space="0" w:color="000000"/>
              <w:left w:val="nil"/>
              <w:bottom w:val="single" w:sz="4" w:space="0" w:color="000000"/>
              <w:right w:val="single" w:sz="4" w:space="0" w:color="000000"/>
            </w:tcBorders>
            <w:vAlign w:val="center"/>
            <w:hideMark/>
          </w:tcPr>
          <w:p w14:paraId="5C4A0613"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440" w:type="dxa"/>
            <w:tcBorders>
              <w:top w:val="nil"/>
              <w:left w:val="nil"/>
              <w:bottom w:val="single" w:sz="4" w:space="0" w:color="000000"/>
              <w:right w:val="single" w:sz="4" w:space="0" w:color="000000"/>
            </w:tcBorders>
            <w:vAlign w:val="center"/>
            <w:hideMark/>
          </w:tcPr>
          <w:p w14:paraId="1ED7E96F"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380" w:type="dxa"/>
            <w:tcBorders>
              <w:top w:val="nil"/>
              <w:left w:val="nil"/>
              <w:bottom w:val="single" w:sz="4" w:space="0" w:color="000000"/>
              <w:right w:val="single" w:sz="4" w:space="0" w:color="000000"/>
            </w:tcBorders>
            <w:vAlign w:val="center"/>
            <w:hideMark/>
          </w:tcPr>
          <w:p w14:paraId="5C231BB1"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240" w:type="dxa"/>
            <w:tcBorders>
              <w:top w:val="nil"/>
              <w:left w:val="nil"/>
              <w:bottom w:val="single" w:sz="4" w:space="0" w:color="000000"/>
              <w:right w:val="single" w:sz="4" w:space="0" w:color="000000"/>
            </w:tcBorders>
            <w:vAlign w:val="center"/>
            <w:hideMark/>
          </w:tcPr>
          <w:p w14:paraId="49EA435F"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100" w:type="dxa"/>
            <w:tcBorders>
              <w:top w:val="nil"/>
              <w:left w:val="nil"/>
              <w:bottom w:val="single" w:sz="4" w:space="0" w:color="000000"/>
              <w:right w:val="single" w:sz="4" w:space="0" w:color="000000"/>
            </w:tcBorders>
            <w:vAlign w:val="center"/>
            <w:hideMark/>
          </w:tcPr>
          <w:p w14:paraId="3B2766D5"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r>
      <w:tr w:rsidR="0053687A" w:rsidRPr="0053687A" w14:paraId="1372D1C3" w14:textId="77777777" w:rsidTr="002F6C4E">
        <w:trPr>
          <w:trHeight w:val="315"/>
        </w:trPr>
        <w:tc>
          <w:tcPr>
            <w:tcW w:w="820" w:type="dxa"/>
            <w:tcBorders>
              <w:top w:val="nil"/>
              <w:left w:val="nil"/>
              <w:bottom w:val="nil"/>
              <w:right w:val="nil"/>
            </w:tcBorders>
            <w:noWrap/>
            <w:vAlign w:val="bottom"/>
            <w:hideMark/>
          </w:tcPr>
          <w:p w14:paraId="41BCDE0D" w14:textId="77777777" w:rsidR="00B82F84" w:rsidRPr="0053687A" w:rsidRDefault="00B82F84" w:rsidP="002F6C4E">
            <w:pPr>
              <w:jc w:val="center"/>
              <w:rPr>
                <w:rFonts w:asciiTheme="majorHAnsi" w:eastAsia="Times New Roman" w:hAnsiTheme="majorHAnsi" w:cstheme="majorHAnsi"/>
                <w:sz w:val="24"/>
                <w:szCs w:val="24"/>
              </w:rPr>
            </w:pPr>
          </w:p>
        </w:tc>
        <w:tc>
          <w:tcPr>
            <w:tcW w:w="1240" w:type="dxa"/>
            <w:tcBorders>
              <w:top w:val="nil"/>
              <w:left w:val="nil"/>
              <w:bottom w:val="nil"/>
              <w:right w:val="nil"/>
            </w:tcBorders>
            <w:noWrap/>
            <w:vAlign w:val="bottom"/>
            <w:hideMark/>
          </w:tcPr>
          <w:p w14:paraId="059F6CDF" w14:textId="77777777" w:rsidR="00B82F84" w:rsidRPr="0053687A" w:rsidRDefault="00B82F84" w:rsidP="002F6C4E">
            <w:pPr>
              <w:rPr>
                <w:rFonts w:asciiTheme="majorHAnsi" w:eastAsia="Times New Roman" w:hAnsiTheme="majorHAnsi" w:cstheme="majorHAnsi"/>
                <w:sz w:val="20"/>
                <w:szCs w:val="20"/>
              </w:rPr>
            </w:pPr>
          </w:p>
        </w:tc>
        <w:tc>
          <w:tcPr>
            <w:tcW w:w="1500" w:type="dxa"/>
            <w:tcBorders>
              <w:top w:val="nil"/>
              <w:left w:val="nil"/>
              <w:bottom w:val="nil"/>
              <w:right w:val="nil"/>
            </w:tcBorders>
            <w:noWrap/>
            <w:vAlign w:val="bottom"/>
            <w:hideMark/>
          </w:tcPr>
          <w:p w14:paraId="502059D0" w14:textId="77777777" w:rsidR="00B82F84" w:rsidRPr="0053687A" w:rsidRDefault="00B82F84" w:rsidP="002F6C4E">
            <w:pPr>
              <w:rPr>
                <w:rFonts w:asciiTheme="majorHAnsi" w:eastAsia="Times New Roman" w:hAnsiTheme="majorHAnsi" w:cstheme="majorHAnsi"/>
                <w:sz w:val="20"/>
                <w:szCs w:val="20"/>
              </w:rPr>
            </w:pPr>
          </w:p>
        </w:tc>
        <w:tc>
          <w:tcPr>
            <w:tcW w:w="1480" w:type="dxa"/>
            <w:tcBorders>
              <w:top w:val="nil"/>
              <w:left w:val="nil"/>
              <w:bottom w:val="nil"/>
              <w:right w:val="nil"/>
            </w:tcBorders>
            <w:noWrap/>
            <w:vAlign w:val="bottom"/>
            <w:hideMark/>
          </w:tcPr>
          <w:p w14:paraId="04226040" w14:textId="77777777" w:rsidR="00B82F84" w:rsidRPr="0053687A" w:rsidRDefault="00B82F84" w:rsidP="002F6C4E">
            <w:pPr>
              <w:rPr>
                <w:rFonts w:asciiTheme="majorHAnsi" w:eastAsia="Times New Roman" w:hAnsiTheme="majorHAnsi" w:cstheme="majorHAnsi"/>
                <w:sz w:val="20"/>
                <w:szCs w:val="20"/>
              </w:rPr>
            </w:pPr>
          </w:p>
        </w:tc>
        <w:tc>
          <w:tcPr>
            <w:tcW w:w="1300" w:type="dxa"/>
            <w:tcBorders>
              <w:top w:val="nil"/>
              <w:left w:val="nil"/>
              <w:bottom w:val="nil"/>
              <w:right w:val="nil"/>
            </w:tcBorders>
            <w:noWrap/>
            <w:vAlign w:val="bottom"/>
            <w:hideMark/>
          </w:tcPr>
          <w:p w14:paraId="35D32901" w14:textId="77777777" w:rsidR="00B82F84" w:rsidRPr="0053687A" w:rsidRDefault="00B82F84" w:rsidP="002F6C4E">
            <w:pPr>
              <w:rPr>
                <w:rFonts w:asciiTheme="majorHAnsi" w:eastAsia="Times New Roman" w:hAnsiTheme="majorHAnsi" w:cstheme="majorHAnsi"/>
                <w:sz w:val="20"/>
                <w:szCs w:val="20"/>
              </w:rPr>
            </w:pPr>
          </w:p>
        </w:tc>
        <w:tc>
          <w:tcPr>
            <w:tcW w:w="1060" w:type="dxa"/>
            <w:tcBorders>
              <w:top w:val="nil"/>
              <w:left w:val="nil"/>
              <w:bottom w:val="nil"/>
              <w:right w:val="nil"/>
            </w:tcBorders>
            <w:noWrap/>
            <w:vAlign w:val="bottom"/>
            <w:hideMark/>
          </w:tcPr>
          <w:p w14:paraId="00D8D639" w14:textId="77777777" w:rsidR="00B82F84" w:rsidRPr="0053687A" w:rsidRDefault="00B82F84" w:rsidP="002F6C4E">
            <w:pPr>
              <w:rPr>
                <w:rFonts w:asciiTheme="majorHAnsi" w:eastAsia="Times New Roman" w:hAnsiTheme="majorHAnsi" w:cstheme="majorHAnsi"/>
                <w:sz w:val="20"/>
                <w:szCs w:val="20"/>
              </w:rPr>
            </w:pPr>
          </w:p>
        </w:tc>
        <w:tc>
          <w:tcPr>
            <w:tcW w:w="1400" w:type="dxa"/>
            <w:tcBorders>
              <w:top w:val="nil"/>
              <w:left w:val="nil"/>
              <w:bottom w:val="nil"/>
              <w:right w:val="nil"/>
            </w:tcBorders>
            <w:noWrap/>
            <w:vAlign w:val="bottom"/>
            <w:hideMark/>
          </w:tcPr>
          <w:p w14:paraId="199EE76E" w14:textId="77777777" w:rsidR="00B82F84" w:rsidRPr="0053687A" w:rsidRDefault="00B82F84" w:rsidP="002F6C4E">
            <w:pPr>
              <w:rPr>
                <w:rFonts w:asciiTheme="majorHAnsi" w:eastAsia="Times New Roman" w:hAnsiTheme="majorHAnsi" w:cstheme="majorHAnsi"/>
                <w:sz w:val="20"/>
                <w:szCs w:val="20"/>
              </w:rPr>
            </w:pPr>
          </w:p>
        </w:tc>
        <w:tc>
          <w:tcPr>
            <w:tcW w:w="1440" w:type="dxa"/>
            <w:tcBorders>
              <w:top w:val="nil"/>
              <w:left w:val="nil"/>
              <w:bottom w:val="nil"/>
              <w:right w:val="nil"/>
            </w:tcBorders>
            <w:noWrap/>
            <w:vAlign w:val="bottom"/>
            <w:hideMark/>
          </w:tcPr>
          <w:p w14:paraId="00212C93" w14:textId="77777777" w:rsidR="00B82F84" w:rsidRPr="0053687A" w:rsidRDefault="00B82F84" w:rsidP="002F6C4E">
            <w:pPr>
              <w:rPr>
                <w:rFonts w:asciiTheme="majorHAnsi" w:eastAsia="Times New Roman" w:hAnsiTheme="majorHAnsi" w:cstheme="majorHAnsi"/>
                <w:sz w:val="20"/>
                <w:szCs w:val="20"/>
              </w:rPr>
            </w:pPr>
          </w:p>
        </w:tc>
        <w:tc>
          <w:tcPr>
            <w:tcW w:w="1380" w:type="dxa"/>
            <w:tcBorders>
              <w:top w:val="nil"/>
              <w:left w:val="nil"/>
              <w:bottom w:val="nil"/>
              <w:right w:val="nil"/>
            </w:tcBorders>
            <w:noWrap/>
            <w:vAlign w:val="bottom"/>
            <w:hideMark/>
          </w:tcPr>
          <w:p w14:paraId="13B7B891" w14:textId="77777777" w:rsidR="00B82F84" w:rsidRPr="0053687A" w:rsidRDefault="00B82F84" w:rsidP="002F6C4E">
            <w:pPr>
              <w:rPr>
                <w:rFonts w:asciiTheme="majorHAnsi" w:eastAsia="Times New Roman" w:hAnsiTheme="majorHAnsi" w:cstheme="majorHAnsi"/>
                <w:sz w:val="20"/>
                <w:szCs w:val="20"/>
              </w:rPr>
            </w:pPr>
          </w:p>
        </w:tc>
        <w:tc>
          <w:tcPr>
            <w:tcW w:w="1240" w:type="dxa"/>
            <w:tcBorders>
              <w:top w:val="nil"/>
              <w:left w:val="nil"/>
              <w:bottom w:val="nil"/>
              <w:right w:val="nil"/>
            </w:tcBorders>
            <w:noWrap/>
            <w:vAlign w:val="bottom"/>
            <w:hideMark/>
          </w:tcPr>
          <w:p w14:paraId="0A305481" w14:textId="77777777" w:rsidR="00B82F84" w:rsidRPr="0053687A" w:rsidRDefault="00B82F84" w:rsidP="002F6C4E">
            <w:pPr>
              <w:rPr>
                <w:rFonts w:asciiTheme="majorHAnsi" w:eastAsia="Times New Roman" w:hAnsiTheme="majorHAnsi" w:cstheme="majorHAnsi"/>
                <w:sz w:val="20"/>
                <w:szCs w:val="20"/>
              </w:rPr>
            </w:pPr>
          </w:p>
        </w:tc>
        <w:tc>
          <w:tcPr>
            <w:tcW w:w="1100" w:type="dxa"/>
            <w:tcBorders>
              <w:top w:val="nil"/>
              <w:left w:val="nil"/>
              <w:bottom w:val="nil"/>
              <w:right w:val="nil"/>
            </w:tcBorders>
            <w:noWrap/>
            <w:vAlign w:val="bottom"/>
            <w:hideMark/>
          </w:tcPr>
          <w:p w14:paraId="7B269D70" w14:textId="77777777" w:rsidR="00B82F84" w:rsidRPr="0053687A" w:rsidRDefault="00B82F84" w:rsidP="002F6C4E">
            <w:pPr>
              <w:rPr>
                <w:rFonts w:asciiTheme="majorHAnsi" w:eastAsia="Times New Roman" w:hAnsiTheme="majorHAnsi" w:cstheme="majorHAnsi"/>
                <w:sz w:val="20"/>
                <w:szCs w:val="20"/>
              </w:rPr>
            </w:pPr>
          </w:p>
        </w:tc>
      </w:tr>
      <w:tr w:rsidR="0053687A" w:rsidRPr="0053687A" w14:paraId="2C167B5B" w14:textId="77777777" w:rsidTr="002F6C4E">
        <w:trPr>
          <w:trHeight w:val="330"/>
        </w:trPr>
        <w:tc>
          <w:tcPr>
            <w:tcW w:w="13960" w:type="dxa"/>
            <w:gridSpan w:val="11"/>
            <w:tcBorders>
              <w:top w:val="nil"/>
              <w:left w:val="nil"/>
              <w:bottom w:val="nil"/>
              <w:right w:val="nil"/>
            </w:tcBorders>
            <w:vAlign w:val="center"/>
            <w:hideMark/>
          </w:tcPr>
          <w:p w14:paraId="36E5E1DC" w14:textId="77777777" w:rsidR="00B82F84" w:rsidRPr="0053687A" w:rsidRDefault="00B82F84" w:rsidP="002F6C4E">
            <w:pPr>
              <w:rPr>
                <w:rFonts w:asciiTheme="majorHAnsi" w:eastAsia="Times New Roman" w:hAnsiTheme="majorHAnsi" w:cstheme="majorHAnsi"/>
                <w:b/>
                <w:bCs/>
                <w:sz w:val="24"/>
                <w:szCs w:val="24"/>
                <w:u w:val="single"/>
              </w:rPr>
            </w:pPr>
            <w:r w:rsidRPr="0053687A">
              <w:rPr>
                <w:rFonts w:asciiTheme="majorHAnsi" w:eastAsia="Times New Roman" w:hAnsiTheme="majorHAnsi" w:cstheme="majorHAnsi"/>
                <w:b/>
                <w:bCs/>
                <w:sz w:val="24"/>
                <w:szCs w:val="24"/>
                <w:u w:val="single"/>
              </w:rPr>
              <w:t>Lưu ý:</w:t>
            </w:r>
          </w:p>
        </w:tc>
      </w:tr>
      <w:tr w:rsidR="0053687A" w:rsidRPr="0053687A" w14:paraId="5C30794C" w14:textId="77777777" w:rsidTr="002F6C4E">
        <w:trPr>
          <w:trHeight w:val="315"/>
        </w:trPr>
        <w:tc>
          <w:tcPr>
            <w:tcW w:w="13960" w:type="dxa"/>
            <w:gridSpan w:val="11"/>
            <w:tcBorders>
              <w:top w:val="nil"/>
              <w:left w:val="nil"/>
              <w:bottom w:val="nil"/>
              <w:right w:val="nil"/>
            </w:tcBorders>
            <w:vAlign w:val="center"/>
            <w:hideMark/>
          </w:tcPr>
          <w:p w14:paraId="75872201"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1-</w:t>
            </w:r>
            <w:r w:rsidRPr="0053687A">
              <w:rPr>
                <w:rFonts w:asciiTheme="majorHAnsi" w:eastAsia="Times New Roman" w:hAnsiTheme="majorHAnsi" w:cstheme="majorHAnsi"/>
                <w:i/>
                <w:iCs/>
                <w:sz w:val="24"/>
                <w:szCs w:val="24"/>
              </w:rPr>
              <w:t xml:space="preserve"> "Tên cơ quan, đơn vị": </w:t>
            </w:r>
            <w:r w:rsidRPr="0053687A">
              <w:rPr>
                <w:rFonts w:asciiTheme="majorHAnsi" w:eastAsia="Times New Roman" w:hAnsiTheme="majorHAnsi" w:cstheme="majorHAnsi"/>
                <w:sz w:val="24"/>
                <w:szCs w:val="24"/>
              </w:rPr>
              <w:t xml:space="preserve">Ghi rõ tên từng cơ quan, đơn vị </w:t>
            </w:r>
            <w:r w:rsidRPr="0053687A">
              <w:rPr>
                <w:rFonts w:asciiTheme="majorHAnsi" w:eastAsia="Times New Roman" w:hAnsiTheme="majorHAnsi" w:cstheme="majorHAnsi"/>
                <w:i/>
                <w:iCs/>
                <w:sz w:val="24"/>
                <w:szCs w:val="24"/>
              </w:rPr>
              <w:t xml:space="preserve">(Ví dụ: 1. Sở Ngoại vụ; 2. Sở Giáo dục và Đào tạo;…). </w:t>
            </w:r>
          </w:p>
        </w:tc>
      </w:tr>
      <w:tr w:rsidR="0053687A" w:rsidRPr="0053687A" w14:paraId="7F5B2C11" w14:textId="77777777" w:rsidTr="002F6C4E">
        <w:trPr>
          <w:trHeight w:val="900"/>
        </w:trPr>
        <w:tc>
          <w:tcPr>
            <w:tcW w:w="13960" w:type="dxa"/>
            <w:gridSpan w:val="11"/>
            <w:tcBorders>
              <w:top w:val="nil"/>
              <w:left w:val="nil"/>
              <w:bottom w:val="nil"/>
              <w:right w:val="nil"/>
            </w:tcBorders>
            <w:vAlign w:val="center"/>
            <w:hideMark/>
          </w:tcPr>
          <w:p w14:paraId="4AAA390B"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2-</w:t>
            </w:r>
            <w:r w:rsidRPr="0053687A">
              <w:rPr>
                <w:rFonts w:asciiTheme="majorHAnsi" w:eastAsia="Times New Roman" w:hAnsiTheme="majorHAnsi" w:cstheme="majorHAnsi"/>
                <w:i/>
                <w:iCs/>
                <w:sz w:val="24"/>
                <w:szCs w:val="24"/>
              </w:rPr>
              <w:t xml:space="preserve"> "Số đoàn đi công tác do cơ quan, đơn vị chủ trì đón":</w:t>
            </w:r>
            <w:r w:rsidRPr="0053687A">
              <w:rPr>
                <w:rFonts w:asciiTheme="majorHAnsi" w:eastAsia="Times New Roman" w:hAnsiTheme="majorHAnsi" w:cstheme="majorHAnsi"/>
                <w:sz w:val="24"/>
                <w:szCs w:val="24"/>
              </w:rPr>
              <w:t xml:space="preserve"> Ghi </w:t>
            </w:r>
            <w:r w:rsidRPr="0053687A">
              <w:rPr>
                <w:rFonts w:asciiTheme="majorHAnsi" w:eastAsia="Times New Roman" w:hAnsiTheme="majorHAnsi" w:cstheme="majorHAnsi"/>
                <w:b/>
                <w:bCs/>
                <w:sz w:val="24"/>
                <w:szCs w:val="24"/>
              </w:rPr>
              <w:t xml:space="preserve">số lượng </w:t>
            </w:r>
            <w:r w:rsidRPr="0053687A">
              <w:rPr>
                <w:rFonts w:asciiTheme="majorHAnsi" w:eastAsia="Times New Roman" w:hAnsiTheme="majorHAnsi" w:cstheme="majorHAnsi"/>
                <w:sz w:val="24"/>
                <w:szCs w:val="24"/>
              </w:rPr>
              <w:t xml:space="preserve">các đoàn do cơ quan, đơn vị trực thuộc các bộ, cơ quan ngang bộ, địa phương mời, thu xếp chương trình làm việc,...theo chức năng, nhiệm vụ </w:t>
            </w:r>
            <w:r w:rsidRPr="0053687A">
              <w:rPr>
                <w:rFonts w:asciiTheme="majorHAnsi" w:eastAsia="Times New Roman" w:hAnsiTheme="majorHAnsi" w:cstheme="majorHAnsi"/>
                <w:i/>
                <w:iCs/>
                <w:sz w:val="24"/>
                <w:szCs w:val="24"/>
              </w:rPr>
              <w:t>(không thống kê trường hợp các cơ quan, đơn vị được giao thu xếp đón các đoàn khách của bộ/tỉnh; dạng đoàn này đã được thống kê ở mục 1. VD: Sở Ngoại vụ được giao tổ chức đoàn cấp tỉnh).</w:t>
            </w:r>
          </w:p>
        </w:tc>
      </w:tr>
      <w:tr w:rsidR="0053687A" w:rsidRPr="0053687A" w14:paraId="5DEEA1C3" w14:textId="77777777" w:rsidTr="002F6C4E">
        <w:trPr>
          <w:trHeight w:val="390"/>
        </w:trPr>
        <w:tc>
          <w:tcPr>
            <w:tcW w:w="13960" w:type="dxa"/>
            <w:gridSpan w:val="11"/>
            <w:tcBorders>
              <w:top w:val="nil"/>
              <w:left w:val="nil"/>
              <w:bottom w:val="nil"/>
              <w:right w:val="nil"/>
            </w:tcBorders>
            <w:vAlign w:val="center"/>
            <w:hideMark/>
          </w:tcPr>
          <w:p w14:paraId="67B6768B"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3-</w:t>
            </w:r>
            <w:r w:rsidRPr="0053687A">
              <w:rPr>
                <w:rFonts w:asciiTheme="majorHAnsi" w:eastAsia="Times New Roman" w:hAnsiTheme="majorHAnsi" w:cstheme="majorHAnsi"/>
                <w:i/>
                <w:iCs/>
                <w:sz w:val="24"/>
                <w:szCs w:val="24"/>
              </w:rPr>
              <w:t xml:space="preserve"> "Số đoàn do các cơ quan, đơn vị phối hợp đón"</w:t>
            </w:r>
            <w:r w:rsidRPr="0053687A">
              <w:rPr>
                <w:rFonts w:asciiTheme="majorHAnsi" w:eastAsia="Times New Roman" w:hAnsiTheme="majorHAnsi" w:cstheme="majorHAnsi"/>
                <w:sz w:val="24"/>
                <w:szCs w:val="24"/>
              </w:rPr>
              <w:t xml:space="preserve">: Ghi rõ </w:t>
            </w:r>
            <w:r w:rsidRPr="0053687A">
              <w:rPr>
                <w:rFonts w:asciiTheme="majorHAnsi" w:eastAsia="Times New Roman" w:hAnsiTheme="majorHAnsi" w:cstheme="majorHAnsi"/>
                <w:b/>
                <w:bCs/>
                <w:sz w:val="24"/>
                <w:szCs w:val="24"/>
              </w:rPr>
              <w:t>số lượng</w:t>
            </w:r>
            <w:r w:rsidRPr="0053687A">
              <w:rPr>
                <w:rFonts w:asciiTheme="majorHAnsi" w:eastAsia="Times New Roman" w:hAnsiTheme="majorHAnsi" w:cstheme="majorHAnsi"/>
                <w:sz w:val="24"/>
                <w:szCs w:val="24"/>
              </w:rPr>
              <w:t xml:space="preserve"> đoàn mà cơ quan/đơn vị được cơ quan/đơn vị khác đề nghị phối hợp làm việc, đón tiếp,...</w:t>
            </w:r>
          </w:p>
        </w:tc>
      </w:tr>
      <w:tr w:rsidR="0053687A" w:rsidRPr="0053687A" w14:paraId="48908720" w14:textId="77777777" w:rsidTr="002F6C4E">
        <w:trPr>
          <w:trHeight w:val="660"/>
        </w:trPr>
        <w:tc>
          <w:tcPr>
            <w:tcW w:w="13960" w:type="dxa"/>
            <w:gridSpan w:val="11"/>
            <w:tcBorders>
              <w:top w:val="nil"/>
              <w:left w:val="nil"/>
              <w:bottom w:val="nil"/>
              <w:right w:val="nil"/>
            </w:tcBorders>
            <w:vAlign w:val="center"/>
            <w:hideMark/>
          </w:tcPr>
          <w:p w14:paraId="26C0ABEE"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4-</w:t>
            </w:r>
            <w:r w:rsidRPr="0053687A">
              <w:rPr>
                <w:rFonts w:asciiTheme="majorHAnsi" w:eastAsia="Times New Roman" w:hAnsiTheme="majorHAnsi" w:cstheme="majorHAnsi"/>
                <w:i/>
                <w:iCs/>
                <w:sz w:val="24"/>
                <w:szCs w:val="24"/>
              </w:rPr>
              <w:t xml:space="preserve"> "Số đoàn khác":</w:t>
            </w:r>
            <w:r w:rsidRPr="0053687A">
              <w:rPr>
                <w:rFonts w:asciiTheme="majorHAnsi" w:eastAsia="Times New Roman" w:hAnsiTheme="majorHAnsi" w:cstheme="majorHAnsi"/>
                <w:sz w:val="24"/>
                <w:szCs w:val="24"/>
              </w:rPr>
              <w:t xml:space="preserve"> Ghi rõ </w:t>
            </w:r>
            <w:r w:rsidRPr="0053687A">
              <w:rPr>
                <w:rFonts w:asciiTheme="majorHAnsi" w:eastAsia="Times New Roman" w:hAnsiTheme="majorHAnsi" w:cstheme="majorHAnsi"/>
                <w:b/>
                <w:bCs/>
                <w:sz w:val="24"/>
                <w:szCs w:val="24"/>
              </w:rPr>
              <w:t xml:space="preserve">số lượng </w:t>
            </w:r>
            <w:r w:rsidRPr="0053687A">
              <w:rPr>
                <w:rFonts w:asciiTheme="majorHAnsi" w:eastAsia="Times New Roman" w:hAnsiTheme="majorHAnsi" w:cstheme="majorHAnsi"/>
                <w:sz w:val="24"/>
                <w:szCs w:val="24"/>
              </w:rPr>
              <w:t xml:space="preserve">các đoàn hoặc các cá nhân vào vì việc riêng như du lịch, học tập (tự túc), thăm thân, khám chữa bệnh,… </w:t>
            </w:r>
            <w:r w:rsidRPr="0053687A">
              <w:rPr>
                <w:rFonts w:asciiTheme="majorHAnsi" w:eastAsia="Times New Roman" w:hAnsiTheme="majorHAnsi" w:cstheme="majorHAnsi"/>
                <w:i/>
                <w:iCs/>
                <w:sz w:val="24"/>
                <w:szCs w:val="24"/>
              </w:rPr>
              <w:t>(chủ yếu ở khối địa phương - theo dõi, quản lý đến đâu thì cung cấp số liệu đến đó).</w:t>
            </w:r>
          </w:p>
        </w:tc>
      </w:tr>
      <w:tr w:rsidR="0053687A" w:rsidRPr="0053687A" w14:paraId="77FC1670" w14:textId="77777777" w:rsidTr="002F6C4E">
        <w:trPr>
          <w:trHeight w:val="390"/>
        </w:trPr>
        <w:tc>
          <w:tcPr>
            <w:tcW w:w="13960" w:type="dxa"/>
            <w:gridSpan w:val="11"/>
            <w:tcBorders>
              <w:top w:val="nil"/>
              <w:left w:val="nil"/>
              <w:bottom w:val="nil"/>
              <w:right w:val="nil"/>
            </w:tcBorders>
            <w:vAlign w:val="center"/>
            <w:hideMark/>
          </w:tcPr>
          <w:p w14:paraId="6B9CC345"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5-</w:t>
            </w:r>
            <w:r w:rsidRPr="0053687A">
              <w:rPr>
                <w:rFonts w:asciiTheme="majorHAnsi" w:eastAsia="Times New Roman" w:hAnsiTheme="majorHAnsi" w:cstheme="majorHAnsi"/>
                <w:i/>
                <w:iCs/>
                <w:sz w:val="24"/>
                <w:szCs w:val="24"/>
              </w:rPr>
              <w:t xml:space="preserve"> "NSNN" (Ngân sách nhà nước):</w:t>
            </w:r>
            <w:r w:rsidRPr="0053687A">
              <w:rPr>
                <w:rFonts w:asciiTheme="majorHAnsi" w:eastAsia="Times New Roman" w:hAnsiTheme="majorHAnsi" w:cstheme="majorHAnsi"/>
                <w:sz w:val="24"/>
                <w:szCs w:val="24"/>
              </w:rPr>
              <w:t xml:space="preserve"> Ghi rõ số lượng các đoàn sử dụng ngân sách nhà nước </w:t>
            </w:r>
            <w:r w:rsidRPr="0053687A">
              <w:rPr>
                <w:rFonts w:asciiTheme="majorHAnsi" w:eastAsia="Times New Roman" w:hAnsiTheme="majorHAnsi" w:cstheme="majorHAnsi"/>
                <w:i/>
                <w:iCs/>
                <w:sz w:val="24"/>
                <w:szCs w:val="24"/>
              </w:rPr>
              <w:t>(toàn bộ hoặc 1 phần).</w:t>
            </w:r>
          </w:p>
        </w:tc>
      </w:tr>
      <w:tr w:rsidR="0053687A" w:rsidRPr="0053687A" w14:paraId="1C0428C4" w14:textId="77777777" w:rsidTr="002F6C4E">
        <w:trPr>
          <w:trHeight w:val="480"/>
        </w:trPr>
        <w:tc>
          <w:tcPr>
            <w:tcW w:w="13960" w:type="dxa"/>
            <w:gridSpan w:val="11"/>
            <w:tcBorders>
              <w:top w:val="nil"/>
              <w:left w:val="nil"/>
              <w:bottom w:val="nil"/>
              <w:right w:val="nil"/>
            </w:tcBorders>
            <w:vAlign w:val="center"/>
            <w:hideMark/>
          </w:tcPr>
          <w:p w14:paraId="1CF5C7F1"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6-</w:t>
            </w:r>
            <w:r w:rsidRPr="0053687A">
              <w:rPr>
                <w:rFonts w:asciiTheme="majorHAnsi" w:eastAsia="Times New Roman" w:hAnsiTheme="majorHAnsi" w:cstheme="majorHAnsi"/>
                <w:i/>
                <w:iCs/>
                <w:sz w:val="24"/>
                <w:szCs w:val="24"/>
              </w:rPr>
              <w:t xml:space="preserve"> "Nguồn khác"</w:t>
            </w:r>
            <w:r w:rsidRPr="0053687A">
              <w:rPr>
                <w:rFonts w:asciiTheme="majorHAnsi" w:eastAsia="Times New Roman" w:hAnsiTheme="majorHAnsi" w:cstheme="majorHAnsi"/>
                <w:sz w:val="24"/>
                <w:szCs w:val="24"/>
              </w:rPr>
              <w:t xml:space="preserve">: Ghi rõ số lượng các đoàn sử dụng các nguồn kinh phí khác </w:t>
            </w:r>
            <w:r w:rsidRPr="0053687A">
              <w:rPr>
                <w:rFonts w:asciiTheme="majorHAnsi" w:eastAsia="Times New Roman" w:hAnsiTheme="majorHAnsi" w:cstheme="majorHAnsi"/>
                <w:i/>
                <w:iCs/>
                <w:sz w:val="24"/>
                <w:szCs w:val="24"/>
              </w:rPr>
              <w:t>(chỉ tính những đoàn sử dụng toàn bộ kinh phí không phải từ ngân sách nhà nước).</w:t>
            </w:r>
          </w:p>
        </w:tc>
      </w:tr>
      <w:tr w:rsidR="0053687A" w:rsidRPr="0053687A" w14:paraId="24BB0AC9" w14:textId="77777777" w:rsidTr="002F6C4E">
        <w:trPr>
          <w:trHeight w:val="330"/>
        </w:trPr>
        <w:tc>
          <w:tcPr>
            <w:tcW w:w="13960" w:type="dxa"/>
            <w:gridSpan w:val="11"/>
            <w:tcBorders>
              <w:top w:val="nil"/>
              <w:left w:val="nil"/>
              <w:bottom w:val="nil"/>
              <w:right w:val="nil"/>
            </w:tcBorders>
            <w:vAlign w:val="center"/>
            <w:hideMark/>
          </w:tcPr>
          <w:p w14:paraId="669CB43A"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7-</w:t>
            </w:r>
            <w:r w:rsidRPr="0053687A">
              <w:rPr>
                <w:rFonts w:asciiTheme="majorHAnsi" w:eastAsia="Times New Roman" w:hAnsiTheme="majorHAnsi" w:cstheme="majorHAnsi"/>
                <w:i/>
                <w:iCs/>
                <w:sz w:val="24"/>
                <w:szCs w:val="24"/>
              </w:rPr>
              <w:t xml:space="preserve"> "Trong Kế hoạch": </w:t>
            </w:r>
            <w:r w:rsidRPr="0053687A">
              <w:rPr>
                <w:rFonts w:asciiTheme="majorHAnsi" w:eastAsia="Times New Roman" w:hAnsiTheme="majorHAnsi" w:cstheme="majorHAnsi"/>
                <w:sz w:val="24"/>
                <w:szCs w:val="24"/>
              </w:rPr>
              <w:t>Ghi rõ số lượng các đoàn có trong Kế hoạch đã được cấp có thẩm quyền phê duyệt.</w:t>
            </w:r>
          </w:p>
        </w:tc>
      </w:tr>
      <w:tr w:rsidR="0053687A" w:rsidRPr="0053687A" w14:paraId="3A250625" w14:textId="77777777" w:rsidTr="002F6C4E">
        <w:trPr>
          <w:trHeight w:val="330"/>
        </w:trPr>
        <w:tc>
          <w:tcPr>
            <w:tcW w:w="13960" w:type="dxa"/>
            <w:gridSpan w:val="11"/>
            <w:tcBorders>
              <w:top w:val="nil"/>
              <w:left w:val="nil"/>
              <w:bottom w:val="nil"/>
              <w:right w:val="nil"/>
            </w:tcBorders>
            <w:vAlign w:val="center"/>
            <w:hideMark/>
          </w:tcPr>
          <w:p w14:paraId="36998235"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8-</w:t>
            </w:r>
            <w:r w:rsidRPr="0053687A">
              <w:rPr>
                <w:rFonts w:asciiTheme="majorHAnsi" w:eastAsia="Times New Roman" w:hAnsiTheme="majorHAnsi" w:cstheme="majorHAnsi"/>
                <w:i/>
                <w:iCs/>
                <w:sz w:val="24"/>
                <w:szCs w:val="24"/>
              </w:rPr>
              <w:t xml:space="preserve"> "Ngoài Kế hoạch": </w:t>
            </w:r>
            <w:r w:rsidRPr="0053687A">
              <w:rPr>
                <w:rFonts w:asciiTheme="majorHAnsi" w:eastAsia="Times New Roman" w:hAnsiTheme="majorHAnsi" w:cstheme="majorHAnsi"/>
                <w:sz w:val="24"/>
                <w:szCs w:val="24"/>
              </w:rPr>
              <w:t>Ghi rõ số lượng các đoàn phát sinh.</w:t>
            </w:r>
          </w:p>
        </w:tc>
      </w:tr>
      <w:tr w:rsidR="0053687A" w:rsidRPr="0053687A" w14:paraId="1E6A0F30" w14:textId="77777777" w:rsidTr="002F6C4E">
        <w:trPr>
          <w:trHeight w:val="945"/>
        </w:trPr>
        <w:tc>
          <w:tcPr>
            <w:tcW w:w="13960" w:type="dxa"/>
            <w:gridSpan w:val="11"/>
            <w:tcBorders>
              <w:top w:val="nil"/>
              <w:left w:val="nil"/>
              <w:bottom w:val="nil"/>
              <w:right w:val="nil"/>
            </w:tcBorders>
            <w:hideMark/>
          </w:tcPr>
          <w:p w14:paraId="39697995"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b/>
                <w:bCs/>
                <w:sz w:val="24"/>
                <w:szCs w:val="24"/>
                <w:u w:val="single"/>
              </w:rPr>
              <w:lastRenderedPageBreak/>
              <w:t xml:space="preserve">Lưu ý: </w:t>
            </w:r>
            <w:r w:rsidRPr="0053687A">
              <w:rPr>
                <w:rFonts w:asciiTheme="majorHAnsi" w:eastAsia="Times New Roman" w:hAnsiTheme="majorHAnsi" w:cstheme="majorHAnsi"/>
                <w:sz w:val="24"/>
                <w:szCs w:val="24"/>
              </w:rPr>
              <w:br/>
              <w:t xml:space="preserve">Không thống kê các đoàn vào là các cơ quan đại diện nước ngoài, tổ chức quốc tế, tổ chức PCPNN, cơ quan nước ngoài tại Việt Nam thăm và làm việc tại địa phương (tính vào nội dung tiếp khách quốc tế nếu thấy cần thiết phải báo cáo). </w:t>
            </w:r>
          </w:p>
        </w:tc>
      </w:tr>
    </w:tbl>
    <w:p w14:paraId="65D577E8"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r w:rsidRPr="0053687A">
        <w:rPr>
          <w:rFonts w:asciiTheme="majorHAnsi" w:eastAsia="Times New Roman" w:hAnsiTheme="majorHAnsi" w:cstheme="majorHAnsi"/>
          <w:b/>
          <w:sz w:val="24"/>
          <w:szCs w:val="24"/>
        </w:rPr>
        <w:t>TÊN CƠ QUAN</w:t>
      </w:r>
    </w:p>
    <w:tbl>
      <w:tblPr>
        <w:tblW w:w="13642" w:type="dxa"/>
        <w:tblInd w:w="108" w:type="dxa"/>
        <w:tblLook w:val="04A0" w:firstRow="1" w:lastRow="0" w:firstColumn="1" w:lastColumn="0" w:noHBand="0" w:noVBand="1"/>
      </w:tblPr>
      <w:tblGrid>
        <w:gridCol w:w="692"/>
        <w:gridCol w:w="1468"/>
        <w:gridCol w:w="1620"/>
        <w:gridCol w:w="820"/>
        <w:gridCol w:w="1354"/>
        <w:gridCol w:w="1660"/>
        <w:gridCol w:w="1144"/>
        <w:gridCol w:w="1468"/>
        <w:gridCol w:w="899"/>
        <w:gridCol w:w="897"/>
        <w:gridCol w:w="881"/>
        <w:gridCol w:w="816"/>
      </w:tblGrid>
      <w:tr w:rsidR="0053687A" w:rsidRPr="0053687A" w14:paraId="6546F4E9" w14:textId="77777777" w:rsidTr="002F6C4E">
        <w:trPr>
          <w:trHeight w:val="900"/>
        </w:trPr>
        <w:tc>
          <w:tcPr>
            <w:tcW w:w="13642" w:type="dxa"/>
            <w:gridSpan w:val="12"/>
            <w:tcBorders>
              <w:top w:val="nil"/>
              <w:left w:val="nil"/>
              <w:bottom w:val="nil"/>
              <w:right w:val="nil"/>
            </w:tcBorders>
            <w:vAlign w:val="bottom"/>
            <w:hideMark/>
          </w:tcPr>
          <w:p w14:paraId="4965E675" w14:textId="77777777" w:rsidR="00B82F84" w:rsidRPr="0053687A" w:rsidRDefault="00B82F84" w:rsidP="002F6C4E">
            <w:pPr>
              <w:jc w:val="center"/>
              <w:rPr>
                <w:rFonts w:asciiTheme="majorHAnsi" w:eastAsia="Times New Roman" w:hAnsiTheme="majorHAnsi" w:cstheme="majorHAnsi"/>
                <w:b/>
                <w:bCs/>
                <w:sz w:val="30"/>
                <w:szCs w:val="30"/>
              </w:rPr>
            </w:pPr>
            <w:r w:rsidRPr="0053687A">
              <w:rPr>
                <w:rFonts w:asciiTheme="majorHAnsi" w:eastAsia="Times New Roman" w:hAnsiTheme="majorHAnsi" w:cstheme="majorHAnsi"/>
                <w:b/>
                <w:bCs/>
                <w:sz w:val="30"/>
                <w:szCs w:val="30"/>
              </w:rPr>
              <w:t>Phụ biểu 02: BẢNG TỔNG HỢP ĐOÀN RA</w:t>
            </w:r>
          </w:p>
        </w:tc>
      </w:tr>
      <w:tr w:rsidR="0053687A" w:rsidRPr="0053687A" w14:paraId="05006A18" w14:textId="77777777" w:rsidTr="002F6C4E">
        <w:trPr>
          <w:trHeight w:val="375"/>
        </w:trPr>
        <w:tc>
          <w:tcPr>
            <w:tcW w:w="692" w:type="dxa"/>
            <w:tcBorders>
              <w:top w:val="nil"/>
              <w:left w:val="nil"/>
              <w:bottom w:val="single" w:sz="4" w:space="0" w:color="auto"/>
              <w:right w:val="nil"/>
            </w:tcBorders>
            <w:noWrap/>
            <w:vAlign w:val="bottom"/>
            <w:hideMark/>
          </w:tcPr>
          <w:p w14:paraId="6E2E89C0" w14:textId="77777777" w:rsidR="00B82F84" w:rsidRPr="0053687A" w:rsidRDefault="00B82F84" w:rsidP="002F6C4E">
            <w:pPr>
              <w:jc w:val="center"/>
              <w:rPr>
                <w:rFonts w:asciiTheme="majorHAnsi" w:eastAsia="Times New Roman" w:hAnsiTheme="majorHAnsi" w:cstheme="majorHAnsi"/>
                <w:b/>
                <w:bCs/>
                <w:sz w:val="30"/>
                <w:szCs w:val="30"/>
              </w:rPr>
            </w:pPr>
          </w:p>
        </w:tc>
        <w:tc>
          <w:tcPr>
            <w:tcW w:w="1468" w:type="dxa"/>
            <w:tcBorders>
              <w:top w:val="nil"/>
              <w:left w:val="nil"/>
              <w:bottom w:val="single" w:sz="4" w:space="0" w:color="auto"/>
              <w:right w:val="nil"/>
            </w:tcBorders>
            <w:noWrap/>
            <w:vAlign w:val="bottom"/>
            <w:hideMark/>
          </w:tcPr>
          <w:p w14:paraId="0A67754D" w14:textId="77777777" w:rsidR="00B82F84" w:rsidRPr="0053687A" w:rsidRDefault="00B82F84" w:rsidP="002F6C4E">
            <w:pPr>
              <w:rPr>
                <w:rFonts w:asciiTheme="majorHAnsi" w:eastAsia="Times New Roman" w:hAnsiTheme="majorHAnsi" w:cstheme="majorHAnsi"/>
                <w:sz w:val="20"/>
                <w:szCs w:val="20"/>
              </w:rPr>
            </w:pPr>
          </w:p>
        </w:tc>
        <w:tc>
          <w:tcPr>
            <w:tcW w:w="1620" w:type="dxa"/>
            <w:tcBorders>
              <w:top w:val="nil"/>
              <w:left w:val="nil"/>
              <w:bottom w:val="single" w:sz="4" w:space="0" w:color="auto"/>
              <w:right w:val="nil"/>
            </w:tcBorders>
            <w:noWrap/>
            <w:vAlign w:val="bottom"/>
            <w:hideMark/>
          </w:tcPr>
          <w:p w14:paraId="3E0BC9D7" w14:textId="77777777" w:rsidR="00B82F84" w:rsidRPr="0053687A" w:rsidRDefault="00B82F84" w:rsidP="002F6C4E">
            <w:pPr>
              <w:rPr>
                <w:rFonts w:asciiTheme="majorHAnsi" w:eastAsia="Times New Roman" w:hAnsiTheme="majorHAnsi" w:cstheme="majorHAnsi"/>
                <w:sz w:val="20"/>
                <w:szCs w:val="20"/>
              </w:rPr>
            </w:pPr>
          </w:p>
        </w:tc>
        <w:tc>
          <w:tcPr>
            <w:tcW w:w="820" w:type="dxa"/>
            <w:tcBorders>
              <w:top w:val="nil"/>
              <w:left w:val="nil"/>
              <w:bottom w:val="single" w:sz="4" w:space="0" w:color="auto"/>
              <w:right w:val="nil"/>
            </w:tcBorders>
            <w:noWrap/>
            <w:vAlign w:val="bottom"/>
            <w:hideMark/>
          </w:tcPr>
          <w:p w14:paraId="654AFFCA" w14:textId="77777777" w:rsidR="00B82F84" w:rsidRPr="0053687A" w:rsidRDefault="00B82F84" w:rsidP="002F6C4E">
            <w:pPr>
              <w:rPr>
                <w:rFonts w:asciiTheme="majorHAnsi" w:eastAsia="Times New Roman" w:hAnsiTheme="majorHAnsi" w:cstheme="majorHAnsi"/>
                <w:sz w:val="20"/>
                <w:szCs w:val="20"/>
              </w:rPr>
            </w:pPr>
          </w:p>
        </w:tc>
        <w:tc>
          <w:tcPr>
            <w:tcW w:w="1354" w:type="dxa"/>
            <w:tcBorders>
              <w:top w:val="nil"/>
              <w:left w:val="nil"/>
              <w:bottom w:val="single" w:sz="4" w:space="0" w:color="auto"/>
              <w:right w:val="nil"/>
            </w:tcBorders>
            <w:noWrap/>
            <w:vAlign w:val="bottom"/>
            <w:hideMark/>
          </w:tcPr>
          <w:p w14:paraId="0943DB8D" w14:textId="77777777" w:rsidR="00B82F84" w:rsidRPr="0053687A" w:rsidRDefault="00B82F84" w:rsidP="002F6C4E">
            <w:pPr>
              <w:rPr>
                <w:rFonts w:asciiTheme="majorHAnsi" w:eastAsia="Times New Roman" w:hAnsiTheme="majorHAnsi" w:cstheme="majorHAnsi"/>
                <w:sz w:val="20"/>
                <w:szCs w:val="20"/>
              </w:rPr>
            </w:pPr>
          </w:p>
        </w:tc>
        <w:tc>
          <w:tcPr>
            <w:tcW w:w="1660" w:type="dxa"/>
            <w:tcBorders>
              <w:top w:val="nil"/>
              <w:left w:val="nil"/>
              <w:bottom w:val="single" w:sz="4" w:space="0" w:color="auto"/>
              <w:right w:val="nil"/>
            </w:tcBorders>
            <w:noWrap/>
            <w:vAlign w:val="bottom"/>
            <w:hideMark/>
          </w:tcPr>
          <w:p w14:paraId="0B4A6AAC" w14:textId="77777777" w:rsidR="00B82F84" w:rsidRPr="0053687A" w:rsidRDefault="00B82F84" w:rsidP="002F6C4E">
            <w:pPr>
              <w:rPr>
                <w:rFonts w:asciiTheme="majorHAnsi" w:eastAsia="Times New Roman" w:hAnsiTheme="majorHAnsi" w:cstheme="majorHAnsi"/>
                <w:sz w:val="20"/>
                <w:szCs w:val="20"/>
              </w:rPr>
            </w:pPr>
          </w:p>
        </w:tc>
        <w:tc>
          <w:tcPr>
            <w:tcW w:w="1144" w:type="dxa"/>
            <w:tcBorders>
              <w:top w:val="nil"/>
              <w:left w:val="nil"/>
              <w:bottom w:val="single" w:sz="4" w:space="0" w:color="auto"/>
              <w:right w:val="nil"/>
            </w:tcBorders>
            <w:noWrap/>
            <w:vAlign w:val="bottom"/>
            <w:hideMark/>
          </w:tcPr>
          <w:p w14:paraId="40EAEFAC" w14:textId="77777777" w:rsidR="00B82F84" w:rsidRPr="0053687A" w:rsidRDefault="00B82F84" w:rsidP="002F6C4E">
            <w:pPr>
              <w:rPr>
                <w:rFonts w:asciiTheme="majorHAnsi" w:eastAsia="Times New Roman" w:hAnsiTheme="majorHAnsi" w:cstheme="majorHAnsi"/>
                <w:sz w:val="20"/>
                <w:szCs w:val="20"/>
              </w:rPr>
            </w:pPr>
          </w:p>
        </w:tc>
        <w:tc>
          <w:tcPr>
            <w:tcW w:w="1468" w:type="dxa"/>
            <w:tcBorders>
              <w:top w:val="nil"/>
              <w:left w:val="nil"/>
              <w:bottom w:val="single" w:sz="4" w:space="0" w:color="auto"/>
              <w:right w:val="nil"/>
            </w:tcBorders>
            <w:noWrap/>
            <w:vAlign w:val="bottom"/>
            <w:hideMark/>
          </w:tcPr>
          <w:p w14:paraId="0FF97340" w14:textId="77777777" w:rsidR="00B82F84" w:rsidRPr="0053687A" w:rsidRDefault="00B82F84" w:rsidP="002F6C4E">
            <w:pPr>
              <w:rPr>
                <w:rFonts w:asciiTheme="majorHAnsi" w:eastAsia="Times New Roman" w:hAnsiTheme="majorHAnsi" w:cstheme="majorHAnsi"/>
                <w:sz w:val="20"/>
                <w:szCs w:val="20"/>
              </w:rPr>
            </w:pPr>
          </w:p>
        </w:tc>
        <w:tc>
          <w:tcPr>
            <w:tcW w:w="899" w:type="dxa"/>
            <w:tcBorders>
              <w:top w:val="nil"/>
              <w:left w:val="nil"/>
              <w:bottom w:val="single" w:sz="4" w:space="0" w:color="auto"/>
              <w:right w:val="nil"/>
            </w:tcBorders>
            <w:noWrap/>
            <w:vAlign w:val="bottom"/>
            <w:hideMark/>
          </w:tcPr>
          <w:p w14:paraId="6FC728F3" w14:textId="77777777" w:rsidR="00B82F84" w:rsidRPr="0053687A" w:rsidRDefault="00B82F84" w:rsidP="002F6C4E">
            <w:pPr>
              <w:rPr>
                <w:rFonts w:asciiTheme="majorHAnsi" w:eastAsia="Times New Roman" w:hAnsiTheme="majorHAnsi" w:cstheme="majorHAnsi"/>
                <w:sz w:val="20"/>
                <w:szCs w:val="20"/>
              </w:rPr>
            </w:pPr>
          </w:p>
        </w:tc>
        <w:tc>
          <w:tcPr>
            <w:tcW w:w="897" w:type="dxa"/>
            <w:tcBorders>
              <w:top w:val="nil"/>
              <w:left w:val="nil"/>
              <w:bottom w:val="single" w:sz="4" w:space="0" w:color="auto"/>
              <w:right w:val="nil"/>
            </w:tcBorders>
            <w:noWrap/>
            <w:vAlign w:val="bottom"/>
            <w:hideMark/>
          </w:tcPr>
          <w:p w14:paraId="467AF627" w14:textId="77777777" w:rsidR="00B82F84" w:rsidRPr="0053687A" w:rsidRDefault="00B82F84" w:rsidP="002F6C4E">
            <w:pPr>
              <w:rPr>
                <w:rFonts w:asciiTheme="majorHAnsi" w:eastAsia="Times New Roman" w:hAnsiTheme="majorHAnsi" w:cstheme="majorHAnsi"/>
                <w:sz w:val="20"/>
                <w:szCs w:val="20"/>
              </w:rPr>
            </w:pPr>
          </w:p>
        </w:tc>
        <w:tc>
          <w:tcPr>
            <w:tcW w:w="881" w:type="dxa"/>
            <w:tcBorders>
              <w:top w:val="nil"/>
              <w:left w:val="nil"/>
              <w:bottom w:val="single" w:sz="4" w:space="0" w:color="auto"/>
              <w:right w:val="nil"/>
            </w:tcBorders>
            <w:noWrap/>
            <w:vAlign w:val="bottom"/>
            <w:hideMark/>
          </w:tcPr>
          <w:p w14:paraId="76420404" w14:textId="77777777" w:rsidR="00B82F84" w:rsidRPr="0053687A" w:rsidRDefault="00B82F84" w:rsidP="002F6C4E">
            <w:pPr>
              <w:rPr>
                <w:rFonts w:asciiTheme="majorHAnsi" w:eastAsia="Times New Roman" w:hAnsiTheme="majorHAnsi" w:cstheme="majorHAnsi"/>
                <w:sz w:val="20"/>
                <w:szCs w:val="20"/>
              </w:rPr>
            </w:pPr>
          </w:p>
        </w:tc>
        <w:tc>
          <w:tcPr>
            <w:tcW w:w="739" w:type="dxa"/>
            <w:tcBorders>
              <w:top w:val="nil"/>
              <w:left w:val="nil"/>
              <w:bottom w:val="single" w:sz="4" w:space="0" w:color="auto"/>
              <w:right w:val="nil"/>
            </w:tcBorders>
            <w:noWrap/>
            <w:vAlign w:val="bottom"/>
            <w:hideMark/>
          </w:tcPr>
          <w:p w14:paraId="5DA10317" w14:textId="77777777" w:rsidR="00B82F84" w:rsidRPr="0053687A" w:rsidRDefault="00B82F84" w:rsidP="002F6C4E">
            <w:pPr>
              <w:jc w:val="center"/>
              <w:rPr>
                <w:rFonts w:asciiTheme="majorHAnsi" w:eastAsia="Times New Roman" w:hAnsiTheme="majorHAnsi" w:cstheme="majorHAnsi"/>
                <w:sz w:val="20"/>
                <w:szCs w:val="20"/>
              </w:rPr>
            </w:pPr>
          </w:p>
        </w:tc>
      </w:tr>
      <w:tr w:rsidR="0053687A" w:rsidRPr="0053687A" w14:paraId="696C9911" w14:textId="77777777" w:rsidTr="002F6C4E">
        <w:trPr>
          <w:trHeight w:val="690"/>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7BF2BAEF"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STT</w:t>
            </w:r>
          </w:p>
        </w:tc>
        <w:tc>
          <w:tcPr>
            <w:tcW w:w="30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FA6713"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Tên cơ quan, đơn vị</w:t>
            </w:r>
          </w:p>
        </w:tc>
        <w:tc>
          <w:tcPr>
            <w:tcW w:w="2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510E4F"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Số đoàn đi công tác do cơ quan, đơn vị chủ trì</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6E9EAE55"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Số lượt tham gia đoàn của các cơ quan, đơn vị khác</w:t>
            </w:r>
          </w:p>
        </w:tc>
        <w:tc>
          <w:tcPr>
            <w:tcW w:w="261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92F793"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Số đoàn khác</w:t>
            </w:r>
          </w:p>
        </w:tc>
        <w:tc>
          <w:tcPr>
            <w:tcW w:w="1796" w:type="dxa"/>
            <w:gridSpan w:val="2"/>
            <w:tcBorders>
              <w:top w:val="single" w:sz="4" w:space="0" w:color="auto"/>
              <w:left w:val="single" w:sz="4" w:space="0" w:color="auto"/>
              <w:bottom w:val="single" w:sz="4" w:space="0" w:color="auto"/>
              <w:right w:val="single" w:sz="4" w:space="0" w:color="auto"/>
            </w:tcBorders>
            <w:vAlign w:val="center"/>
            <w:hideMark/>
          </w:tcPr>
          <w:p w14:paraId="1930B69E"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Nguồn kinh phí</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CDA9AAB"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 xml:space="preserve">Số đoàn trong/ngoài </w:t>
            </w:r>
            <w:r w:rsidRPr="0053687A">
              <w:rPr>
                <w:rFonts w:asciiTheme="majorHAnsi" w:eastAsia="Times New Roman" w:hAnsiTheme="majorHAnsi" w:cstheme="majorHAnsi"/>
                <w:b/>
                <w:bCs/>
                <w:sz w:val="24"/>
                <w:szCs w:val="24"/>
              </w:rPr>
              <w:br/>
              <w:t>Kế hoạch</w:t>
            </w:r>
          </w:p>
        </w:tc>
      </w:tr>
      <w:tr w:rsidR="0053687A" w:rsidRPr="0053687A" w14:paraId="51E20647" w14:textId="77777777" w:rsidTr="002F6C4E">
        <w:trPr>
          <w:trHeight w:val="645"/>
        </w:trPr>
        <w:tc>
          <w:tcPr>
            <w:tcW w:w="692" w:type="dxa"/>
            <w:vMerge/>
            <w:tcBorders>
              <w:top w:val="single" w:sz="4" w:space="0" w:color="auto"/>
              <w:left w:val="single" w:sz="4" w:space="0" w:color="000000"/>
              <w:bottom w:val="single" w:sz="4" w:space="0" w:color="000000"/>
              <w:right w:val="single" w:sz="4" w:space="0" w:color="000000"/>
            </w:tcBorders>
            <w:vAlign w:val="center"/>
            <w:hideMark/>
          </w:tcPr>
          <w:p w14:paraId="06390043" w14:textId="77777777" w:rsidR="00B82F84" w:rsidRPr="0053687A" w:rsidRDefault="00B82F84" w:rsidP="002F6C4E">
            <w:pPr>
              <w:rPr>
                <w:rFonts w:asciiTheme="majorHAnsi" w:eastAsia="Times New Roman" w:hAnsiTheme="majorHAnsi" w:cstheme="majorHAnsi"/>
                <w:b/>
                <w:bCs/>
                <w:sz w:val="24"/>
                <w:szCs w:val="24"/>
              </w:rPr>
            </w:pPr>
          </w:p>
        </w:tc>
        <w:tc>
          <w:tcPr>
            <w:tcW w:w="3088" w:type="dxa"/>
            <w:gridSpan w:val="2"/>
            <w:vMerge/>
            <w:tcBorders>
              <w:top w:val="single" w:sz="4" w:space="0" w:color="auto"/>
              <w:left w:val="single" w:sz="4" w:space="0" w:color="000000"/>
              <w:bottom w:val="single" w:sz="4" w:space="0" w:color="000000"/>
              <w:right w:val="single" w:sz="4" w:space="0" w:color="000000"/>
            </w:tcBorders>
            <w:vAlign w:val="center"/>
            <w:hideMark/>
          </w:tcPr>
          <w:p w14:paraId="53CBD112" w14:textId="77777777" w:rsidR="00B82F84" w:rsidRPr="0053687A" w:rsidRDefault="00B82F84" w:rsidP="002F6C4E">
            <w:pPr>
              <w:rPr>
                <w:rFonts w:asciiTheme="majorHAnsi" w:eastAsia="Times New Roman" w:hAnsiTheme="majorHAnsi" w:cstheme="majorHAnsi"/>
                <w:b/>
                <w:bCs/>
                <w:sz w:val="24"/>
                <w:szCs w:val="24"/>
              </w:rPr>
            </w:pPr>
          </w:p>
        </w:tc>
        <w:tc>
          <w:tcPr>
            <w:tcW w:w="2174" w:type="dxa"/>
            <w:gridSpan w:val="2"/>
            <w:vMerge/>
            <w:tcBorders>
              <w:top w:val="single" w:sz="4" w:space="0" w:color="auto"/>
              <w:left w:val="single" w:sz="4" w:space="0" w:color="000000"/>
              <w:bottom w:val="single" w:sz="4" w:space="0" w:color="000000"/>
              <w:right w:val="single" w:sz="4" w:space="0" w:color="000000"/>
            </w:tcBorders>
            <w:vAlign w:val="center"/>
            <w:hideMark/>
          </w:tcPr>
          <w:p w14:paraId="4D208B5C" w14:textId="77777777" w:rsidR="00B82F84" w:rsidRPr="0053687A" w:rsidRDefault="00B82F84" w:rsidP="002F6C4E">
            <w:pPr>
              <w:rPr>
                <w:rFonts w:asciiTheme="majorHAnsi" w:eastAsia="Times New Roman" w:hAnsiTheme="majorHAnsi" w:cstheme="majorHAnsi"/>
                <w:b/>
                <w:bCs/>
                <w:sz w:val="24"/>
                <w:szCs w:val="24"/>
              </w:rPr>
            </w:pPr>
          </w:p>
        </w:tc>
        <w:tc>
          <w:tcPr>
            <w:tcW w:w="1660" w:type="dxa"/>
            <w:vMerge/>
            <w:tcBorders>
              <w:top w:val="single" w:sz="4" w:space="0" w:color="auto"/>
              <w:left w:val="single" w:sz="4" w:space="0" w:color="000000"/>
              <w:bottom w:val="single" w:sz="4" w:space="0" w:color="000000"/>
              <w:right w:val="single" w:sz="4" w:space="0" w:color="000000"/>
            </w:tcBorders>
            <w:vAlign w:val="center"/>
            <w:hideMark/>
          </w:tcPr>
          <w:p w14:paraId="748F30DE" w14:textId="77777777" w:rsidR="00B82F84" w:rsidRPr="0053687A" w:rsidRDefault="00B82F84" w:rsidP="002F6C4E">
            <w:pPr>
              <w:rPr>
                <w:rFonts w:asciiTheme="majorHAnsi" w:eastAsia="Times New Roman" w:hAnsiTheme="majorHAnsi" w:cstheme="majorHAnsi"/>
                <w:b/>
                <w:bCs/>
                <w:sz w:val="24"/>
                <w:szCs w:val="24"/>
              </w:rPr>
            </w:pPr>
          </w:p>
        </w:tc>
        <w:tc>
          <w:tcPr>
            <w:tcW w:w="2612" w:type="dxa"/>
            <w:gridSpan w:val="2"/>
            <w:vMerge/>
            <w:tcBorders>
              <w:top w:val="single" w:sz="4" w:space="0" w:color="auto"/>
              <w:left w:val="single" w:sz="4" w:space="0" w:color="000000"/>
              <w:bottom w:val="single" w:sz="4" w:space="0" w:color="000000"/>
              <w:right w:val="single" w:sz="4" w:space="0" w:color="000000"/>
            </w:tcBorders>
            <w:vAlign w:val="center"/>
            <w:hideMark/>
          </w:tcPr>
          <w:p w14:paraId="3452BCCB" w14:textId="77777777" w:rsidR="00B82F84" w:rsidRPr="0053687A" w:rsidRDefault="00B82F84" w:rsidP="002F6C4E">
            <w:pPr>
              <w:rPr>
                <w:rFonts w:asciiTheme="majorHAnsi" w:eastAsia="Times New Roman" w:hAnsiTheme="majorHAnsi" w:cstheme="majorHAnsi"/>
                <w:b/>
                <w:bCs/>
                <w:sz w:val="24"/>
                <w:szCs w:val="24"/>
              </w:rPr>
            </w:pPr>
          </w:p>
        </w:tc>
        <w:tc>
          <w:tcPr>
            <w:tcW w:w="899" w:type="dxa"/>
            <w:tcBorders>
              <w:top w:val="single" w:sz="4" w:space="0" w:color="auto"/>
              <w:left w:val="nil"/>
              <w:bottom w:val="single" w:sz="4" w:space="0" w:color="000000"/>
              <w:right w:val="single" w:sz="4" w:space="0" w:color="000000"/>
            </w:tcBorders>
            <w:vAlign w:val="center"/>
            <w:hideMark/>
          </w:tcPr>
          <w:p w14:paraId="6521933B"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NSNN</w:t>
            </w:r>
          </w:p>
        </w:tc>
        <w:tc>
          <w:tcPr>
            <w:tcW w:w="897" w:type="dxa"/>
            <w:tcBorders>
              <w:top w:val="single" w:sz="4" w:space="0" w:color="auto"/>
              <w:left w:val="nil"/>
              <w:bottom w:val="single" w:sz="4" w:space="0" w:color="000000"/>
              <w:right w:val="single" w:sz="4" w:space="0" w:color="000000"/>
            </w:tcBorders>
            <w:vAlign w:val="center"/>
            <w:hideMark/>
          </w:tcPr>
          <w:p w14:paraId="541A3651"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Nguồn khác</w:t>
            </w:r>
          </w:p>
        </w:tc>
        <w:tc>
          <w:tcPr>
            <w:tcW w:w="881" w:type="dxa"/>
            <w:tcBorders>
              <w:top w:val="single" w:sz="4" w:space="0" w:color="auto"/>
              <w:left w:val="nil"/>
              <w:bottom w:val="single" w:sz="4" w:space="0" w:color="000000"/>
              <w:right w:val="single" w:sz="4" w:space="0" w:color="000000"/>
            </w:tcBorders>
            <w:vAlign w:val="center"/>
            <w:hideMark/>
          </w:tcPr>
          <w:p w14:paraId="0CA2B33F"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Trong</w:t>
            </w:r>
          </w:p>
        </w:tc>
        <w:tc>
          <w:tcPr>
            <w:tcW w:w="739" w:type="dxa"/>
            <w:tcBorders>
              <w:top w:val="single" w:sz="4" w:space="0" w:color="auto"/>
              <w:left w:val="nil"/>
              <w:bottom w:val="single" w:sz="4" w:space="0" w:color="000000"/>
              <w:right w:val="single" w:sz="4" w:space="0" w:color="000000"/>
            </w:tcBorders>
            <w:vAlign w:val="center"/>
            <w:hideMark/>
          </w:tcPr>
          <w:p w14:paraId="58C327FD"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Ngoài</w:t>
            </w:r>
          </w:p>
        </w:tc>
      </w:tr>
      <w:tr w:rsidR="0053687A" w:rsidRPr="0053687A" w14:paraId="023BB377" w14:textId="77777777" w:rsidTr="002F6C4E">
        <w:trPr>
          <w:trHeight w:val="375"/>
        </w:trPr>
        <w:tc>
          <w:tcPr>
            <w:tcW w:w="692" w:type="dxa"/>
            <w:tcBorders>
              <w:top w:val="nil"/>
              <w:left w:val="single" w:sz="4" w:space="0" w:color="000000"/>
              <w:bottom w:val="single" w:sz="4" w:space="0" w:color="000000"/>
              <w:right w:val="single" w:sz="4" w:space="0" w:color="000000"/>
            </w:tcBorders>
            <w:vAlign w:val="center"/>
            <w:hideMark/>
          </w:tcPr>
          <w:p w14:paraId="6717A4D0"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 </w:t>
            </w:r>
          </w:p>
        </w:tc>
        <w:tc>
          <w:tcPr>
            <w:tcW w:w="3088" w:type="dxa"/>
            <w:gridSpan w:val="2"/>
            <w:tcBorders>
              <w:top w:val="single" w:sz="4" w:space="0" w:color="000000"/>
              <w:left w:val="nil"/>
              <w:bottom w:val="single" w:sz="4" w:space="0" w:color="000000"/>
              <w:right w:val="single" w:sz="4" w:space="0" w:color="000000"/>
            </w:tcBorders>
            <w:vAlign w:val="center"/>
            <w:hideMark/>
          </w:tcPr>
          <w:p w14:paraId="111AA34C"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1</w:t>
            </w:r>
          </w:p>
        </w:tc>
        <w:tc>
          <w:tcPr>
            <w:tcW w:w="2174" w:type="dxa"/>
            <w:gridSpan w:val="2"/>
            <w:tcBorders>
              <w:top w:val="single" w:sz="4" w:space="0" w:color="000000"/>
              <w:left w:val="nil"/>
              <w:bottom w:val="single" w:sz="4" w:space="0" w:color="000000"/>
              <w:right w:val="single" w:sz="4" w:space="0" w:color="000000"/>
            </w:tcBorders>
            <w:vAlign w:val="center"/>
            <w:hideMark/>
          </w:tcPr>
          <w:p w14:paraId="45F74505"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2</w:t>
            </w:r>
          </w:p>
        </w:tc>
        <w:tc>
          <w:tcPr>
            <w:tcW w:w="1660" w:type="dxa"/>
            <w:tcBorders>
              <w:top w:val="nil"/>
              <w:left w:val="nil"/>
              <w:bottom w:val="single" w:sz="4" w:space="0" w:color="000000"/>
              <w:right w:val="nil"/>
            </w:tcBorders>
            <w:vAlign w:val="center"/>
            <w:hideMark/>
          </w:tcPr>
          <w:p w14:paraId="3A1FA350"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3</w:t>
            </w:r>
          </w:p>
        </w:tc>
        <w:tc>
          <w:tcPr>
            <w:tcW w:w="2612" w:type="dxa"/>
            <w:gridSpan w:val="2"/>
            <w:tcBorders>
              <w:top w:val="single" w:sz="4" w:space="0" w:color="000000"/>
              <w:left w:val="single" w:sz="4" w:space="0" w:color="000000"/>
              <w:bottom w:val="single" w:sz="4" w:space="0" w:color="000000"/>
              <w:right w:val="single" w:sz="4" w:space="0" w:color="000000"/>
            </w:tcBorders>
            <w:vAlign w:val="center"/>
            <w:hideMark/>
          </w:tcPr>
          <w:p w14:paraId="6AC90D60"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4</w:t>
            </w:r>
          </w:p>
        </w:tc>
        <w:tc>
          <w:tcPr>
            <w:tcW w:w="899" w:type="dxa"/>
            <w:tcBorders>
              <w:top w:val="nil"/>
              <w:left w:val="nil"/>
              <w:bottom w:val="single" w:sz="4" w:space="0" w:color="000000"/>
              <w:right w:val="single" w:sz="4" w:space="0" w:color="000000"/>
            </w:tcBorders>
            <w:vAlign w:val="center"/>
            <w:hideMark/>
          </w:tcPr>
          <w:p w14:paraId="3E13097F"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5</w:t>
            </w:r>
          </w:p>
        </w:tc>
        <w:tc>
          <w:tcPr>
            <w:tcW w:w="897" w:type="dxa"/>
            <w:tcBorders>
              <w:top w:val="nil"/>
              <w:left w:val="nil"/>
              <w:bottom w:val="single" w:sz="4" w:space="0" w:color="000000"/>
              <w:right w:val="single" w:sz="4" w:space="0" w:color="000000"/>
            </w:tcBorders>
            <w:vAlign w:val="center"/>
            <w:hideMark/>
          </w:tcPr>
          <w:p w14:paraId="7B601D15"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6</w:t>
            </w:r>
          </w:p>
        </w:tc>
        <w:tc>
          <w:tcPr>
            <w:tcW w:w="881" w:type="dxa"/>
            <w:tcBorders>
              <w:top w:val="nil"/>
              <w:left w:val="nil"/>
              <w:bottom w:val="single" w:sz="4" w:space="0" w:color="000000"/>
              <w:right w:val="single" w:sz="4" w:space="0" w:color="000000"/>
            </w:tcBorders>
            <w:vAlign w:val="center"/>
            <w:hideMark/>
          </w:tcPr>
          <w:p w14:paraId="3148A790"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7</w:t>
            </w:r>
          </w:p>
        </w:tc>
        <w:tc>
          <w:tcPr>
            <w:tcW w:w="739" w:type="dxa"/>
            <w:tcBorders>
              <w:top w:val="nil"/>
              <w:left w:val="nil"/>
              <w:bottom w:val="single" w:sz="4" w:space="0" w:color="000000"/>
              <w:right w:val="single" w:sz="4" w:space="0" w:color="000000"/>
            </w:tcBorders>
            <w:vAlign w:val="center"/>
            <w:hideMark/>
          </w:tcPr>
          <w:p w14:paraId="4B511FBF"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8</w:t>
            </w:r>
          </w:p>
        </w:tc>
      </w:tr>
      <w:tr w:rsidR="0053687A" w:rsidRPr="0053687A" w14:paraId="5BC9C335" w14:textId="77777777" w:rsidTr="002F6C4E">
        <w:trPr>
          <w:trHeight w:val="375"/>
        </w:trPr>
        <w:tc>
          <w:tcPr>
            <w:tcW w:w="13642" w:type="dxa"/>
            <w:gridSpan w:val="12"/>
            <w:tcBorders>
              <w:top w:val="single" w:sz="4" w:space="0" w:color="000000"/>
              <w:left w:val="single" w:sz="4" w:space="0" w:color="000000"/>
              <w:bottom w:val="single" w:sz="4" w:space="0" w:color="000000"/>
              <w:right w:val="single" w:sz="4" w:space="0" w:color="000000"/>
            </w:tcBorders>
            <w:vAlign w:val="center"/>
            <w:hideMark/>
          </w:tcPr>
          <w:p w14:paraId="47607DE0"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ĐOÀN ĐÃ THỰC HIỆN</w:t>
            </w:r>
          </w:p>
        </w:tc>
      </w:tr>
      <w:tr w:rsidR="0053687A" w:rsidRPr="0053687A" w14:paraId="2691D3F4" w14:textId="77777777" w:rsidTr="002F6C4E">
        <w:trPr>
          <w:trHeight w:val="375"/>
        </w:trPr>
        <w:tc>
          <w:tcPr>
            <w:tcW w:w="692" w:type="dxa"/>
            <w:tcBorders>
              <w:top w:val="nil"/>
              <w:left w:val="single" w:sz="4" w:space="0" w:color="000000"/>
              <w:bottom w:val="single" w:sz="4" w:space="0" w:color="000000"/>
              <w:right w:val="single" w:sz="4" w:space="0" w:color="000000"/>
            </w:tcBorders>
            <w:vAlign w:val="center"/>
            <w:hideMark/>
          </w:tcPr>
          <w:p w14:paraId="6652A803"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1</w:t>
            </w:r>
          </w:p>
        </w:tc>
        <w:tc>
          <w:tcPr>
            <w:tcW w:w="3088" w:type="dxa"/>
            <w:gridSpan w:val="2"/>
            <w:tcBorders>
              <w:top w:val="single" w:sz="4" w:space="0" w:color="000000"/>
              <w:left w:val="nil"/>
              <w:bottom w:val="single" w:sz="4" w:space="0" w:color="000000"/>
              <w:right w:val="single" w:sz="4" w:space="0" w:color="000000"/>
            </w:tcBorders>
            <w:vAlign w:val="center"/>
            <w:hideMark/>
          </w:tcPr>
          <w:p w14:paraId="0C045A2D"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2174" w:type="dxa"/>
            <w:gridSpan w:val="2"/>
            <w:tcBorders>
              <w:top w:val="single" w:sz="4" w:space="0" w:color="000000"/>
              <w:left w:val="nil"/>
              <w:bottom w:val="single" w:sz="4" w:space="0" w:color="000000"/>
              <w:right w:val="single" w:sz="4" w:space="0" w:color="000000"/>
            </w:tcBorders>
            <w:vAlign w:val="center"/>
            <w:hideMark/>
          </w:tcPr>
          <w:p w14:paraId="1E043715"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660" w:type="dxa"/>
            <w:tcBorders>
              <w:top w:val="nil"/>
              <w:left w:val="nil"/>
              <w:bottom w:val="single" w:sz="4" w:space="0" w:color="000000"/>
              <w:right w:val="nil"/>
            </w:tcBorders>
            <w:vAlign w:val="center"/>
            <w:hideMark/>
          </w:tcPr>
          <w:p w14:paraId="22C1E617"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 </w:t>
            </w:r>
          </w:p>
        </w:tc>
        <w:tc>
          <w:tcPr>
            <w:tcW w:w="2612" w:type="dxa"/>
            <w:gridSpan w:val="2"/>
            <w:tcBorders>
              <w:top w:val="single" w:sz="4" w:space="0" w:color="000000"/>
              <w:left w:val="single" w:sz="4" w:space="0" w:color="000000"/>
              <w:bottom w:val="single" w:sz="4" w:space="0" w:color="000000"/>
              <w:right w:val="single" w:sz="4" w:space="0" w:color="000000"/>
            </w:tcBorders>
            <w:vAlign w:val="center"/>
            <w:hideMark/>
          </w:tcPr>
          <w:p w14:paraId="03A4C272"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899" w:type="dxa"/>
            <w:tcBorders>
              <w:top w:val="nil"/>
              <w:left w:val="nil"/>
              <w:bottom w:val="single" w:sz="4" w:space="0" w:color="000000"/>
              <w:right w:val="single" w:sz="4" w:space="0" w:color="000000"/>
            </w:tcBorders>
            <w:vAlign w:val="center"/>
            <w:hideMark/>
          </w:tcPr>
          <w:p w14:paraId="62C44AD5"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 </w:t>
            </w:r>
          </w:p>
        </w:tc>
        <w:tc>
          <w:tcPr>
            <w:tcW w:w="897" w:type="dxa"/>
            <w:tcBorders>
              <w:top w:val="nil"/>
              <w:left w:val="nil"/>
              <w:bottom w:val="single" w:sz="4" w:space="0" w:color="000000"/>
              <w:right w:val="single" w:sz="4" w:space="0" w:color="000000"/>
            </w:tcBorders>
            <w:vAlign w:val="center"/>
            <w:hideMark/>
          </w:tcPr>
          <w:p w14:paraId="1F77A8CB"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 </w:t>
            </w:r>
          </w:p>
        </w:tc>
        <w:tc>
          <w:tcPr>
            <w:tcW w:w="881" w:type="dxa"/>
            <w:tcBorders>
              <w:top w:val="nil"/>
              <w:left w:val="nil"/>
              <w:bottom w:val="single" w:sz="4" w:space="0" w:color="000000"/>
              <w:right w:val="single" w:sz="4" w:space="0" w:color="000000"/>
            </w:tcBorders>
            <w:vAlign w:val="center"/>
            <w:hideMark/>
          </w:tcPr>
          <w:p w14:paraId="4C933E4D"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739" w:type="dxa"/>
            <w:tcBorders>
              <w:top w:val="nil"/>
              <w:left w:val="nil"/>
              <w:bottom w:val="single" w:sz="4" w:space="0" w:color="000000"/>
              <w:right w:val="single" w:sz="4" w:space="0" w:color="000000"/>
            </w:tcBorders>
            <w:vAlign w:val="center"/>
            <w:hideMark/>
          </w:tcPr>
          <w:p w14:paraId="47C9DF8C"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r>
      <w:tr w:rsidR="0053687A" w:rsidRPr="0053687A" w14:paraId="7D7449F2" w14:textId="77777777" w:rsidTr="002F6C4E">
        <w:trPr>
          <w:trHeight w:val="375"/>
        </w:trPr>
        <w:tc>
          <w:tcPr>
            <w:tcW w:w="692" w:type="dxa"/>
            <w:tcBorders>
              <w:top w:val="nil"/>
              <w:left w:val="single" w:sz="4" w:space="0" w:color="000000"/>
              <w:bottom w:val="single" w:sz="4" w:space="0" w:color="000000"/>
              <w:right w:val="single" w:sz="4" w:space="0" w:color="000000"/>
            </w:tcBorders>
            <w:vAlign w:val="center"/>
            <w:hideMark/>
          </w:tcPr>
          <w:p w14:paraId="437D062A"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2</w:t>
            </w:r>
          </w:p>
        </w:tc>
        <w:tc>
          <w:tcPr>
            <w:tcW w:w="3088" w:type="dxa"/>
            <w:gridSpan w:val="2"/>
            <w:tcBorders>
              <w:top w:val="single" w:sz="4" w:space="0" w:color="000000"/>
              <w:left w:val="nil"/>
              <w:bottom w:val="single" w:sz="4" w:space="0" w:color="000000"/>
              <w:right w:val="single" w:sz="4" w:space="0" w:color="000000"/>
            </w:tcBorders>
            <w:vAlign w:val="center"/>
            <w:hideMark/>
          </w:tcPr>
          <w:p w14:paraId="2E6260E3"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2174" w:type="dxa"/>
            <w:gridSpan w:val="2"/>
            <w:tcBorders>
              <w:top w:val="single" w:sz="4" w:space="0" w:color="000000"/>
              <w:left w:val="nil"/>
              <w:bottom w:val="single" w:sz="4" w:space="0" w:color="000000"/>
              <w:right w:val="single" w:sz="4" w:space="0" w:color="000000"/>
            </w:tcBorders>
            <w:vAlign w:val="center"/>
            <w:hideMark/>
          </w:tcPr>
          <w:p w14:paraId="0F2B9FF6"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1660" w:type="dxa"/>
            <w:tcBorders>
              <w:top w:val="nil"/>
              <w:left w:val="nil"/>
              <w:bottom w:val="single" w:sz="4" w:space="0" w:color="000000"/>
              <w:right w:val="nil"/>
            </w:tcBorders>
            <w:vAlign w:val="center"/>
            <w:hideMark/>
          </w:tcPr>
          <w:p w14:paraId="17A45C63"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2612" w:type="dxa"/>
            <w:gridSpan w:val="2"/>
            <w:tcBorders>
              <w:top w:val="single" w:sz="4" w:space="0" w:color="000000"/>
              <w:left w:val="single" w:sz="4" w:space="0" w:color="000000"/>
              <w:bottom w:val="single" w:sz="4" w:space="0" w:color="000000"/>
              <w:right w:val="single" w:sz="4" w:space="0" w:color="000000"/>
            </w:tcBorders>
            <w:vAlign w:val="center"/>
            <w:hideMark/>
          </w:tcPr>
          <w:p w14:paraId="17790866"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899" w:type="dxa"/>
            <w:tcBorders>
              <w:top w:val="nil"/>
              <w:left w:val="nil"/>
              <w:bottom w:val="single" w:sz="4" w:space="0" w:color="000000"/>
              <w:right w:val="single" w:sz="4" w:space="0" w:color="000000"/>
            </w:tcBorders>
            <w:vAlign w:val="center"/>
            <w:hideMark/>
          </w:tcPr>
          <w:p w14:paraId="19440102"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897" w:type="dxa"/>
            <w:tcBorders>
              <w:top w:val="nil"/>
              <w:left w:val="nil"/>
              <w:bottom w:val="single" w:sz="4" w:space="0" w:color="000000"/>
              <w:right w:val="single" w:sz="4" w:space="0" w:color="000000"/>
            </w:tcBorders>
            <w:vAlign w:val="center"/>
            <w:hideMark/>
          </w:tcPr>
          <w:p w14:paraId="60E755EF"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881" w:type="dxa"/>
            <w:tcBorders>
              <w:top w:val="nil"/>
              <w:left w:val="nil"/>
              <w:bottom w:val="single" w:sz="4" w:space="0" w:color="000000"/>
              <w:right w:val="single" w:sz="4" w:space="0" w:color="000000"/>
            </w:tcBorders>
            <w:vAlign w:val="center"/>
            <w:hideMark/>
          </w:tcPr>
          <w:p w14:paraId="25D8921C"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739" w:type="dxa"/>
            <w:tcBorders>
              <w:top w:val="nil"/>
              <w:left w:val="nil"/>
              <w:bottom w:val="single" w:sz="4" w:space="0" w:color="000000"/>
              <w:right w:val="single" w:sz="4" w:space="0" w:color="000000"/>
            </w:tcBorders>
            <w:vAlign w:val="center"/>
            <w:hideMark/>
          </w:tcPr>
          <w:p w14:paraId="0069FF50"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r>
      <w:tr w:rsidR="0053687A" w:rsidRPr="0053687A" w14:paraId="7A3DB229" w14:textId="77777777" w:rsidTr="002F6C4E">
        <w:trPr>
          <w:trHeight w:val="375"/>
        </w:trPr>
        <w:tc>
          <w:tcPr>
            <w:tcW w:w="692" w:type="dxa"/>
            <w:tcBorders>
              <w:top w:val="nil"/>
              <w:left w:val="single" w:sz="4" w:space="0" w:color="000000"/>
              <w:bottom w:val="single" w:sz="4" w:space="0" w:color="000000"/>
              <w:right w:val="single" w:sz="4" w:space="0" w:color="000000"/>
            </w:tcBorders>
            <w:vAlign w:val="center"/>
            <w:hideMark/>
          </w:tcPr>
          <w:p w14:paraId="7145B75B"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3088" w:type="dxa"/>
            <w:gridSpan w:val="2"/>
            <w:tcBorders>
              <w:top w:val="single" w:sz="4" w:space="0" w:color="000000"/>
              <w:left w:val="nil"/>
              <w:bottom w:val="single" w:sz="4" w:space="0" w:color="000000"/>
              <w:right w:val="single" w:sz="4" w:space="0" w:color="000000"/>
            </w:tcBorders>
            <w:vAlign w:val="center"/>
            <w:hideMark/>
          </w:tcPr>
          <w:p w14:paraId="1A98229C" w14:textId="77777777" w:rsidR="00B82F84" w:rsidRPr="0053687A" w:rsidRDefault="00B82F84" w:rsidP="002F6C4E">
            <w:pPr>
              <w:jc w:val="center"/>
              <w:rPr>
                <w:rFonts w:asciiTheme="majorHAnsi" w:eastAsia="Times New Roman" w:hAnsiTheme="majorHAnsi" w:cstheme="majorHAnsi"/>
                <w:b/>
                <w:bCs/>
                <w:sz w:val="24"/>
                <w:szCs w:val="24"/>
              </w:rPr>
            </w:pPr>
            <w:r w:rsidRPr="0053687A">
              <w:rPr>
                <w:rFonts w:asciiTheme="majorHAnsi" w:eastAsia="Times New Roman" w:hAnsiTheme="majorHAnsi" w:cstheme="majorHAnsi"/>
                <w:b/>
                <w:bCs/>
                <w:sz w:val="24"/>
                <w:szCs w:val="24"/>
              </w:rPr>
              <w:t>Tổng cộng</w:t>
            </w:r>
          </w:p>
        </w:tc>
        <w:tc>
          <w:tcPr>
            <w:tcW w:w="2174" w:type="dxa"/>
            <w:gridSpan w:val="2"/>
            <w:tcBorders>
              <w:top w:val="single" w:sz="4" w:space="0" w:color="000000"/>
              <w:left w:val="nil"/>
              <w:bottom w:val="single" w:sz="4" w:space="0" w:color="000000"/>
              <w:right w:val="single" w:sz="4" w:space="0" w:color="000000"/>
            </w:tcBorders>
            <w:vAlign w:val="center"/>
            <w:hideMark/>
          </w:tcPr>
          <w:p w14:paraId="59747A96" w14:textId="77777777" w:rsidR="00B82F84" w:rsidRPr="0053687A" w:rsidRDefault="00B82F84" w:rsidP="002F6C4E">
            <w:pPr>
              <w:jc w:val="center"/>
              <w:rPr>
                <w:rFonts w:asciiTheme="majorHAnsi" w:eastAsia="Times New Roman" w:hAnsiTheme="majorHAnsi" w:cstheme="majorHAnsi"/>
                <w:i/>
                <w:iCs/>
                <w:sz w:val="24"/>
                <w:szCs w:val="24"/>
              </w:rPr>
            </w:pPr>
            <w:r w:rsidRPr="0053687A">
              <w:rPr>
                <w:rFonts w:asciiTheme="majorHAnsi" w:eastAsia="Times New Roman" w:hAnsiTheme="majorHAnsi" w:cstheme="majorHAnsi"/>
                <w:i/>
                <w:iCs/>
                <w:sz w:val="24"/>
                <w:szCs w:val="24"/>
              </w:rPr>
              <w:t> </w:t>
            </w:r>
          </w:p>
        </w:tc>
        <w:tc>
          <w:tcPr>
            <w:tcW w:w="1660" w:type="dxa"/>
            <w:tcBorders>
              <w:top w:val="nil"/>
              <w:left w:val="nil"/>
              <w:bottom w:val="single" w:sz="4" w:space="0" w:color="000000"/>
              <w:right w:val="single" w:sz="4" w:space="0" w:color="000000"/>
            </w:tcBorders>
            <w:vAlign w:val="center"/>
            <w:hideMark/>
          </w:tcPr>
          <w:p w14:paraId="648FA402"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2612" w:type="dxa"/>
            <w:gridSpan w:val="2"/>
            <w:tcBorders>
              <w:top w:val="single" w:sz="4" w:space="0" w:color="000000"/>
              <w:left w:val="nil"/>
              <w:bottom w:val="single" w:sz="4" w:space="0" w:color="000000"/>
              <w:right w:val="single" w:sz="4" w:space="0" w:color="000000"/>
            </w:tcBorders>
            <w:vAlign w:val="center"/>
            <w:hideMark/>
          </w:tcPr>
          <w:p w14:paraId="7593C08F"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899" w:type="dxa"/>
            <w:tcBorders>
              <w:top w:val="nil"/>
              <w:left w:val="nil"/>
              <w:bottom w:val="single" w:sz="4" w:space="0" w:color="000000"/>
              <w:right w:val="single" w:sz="4" w:space="0" w:color="000000"/>
            </w:tcBorders>
            <w:vAlign w:val="center"/>
            <w:hideMark/>
          </w:tcPr>
          <w:p w14:paraId="404F1400"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897" w:type="dxa"/>
            <w:tcBorders>
              <w:top w:val="nil"/>
              <w:left w:val="nil"/>
              <w:bottom w:val="single" w:sz="4" w:space="0" w:color="000000"/>
              <w:right w:val="single" w:sz="4" w:space="0" w:color="000000"/>
            </w:tcBorders>
            <w:vAlign w:val="center"/>
            <w:hideMark/>
          </w:tcPr>
          <w:p w14:paraId="34BF2D20"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881" w:type="dxa"/>
            <w:tcBorders>
              <w:top w:val="nil"/>
              <w:left w:val="nil"/>
              <w:bottom w:val="single" w:sz="4" w:space="0" w:color="000000"/>
              <w:right w:val="single" w:sz="4" w:space="0" w:color="000000"/>
            </w:tcBorders>
            <w:vAlign w:val="center"/>
            <w:hideMark/>
          </w:tcPr>
          <w:p w14:paraId="2532F866"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c>
          <w:tcPr>
            <w:tcW w:w="739" w:type="dxa"/>
            <w:tcBorders>
              <w:top w:val="nil"/>
              <w:left w:val="nil"/>
              <w:bottom w:val="single" w:sz="4" w:space="0" w:color="000000"/>
              <w:right w:val="single" w:sz="4" w:space="0" w:color="000000"/>
            </w:tcBorders>
            <w:vAlign w:val="center"/>
            <w:hideMark/>
          </w:tcPr>
          <w:p w14:paraId="2F701761"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w:t>
            </w:r>
          </w:p>
        </w:tc>
      </w:tr>
      <w:tr w:rsidR="0053687A" w:rsidRPr="0053687A" w14:paraId="1CD3CA0A" w14:textId="77777777" w:rsidTr="002F6C4E">
        <w:trPr>
          <w:trHeight w:val="630"/>
        </w:trPr>
        <w:tc>
          <w:tcPr>
            <w:tcW w:w="13642" w:type="dxa"/>
            <w:gridSpan w:val="12"/>
            <w:tcBorders>
              <w:top w:val="nil"/>
              <w:left w:val="nil"/>
              <w:bottom w:val="nil"/>
              <w:right w:val="nil"/>
            </w:tcBorders>
            <w:vAlign w:val="center"/>
            <w:hideMark/>
          </w:tcPr>
          <w:p w14:paraId="2BE8CB80" w14:textId="77777777" w:rsidR="00B82F84" w:rsidRPr="0053687A" w:rsidRDefault="00B82F84" w:rsidP="002F6C4E">
            <w:pPr>
              <w:rPr>
                <w:rFonts w:asciiTheme="majorHAnsi" w:eastAsia="Times New Roman" w:hAnsiTheme="majorHAnsi" w:cstheme="majorHAnsi"/>
                <w:b/>
                <w:bCs/>
                <w:sz w:val="24"/>
                <w:szCs w:val="24"/>
                <w:u w:val="single"/>
              </w:rPr>
            </w:pPr>
            <w:r w:rsidRPr="0053687A">
              <w:rPr>
                <w:rFonts w:asciiTheme="majorHAnsi" w:eastAsia="Times New Roman" w:hAnsiTheme="majorHAnsi" w:cstheme="majorHAnsi"/>
                <w:b/>
                <w:bCs/>
                <w:sz w:val="24"/>
                <w:szCs w:val="24"/>
                <w:u w:val="single"/>
              </w:rPr>
              <w:t>Lưu ý:</w:t>
            </w:r>
          </w:p>
        </w:tc>
      </w:tr>
      <w:tr w:rsidR="0053687A" w:rsidRPr="0053687A" w14:paraId="41172F3F" w14:textId="77777777" w:rsidTr="002F6C4E">
        <w:trPr>
          <w:trHeight w:val="1245"/>
        </w:trPr>
        <w:tc>
          <w:tcPr>
            <w:tcW w:w="13642" w:type="dxa"/>
            <w:gridSpan w:val="12"/>
            <w:tcBorders>
              <w:top w:val="nil"/>
              <w:left w:val="nil"/>
              <w:bottom w:val="nil"/>
              <w:right w:val="nil"/>
            </w:tcBorders>
            <w:vAlign w:val="center"/>
            <w:hideMark/>
          </w:tcPr>
          <w:p w14:paraId="03FAA1A0" w14:textId="77777777" w:rsidR="00B82F84" w:rsidRPr="0053687A" w:rsidRDefault="00B82F84" w:rsidP="002F6C4E">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xml:space="preserve">1- </w:t>
            </w:r>
            <w:r w:rsidRPr="0053687A">
              <w:rPr>
                <w:rFonts w:asciiTheme="majorHAnsi" w:eastAsia="Times New Roman" w:hAnsiTheme="majorHAnsi" w:cstheme="majorHAnsi"/>
                <w:i/>
                <w:iCs/>
                <w:sz w:val="24"/>
                <w:szCs w:val="24"/>
              </w:rPr>
              <w:t xml:space="preserve">"Tên cơ quan, đơn vị": </w:t>
            </w:r>
            <w:r w:rsidRPr="0053687A">
              <w:rPr>
                <w:rFonts w:asciiTheme="majorHAnsi" w:eastAsia="Times New Roman" w:hAnsiTheme="majorHAnsi" w:cstheme="majorHAnsi"/>
                <w:sz w:val="24"/>
                <w:szCs w:val="24"/>
              </w:rPr>
              <w:t xml:space="preserve">Ghi rõ tên từng cơ quan, đơn vị </w:t>
            </w:r>
            <w:r w:rsidRPr="0053687A">
              <w:rPr>
                <w:rFonts w:asciiTheme="majorHAnsi" w:eastAsia="Times New Roman" w:hAnsiTheme="majorHAnsi" w:cstheme="majorHAnsi"/>
                <w:i/>
                <w:iCs/>
                <w:sz w:val="24"/>
                <w:szCs w:val="24"/>
              </w:rPr>
              <w:t xml:space="preserve">(Ví dụ: 1. Sở Ngoại vụ; 2. Sở Giáo dục và Đào tạo;…). </w:t>
            </w:r>
            <w:r w:rsidRPr="0053687A">
              <w:rPr>
                <w:rFonts w:asciiTheme="majorHAnsi" w:eastAsia="Times New Roman" w:hAnsiTheme="majorHAnsi" w:cstheme="majorHAnsi"/>
                <w:i/>
                <w:iCs/>
                <w:sz w:val="24"/>
                <w:szCs w:val="24"/>
              </w:rPr>
              <w:br/>
              <w:t>Các cơ quan, đơn vị chỉ cần thống kế số lượng đoàn ra là những cơ quan, đơn vị khi đi nước ngoài cần có phê duyệt của lãnh đạo bộ, cơ quan ngang bộ thuộc Chính phủ, lãnh đạo địa phương như: các cục, vụ, sở, ban, ngành, địa phương trực thuộc tỉnh/thành phố; các tổ chức nhân dân tại địa phương; các doanh nghiệp nhà nước hoặc có vốn đầu tư của nhà nước trực thuộc các bộ, các địa phương;...</w:t>
            </w:r>
          </w:p>
        </w:tc>
      </w:tr>
      <w:tr w:rsidR="0053687A" w:rsidRPr="0053687A" w14:paraId="0B6C5703" w14:textId="77777777" w:rsidTr="002F6C4E">
        <w:trPr>
          <w:trHeight w:val="1020"/>
        </w:trPr>
        <w:tc>
          <w:tcPr>
            <w:tcW w:w="13642" w:type="dxa"/>
            <w:gridSpan w:val="12"/>
            <w:tcBorders>
              <w:top w:val="nil"/>
              <w:left w:val="nil"/>
              <w:bottom w:val="nil"/>
              <w:right w:val="nil"/>
            </w:tcBorders>
            <w:vAlign w:val="center"/>
            <w:hideMark/>
          </w:tcPr>
          <w:p w14:paraId="317C5F9A" w14:textId="77777777" w:rsidR="00B82F84" w:rsidRPr="0053687A" w:rsidRDefault="00B82F84" w:rsidP="002F6C4E">
            <w:pPr>
              <w:rPr>
                <w:rFonts w:asciiTheme="majorHAnsi" w:eastAsia="Times New Roman" w:hAnsiTheme="majorHAnsi" w:cstheme="majorHAnsi"/>
                <w:i/>
                <w:iCs/>
                <w:sz w:val="24"/>
                <w:szCs w:val="24"/>
              </w:rPr>
            </w:pPr>
            <w:r w:rsidRPr="0053687A">
              <w:rPr>
                <w:rFonts w:asciiTheme="majorHAnsi" w:eastAsia="Times New Roman" w:hAnsiTheme="majorHAnsi" w:cstheme="majorHAnsi"/>
                <w:sz w:val="24"/>
                <w:szCs w:val="24"/>
              </w:rPr>
              <w:t>2-</w:t>
            </w:r>
            <w:r w:rsidRPr="0053687A">
              <w:rPr>
                <w:rFonts w:asciiTheme="majorHAnsi" w:eastAsia="Times New Roman" w:hAnsiTheme="majorHAnsi" w:cstheme="majorHAnsi"/>
                <w:i/>
                <w:iCs/>
                <w:sz w:val="24"/>
                <w:szCs w:val="24"/>
              </w:rPr>
              <w:t xml:space="preserve"> "Số đoàn đi công tác do cơ quan, đơn vị chủ trì": </w:t>
            </w:r>
            <w:r w:rsidRPr="0053687A">
              <w:rPr>
                <w:rFonts w:asciiTheme="majorHAnsi" w:eastAsia="Times New Roman" w:hAnsiTheme="majorHAnsi" w:cstheme="majorHAnsi"/>
                <w:sz w:val="24"/>
                <w:szCs w:val="24"/>
              </w:rPr>
              <w:t xml:space="preserve">Ghi </w:t>
            </w:r>
            <w:r w:rsidRPr="0053687A">
              <w:rPr>
                <w:rFonts w:asciiTheme="majorHAnsi" w:eastAsia="Times New Roman" w:hAnsiTheme="majorHAnsi" w:cstheme="majorHAnsi"/>
                <w:b/>
                <w:bCs/>
                <w:sz w:val="24"/>
                <w:szCs w:val="24"/>
              </w:rPr>
              <w:t xml:space="preserve">số lượng </w:t>
            </w:r>
            <w:r w:rsidRPr="0053687A">
              <w:rPr>
                <w:rFonts w:asciiTheme="majorHAnsi" w:eastAsia="Times New Roman" w:hAnsiTheme="majorHAnsi" w:cstheme="majorHAnsi"/>
                <w:sz w:val="24"/>
                <w:szCs w:val="24"/>
              </w:rPr>
              <w:t xml:space="preserve">các đoàn do cơ quan, đơn vị trực thuộc các bộ, cơ quan ngang bộ, địa phương chịu trách nhiệm tổ chức theo chức năng, nhiệm vụ </w:t>
            </w:r>
            <w:r w:rsidRPr="0053687A">
              <w:rPr>
                <w:rFonts w:asciiTheme="majorHAnsi" w:eastAsia="Times New Roman" w:hAnsiTheme="majorHAnsi" w:cstheme="majorHAnsi"/>
                <w:i/>
                <w:iCs/>
                <w:sz w:val="24"/>
                <w:szCs w:val="24"/>
              </w:rPr>
              <w:t>(không thống kê những trường hợp cơ quan, đơn vị được giao tổ chức các đoàn cấp bộ, tỉnh; do những đoàn này đã được thống kê tại  mục 1. VD: Sở Ngoại vụ được giao tổ chức đoàn cấp tỉnh ).</w:t>
            </w:r>
          </w:p>
        </w:tc>
      </w:tr>
      <w:tr w:rsidR="0053687A" w:rsidRPr="0053687A" w14:paraId="4196354D" w14:textId="77777777" w:rsidTr="002F6C4E">
        <w:trPr>
          <w:trHeight w:val="1020"/>
        </w:trPr>
        <w:tc>
          <w:tcPr>
            <w:tcW w:w="13642" w:type="dxa"/>
            <w:gridSpan w:val="12"/>
            <w:tcBorders>
              <w:top w:val="nil"/>
              <w:left w:val="nil"/>
              <w:bottom w:val="nil"/>
              <w:right w:val="nil"/>
            </w:tcBorders>
            <w:vAlign w:val="center"/>
            <w:hideMark/>
          </w:tcPr>
          <w:p w14:paraId="5652CD2E" w14:textId="77777777" w:rsidR="00B82F84" w:rsidRPr="0053687A" w:rsidRDefault="00B82F84" w:rsidP="002F6C4E">
            <w:pPr>
              <w:rPr>
                <w:rFonts w:asciiTheme="majorHAnsi" w:eastAsia="Times New Roman" w:hAnsiTheme="majorHAnsi" w:cstheme="majorHAnsi"/>
                <w:i/>
                <w:iCs/>
                <w:sz w:val="24"/>
                <w:szCs w:val="24"/>
              </w:rPr>
            </w:pPr>
            <w:r w:rsidRPr="0053687A">
              <w:rPr>
                <w:rFonts w:asciiTheme="majorHAnsi" w:eastAsia="Times New Roman" w:hAnsiTheme="majorHAnsi" w:cstheme="majorHAnsi"/>
                <w:sz w:val="24"/>
                <w:szCs w:val="24"/>
              </w:rPr>
              <w:t>3-</w:t>
            </w:r>
            <w:r w:rsidRPr="0053687A">
              <w:rPr>
                <w:rFonts w:asciiTheme="majorHAnsi" w:eastAsia="Times New Roman" w:hAnsiTheme="majorHAnsi" w:cstheme="majorHAnsi"/>
                <w:i/>
                <w:iCs/>
                <w:sz w:val="24"/>
                <w:szCs w:val="24"/>
              </w:rPr>
              <w:t xml:space="preserve"> "Số lượt tham gia đoàn của các cơ quan, đơn vị khác": </w:t>
            </w:r>
            <w:r w:rsidRPr="0053687A">
              <w:rPr>
                <w:rFonts w:asciiTheme="majorHAnsi" w:eastAsia="Times New Roman" w:hAnsiTheme="majorHAnsi" w:cstheme="majorHAnsi"/>
                <w:sz w:val="24"/>
                <w:szCs w:val="24"/>
              </w:rPr>
              <w:t xml:space="preserve">Ghi rõ </w:t>
            </w:r>
            <w:r w:rsidRPr="0053687A">
              <w:rPr>
                <w:rFonts w:asciiTheme="majorHAnsi" w:eastAsia="Times New Roman" w:hAnsiTheme="majorHAnsi" w:cstheme="majorHAnsi"/>
                <w:b/>
                <w:bCs/>
                <w:sz w:val="24"/>
                <w:szCs w:val="24"/>
              </w:rPr>
              <w:t xml:space="preserve">số lượt </w:t>
            </w:r>
            <w:r w:rsidRPr="0053687A">
              <w:rPr>
                <w:rFonts w:asciiTheme="majorHAnsi" w:eastAsia="Times New Roman" w:hAnsiTheme="majorHAnsi" w:cstheme="majorHAnsi"/>
                <w:sz w:val="24"/>
                <w:szCs w:val="24"/>
              </w:rPr>
              <w:t>cán bộ của cơ quan, đơn vị mình được cử tham gia đoàn do các cơ quan, đơn vị, địa phương khác chủ trì. (</w:t>
            </w:r>
            <w:r w:rsidRPr="0053687A">
              <w:rPr>
                <w:rFonts w:asciiTheme="majorHAnsi" w:eastAsia="Times New Roman" w:hAnsiTheme="majorHAnsi" w:cstheme="majorHAnsi"/>
                <w:i/>
                <w:iCs/>
                <w:sz w:val="24"/>
                <w:szCs w:val="24"/>
              </w:rPr>
              <w:t>Ví dụ: Sở Kế hoạch  và Đầu tư tỉnh A cử 15 lượt cán bộ tham gia các đoàn đi nước ngoài trong đó 8 lượt tham gia đoàn của Trung ương, 3 lượt tham gia đoàn của Sở Nội vụ, 4 lượt tham gia đoàn của Sở Tài nguyên và Môi trường;...).</w:t>
            </w:r>
          </w:p>
        </w:tc>
      </w:tr>
      <w:tr w:rsidR="0053687A" w:rsidRPr="0053687A" w14:paraId="02BBDADD" w14:textId="77777777" w:rsidTr="002F6C4E">
        <w:trPr>
          <w:trHeight w:val="630"/>
        </w:trPr>
        <w:tc>
          <w:tcPr>
            <w:tcW w:w="13642" w:type="dxa"/>
            <w:gridSpan w:val="12"/>
            <w:tcBorders>
              <w:top w:val="nil"/>
              <w:left w:val="nil"/>
              <w:bottom w:val="nil"/>
              <w:right w:val="nil"/>
            </w:tcBorders>
            <w:vAlign w:val="center"/>
            <w:hideMark/>
          </w:tcPr>
          <w:p w14:paraId="3A87B1C6" w14:textId="77777777" w:rsidR="00B82F84" w:rsidRPr="0053687A" w:rsidRDefault="00B82F84" w:rsidP="002F6C4E">
            <w:pPr>
              <w:rPr>
                <w:rFonts w:asciiTheme="majorHAnsi" w:eastAsia="Times New Roman" w:hAnsiTheme="majorHAnsi" w:cstheme="majorHAnsi"/>
                <w:i/>
                <w:iCs/>
                <w:sz w:val="24"/>
                <w:szCs w:val="24"/>
              </w:rPr>
            </w:pPr>
            <w:r w:rsidRPr="0053687A">
              <w:rPr>
                <w:rFonts w:asciiTheme="majorHAnsi" w:eastAsia="Times New Roman" w:hAnsiTheme="majorHAnsi" w:cstheme="majorHAnsi"/>
                <w:sz w:val="24"/>
                <w:szCs w:val="24"/>
              </w:rPr>
              <w:lastRenderedPageBreak/>
              <w:t xml:space="preserve">4- </w:t>
            </w:r>
            <w:r w:rsidRPr="0053687A">
              <w:rPr>
                <w:rFonts w:asciiTheme="majorHAnsi" w:eastAsia="Times New Roman" w:hAnsiTheme="majorHAnsi" w:cstheme="majorHAnsi"/>
                <w:i/>
                <w:iCs/>
                <w:sz w:val="24"/>
                <w:szCs w:val="24"/>
              </w:rPr>
              <w:t xml:space="preserve">"Số đoàn khác": </w:t>
            </w:r>
            <w:r w:rsidRPr="0053687A">
              <w:rPr>
                <w:rFonts w:asciiTheme="majorHAnsi" w:eastAsia="Times New Roman" w:hAnsiTheme="majorHAnsi" w:cstheme="majorHAnsi"/>
                <w:sz w:val="24"/>
                <w:szCs w:val="24"/>
              </w:rPr>
              <w:t xml:space="preserve">Ghi rõ </w:t>
            </w:r>
            <w:r w:rsidRPr="0053687A">
              <w:rPr>
                <w:rFonts w:asciiTheme="majorHAnsi" w:eastAsia="Times New Roman" w:hAnsiTheme="majorHAnsi" w:cstheme="majorHAnsi"/>
                <w:b/>
                <w:bCs/>
                <w:sz w:val="24"/>
                <w:szCs w:val="24"/>
              </w:rPr>
              <w:t xml:space="preserve">số lượng </w:t>
            </w:r>
            <w:r w:rsidRPr="0053687A">
              <w:rPr>
                <w:rFonts w:asciiTheme="majorHAnsi" w:eastAsia="Times New Roman" w:hAnsiTheme="majorHAnsi" w:cstheme="majorHAnsi"/>
                <w:sz w:val="24"/>
                <w:szCs w:val="24"/>
              </w:rPr>
              <w:t xml:space="preserve">các đoàn hoặc các cá nhân đi nước ngoài vì việc riêng như du lịch, học tập (tự túc), thăm thân, khám chữa bệnh,… </w:t>
            </w:r>
            <w:r w:rsidRPr="0053687A">
              <w:rPr>
                <w:rFonts w:asciiTheme="majorHAnsi" w:eastAsia="Times New Roman" w:hAnsiTheme="majorHAnsi" w:cstheme="majorHAnsi"/>
                <w:i/>
                <w:iCs/>
                <w:sz w:val="24"/>
                <w:szCs w:val="24"/>
              </w:rPr>
              <w:t xml:space="preserve">(theo dõi, quản lý đến đâu thì cung cấp số liệu đến đó). </w:t>
            </w:r>
          </w:p>
        </w:tc>
      </w:tr>
      <w:tr w:rsidR="0053687A" w:rsidRPr="0053687A" w14:paraId="459826BE" w14:textId="77777777" w:rsidTr="002F6C4E">
        <w:trPr>
          <w:trHeight w:val="405"/>
        </w:trPr>
        <w:tc>
          <w:tcPr>
            <w:tcW w:w="13642" w:type="dxa"/>
            <w:gridSpan w:val="12"/>
            <w:tcBorders>
              <w:top w:val="nil"/>
              <w:left w:val="nil"/>
              <w:bottom w:val="nil"/>
              <w:right w:val="nil"/>
            </w:tcBorders>
            <w:vAlign w:val="center"/>
            <w:hideMark/>
          </w:tcPr>
          <w:p w14:paraId="7BC81345" w14:textId="77777777" w:rsidR="00B82F84" w:rsidRPr="0053687A" w:rsidRDefault="00B82F84" w:rsidP="002F6C4E">
            <w:pPr>
              <w:rPr>
                <w:rFonts w:asciiTheme="majorHAnsi" w:eastAsia="Times New Roman" w:hAnsiTheme="majorHAnsi" w:cstheme="majorHAnsi"/>
                <w:i/>
                <w:iCs/>
                <w:sz w:val="24"/>
                <w:szCs w:val="24"/>
              </w:rPr>
            </w:pPr>
            <w:r w:rsidRPr="0053687A">
              <w:rPr>
                <w:rFonts w:asciiTheme="majorHAnsi" w:eastAsia="Times New Roman" w:hAnsiTheme="majorHAnsi" w:cstheme="majorHAnsi"/>
                <w:sz w:val="24"/>
                <w:szCs w:val="24"/>
              </w:rPr>
              <w:t>5-</w:t>
            </w:r>
            <w:r w:rsidRPr="0053687A">
              <w:rPr>
                <w:rFonts w:asciiTheme="majorHAnsi" w:eastAsia="Times New Roman" w:hAnsiTheme="majorHAnsi" w:cstheme="majorHAnsi"/>
                <w:i/>
                <w:iCs/>
                <w:sz w:val="24"/>
                <w:szCs w:val="24"/>
              </w:rPr>
              <w:t xml:space="preserve"> "NSNN" (Ngân sách nhà nước): </w:t>
            </w:r>
            <w:r w:rsidRPr="0053687A">
              <w:rPr>
                <w:rFonts w:asciiTheme="majorHAnsi" w:eastAsia="Times New Roman" w:hAnsiTheme="majorHAnsi" w:cstheme="majorHAnsi"/>
                <w:sz w:val="24"/>
                <w:szCs w:val="24"/>
              </w:rPr>
              <w:t xml:space="preserve">Ghi rõ số lượng các đoàn sử dụng ngân sách nhà nước </w:t>
            </w:r>
            <w:r w:rsidRPr="0053687A">
              <w:rPr>
                <w:rFonts w:asciiTheme="majorHAnsi" w:eastAsia="Times New Roman" w:hAnsiTheme="majorHAnsi" w:cstheme="majorHAnsi"/>
                <w:i/>
                <w:iCs/>
                <w:sz w:val="24"/>
                <w:szCs w:val="24"/>
              </w:rPr>
              <w:t>(toàn bộ hoặc 1 phần).</w:t>
            </w:r>
          </w:p>
        </w:tc>
      </w:tr>
      <w:tr w:rsidR="0053687A" w:rsidRPr="0053687A" w14:paraId="6FE5F8AD" w14:textId="77777777" w:rsidTr="002F6C4E">
        <w:trPr>
          <w:trHeight w:val="420"/>
        </w:trPr>
        <w:tc>
          <w:tcPr>
            <w:tcW w:w="13642" w:type="dxa"/>
            <w:gridSpan w:val="12"/>
            <w:tcBorders>
              <w:top w:val="nil"/>
              <w:left w:val="nil"/>
              <w:bottom w:val="nil"/>
              <w:right w:val="nil"/>
            </w:tcBorders>
            <w:vAlign w:val="center"/>
            <w:hideMark/>
          </w:tcPr>
          <w:p w14:paraId="79132E59" w14:textId="77777777" w:rsidR="00B82F84" w:rsidRPr="0053687A" w:rsidRDefault="00B82F84" w:rsidP="002F6C4E">
            <w:pPr>
              <w:rPr>
                <w:rFonts w:asciiTheme="majorHAnsi" w:eastAsia="Times New Roman" w:hAnsiTheme="majorHAnsi" w:cstheme="majorHAnsi"/>
                <w:i/>
                <w:iCs/>
                <w:sz w:val="24"/>
                <w:szCs w:val="24"/>
              </w:rPr>
            </w:pPr>
            <w:r w:rsidRPr="0053687A">
              <w:rPr>
                <w:rFonts w:asciiTheme="majorHAnsi" w:eastAsia="Times New Roman" w:hAnsiTheme="majorHAnsi" w:cstheme="majorHAnsi"/>
                <w:sz w:val="24"/>
                <w:szCs w:val="24"/>
              </w:rPr>
              <w:t>6-</w:t>
            </w:r>
            <w:r w:rsidRPr="0053687A">
              <w:rPr>
                <w:rFonts w:asciiTheme="majorHAnsi" w:eastAsia="Times New Roman" w:hAnsiTheme="majorHAnsi" w:cstheme="majorHAnsi"/>
                <w:i/>
                <w:iCs/>
                <w:sz w:val="24"/>
                <w:szCs w:val="24"/>
              </w:rPr>
              <w:t xml:space="preserve"> "Nguồn khác": </w:t>
            </w:r>
            <w:r w:rsidRPr="0053687A">
              <w:rPr>
                <w:rFonts w:asciiTheme="majorHAnsi" w:eastAsia="Times New Roman" w:hAnsiTheme="majorHAnsi" w:cstheme="majorHAnsi"/>
                <w:sz w:val="24"/>
                <w:szCs w:val="24"/>
              </w:rPr>
              <w:t xml:space="preserve">Ghi rõ số lượng các đoàn sử dụng các nguồn kinh phí khác </w:t>
            </w:r>
            <w:r w:rsidRPr="0053687A">
              <w:rPr>
                <w:rFonts w:asciiTheme="majorHAnsi" w:eastAsia="Times New Roman" w:hAnsiTheme="majorHAnsi" w:cstheme="majorHAnsi"/>
                <w:i/>
                <w:iCs/>
                <w:sz w:val="24"/>
                <w:szCs w:val="24"/>
              </w:rPr>
              <w:t>(chỉ tính những đoàn sử dụng toàn bộ kinh phí không phải từ ngân sách nhà nước).</w:t>
            </w:r>
          </w:p>
        </w:tc>
      </w:tr>
      <w:tr w:rsidR="0053687A" w:rsidRPr="0053687A" w14:paraId="690EAC3B" w14:textId="77777777" w:rsidTr="002F6C4E">
        <w:trPr>
          <w:trHeight w:val="375"/>
        </w:trPr>
        <w:tc>
          <w:tcPr>
            <w:tcW w:w="13642" w:type="dxa"/>
            <w:gridSpan w:val="12"/>
            <w:tcBorders>
              <w:top w:val="nil"/>
              <w:left w:val="nil"/>
              <w:bottom w:val="nil"/>
              <w:right w:val="nil"/>
            </w:tcBorders>
            <w:vAlign w:val="center"/>
            <w:hideMark/>
          </w:tcPr>
          <w:p w14:paraId="6481F7DC" w14:textId="77777777" w:rsidR="00B82F84" w:rsidRPr="0053687A" w:rsidRDefault="00B82F84" w:rsidP="002F6C4E">
            <w:pPr>
              <w:rPr>
                <w:rFonts w:asciiTheme="majorHAnsi" w:eastAsia="Times New Roman" w:hAnsiTheme="majorHAnsi" w:cstheme="majorHAnsi"/>
                <w:i/>
                <w:iCs/>
                <w:sz w:val="24"/>
                <w:szCs w:val="24"/>
              </w:rPr>
            </w:pPr>
            <w:r w:rsidRPr="0053687A">
              <w:rPr>
                <w:rFonts w:asciiTheme="majorHAnsi" w:eastAsia="Times New Roman" w:hAnsiTheme="majorHAnsi" w:cstheme="majorHAnsi"/>
                <w:sz w:val="24"/>
                <w:szCs w:val="24"/>
              </w:rPr>
              <w:t>7-</w:t>
            </w:r>
            <w:r w:rsidRPr="0053687A">
              <w:rPr>
                <w:rFonts w:asciiTheme="majorHAnsi" w:eastAsia="Times New Roman" w:hAnsiTheme="majorHAnsi" w:cstheme="majorHAnsi"/>
                <w:i/>
                <w:iCs/>
                <w:sz w:val="24"/>
                <w:szCs w:val="24"/>
              </w:rPr>
              <w:t xml:space="preserve"> "Trong Kế hoạch": </w:t>
            </w:r>
            <w:r w:rsidRPr="0053687A">
              <w:rPr>
                <w:rFonts w:asciiTheme="majorHAnsi" w:eastAsia="Times New Roman" w:hAnsiTheme="majorHAnsi" w:cstheme="majorHAnsi"/>
                <w:sz w:val="24"/>
                <w:szCs w:val="24"/>
              </w:rPr>
              <w:t>Ghi rõ số lượng các đoàn có trong Kế hoạch đã được cấp có thẩm quyền phê duyệt.</w:t>
            </w:r>
          </w:p>
        </w:tc>
      </w:tr>
      <w:tr w:rsidR="00B82F84" w:rsidRPr="0053687A" w14:paraId="502FC30F" w14:textId="77777777" w:rsidTr="002F6C4E">
        <w:trPr>
          <w:trHeight w:val="375"/>
        </w:trPr>
        <w:tc>
          <w:tcPr>
            <w:tcW w:w="13642" w:type="dxa"/>
            <w:gridSpan w:val="12"/>
            <w:tcBorders>
              <w:top w:val="nil"/>
              <w:left w:val="nil"/>
              <w:bottom w:val="nil"/>
              <w:right w:val="nil"/>
            </w:tcBorders>
            <w:vAlign w:val="center"/>
            <w:hideMark/>
          </w:tcPr>
          <w:p w14:paraId="72F23031" w14:textId="77777777" w:rsidR="00B82F84" w:rsidRPr="0053687A" w:rsidRDefault="00B82F84" w:rsidP="002F6C4E">
            <w:pPr>
              <w:rPr>
                <w:rFonts w:asciiTheme="majorHAnsi" w:eastAsia="Times New Roman" w:hAnsiTheme="majorHAnsi" w:cstheme="majorHAnsi"/>
                <w:i/>
                <w:iCs/>
                <w:sz w:val="24"/>
                <w:szCs w:val="24"/>
              </w:rPr>
            </w:pPr>
            <w:r w:rsidRPr="0053687A">
              <w:rPr>
                <w:rFonts w:asciiTheme="majorHAnsi" w:eastAsia="Times New Roman" w:hAnsiTheme="majorHAnsi" w:cstheme="majorHAnsi"/>
                <w:sz w:val="24"/>
                <w:szCs w:val="24"/>
              </w:rPr>
              <w:t>8-</w:t>
            </w:r>
            <w:r w:rsidRPr="0053687A">
              <w:rPr>
                <w:rFonts w:asciiTheme="majorHAnsi" w:eastAsia="Times New Roman" w:hAnsiTheme="majorHAnsi" w:cstheme="majorHAnsi"/>
                <w:i/>
                <w:iCs/>
                <w:sz w:val="24"/>
                <w:szCs w:val="24"/>
              </w:rPr>
              <w:t xml:space="preserve"> "Ngoài Kế hoạch": </w:t>
            </w:r>
            <w:r w:rsidRPr="0053687A">
              <w:rPr>
                <w:rFonts w:asciiTheme="majorHAnsi" w:eastAsia="Times New Roman" w:hAnsiTheme="majorHAnsi" w:cstheme="majorHAnsi"/>
                <w:sz w:val="24"/>
                <w:szCs w:val="24"/>
              </w:rPr>
              <w:t>Ghi rõ số lượng các đoàn phát sinh.</w:t>
            </w:r>
          </w:p>
        </w:tc>
      </w:tr>
    </w:tbl>
    <w:p w14:paraId="535AE8A5"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619BE5BF"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34C9A821"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3743C85D"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3E6A717A"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1490190F"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771E0FB7"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574DD352"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5FB0C3BC"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1B51E010"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2F0D7458"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32352617"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3C031D31"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5E83BCA9"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7EE993C1"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61D656B0"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76C87646"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036E618E"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3CA13D75"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10BF862D"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1E8B2991"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5BC66283"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64BE1653"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6B6B6D14"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13448CEF"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47DF5942"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5E7007CD"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0AE8209D"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0637D20C"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b/>
          <w:sz w:val="24"/>
          <w:szCs w:val="24"/>
        </w:rPr>
      </w:pPr>
    </w:p>
    <w:p w14:paraId="2681D3E1" w14:textId="77777777" w:rsidR="00B82F84" w:rsidRPr="0053687A" w:rsidRDefault="00B82F84" w:rsidP="00B82F84">
      <w:pPr>
        <w:pBdr>
          <w:top w:val="nil"/>
          <w:left w:val="nil"/>
          <w:bottom w:val="nil"/>
          <w:right w:val="nil"/>
          <w:between w:val="nil"/>
        </w:pBdr>
        <w:tabs>
          <w:tab w:val="left" w:pos="360"/>
        </w:tabs>
        <w:jc w:val="both"/>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TÊN CƠ QUAN:</w:t>
      </w:r>
      <w:r w:rsidRPr="0053687A">
        <w:rPr>
          <w:rFonts w:asciiTheme="majorHAnsi" w:eastAsia="Times New Roman" w:hAnsiTheme="majorHAnsi" w:cstheme="majorHAnsi"/>
          <w:b/>
          <w:sz w:val="24"/>
          <w:szCs w:val="24"/>
        </w:rPr>
        <w:tab/>
      </w:r>
      <w:r w:rsidRPr="0053687A">
        <w:rPr>
          <w:rFonts w:asciiTheme="majorHAnsi" w:eastAsia="Times New Roman" w:hAnsiTheme="majorHAnsi" w:cstheme="majorHAnsi"/>
          <w:b/>
          <w:sz w:val="24"/>
          <w:szCs w:val="24"/>
        </w:rPr>
        <w:tab/>
      </w:r>
      <w:r w:rsidRPr="0053687A">
        <w:rPr>
          <w:rFonts w:asciiTheme="majorHAnsi" w:eastAsia="Times New Roman" w:hAnsiTheme="majorHAnsi" w:cstheme="majorHAnsi"/>
          <w:b/>
          <w:sz w:val="24"/>
          <w:szCs w:val="24"/>
        </w:rPr>
        <w:tab/>
      </w:r>
    </w:p>
    <w:p w14:paraId="5DAA1715" w14:textId="77777777" w:rsidR="00B82F84" w:rsidRPr="0053687A" w:rsidRDefault="00B82F84" w:rsidP="00B82F84">
      <w:pPr>
        <w:tabs>
          <w:tab w:val="left" w:pos="360"/>
        </w:tabs>
        <w:spacing w:after="120"/>
        <w:jc w:val="center"/>
        <w:rPr>
          <w:rFonts w:asciiTheme="majorHAnsi" w:eastAsia="Times New Roman" w:hAnsiTheme="majorHAnsi" w:cstheme="majorHAnsi"/>
          <w:sz w:val="24"/>
          <w:szCs w:val="24"/>
        </w:rPr>
      </w:pPr>
    </w:p>
    <w:p w14:paraId="6144713F" w14:textId="77777777" w:rsidR="00B82F84" w:rsidRPr="0053687A" w:rsidRDefault="00B82F84" w:rsidP="00B82F84">
      <w:pPr>
        <w:tabs>
          <w:tab w:val="left" w:pos="360"/>
        </w:tabs>
        <w:spacing w:after="120"/>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 xml:space="preserve">Phụ biểu 03: DANH MỤC THỎA THUẬN QUỐC TẾ KÝ KẾT </w:t>
      </w:r>
    </w:p>
    <w:p w14:paraId="19B957F4" w14:textId="77777777" w:rsidR="00B82F84" w:rsidRPr="0053687A" w:rsidRDefault="00B82F84" w:rsidP="00B82F84">
      <w:pPr>
        <w:spacing w:after="120"/>
        <w:jc w:val="center"/>
        <w:rPr>
          <w:rFonts w:asciiTheme="majorHAnsi" w:eastAsia="Times New Roman" w:hAnsiTheme="majorHAnsi" w:cstheme="majorHAnsi"/>
          <w:sz w:val="10"/>
          <w:szCs w:val="10"/>
        </w:rPr>
      </w:pP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
        <w:gridCol w:w="1433"/>
        <w:gridCol w:w="1559"/>
        <w:gridCol w:w="1559"/>
        <w:gridCol w:w="1134"/>
        <w:gridCol w:w="851"/>
        <w:gridCol w:w="850"/>
        <w:gridCol w:w="942"/>
        <w:gridCol w:w="1310"/>
        <w:gridCol w:w="958"/>
        <w:gridCol w:w="958"/>
        <w:gridCol w:w="958"/>
        <w:gridCol w:w="1111"/>
      </w:tblGrid>
      <w:tr w:rsidR="0053687A" w:rsidRPr="0053687A" w14:paraId="29CEB901" w14:textId="77777777" w:rsidTr="002F6C4E">
        <w:trPr>
          <w:trHeight w:val="1054"/>
        </w:trPr>
        <w:tc>
          <w:tcPr>
            <w:tcW w:w="551" w:type="dxa"/>
            <w:tcBorders>
              <w:bottom w:val="nil"/>
            </w:tcBorders>
          </w:tcPr>
          <w:p w14:paraId="766FEBDA"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Số TT</w:t>
            </w:r>
          </w:p>
        </w:tc>
        <w:tc>
          <w:tcPr>
            <w:tcW w:w="1433" w:type="dxa"/>
            <w:tcBorders>
              <w:bottom w:val="nil"/>
            </w:tcBorders>
          </w:tcPr>
          <w:p w14:paraId="3EB7FD96"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Cơ quan đề xuất ký</w:t>
            </w:r>
          </w:p>
        </w:tc>
        <w:tc>
          <w:tcPr>
            <w:tcW w:w="1559" w:type="dxa"/>
            <w:tcBorders>
              <w:bottom w:val="nil"/>
            </w:tcBorders>
          </w:tcPr>
          <w:p w14:paraId="338832D8" w14:textId="77777777" w:rsidR="00B82F84" w:rsidRPr="0053687A" w:rsidRDefault="00B82F84" w:rsidP="002F6C4E">
            <w:pPr>
              <w:tabs>
                <w:tab w:val="left" w:pos="360"/>
                <w:tab w:val="left" w:pos="59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Danh nghĩa ký</w:t>
            </w:r>
          </w:p>
          <w:p w14:paraId="0B1349A9" w14:textId="77777777" w:rsidR="00B82F84" w:rsidRPr="0053687A" w:rsidRDefault="00B82F84" w:rsidP="002F6C4E">
            <w:pPr>
              <w:tabs>
                <w:tab w:val="left" w:pos="360"/>
                <w:tab w:val="left" w:pos="59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i/>
                <w:sz w:val="14"/>
                <w:szCs w:val="14"/>
              </w:rPr>
              <w:t>(Địa phương/cơ quan, tổ chức, đơn vị trực thuộc)</w:t>
            </w:r>
          </w:p>
        </w:tc>
        <w:tc>
          <w:tcPr>
            <w:tcW w:w="1559" w:type="dxa"/>
            <w:tcBorders>
              <w:bottom w:val="nil"/>
            </w:tcBorders>
          </w:tcPr>
          <w:p w14:paraId="7DFD8CEA" w14:textId="77777777" w:rsidR="00B82F84" w:rsidRPr="0053687A" w:rsidRDefault="00B82F84" w:rsidP="002F6C4E">
            <w:pPr>
              <w:tabs>
                <w:tab w:val="left" w:pos="360"/>
                <w:tab w:val="left" w:pos="59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 xml:space="preserve">Loại văn bản </w:t>
            </w:r>
          </w:p>
          <w:p w14:paraId="0313F9E1" w14:textId="77777777" w:rsidR="00B82F84" w:rsidRPr="0053687A" w:rsidRDefault="00B82F84" w:rsidP="002F6C4E">
            <w:pPr>
              <w:tabs>
                <w:tab w:val="left" w:pos="360"/>
                <w:tab w:val="left" w:pos="59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i/>
                <w:sz w:val="14"/>
                <w:szCs w:val="14"/>
              </w:rPr>
              <w:t>(TTQT, văn bản hợp tác quốc tế…)</w:t>
            </w:r>
          </w:p>
        </w:tc>
        <w:tc>
          <w:tcPr>
            <w:tcW w:w="1134" w:type="dxa"/>
            <w:tcBorders>
              <w:bottom w:val="nil"/>
            </w:tcBorders>
          </w:tcPr>
          <w:p w14:paraId="3065CC6F"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Tên văn bản</w:t>
            </w:r>
          </w:p>
          <w:p w14:paraId="4C6091CC"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851" w:type="dxa"/>
            <w:tcBorders>
              <w:bottom w:val="nil"/>
            </w:tcBorders>
          </w:tcPr>
          <w:p w14:paraId="2FC616ED" w14:textId="77777777" w:rsidR="00B82F84" w:rsidRPr="0053687A" w:rsidRDefault="00B82F84" w:rsidP="002F6C4E">
            <w:pPr>
              <w:tabs>
                <w:tab w:val="left" w:pos="360"/>
                <w:tab w:val="left" w:pos="59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Nước ký kết</w:t>
            </w:r>
          </w:p>
        </w:tc>
        <w:tc>
          <w:tcPr>
            <w:tcW w:w="850" w:type="dxa"/>
            <w:tcBorders>
              <w:bottom w:val="nil"/>
            </w:tcBorders>
          </w:tcPr>
          <w:p w14:paraId="5D6A5771" w14:textId="77777777" w:rsidR="00B82F84" w:rsidRPr="0053687A" w:rsidRDefault="00B82F84" w:rsidP="002F6C4E">
            <w:pPr>
              <w:tabs>
                <w:tab w:val="left" w:pos="360"/>
                <w:tab w:val="left" w:pos="59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Đối tác nước ngoài</w:t>
            </w:r>
          </w:p>
        </w:tc>
        <w:tc>
          <w:tcPr>
            <w:tcW w:w="942" w:type="dxa"/>
            <w:tcBorders>
              <w:bottom w:val="nil"/>
            </w:tcBorders>
          </w:tcPr>
          <w:p w14:paraId="53A95F9E" w14:textId="77777777" w:rsidR="00B82F84" w:rsidRPr="0053687A" w:rsidRDefault="00B82F84" w:rsidP="002F6C4E">
            <w:pPr>
              <w:tabs>
                <w:tab w:val="left" w:pos="360"/>
                <w:tab w:val="left" w:pos="59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Ngày ký</w:t>
            </w:r>
          </w:p>
        </w:tc>
        <w:tc>
          <w:tcPr>
            <w:tcW w:w="1310" w:type="dxa"/>
            <w:tcBorders>
              <w:bottom w:val="nil"/>
            </w:tcBorders>
          </w:tcPr>
          <w:p w14:paraId="23C61AE0"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Tình trạng hiệu lực</w:t>
            </w:r>
          </w:p>
        </w:tc>
        <w:tc>
          <w:tcPr>
            <w:tcW w:w="958" w:type="dxa"/>
            <w:tcBorders>
              <w:bottom w:val="nil"/>
            </w:tcBorders>
          </w:tcPr>
          <w:p w14:paraId="0201BB20"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Ngày hiệu lực</w:t>
            </w:r>
          </w:p>
        </w:tc>
        <w:tc>
          <w:tcPr>
            <w:tcW w:w="958" w:type="dxa"/>
            <w:tcBorders>
              <w:bottom w:val="nil"/>
            </w:tcBorders>
          </w:tcPr>
          <w:p w14:paraId="17747380"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Thời hạn hiệu lực</w:t>
            </w:r>
          </w:p>
        </w:tc>
        <w:tc>
          <w:tcPr>
            <w:tcW w:w="958" w:type="dxa"/>
            <w:tcBorders>
              <w:bottom w:val="nil"/>
            </w:tcBorders>
          </w:tcPr>
          <w:p w14:paraId="697FA3CE"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Ngày hết hiệu lực</w:t>
            </w:r>
          </w:p>
        </w:tc>
        <w:tc>
          <w:tcPr>
            <w:tcW w:w="1111" w:type="dxa"/>
            <w:tcBorders>
              <w:bottom w:val="nil"/>
            </w:tcBorders>
          </w:tcPr>
          <w:p w14:paraId="60BC106B"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Ghi chú</w:t>
            </w:r>
          </w:p>
        </w:tc>
      </w:tr>
      <w:tr w:rsidR="0053687A" w:rsidRPr="0053687A" w14:paraId="66F0B152" w14:textId="77777777" w:rsidTr="002F6C4E">
        <w:tc>
          <w:tcPr>
            <w:tcW w:w="551" w:type="dxa"/>
            <w:tcBorders>
              <w:top w:val="nil"/>
            </w:tcBorders>
            <w:vAlign w:val="center"/>
          </w:tcPr>
          <w:p w14:paraId="7A9C36EC"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1433" w:type="dxa"/>
            <w:tcBorders>
              <w:top w:val="nil"/>
            </w:tcBorders>
            <w:vAlign w:val="center"/>
          </w:tcPr>
          <w:p w14:paraId="55F3FA96"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1559" w:type="dxa"/>
            <w:tcBorders>
              <w:top w:val="nil"/>
            </w:tcBorders>
          </w:tcPr>
          <w:p w14:paraId="0BE13A44"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1559" w:type="dxa"/>
            <w:tcBorders>
              <w:top w:val="nil"/>
            </w:tcBorders>
          </w:tcPr>
          <w:p w14:paraId="5A84FA26"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1134" w:type="dxa"/>
            <w:tcBorders>
              <w:top w:val="nil"/>
            </w:tcBorders>
            <w:vAlign w:val="center"/>
          </w:tcPr>
          <w:p w14:paraId="3A7D6D87"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p w14:paraId="78DFB931"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851" w:type="dxa"/>
            <w:tcBorders>
              <w:top w:val="nil"/>
            </w:tcBorders>
          </w:tcPr>
          <w:p w14:paraId="39D0953F"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850" w:type="dxa"/>
            <w:tcBorders>
              <w:top w:val="nil"/>
            </w:tcBorders>
          </w:tcPr>
          <w:p w14:paraId="11FA62E3"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942" w:type="dxa"/>
            <w:tcBorders>
              <w:top w:val="nil"/>
            </w:tcBorders>
            <w:vAlign w:val="center"/>
          </w:tcPr>
          <w:p w14:paraId="4DB05F81"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1310" w:type="dxa"/>
            <w:tcBorders>
              <w:top w:val="nil"/>
            </w:tcBorders>
          </w:tcPr>
          <w:p w14:paraId="024CA4D2" w14:textId="77777777" w:rsidR="00B82F84" w:rsidRPr="0053687A" w:rsidRDefault="00B82F84" w:rsidP="002F6C4E">
            <w:pPr>
              <w:tabs>
                <w:tab w:val="left" w:pos="360"/>
              </w:tabs>
              <w:jc w:val="center"/>
              <w:rPr>
                <w:rFonts w:asciiTheme="majorHAnsi" w:eastAsia="Times New Roman" w:hAnsiTheme="majorHAnsi" w:cstheme="majorHAnsi"/>
                <w:sz w:val="14"/>
                <w:szCs w:val="14"/>
              </w:rPr>
            </w:pPr>
            <w:r w:rsidRPr="0053687A">
              <w:rPr>
                <w:rFonts w:asciiTheme="majorHAnsi" w:eastAsia="Times New Roman" w:hAnsiTheme="majorHAnsi" w:cstheme="majorHAnsi"/>
                <w:b/>
                <w:i/>
                <w:sz w:val="14"/>
                <w:szCs w:val="14"/>
              </w:rPr>
              <w:t>(Chưa phê chuẩn/ chưa phê duyệt/ Đang hiệu lực/Hết hiệu lực)</w:t>
            </w:r>
          </w:p>
        </w:tc>
        <w:tc>
          <w:tcPr>
            <w:tcW w:w="958" w:type="dxa"/>
            <w:tcBorders>
              <w:top w:val="nil"/>
            </w:tcBorders>
            <w:vAlign w:val="center"/>
          </w:tcPr>
          <w:p w14:paraId="515BAE4E"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958" w:type="dxa"/>
            <w:tcBorders>
              <w:top w:val="nil"/>
            </w:tcBorders>
          </w:tcPr>
          <w:p w14:paraId="453AD203" w14:textId="77777777" w:rsidR="00B82F84" w:rsidRPr="0053687A" w:rsidRDefault="00B82F84" w:rsidP="002F6C4E">
            <w:pPr>
              <w:tabs>
                <w:tab w:val="left" w:pos="360"/>
              </w:tabs>
              <w:jc w:val="center"/>
              <w:rPr>
                <w:rFonts w:asciiTheme="majorHAnsi" w:eastAsia="Times New Roman" w:hAnsiTheme="majorHAnsi" w:cstheme="majorHAnsi"/>
                <w:sz w:val="14"/>
                <w:szCs w:val="14"/>
              </w:rPr>
            </w:pPr>
            <w:r w:rsidRPr="0053687A">
              <w:rPr>
                <w:rFonts w:asciiTheme="majorHAnsi" w:eastAsia="Times New Roman" w:hAnsiTheme="majorHAnsi" w:cstheme="majorHAnsi"/>
                <w:b/>
                <w:i/>
                <w:sz w:val="14"/>
                <w:szCs w:val="14"/>
              </w:rPr>
              <w:t>(Vô thời hạn/ Thời hạn … năm)</w:t>
            </w:r>
          </w:p>
        </w:tc>
        <w:tc>
          <w:tcPr>
            <w:tcW w:w="958" w:type="dxa"/>
            <w:tcBorders>
              <w:top w:val="nil"/>
            </w:tcBorders>
            <w:vAlign w:val="center"/>
          </w:tcPr>
          <w:p w14:paraId="7C97883D"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1111" w:type="dxa"/>
            <w:tcBorders>
              <w:top w:val="nil"/>
            </w:tcBorders>
            <w:vAlign w:val="center"/>
          </w:tcPr>
          <w:p w14:paraId="5C52937B"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r>
      <w:tr w:rsidR="0053687A" w:rsidRPr="0053687A" w14:paraId="440E8E68" w14:textId="77777777" w:rsidTr="002F6C4E">
        <w:tc>
          <w:tcPr>
            <w:tcW w:w="551" w:type="dxa"/>
            <w:vAlign w:val="center"/>
          </w:tcPr>
          <w:p w14:paraId="3ACF7640"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433" w:type="dxa"/>
            <w:vAlign w:val="center"/>
          </w:tcPr>
          <w:p w14:paraId="43F83876"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559" w:type="dxa"/>
            <w:vAlign w:val="center"/>
          </w:tcPr>
          <w:p w14:paraId="249ADE16"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559" w:type="dxa"/>
          </w:tcPr>
          <w:p w14:paraId="6446B5F3"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134" w:type="dxa"/>
            <w:vAlign w:val="center"/>
          </w:tcPr>
          <w:p w14:paraId="07BF21D1"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851" w:type="dxa"/>
          </w:tcPr>
          <w:p w14:paraId="4A81100A"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850" w:type="dxa"/>
          </w:tcPr>
          <w:p w14:paraId="5451238D"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942" w:type="dxa"/>
            <w:vAlign w:val="center"/>
          </w:tcPr>
          <w:p w14:paraId="47CDC2D8"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310" w:type="dxa"/>
            <w:vAlign w:val="center"/>
          </w:tcPr>
          <w:p w14:paraId="3BB8C484"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958" w:type="dxa"/>
            <w:vAlign w:val="center"/>
          </w:tcPr>
          <w:p w14:paraId="3A57D2F2"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958" w:type="dxa"/>
            <w:vAlign w:val="center"/>
          </w:tcPr>
          <w:p w14:paraId="56446355"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958" w:type="dxa"/>
            <w:vAlign w:val="center"/>
          </w:tcPr>
          <w:p w14:paraId="18A3906B"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111" w:type="dxa"/>
            <w:vAlign w:val="center"/>
          </w:tcPr>
          <w:p w14:paraId="55E818DC"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r>
    </w:tbl>
    <w:p w14:paraId="7D7A077D"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 xml:space="preserve">* Đề nghị viết </w:t>
      </w:r>
      <w:r w:rsidRPr="0053687A">
        <w:rPr>
          <w:rFonts w:asciiTheme="majorHAnsi" w:eastAsia="Times New Roman" w:hAnsiTheme="majorHAnsi" w:cstheme="majorHAnsi"/>
          <w:b/>
          <w:sz w:val="24"/>
          <w:szCs w:val="24"/>
          <w:u w:val="single"/>
        </w:rPr>
        <w:t>chính xác, đầy đủ</w:t>
      </w:r>
      <w:r w:rsidRPr="0053687A">
        <w:rPr>
          <w:rFonts w:asciiTheme="majorHAnsi" w:eastAsia="Times New Roman" w:hAnsiTheme="majorHAnsi" w:cstheme="majorHAnsi"/>
          <w:b/>
          <w:sz w:val="24"/>
          <w:szCs w:val="24"/>
        </w:rPr>
        <w:t xml:space="preserve"> tên của văn kiện.</w:t>
      </w:r>
    </w:p>
    <w:p w14:paraId="4D7E5333"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 Đề nghị gửi bản sao của thỏa thuận quốc tế (trừ các thỏa thuận quốc tế của đơn vị trực thuộc theo Nghị định 64/2021/NĐ-CP) nếu chưa gửi Bộ Ngoại giao trước đó.</w:t>
      </w:r>
    </w:p>
    <w:p w14:paraId="024AB10F" w14:textId="77777777" w:rsidR="00B82F84" w:rsidRPr="0053687A" w:rsidRDefault="00B82F84" w:rsidP="00B82F84">
      <w:pPr>
        <w:tabs>
          <w:tab w:val="left" w:pos="360"/>
        </w:tabs>
        <w:jc w:val="center"/>
        <w:rPr>
          <w:rFonts w:asciiTheme="majorHAnsi" w:eastAsia="Times New Roman" w:hAnsiTheme="majorHAnsi" w:cstheme="majorHAnsi"/>
          <w:b/>
          <w:sz w:val="24"/>
          <w:szCs w:val="24"/>
        </w:rPr>
      </w:pPr>
      <w:r w:rsidRPr="0053687A">
        <w:rPr>
          <w:rFonts w:asciiTheme="majorHAnsi" w:eastAsia="Times New Roman" w:hAnsiTheme="majorHAnsi" w:cstheme="majorHAnsi"/>
          <w:b/>
          <w:sz w:val="24"/>
          <w:szCs w:val="24"/>
        </w:rPr>
        <w:t xml:space="preserve">DANH MỤC THỎA THUẬN QUỐC TẾ DỰ KIẾN KÝ </w:t>
      </w:r>
    </w:p>
    <w:p w14:paraId="067744A6" w14:textId="77777777" w:rsidR="00B82F84" w:rsidRPr="0053687A" w:rsidRDefault="00B82F84" w:rsidP="00B82F84">
      <w:pPr>
        <w:tabs>
          <w:tab w:val="left" w:pos="360"/>
        </w:tabs>
        <w:jc w:val="center"/>
        <w:rPr>
          <w:rFonts w:asciiTheme="majorHAnsi" w:eastAsia="Times New Roman" w:hAnsiTheme="majorHAnsi" w:cstheme="majorHAnsi"/>
          <w:sz w:val="24"/>
          <w:szCs w:val="24"/>
        </w:rPr>
      </w:pPr>
    </w:p>
    <w:tbl>
      <w:tblPr>
        <w:tblW w:w="14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1782"/>
        <w:gridCol w:w="1788"/>
        <w:gridCol w:w="1645"/>
        <w:gridCol w:w="1373"/>
        <w:gridCol w:w="1516"/>
        <w:gridCol w:w="2051"/>
        <w:gridCol w:w="1914"/>
        <w:gridCol w:w="1507"/>
      </w:tblGrid>
      <w:tr w:rsidR="0053687A" w:rsidRPr="0053687A" w14:paraId="05DDAE69" w14:textId="77777777" w:rsidTr="002F6C4E">
        <w:trPr>
          <w:trHeight w:val="683"/>
        </w:trPr>
        <w:tc>
          <w:tcPr>
            <w:tcW w:w="565" w:type="dxa"/>
            <w:tcBorders>
              <w:bottom w:val="nil"/>
            </w:tcBorders>
          </w:tcPr>
          <w:p w14:paraId="289150A0"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Số TT</w:t>
            </w:r>
          </w:p>
        </w:tc>
        <w:tc>
          <w:tcPr>
            <w:tcW w:w="1782" w:type="dxa"/>
            <w:tcBorders>
              <w:bottom w:val="nil"/>
            </w:tcBorders>
          </w:tcPr>
          <w:p w14:paraId="69CEDD0F"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Cơ quan đề xuất ký</w:t>
            </w:r>
          </w:p>
        </w:tc>
        <w:tc>
          <w:tcPr>
            <w:tcW w:w="1788" w:type="dxa"/>
            <w:tcBorders>
              <w:bottom w:val="nil"/>
            </w:tcBorders>
          </w:tcPr>
          <w:p w14:paraId="40037C53" w14:textId="77777777" w:rsidR="00B82F84" w:rsidRPr="0053687A" w:rsidRDefault="00B82F84" w:rsidP="002F6C4E">
            <w:pPr>
              <w:tabs>
                <w:tab w:val="left" w:pos="360"/>
                <w:tab w:val="left" w:pos="59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Danh nghĩa ký</w:t>
            </w:r>
          </w:p>
        </w:tc>
        <w:tc>
          <w:tcPr>
            <w:tcW w:w="1645" w:type="dxa"/>
            <w:tcBorders>
              <w:bottom w:val="nil"/>
            </w:tcBorders>
          </w:tcPr>
          <w:p w14:paraId="60C565A6" w14:textId="77777777" w:rsidR="00B82F84" w:rsidRPr="0053687A" w:rsidRDefault="00B82F84" w:rsidP="002F6C4E">
            <w:pPr>
              <w:tabs>
                <w:tab w:val="left" w:pos="360"/>
                <w:tab w:val="left" w:pos="59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Loại văn bản</w:t>
            </w:r>
          </w:p>
        </w:tc>
        <w:tc>
          <w:tcPr>
            <w:tcW w:w="1373" w:type="dxa"/>
            <w:tcBorders>
              <w:bottom w:val="nil"/>
            </w:tcBorders>
          </w:tcPr>
          <w:p w14:paraId="0FD987EB" w14:textId="77777777" w:rsidR="00B82F84" w:rsidRPr="0053687A" w:rsidRDefault="00B82F84" w:rsidP="002F6C4E">
            <w:pPr>
              <w:tabs>
                <w:tab w:val="left" w:pos="360"/>
                <w:tab w:val="left" w:pos="59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 xml:space="preserve">Tên văn bản </w:t>
            </w:r>
          </w:p>
        </w:tc>
        <w:tc>
          <w:tcPr>
            <w:tcW w:w="1516" w:type="dxa"/>
            <w:tcBorders>
              <w:bottom w:val="nil"/>
            </w:tcBorders>
          </w:tcPr>
          <w:p w14:paraId="27400A74"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Nước ký kết</w:t>
            </w:r>
          </w:p>
        </w:tc>
        <w:tc>
          <w:tcPr>
            <w:tcW w:w="2051" w:type="dxa"/>
            <w:tcBorders>
              <w:bottom w:val="nil"/>
            </w:tcBorders>
          </w:tcPr>
          <w:p w14:paraId="5EDDD3F0"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Đối tác nước ngoài</w:t>
            </w:r>
          </w:p>
        </w:tc>
        <w:tc>
          <w:tcPr>
            <w:tcW w:w="1914" w:type="dxa"/>
            <w:tcBorders>
              <w:bottom w:val="nil"/>
            </w:tcBorders>
          </w:tcPr>
          <w:p w14:paraId="7F18892E" w14:textId="77777777" w:rsidR="00B82F84" w:rsidRPr="0053687A" w:rsidRDefault="00B82F84" w:rsidP="002F6C4E">
            <w:pPr>
              <w:tabs>
                <w:tab w:val="left" w:pos="360"/>
                <w:tab w:val="left" w:pos="59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Thời điểm dự kiến ký</w:t>
            </w:r>
          </w:p>
        </w:tc>
        <w:tc>
          <w:tcPr>
            <w:tcW w:w="1507" w:type="dxa"/>
            <w:tcBorders>
              <w:bottom w:val="nil"/>
            </w:tcBorders>
          </w:tcPr>
          <w:p w14:paraId="6B53B899" w14:textId="77777777" w:rsidR="00B82F84" w:rsidRPr="0053687A" w:rsidRDefault="00B82F84" w:rsidP="002F6C4E">
            <w:pPr>
              <w:tabs>
                <w:tab w:val="left" w:pos="360"/>
              </w:tabs>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Ghi chú</w:t>
            </w:r>
          </w:p>
        </w:tc>
      </w:tr>
      <w:tr w:rsidR="0053687A" w:rsidRPr="0053687A" w14:paraId="06C8E24B" w14:textId="77777777" w:rsidTr="002F6C4E">
        <w:trPr>
          <w:trHeight w:val="536"/>
        </w:trPr>
        <w:tc>
          <w:tcPr>
            <w:tcW w:w="565" w:type="dxa"/>
            <w:tcBorders>
              <w:top w:val="nil"/>
            </w:tcBorders>
            <w:vAlign w:val="center"/>
          </w:tcPr>
          <w:p w14:paraId="2478AA1E"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1782" w:type="dxa"/>
            <w:tcBorders>
              <w:top w:val="nil"/>
            </w:tcBorders>
            <w:vAlign w:val="center"/>
          </w:tcPr>
          <w:p w14:paraId="44230EAD"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1788" w:type="dxa"/>
            <w:tcBorders>
              <w:top w:val="nil"/>
            </w:tcBorders>
          </w:tcPr>
          <w:p w14:paraId="0FF6CB28" w14:textId="77777777" w:rsidR="00B82F84" w:rsidRPr="0053687A" w:rsidRDefault="00B82F84" w:rsidP="002F6C4E">
            <w:pPr>
              <w:tabs>
                <w:tab w:val="left" w:pos="360"/>
              </w:tabs>
              <w:jc w:val="center"/>
              <w:rPr>
                <w:rFonts w:asciiTheme="majorHAnsi" w:eastAsia="Times New Roman" w:hAnsiTheme="majorHAnsi" w:cstheme="majorHAnsi"/>
                <w:sz w:val="14"/>
                <w:szCs w:val="14"/>
              </w:rPr>
            </w:pPr>
            <w:r w:rsidRPr="0053687A">
              <w:rPr>
                <w:rFonts w:asciiTheme="majorHAnsi" w:eastAsia="Times New Roman" w:hAnsiTheme="majorHAnsi" w:cstheme="majorHAnsi"/>
                <w:b/>
                <w:i/>
                <w:sz w:val="14"/>
                <w:szCs w:val="14"/>
              </w:rPr>
              <w:t>(Địa phương/cơ quan, tổ chức, đơn vị trực thuộc)</w:t>
            </w:r>
          </w:p>
        </w:tc>
        <w:tc>
          <w:tcPr>
            <w:tcW w:w="1645" w:type="dxa"/>
            <w:tcBorders>
              <w:top w:val="nil"/>
            </w:tcBorders>
          </w:tcPr>
          <w:p w14:paraId="09DC7BE0" w14:textId="77777777" w:rsidR="00B82F84" w:rsidRPr="0053687A" w:rsidRDefault="00B82F84" w:rsidP="002F6C4E">
            <w:pPr>
              <w:tabs>
                <w:tab w:val="left" w:pos="360"/>
              </w:tabs>
              <w:jc w:val="center"/>
              <w:rPr>
                <w:rFonts w:asciiTheme="majorHAnsi" w:eastAsia="Times New Roman" w:hAnsiTheme="majorHAnsi" w:cstheme="majorHAnsi"/>
                <w:sz w:val="14"/>
                <w:szCs w:val="14"/>
              </w:rPr>
            </w:pPr>
            <w:r w:rsidRPr="0053687A">
              <w:rPr>
                <w:rFonts w:asciiTheme="majorHAnsi" w:eastAsia="Times New Roman" w:hAnsiTheme="majorHAnsi" w:cstheme="majorHAnsi"/>
                <w:b/>
                <w:i/>
                <w:sz w:val="14"/>
                <w:szCs w:val="14"/>
              </w:rPr>
              <w:t>(TTQT, văn bản hợp tác quốc tế…)</w:t>
            </w:r>
          </w:p>
        </w:tc>
        <w:tc>
          <w:tcPr>
            <w:tcW w:w="1373" w:type="dxa"/>
            <w:tcBorders>
              <w:top w:val="nil"/>
            </w:tcBorders>
            <w:vAlign w:val="center"/>
          </w:tcPr>
          <w:p w14:paraId="6A88F8A5"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1516" w:type="dxa"/>
            <w:tcBorders>
              <w:top w:val="nil"/>
            </w:tcBorders>
            <w:vAlign w:val="center"/>
          </w:tcPr>
          <w:p w14:paraId="23B7BB98"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p w14:paraId="5AA46E0A"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2051" w:type="dxa"/>
            <w:tcBorders>
              <w:top w:val="nil"/>
            </w:tcBorders>
            <w:vAlign w:val="center"/>
          </w:tcPr>
          <w:p w14:paraId="711E5BD5"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1914" w:type="dxa"/>
            <w:tcBorders>
              <w:top w:val="nil"/>
            </w:tcBorders>
            <w:vAlign w:val="center"/>
          </w:tcPr>
          <w:p w14:paraId="34B5F14B"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c>
          <w:tcPr>
            <w:tcW w:w="1507" w:type="dxa"/>
            <w:tcBorders>
              <w:top w:val="nil"/>
            </w:tcBorders>
            <w:vAlign w:val="center"/>
          </w:tcPr>
          <w:p w14:paraId="42F687EA" w14:textId="77777777" w:rsidR="00B82F84" w:rsidRPr="0053687A" w:rsidRDefault="00B82F84" w:rsidP="002F6C4E">
            <w:pPr>
              <w:tabs>
                <w:tab w:val="left" w:pos="360"/>
              </w:tabs>
              <w:jc w:val="center"/>
              <w:rPr>
                <w:rFonts w:asciiTheme="majorHAnsi" w:eastAsia="Times New Roman" w:hAnsiTheme="majorHAnsi" w:cstheme="majorHAnsi"/>
                <w:sz w:val="14"/>
                <w:szCs w:val="14"/>
              </w:rPr>
            </w:pPr>
          </w:p>
        </w:tc>
      </w:tr>
      <w:tr w:rsidR="0053687A" w:rsidRPr="0053687A" w14:paraId="06EB5D3E" w14:textId="77777777" w:rsidTr="002F6C4E">
        <w:tc>
          <w:tcPr>
            <w:tcW w:w="565" w:type="dxa"/>
            <w:vAlign w:val="center"/>
          </w:tcPr>
          <w:p w14:paraId="639E1942"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782" w:type="dxa"/>
            <w:vAlign w:val="center"/>
          </w:tcPr>
          <w:p w14:paraId="433BD3CA"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788" w:type="dxa"/>
            <w:vAlign w:val="center"/>
          </w:tcPr>
          <w:p w14:paraId="6938CBEA"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645" w:type="dxa"/>
          </w:tcPr>
          <w:p w14:paraId="42F3C08D"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373" w:type="dxa"/>
            <w:vAlign w:val="center"/>
          </w:tcPr>
          <w:p w14:paraId="1C2EB452"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516" w:type="dxa"/>
            <w:vAlign w:val="center"/>
          </w:tcPr>
          <w:p w14:paraId="46C87220"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2051" w:type="dxa"/>
            <w:vAlign w:val="center"/>
          </w:tcPr>
          <w:p w14:paraId="12CF0248"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914" w:type="dxa"/>
            <w:vAlign w:val="center"/>
          </w:tcPr>
          <w:p w14:paraId="2A9730AA"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c>
          <w:tcPr>
            <w:tcW w:w="1507" w:type="dxa"/>
            <w:vAlign w:val="center"/>
          </w:tcPr>
          <w:p w14:paraId="0532BF8E" w14:textId="77777777" w:rsidR="00B82F84" w:rsidRPr="0053687A" w:rsidRDefault="00B82F84" w:rsidP="002F6C4E">
            <w:pPr>
              <w:tabs>
                <w:tab w:val="left" w:pos="360"/>
              </w:tabs>
              <w:jc w:val="center"/>
              <w:rPr>
                <w:rFonts w:asciiTheme="majorHAnsi" w:eastAsia="Times New Roman" w:hAnsiTheme="majorHAnsi" w:cstheme="majorHAnsi"/>
                <w:sz w:val="24"/>
                <w:szCs w:val="24"/>
              </w:rPr>
            </w:pPr>
          </w:p>
        </w:tc>
      </w:tr>
    </w:tbl>
    <w:p w14:paraId="0E64BEE9" w14:textId="77777777" w:rsidR="00B82F84" w:rsidRPr="0053687A" w:rsidRDefault="00B82F84" w:rsidP="00B82F84">
      <w:pP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Chú thích:</w:t>
      </w:r>
    </w:p>
    <w:p w14:paraId="49FCAAA4" w14:textId="67F9013C" w:rsidR="00B82F84" w:rsidRPr="0053687A" w:rsidRDefault="00B82F84" w:rsidP="00895C5C">
      <w:pPr>
        <w:numPr>
          <w:ilvl w:val="0"/>
          <w:numId w:val="9"/>
        </w:numPr>
        <w:pBdr>
          <w:top w:val="nil"/>
          <w:left w:val="nil"/>
          <w:bottom w:val="nil"/>
          <w:right w:val="nil"/>
          <w:between w:val="nil"/>
        </w:pBdr>
        <w:shd w:val="clear" w:color="auto" w:fill="FFFFFF"/>
        <w:suppressAutoHyphens/>
        <w:spacing w:before="120" w:after="120"/>
        <w:ind w:leftChars="-1" w:left="-1" w:hangingChars="1" w:hanging="2"/>
        <w:jc w:val="both"/>
        <w:textDirection w:val="btLr"/>
        <w:textAlignment w:val="top"/>
        <w:outlineLvl w:val="0"/>
        <w:rPr>
          <w:rFonts w:asciiTheme="majorHAnsi" w:eastAsia="Times New Roman" w:hAnsiTheme="majorHAnsi" w:cstheme="majorHAnsi"/>
          <w:sz w:val="24"/>
          <w:szCs w:val="24"/>
        </w:rPr>
      </w:pPr>
      <w:r w:rsidRPr="0053687A">
        <w:rPr>
          <w:rFonts w:asciiTheme="majorHAnsi" w:eastAsia="Times New Roman" w:hAnsiTheme="majorHAnsi" w:cstheme="majorHAnsi"/>
          <w:b/>
          <w:i/>
          <w:sz w:val="24"/>
          <w:szCs w:val="24"/>
        </w:rPr>
        <w:t xml:space="preserve">TTQT (Thỏa thuận quốc tế) </w:t>
      </w:r>
      <w:r w:rsidRPr="0053687A">
        <w:rPr>
          <w:rFonts w:asciiTheme="majorHAnsi" w:eastAsia="Times New Roman" w:hAnsiTheme="majorHAnsi" w:cstheme="majorHAnsi"/>
          <w:i/>
          <w:sz w:val="24"/>
          <w:szCs w:val="24"/>
        </w:rPr>
        <w:t xml:space="preserve">bao gồm: </w:t>
      </w:r>
      <w:r w:rsidRPr="0053687A">
        <w:rPr>
          <w:rFonts w:asciiTheme="majorHAnsi" w:eastAsia="Times New Roman" w:hAnsiTheme="majorHAnsi" w:cstheme="majorHAnsi"/>
          <w:b/>
          <w:i/>
          <w:sz w:val="24"/>
          <w:szCs w:val="24"/>
        </w:rPr>
        <w:t>1.</w:t>
      </w:r>
      <w:r w:rsidRPr="0053687A">
        <w:rPr>
          <w:rFonts w:asciiTheme="majorHAnsi" w:eastAsia="Times New Roman" w:hAnsiTheme="majorHAnsi" w:cstheme="majorHAnsi"/>
          <w:i/>
          <w:sz w:val="24"/>
          <w:szCs w:val="24"/>
        </w:rPr>
        <w:t xml:space="preserve"> </w:t>
      </w:r>
      <w:r w:rsidRPr="0053687A">
        <w:rPr>
          <w:rFonts w:asciiTheme="majorHAnsi" w:eastAsia="Times New Roman" w:hAnsiTheme="majorHAnsi" w:cstheme="majorHAnsi"/>
          <w:b/>
          <w:i/>
          <w:sz w:val="24"/>
          <w:szCs w:val="24"/>
        </w:rPr>
        <w:t>TTQT nhân danh Nhà nước, Chính phủ</w:t>
      </w:r>
      <w:r w:rsidRPr="0053687A">
        <w:rPr>
          <w:rFonts w:asciiTheme="majorHAnsi" w:eastAsia="Times New Roman" w:hAnsiTheme="majorHAnsi" w:cstheme="majorHAnsi"/>
          <w:i/>
          <w:sz w:val="24"/>
          <w:szCs w:val="24"/>
        </w:rPr>
        <w:t xml:space="preserve">: các thỏa thuận quy định tại Mục 1 Chương II của Luật Thỏa thuận quốc tế 2020, cụ thể: (i) ký, thông qua nhân danh Nhà nước, Chính phủ, Quốc hội; (ii) Nội dung thể hiện ý định, cam kết, nhận thức chung, sự nhất trí về hợp tác và có thể dẫn chiếu ĐƯQT và văn kiện quốc tế khác mà Việt Nam là thành viên; (iii) Không làm thay đổi, phát sinh, chấm dứt quyền, nghĩa vụ của nước CHXHCN Việt Nam theo pháp luật quốc tế và tuân thủ các quy định của pháp luật Việt Nam; (iv) Tên gọi là thỏa thuận, thông cáo, tuyên bố, ý định thư, bản ghi nhớ, chương trình, kế hoạch hoặc tên gọi khác, trừ tên gọi riêng của ĐƯQT (công ước, hiệp ước, định ước, hiệp định); </w:t>
      </w:r>
      <w:r w:rsidRPr="0053687A">
        <w:rPr>
          <w:rFonts w:asciiTheme="majorHAnsi" w:eastAsia="Times New Roman" w:hAnsiTheme="majorHAnsi" w:cstheme="majorHAnsi"/>
          <w:b/>
          <w:i/>
          <w:sz w:val="24"/>
          <w:szCs w:val="24"/>
        </w:rPr>
        <w:t>2. TTQT ký nhân danh cơ quan nhà nước ở Trung ương</w:t>
      </w:r>
      <w:r w:rsidRPr="0053687A">
        <w:rPr>
          <w:rFonts w:asciiTheme="majorHAnsi" w:eastAsia="Times New Roman" w:hAnsiTheme="majorHAnsi" w:cstheme="majorHAnsi"/>
          <w:i/>
          <w:sz w:val="24"/>
          <w:szCs w:val="24"/>
        </w:rPr>
        <w:t xml:space="preserve"> (như: Quốc hội, Hội đồng Dân tộc, Ủy ban của Quốc hội, Tổng thư ký Quốc hội, Văn phòng Quốc hội, cơ quan thuộc UBTVQH, Kiểm toán nhà nước, Văn phòng Chủ tịch nước, TANDTC, VKSNDTC, Bộ, cơ quan ngang Bộ, cơ quan thuộc Chính phủ), cơ quan cấp tỉnh (HĐND, UBND), cơ quan trung ương của tổ chức; </w:t>
      </w:r>
      <w:r w:rsidRPr="0053687A">
        <w:rPr>
          <w:rFonts w:asciiTheme="majorHAnsi" w:eastAsia="Times New Roman" w:hAnsiTheme="majorHAnsi" w:cstheme="majorHAnsi"/>
          <w:b/>
          <w:i/>
          <w:sz w:val="24"/>
          <w:szCs w:val="24"/>
        </w:rPr>
        <w:t>3. Văn bản giữa các đơn vị trực thuộc cơ quan nhà nước ở Trung ương</w:t>
      </w:r>
      <w:r w:rsidRPr="0053687A">
        <w:rPr>
          <w:rFonts w:asciiTheme="majorHAnsi" w:eastAsia="Times New Roman" w:hAnsiTheme="majorHAnsi" w:cstheme="majorHAnsi"/>
          <w:i/>
          <w:sz w:val="24"/>
          <w:szCs w:val="24"/>
        </w:rPr>
        <w:t xml:space="preserve"> </w:t>
      </w:r>
      <w:r w:rsidRPr="0053687A">
        <w:rPr>
          <w:rFonts w:asciiTheme="majorHAnsi" w:eastAsia="Times New Roman" w:hAnsiTheme="majorHAnsi" w:cstheme="majorHAnsi"/>
          <w:i/>
          <w:sz w:val="24"/>
          <w:szCs w:val="24"/>
        </w:rPr>
        <w:lastRenderedPageBreak/>
        <w:t xml:space="preserve">(như Tổng Cục, Cục thuộc Bộ, cơ quan ngang Bộ), </w:t>
      </w:r>
      <w:r w:rsidRPr="0053687A">
        <w:rPr>
          <w:rFonts w:asciiTheme="majorHAnsi" w:eastAsia="Times New Roman" w:hAnsiTheme="majorHAnsi" w:cstheme="majorHAnsi"/>
          <w:b/>
          <w:i/>
          <w:sz w:val="24"/>
          <w:szCs w:val="24"/>
        </w:rPr>
        <w:t>cơ quan chuyên môn thuộc UBND cấp tỉnh, UBND cấp xã ở khu vực biên giới, cơ quan cấp tỉnh của tổ chức</w:t>
      </w:r>
      <w:r w:rsidRPr="0053687A">
        <w:rPr>
          <w:rFonts w:asciiTheme="majorHAnsi" w:eastAsia="Times New Roman" w:hAnsiTheme="majorHAnsi" w:cstheme="majorHAnsi"/>
          <w:i/>
          <w:sz w:val="24"/>
          <w:szCs w:val="24"/>
        </w:rPr>
        <w:t xml:space="preserve"> chính trị -xã hội; tổ chức chính trị - xã hội - nghề nghiệp; tổ chức xã hội, tổ chức xã hội - nghề nghiệp với đối tác nước ngoài.</w:t>
      </w:r>
    </w:p>
    <w:p w14:paraId="7D2B1FAE" w14:textId="77777777" w:rsidR="00B82F84" w:rsidRPr="0053687A" w:rsidRDefault="00B82F84" w:rsidP="00895C5C">
      <w:pPr>
        <w:numPr>
          <w:ilvl w:val="0"/>
          <w:numId w:val="9"/>
        </w:numPr>
        <w:suppressAutoHyphens/>
        <w:ind w:leftChars="-1" w:left="-1" w:hangingChars="1" w:hanging="2"/>
        <w:jc w:val="both"/>
        <w:textDirection w:val="btLr"/>
        <w:textAlignment w:val="top"/>
        <w:outlineLvl w:val="0"/>
        <w:rPr>
          <w:rFonts w:asciiTheme="majorHAnsi" w:eastAsia="Times New Roman" w:hAnsiTheme="majorHAnsi" w:cstheme="majorHAnsi"/>
          <w:sz w:val="24"/>
          <w:szCs w:val="24"/>
        </w:rPr>
      </w:pPr>
      <w:r w:rsidRPr="0053687A">
        <w:rPr>
          <w:rFonts w:asciiTheme="majorHAnsi" w:eastAsia="Times New Roman" w:hAnsiTheme="majorHAnsi" w:cstheme="majorHAnsi"/>
          <w:i/>
          <w:sz w:val="24"/>
          <w:szCs w:val="24"/>
        </w:rPr>
        <w:t xml:space="preserve">Ký nhân Đoàn cấp cao: nêu tên và thời gian chuyến thăm của Lãnh đạo Đảng, Nhà nước, Quốc hội, Chính phủ Việt Nam ra nước ngoài hoặc Lãnh đạo cấp cao nước ngoài, tổ chức quốc tế thăm Việt Nam nếu ĐƯQT, TTQT được ký kết nhân dịp đoàn cấp cao đó. </w:t>
      </w:r>
    </w:p>
    <w:p w14:paraId="7A6B48B3" w14:textId="77777777" w:rsidR="00B82F84" w:rsidRPr="0053687A" w:rsidRDefault="00B82F84" w:rsidP="00B82F84">
      <w:pPr>
        <w:ind w:left="640"/>
        <w:jc w:val="both"/>
        <w:rPr>
          <w:rFonts w:asciiTheme="majorHAnsi" w:eastAsia="Times New Roman" w:hAnsiTheme="majorHAnsi" w:cstheme="majorHAnsi"/>
          <w:sz w:val="20"/>
          <w:szCs w:val="20"/>
        </w:rPr>
      </w:pPr>
    </w:p>
    <w:p w14:paraId="00D0E9DA"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Calibri" w:hAnsiTheme="majorHAnsi" w:cstheme="majorHAnsi"/>
          <w:sz w:val="22"/>
        </w:rPr>
        <w:br w:type="page"/>
      </w:r>
    </w:p>
    <w:p w14:paraId="69A7F62F" w14:textId="77777777" w:rsidR="00B82F84" w:rsidRPr="0053687A" w:rsidRDefault="00B82F84" w:rsidP="00B82F84">
      <w:pPr>
        <w:spacing w:after="120"/>
        <w:jc w:val="center"/>
        <w:rPr>
          <w:rFonts w:asciiTheme="majorHAnsi" w:eastAsia="Times New Roman" w:hAnsiTheme="majorHAnsi" w:cstheme="majorHAnsi"/>
          <w:b/>
          <w:sz w:val="26"/>
          <w:szCs w:val="26"/>
        </w:rPr>
      </w:pPr>
      <w:r w:rsidRPr="0053687A">
        <w:rPr>
          <w:rFonts w:asciiTheme="majorHAnsi" w:eastAsia="Times New Roman" w:hAnsiTheme="majorHAnsi" w:cstheme="majorHAnsi"/>
          <w:b/>
          <w:sz w:val="26"/>
          <w:szCs w:val="26"/>
        </w:rPr>
        <w:lastRenderedPageBreak/>
        <w:t xml:space="preserve">Phụ biểu 04: THỐNG KÊ HỘI NGHỊ, HỘI THẢO ĐÃ TỔ CHỨC VÀ CHO PHÉP TỔ CHỨC </w:t>
      </w:r>
    </w:p>
    <w:tbl>
      <w:tblPr>
        <w:tblW w:w="14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1007"/>
        <w:gridCol w:w="1588"/>
        <w:gridCol w:w="875"/>
        <w:gridCol w:w="1495"/>
        <w:gridCol w:w="906"/>
        <w:gridCol w:w="845"/>
        <w:gridCol w:w="975"/>
        <w:gridCol w:w="1049"/>
        <w:gridCol w:w="1047"/>
        <w:gridCol w:w="751"/>
        <w:gridCol w:w="840"/>
        <w:gridCol w:w="1457"/>
        <w:gridCol w:w="823"/>
      </w:tblGrid>
      <w:tr w:rsidR="0053687A" w:rsidRPr="0053687A" w14:paraId="65934F9F" w14:textId="77777777" w:rsidTr="002F6C4E">
        <w:trPr>
          <w:cantSplit/>
          <w:trHeight w:val="611"/>
          <w:jc w:val="center"/>
        </w:trPr>
        <w:tc>
          <w:tcPr>
            <w:tcW w:w="708" w:type="dxa"/>
            <w:vMerge w:val="restart"/>
          </w:tcPr>
          <w:p w14:paraId="6B9C466F"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STT</w:t>
            </w:r>
          </w:p>
        </w:tc>
        <w:tc>
          <w:tcPr>
            <w:tcW w:w="1007" w:type="dxa"/>
            <w:vMerge w:val="restart"/>
          </w:tcPr>
          <w:p w14:paraId="65470210"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 xml:space="preserve">Tên/ Chủ đề hội nghị, hội thảo </w:t>
            </w:r>
          </w:p>
        </w:tc>
        <w:tc>
          <w:tcPr>
            <w:tcW w:w="1588" w:type="dxa"/>
            <w:vMerge w:val="restart"/>
          </w:tcPr>
          <w:p w14:paraId="702715D2"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 xml:space="preserve">Đơn vị tổ chức </w:t>
            </w:r>
          </w:p>
        </w:tc>
        <w:tc>
          <w:tcPr>
            <w:tcW w:w="875" w:type="dxa"/>
            <w:vMerge w:val="restart"/>
          </w:tcPr>
          <w:p w14:paraId="267D1CB7"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Đơn vị phối hợp</w:t>
            </w:r>
          </w:p>
        </w:tc>
        <w:tc>
          <w:tcPr>
            <w:tcW w:w="1495" w:type="dxa"/>
            <w:vMerge w:val="restart"/>
          </w:tcPr>
          <w:p w14:paraId="28C36309"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 xml:space="preserve">Cấp cho phép  </w:t>
            </w:r>
          </w:p>
        </w:tc>
        <w:tc>
          <w:tcPr>
            <w:tcW w:w="3775" w:type="dxa"/>
            <w:gridSpan w:val="4"/>
            <w:tcBorders>
              <w:bottom w:val="nil"/>
            </w:tcBorders>
          </w:tcPr>
          <w:p w14:paraId="6ABB1FD7"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Số lượng đại biểu</w:t>
            </w:r>
          </w:p>
        </w:tc>
        <w:tc>
          <w:tcPr>
            <w:tcW w:w="1047" w:type="dxa"/>
            <w:vMerge w:val="restart"/>
          </w:tcPr>
          <w:p w14:paraId="27C17790"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Chủ đề, nội dung hội nghị, hội thảo</w:t>
            </w:r>
          </w:p>
        </w:tc>
        <w:tc>
          <w:tcPr>
            <w:tcW w:w="751" w:type="dxa"/>
            <w:vMerge w:val="restart"/>
          </w:tcPr>
          <w:p w14:paraId="44149DD6"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Thời gian thực hiện</w:t>
            </w:r>
          </w:p>
          <w:p w14:paraId="65F8025E" w14:textId="77777777" w:rsidR="00B82F84" w:rsidRPr="0053687A" w:rsidRDefault="00B82F84" w:rsidP="002F6C4E">
            <w:pPr>
              <w:spacing w:after="120"/>
              <w:rPr>
                <w:rFonts w:asciiTheme="majorHAnsi" w:eastAsia="Times New Roman" w:hAnsiTheme="majorHAnsi" w:cstheme="majorHAnsi"/>
                <w:sz w:val="26"/>
                <w:szCs w:val="26"/>
              </w:rPr>
            </w:pPr>
          </w:p>
        </w:tc>
        <w:tc>
          <w:tcPr>
            <w:tcW w:w="840" w:type="dxa"/>
            <w:vMerge w:val="restart"/>
          </w:tcPr>
          <w:p w14:paraId="767FB200"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Địa điểm tổ chức</w:t>
            </w:r>
          </w:p>
          <w:p w14:paraId="1BDCB2BF" w14:textId="77777777" w:rsidR="00B82F84" w:rsidRPr="0053687A" w:rsidRDefault="00B82F84" w:rsidP="002F6C4E">
            <w:pPr>
              <w:spacing w:after="120"/>
              <w:rPr>
                <w:rFonts w:asciiTheme="majorHAnsi" w:eastAsia="Times New Roman" w:hAnsiTheme="majorHAnsi" w:cstheme="majorHAnsi"/>
                <w:sz w:val="26"/>
                <w:szCs w:val="26"/>
              </w:rPr>
            </w:pPr>
          </w:p>
        </w:tc>
        <w:tc>
          <w:tcPr>
            <w:tcW w:w="1457" w:type="dxa"/>
            <w:vMerge w:val="restart"/>
          </w:tcPr>
          <w:p w14:paraId="7CC20FE4" w14:textId="77777777" w:rsidR="00B82F84" w:rsidRPr="0053687A" w:rsidRDefault="00B82F84" w:rsidP="002F6C4E">
            <w:pPr>
              <w:spacing w:after="120"/>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Nguồn, tổng kinh phí</w:t>
            </w:r>
          </w:p>
        </w:tc>
        <w:tc>
          <w:tcPr>
            <w:tcW w:w="823" w:type="dxa"/>
            <w:vMerge w:val="restart"/>
          </w:tcPr>
          <w:p w14:paraId="3BE89B1C"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Tình trạng báo cáo</w:t>
            </w:r>
          </w:p>
        </w:tc>
      </w:tr>
      <w:tr w:rsidR="0053687A" w:rsidRPr="0053687A" w14:paraId="39AF260E" w14:textId="77777777" w:rsidTr="002F6C4E">
        <w:trPr>
          <w:cantSplit/>
          <w:trHeight w:val="998"/>
          <w:jc w:val="center"/>
        </w:trPr>
        <w:tc>
          <w:tcPr>
            <w:tcW w:w="708" w:type="dxa"/>
            <w:vMerge/>
          </w:tcPr>
          <w:p w14:paraId="5F62676B"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1007" w:type="dxa"/>
            <w:vMerge/>
          </w:tcPr>
          <w:p w14:paraId="5D2659D9"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1588" w:type="dxa"/>
            <w:vMerge/>
          </w:tcPr>
          <w:p w14:paraId="2351BBD7"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875" w:type="dxa"/>
            <w:vMerge/>
          </w:tcPr>
          <w:p w14:paraId="119FF110"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1495" w:type="dxa"/>
            <w:vMerge/>
          </w:tcPr>
          <w:p w14:paraId="3FEFB101"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906" w:type="dxa"/>
          </w:tcPr>
          <w:p w14:paraId="6966440F"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Người Việt Nam</w:t>
            </w:r>
          </w:p>
        </w:tc>
        <w:tc>
          <w:tcPr>
            <w:tcW w:w="2869" w:type="dxa"/>
            <w:gridSpan w:val="3"/>
            <w:tcBorders>
              <w:bottom w:val="nil"/>
            </w:tcBorders>
          </w:tcPr>
          <w:p w14:paraId="134DE558"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Người nước ngoài</w:t>
            </w:r>
          </w:p>
        </w:tc>
        <w:tc>
          <w:tcPr>
            <w:tcW w:w="1047" w:type="dxa"/>
            <w:vMerge/>
          </w:tcPr>
          <w:p w14:paraId="2E64180B"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751" w:type="dxa"/>
            <w:vMerge/>
          </w:tcPr>
          <w:p w14:paraId="50FB24E1"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840" w:type="dxa"/>
            <w:vMerge/>
          </w:tcPr>
          <w:p w14:paraId="4DC29F22"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1457" w:type="dxa"/>
            <w:vMerge/>
          </w:tcPr>
          <w:p w14:paraId="3E5FBB8F"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823" w:type="dxa"/>
            <w:vMerge/>
          </w:tcPr>
          <w:p w14:paraId="79AB3F7A"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r>
      <w:tr w:rsidR="0053687A" w:rsidRPr="0053687A" w14:paraId="201A3B1E" w14:textId="77777777" w:rsidTr="002F6C4E">
        <w:trPr>
          <w:cantSplit/>
          <w:jc w:val="center"/>
        </w:trPr>
        <w:tc>
          <w:tcPr>
            <w:tcW w:w="708" w:type="dxa"/>
            <w:vMerge/>
          </w:tcPr>
          <w:p w14:paraId="0F53AEF2"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1007" w:type="dxa"/>
            <w:vMerge/>
          </w:tcPr>
          <w:p w14:paraId="186B34CF"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1588" w:type="dxa"/>
            <w:vMerge/>
          </w:tcPr>
          <w:p w14:paraId="63D5BA32"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875" w:type="dxa"/>
            <w:vMerge/>
          </w:tcPr>
          <w:p w14:paraId="1954F791"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1495" w:type="dxa"/>
            <w:vMerge/>
          </w:tcPr>
          <w:p w14:paraId="6BAA42A0"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906" w:type="dxa"/>
          </w:tcPr>
          <w:p w14:paraId="7DCAE2DE" w14:textId="77777777" w:rsidR="00B82F84" w:rsidRPr="0053687A" w:rsidRDefault="00B82F84" w:rsidP="002F6C4E">
            <w:pPr>
              <w:spacing w:after="120"/>
              <w:jc w:val="center"/>
              <w:rPr>
                <w:rFonts w:asciiTheme="majorHAnsi" w:eastAsia="Times New Roman" w:hAnsiTheme="majorHAnsi" w:cstheme="majorHAnsi"/>
                <w:sz w:val="26"/>
                <w:szCs w:val="26"/>
              </w:rPr>
            </w:pPr>
          </w:p>
        </w:tc>
        <w:tc>
          <w:tcPr>
            <w:tcW w:w="845" w:type="dxa"/>
          </w:tcPr>
          <w:p w14:paraId="6B6E4A78"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Ở trong nước</w:t>
            </w:r>
          </w:p>
        </w:tc>
        <w:tc>
          <w:tcPr>
            <w:tcW w:w="975" w:type="dxa"/>
          </w:tcPr>
          <w:p w14:paraId="012BC61F"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Từ nước ngoài vào</w:t>
            </w:r>
          </w:p>
        </w:tc>
        <w:tc>
          <w:tcPr>
            <w:tcW w:w="1049" w:type="dxa"/>
          </w:tcPr>
          <w:p w14:paraId="075C55BA"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Đến từ nước/ tổ chức quốc tế</w:t>
            </w:r>
          </w:p>
        </w:tc>
        <w:tc>
          <w:tcPr>
            <w:tcW w:w="1047" w:type="dxa"/>
            <w:vMerge/>
          </w:tcPr>
          <w:p w14:paraId="7C517877"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751" w:type="dxa"/>
            <w:vMerge/>
          </w:tcPr>
          <w:p w14:paraId="5C8765E7"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840" w:type="dxa"/>
            <w:vMerge/>
          </w:tcPr>
          <w:p w14:paraId="515D2A1B"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1457" w:type="dxa"/>
            <w:vMerge/>
          </w:tcPr>
          <w:p w14:paraId="7E2529D1"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c>
          <w:tcPr>
            <w:tcW w:w="823" w:type="dxa"/>
            <w:vMerge/>
          </w:tcPr>
          <w:p w14:paraId="72C23939" w14:textId="77777777" w:rsidR="00B82F84" w:rsidRPr="0053687A" w:rsidRDefault="00B82F84" w:rsidP="002F6C4E">
            <w:pPr>
              <w:widowControl w:val="0"/>
              <w:pBdr>
                <w:top w:val="nil"/>
                <w:left w:val="nil"/>
                <w:bottom w:val="nil"/>
                <w:right w:val="nil"/>
                <w:between w:val="nil"/>
              </w:pBdr>
              <w:rPr>
                <w:rFonts w:asciiTheme="majorHAnsi" w:eastAsia="Times New Roman" w:hAnsiTheme="majorHAnsi" w:cstheme="majorHAnsi"/>
                <w:sz w:val="26"/>
                <w:szCs w:val="26"/>
              </w:rPr>
            </w:pPr>
          </w:p>
        </w:tc>
      </w:tr>
      <w:tr w:rsidR="0053687A" w:rsidRPr="0053687A" w14:paraId="34B8286F" w14:textId="77777777" w:rsidTr="002F6C4E">
        <w:trPr>
          <w:jc w:val="center"/>
        </w:trPr>
        <w:tc>
          <w:tcPr>
            <w:tcW w:w="708" w:type="dxa"/>
          </w:tcPr>
          <w:p w14:paraId="295AA7AB" w14:textId="77777777" w:rsidR="00B82F84" w:rsidRPr="0053687A" w:rsidRDefault="00B82F84" w:rsidP="002F6C4E">
            <w:pPr>
              <w:spacing w:after="120"/>
              <w:jc w:val="center"/>
              <w:rPr>
                <w:rFonts w:asciiTheme="majorHAnsi" w:eastAsia="Times New Roman" w:hAnsiTheme="majorHAnsi" w:cstheme="majorHAnsi"/>
                <w:sz w:val="26"/>
                <w:szCs w:val="26"/>
              </w:rPr>
            </w:pPr>
          </w:p>
        </w:tc>
        <w:tc>
          <w:tcPr>
            <w:tcW w:w="1007" w:type="dxa"/>
          </w:tcPr>
          <w:p w14:paraId="15DF26B0"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(1)</w:t>
            </w:r>
          </w:p>
        </w:tc>
        <w:tc>
          <w:tcPr>
            <w:tcW w:w="1588" w:type="dxa"/>
          </w:tcPr>
          <w:p w14:paraId="2CDBE011"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(2)</w:t>
            </w:r>
          </w:p>
        </w:tc>
        <w:tc>
          <w:tcPr>
            <w:tcW w:w="875" w:type="dxa"/>
          </w:tcPr>
          <w:p w14:paraId="0A2FB383"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(3)</w:t>
            </w:r>
          </w:p>
        </w:tc>
        <w:tc>
          <w:tcPr>
            <w:tcW w:w="1495" w:type="dxa"/>
          </w:tcPr>
          <w:p w14:paraId="63065911"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(4)</w:t>
            </w:r>
          </w:p>
        </w:tc>
        <w:tc>
          <w:tcPr>
            <w:tcW w:w="906" w:type="dxa"/>
          </w:tcPr>
          <w:p w14:paraId="0593CF06"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(5)</w:t>
            </w:r>
          </w:p>
        </w:tc>
        <w:tc>
          <w:tcPr>
            <w:tcW w:w="845" w:type="dxa"/>
          </w:tcPr>
          <w:p w14:paraId="1279D799"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(6)</w:t>
            </w:r>
          </w:p>
        </w:tc>
        <w:tc>
          <w:tcPr>
            <w:tcW w:w="975" w:type="dxa"/>
          </w:tcPr>
          <w:p w14:paraId="6750C7D2"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(7)</w:t>
            </w:r>
          </w:p>
        </w:tc>
        <w:tc>
          <w:tcPr>
            <w:tcW w:w="1049" w:type="dxa"/>
          </w:tcPr>
          <w:p w14:paraId="210EA8D2"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(8)</w:t>
            </w:r>
          </w:p>
        </w:tc>
        <w:tc>
          <w:tcPr>
            <w:tcW w:w="1047" w:type="dxa"/>
          </w:tcPr>
          <w:p w14:paraId="4A6F387C"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(9)</w:t>
            </w:r>
          </w:p>
        </w:tc>
        <w:tc>
          <w:tcPr>
            <w:tcW w:w="751" w:type="dxa"/>
          </w:tcPr>
          <w:p w14:paraId="27D6CFBB"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(10)</w:t>
            </w:r>
          </w:p>
        </w:tc>
        <w:tc>
          <w:tcPr>
            <w:tcW w:w="840" w:type="dxa"/>
          </w:tcPr>
          <w:p w14:paraId="76EBF4E0"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(11)</w:t>
            </w:r>
          </w:p>
        </w:tc>
        <w:tc>
          <w:tcPr>
            <w:tcW w:w="1457" w:type="dxa"/>
          </w:tcPr>
          <w:p w14:paraId="551E1B34"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(12)</w:t>
            </w:r>
          </w:p>
        </w:tc>
        <w:tc>
          <w:tcPr>
            <w:tcW w:w="823" w:type="dxa"/>
          </w:tcPr>
          <w:p w14:paraId="7F066E08"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(13)</w:t>
            </w:r>
          </w:p>
        </w:tc>
      </w:tr>
      <w:tr w:rsidR="0053687A" w:rsidRPr="0053687A" w14:paraId="08368696" w14:textId="77777777" w:rsidTr="002F6C4E">
        <w:trPr>
          <w:jc w:val="center"/>
        </w:trPr>
        <w:tc>
          <w:tcPr>
            <w:tcW w:w="14366" w:type="dxa"/>
            <w:gridSpan w:val="14"/>
          </w:tcPr>
          <w:p w14:paraId="17F40A29"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 xml:space="preserve">HỘI NGHỊ, HỘI THẢO ĐÃ TỔ CHỨC VÀ CHO PHÉP TỔ CHỨC </w:t>
            </w:r>
          </w:p>
        </w:tc>
      </w:tr>
      <w:tr w:rsidR="0053687A" w:rsidRPr="0053687A" w14:paraId="3BDB7D34" w14:textId="77777777" w:rsidTr="002F6C4E">
        <w:trPr>
          <w:jc w:val="center"/>
        </w:trPr>
        <w:tc>
          <w:tcPr>
            <w:tcW w:w="708" w:type="dxa"/>
          </w:tcPr>
          <w:p w14:paraId="2ED5EB1B"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1007" w:type="dxa"/>
          </w:tcPr>
          <w:p w14:paraId="5FA930A4"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1588" w:type="dxa"/>
          </w:tcPr>
          <w:p w14:paraId="78BBE881"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875" w:type="dxa"/>
          </w:tcPr>
          <w:p w14:paraId="5BD39067" w14:textId="77777777" w:rsidR="00B82F84" w:rsidRPr="0053687A" w:rsidRDefault="00B82F84" w:rsidP="002F6C4E">
            <w:pPr>
              <w:spacing w:after="120"/>
              <w:jc w:val="center"/>
              <w:rPr>
                <w:rFonts w:asciiTheme="majorHAnsi" w:eastAsia="Times New Roman" w:hAnsiTheme="majorHAnsi" w:cstheme="majorHAnsi"/>
                <w:sz w:val="26"/>
                <w:szCs w:val="26"/>
              </w:rPr>
            </w:pPr>
          </w:p>
        </w:tc>
        <w:tc>
          <w:tcPr>
            <w:tcW w:w="1495" w:type="dxa"/>
          </w:tcPr>
          <w:p w14:paraId="5E579CDA" w14:textId="77777777" w:rsidR="00B82F84" w:rsidRPr="0053687A" w:rsidRDefault="00B82F84" w:rsidP="002F6C4E">
            <w:pPr>
              <w:spacing w:after="120"/>
              <w:jc w:val="center"/>
              <w:rPr>
                <w:rFonts w:asciiTheme="majorHAnsi" w:eastAsia="Times New Roman" w:hAnsiTheme="majorHAnsi" w:cstheme="majorHAnsi"/>
                <w:sz w:val="26"/>
                <w:szCs w:val="26"/>
              </w:rPr>
            </w:pPr>
          </w:p>
        </w:tc>
        <w:tc>
          <w:tcPr>
            <w:tcW w:w="906" w:type="dxa"/>
          </w:tcPr>
          <w:p w14:paraId="62294470"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845" w:type="dxa"/>
          </w:tcPr>
          <w:p w14:paraId="64337672"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975" w:type="dxa"/>
          </w:tcPr>
          <w:p w14:paraId="2553D3A0"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1049" w:type="dxa"/>
          </w:tcPr>
          <w:p w14:paraId="1BEA5D4C"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1047" w:type="dxa"/>
          </w:tcPr>
          <w:p w14:paraId="0909DA9E"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751" w:type="dxa"/>
          </w:tcPr>
          <w:p w14:paraId="5A14A71B"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840" w:type="dxa"/>
          </w:tcPr>
          <w:p w14:paraId="655B8A20"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1457" w:type="dxa"/>
          </w:tcPr>
          <w:p w14:paraId="03CEED3B"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823" w:type="dxa"/>
          </w:tcPr>
          <w:p w14:paraId="346FB0B9"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r>
      <w:tr w:rsidR="0053687A" w:rsidRPr="0053687A" w14:paraId="4D6E09D3" w14:textId="77777777" w:rsidTr="002F6C4E">
        <w:trPr>
          <w:jc w:val="center"/>
        </w:trPr>
        <w:tc>
          <w:tcPr>
            <w:tcW w:w="14366" w:type="dxa"/>
            <w:gridSpan w:val="14"/>
          </w:tcPr>
          <w:p w14:paraId="6E5EFF1E" w14:textId="77777777" w:rsidR="00B82F84" w:rsidRPr="0053687A" w:rsidRDefault="00B82F84" w:rsidP="002F6C4E">
            <w:pPr>
              <w:spacing w:after="120"/>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Tổng số:</w:t>
            </w:r>
          </w:p>
        </w:tc>
      </w:tr>
      <w:tr w:rsidR="0053687A" w:rsidRPr="0053687A" w14:paraId="52C56095" w14:textId="77777777" w:rsidTr="002F6C4E">
        <w:trPr>
          <w:jc w:val="center"/>
        </w:trPr>
        <w:tc>
          <w:tcPr>
            <w:tcW w:w="14366" w:type="dxa"/>
            <w:gridSpan w:val="14"/>
          </w:tcPr>
          <w:p w14:paraId="117BBB19"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 xml:space="preserve">HỘI NGHỊ, HỘI THẢO DỰ KIẾN TỔ CHỨC VÀ CHO PHÉP TỔ CHỨC </w:t>
            </w:r>
          </w:p>
        </w:tc>
      </w:tr>
      <w:tr w:rsidR="0053687A" w:rsidRPr="0053687A" w14:paraId="49273121" w14:textId="77777777" w:rsidTr="002F6C4E">
        <w:trPr>
          <w:jc w:val="center"/>
        </w:trPr>
        <w:tc>
          <w:tcPr>
            <w:tcW w:w="708" w:type="dxa"/>
          </w:tcPr>
          <w:p w14:paraId="79171E4D"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(1)</w:t>
            </w:r>
          </w:p>
        </w:tc>
        <w:tc>
          <w:tcPr>
            <w:tcW w:w="1007" w:type="dxa"/>
          </w:tcPr>
          <w:p w14:paraId="06F25894"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(2)</w:t>
            </w:r>
          </w:p>
        </w:tc>
        <w:tc>
          <w:tcPr>
            <w:tcW w:w="1588" w:type="dxa"/>
          </w:tcPr>
          <w:p w14:paraId="1A3CC8C3"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(3)</w:t>
            </w:r>
          </w:p>
        </w:tc>
        <w:tc>
          <w:tcPr>
            <w:tcW w:w="875" w:type="dxa"/>
          </w:tcPr>
          <w:p w14:paraId="28EE8DA6"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(4)</w:t>
            </w:r>
          </w:p>
        </w:tc>
        <w:tc>
          <w:tcPr>
            <w:tcW w:w="1495" w:type="dxa"/>
          </w:tcPr>
          <w:p w14:paraId="62BCE49B"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(5)</w:t>
            </w:r>
          </w:p>
        </w:tc>
        <w:tc>
          <w:tcPr>
            <w:tcW w:w="906" w:type="dxa"/>
          </w:tcPr>
          <w:p w14:paraId="039AFD35"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(6)</w:t>
            </w:r>
          </w:p>
        </w:tc>
        <w:tc>
          <w:tcPr>
            <w:tcW w:w="845" w:type="dxa"/>
          </w:tcPr>
          <w:p w14:paraId="6BF08722"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(7)</w:t>
            </w:r>
          </w:p>
        </w:tc>
        <w:tc>
          <w:tcPr>
            <w:tcW w:w="975" w:type="dxa"/>
          </w:tcPr>
          <w:p w14:paraId="057D1BFD"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(8)</w:t>
            </w:r>
          </w:p>
        </w:tc>
        <w:tc>
          <w:tcPr>
            <w:tcW w:w="1049" w:type="dxa"/>
          </w:tcPr>
          <w:p w14:paraId="2BA77D79"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(9)</w:t>
            </w:r>
          </w:p>
        </w:tc>
        <w:tc>
          <w:tcPr>
            <w:tcW w:w="1047" w:type="dxa"/>
          </w:tcPr>
          <w:p w14:paraId="53854626"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(10)</w:t>
            </w:r>
          </w:p>
        </w:tc>
        <w:tc>
          <w:tcPr>
            <w:tcW w:w="751" w:type="dxa"/>
          </w:tcPr>
          <w:p w14:paraId="3AE10CAD"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(11)</w:t>
            </w:r>
          </w:p>
        </w:tc>
        <w:tc>
          <w:tcPr>
            <w:tcW w:w="840" w:type="dxa"/>
          </w:tcPr>
          <w:p w14:paraId="66B01FC3"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(12)</w:t>
            </w:r>
          </w:p>
        </w:tc>
        <w:tc>
          <w:tcPr>
            <w:tcW w:w="1457" w:type="dxa"/>
          </w:tcPr>
          <w:p w14:paraId="0DBF70A8"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(13)</w:t>
            </w:r>
          </w:p>
        </w:tc>
        <w:tc>
          <w:tcPr>
            <w:tcW w:w="823" w:type="dxa"/>
          </w:tcPr>
          <w:p w14:paraId="04519754"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(14)</w:t>
            </w:r>
          </w:p>
        </w:tc>
      </w:tr>
      <w:tr w:rsidR="0053687A" w:rsidRPr="0053687A" w14:paraId="144561F6" w14:textId="77777777" w:rsidTr="002F6C4E">
        <w:trPr>
          <w:jc w:val="center"/>
        </w:trPr>
        <w:tc>
          <w:tcPr>
            <w:tcW w:w="708" w:type="dxa"/>
          </w:tcPr>
          <w:p w14:paraId="7F94A0FE" w14:textId="77777777" w:rsidR="00B82F84" w:rsidRPr="0053687A" w:rsidRDefault="00B82F84" w:rsidP="002F6C4E">
            <w:pPr>
              <w:spacing w:after="120"/>
              <w:jc w:val="center"/>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1007" w:type="dxa"/>
          </w:tcPr>
          <w:p w14:paraId="03F12098" w14:textId="77777777" w:rsidR="00B82F84" w:rsidRPr="0053687A" w:rsidRDefault="00B82F84" w:rsidP="002F6C4E">
            <w:pPr>
              <w:spacing w:after="120"/>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1588" w:type="dxa"/>
          </w:tcPr>
          <w:p w14:paraId="547C257C" w14:textId="77777777" w:rsidR="00B82F84" w:rsidRPr="0053687A" w:rsidRDefault="00B82F84" w:rsidP="002F6C4E">
            <w:pPr>
              <w:spacing w:after="120"/>
              <w:rPr>
                <w:rFonts w:asciiTheme="majorHAnsi" w:eastAsia="Times New Roman" w:hAnsiTheme="majorHAnsi" w:cstheme="majorHAnsi"/>
                <w:sz w:val="26"/>
                <w:szCs w:val="26"/>
              </w:rPr>
            </w:pPr>
          </w:p>
        </w:tc>
        <w:tc>
          <w:tcPr>
            <w:tcW w:w="875" w:type="dxa"/>
          </w:tcPr>
          <w:p w14:paraId="39B6DDB7" w14:textId="77777777" w:rsidR="00B82F84" w:rsidRPr="0053687A" w:rsidRDefault="00B82F84" w:rsidP="002F6C4E">
            <w:pPr>
              <w:spacing w:after="120"/>
              <w:rPr>
                <w:rFonts w:asciiTheme="majorHAnsi" w:eastAsia="Times New Roman" w:hAnsiTheme="majorHAnsi" w:cstheme="majorHAnsi"/>
                <w:sz w:val="26"/>
                <w:szCs w:val="26"/>
              </w:rPr>
            </w:pPr>
          </w:p>
        </w:tc>
        <w:tc>
          <w:tcPr>
            <w:tcW w:w="1495" w:type="dxa"/>
          </w:tcPr>
          <w:p w14:paraId="37647CE3" w14:textId="77777777" w:rsidR="00B82F84" w:rsidRPr="0053687A" w:rsidRDefault="00B82F84" w:rsidP="002F6C4E">
            <w:pPr>
              <w:spacing w:after="120"/>
              <w:rPr>
                <w:rFonts w:asciiTheme="majorHAnsi" w:eastAsia="Times New Roman" w:hAnsiTheme="majorHAnsi" w:cstheme="majorHAnsi"/>
                <w:sz w:val="26"/>
                <w:szCs w:val="26"/>
              </w:rPr>
            </w:pPr>
          </w:p>
        </w:tc>
        <w:tc>
          <w:tcPr>
            <w:tcW w:w="906" w:type="dxa"/>
          </w:tcPr>
          <w:p w14:paraId="2517EE47" w14:textId="77777777" w:rsidR="00B82F84" w:rsidRPr="0053687A" w:rsidRDefault="00B82F84" w:rsidP="002F6C4E">
            <w:pPr>
              <w:spacing w:after="120"/>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845" w:type="dxa"/>
          </w:tcPr>
          <w:p w14:paraId="221CDD28" w14:textId="77777777" w:rsidR="00B82F84" w:rsidRPr="0053687A" w:rsidRDefault="00B82F84" w:rsidP="002F6C4E">
            <w:pPr>
              <w:spacing w:after="120"/>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975" w:type="dxa"/>
          </w:tcPr>
          <w:p w14:paraId="485D0652" w14:textId="77777777" w:rsidR="00B82F84" w:rsidRPr="0053687A" w:rsidRDefault="00B82F84" w:rsidP="002F6C4E">
            <w:pPr>
              <w:spacing w:after="120"/>
              <w:rPr>
                <w:rFonts w:asciiTheme="majorHAnsi" w:eastAsia="Times New Roman" w:hAnsiTheme="majorHAnsi" w:cstheme="majorHAnsi"/>
                <w:sz w:val="26"/>
                <w:szCs w:val="26"/>
              </w:rPr>
            </w:pPr>
          </w:p>
        </w:tc>
        <w:tc>
          <w:tcPr>
            <w:tcW w:w="1049" w:type="dxa"/>
          </w:tcPr>
          <w:p w14:paraId="33C859DF" w14:textId="77777777" w:rsidR="00B82F84" w:rsidRPr="0053687A" w:rsidRDefault="00B82F84" w:rsidP="002F6C4E">
            <w:pPr>
              <w:spacing w:after="120"/>
              <w:rPr>
                <w:rFonts w:asciiTheme="majorHAnsi" w:eastAsia="Times New Roman" w:hAnsiTheme="majorHAnsi" w:cstheme="majorHAnsi"/>
                <w:sz w:val="26"/>
                <w:szCs w:val="26"/>
              </w:rPr>
            </w:pPr>
          </w:p>
        </w:tc>
        <w:tc>
          <w:tcPr>
            <w:tcW w:w="1047" w:type="dxa"/>
          </w:tcPr>
          <w:p w14:paraId="282C90F0" w14:textId="77777777" w:rsidR="00B82F84" w:rsidRPr="0053687A" w:rsidRDefault="00B82F84" w:rsidP="002F6C4E">
            <w:pPr>
              <w:spacing w:after="120"/>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751" w:type="dxa"/>
          </w:tcPr>
          <w:p w14:paraId="50C10142" w14:textId="77777777" w:rsidR="00B82F84" w:rsidRPr="0053687A" w:rsidRDefault="00B82F84" w:rsidP="002F6C4E">
            <w:pPr>
              <w:spacing w:after="120"/>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840" w:type="dxa"/>
          </w:tcPr>
          <w:p w14:paraId="175A120D" w14:textId="77777777" w:rsidR="00B82F84" w:rsidRPr="0053687A" w:rsidRDefault="00B82F84" w:rsidP="002F6C4E">
            <w:pPr>
              <w:spacing w:after="120"/>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1457" w:type="dxa"/>
          </w:tcPr>
          <w:p w14:paraId="757344BA" w14:textId="77777777" w:rsidR="00B82F84" w:rsidRPr="0053687A" w:rsidRDefault="00B82F84" w:rsidP="002F6C4E">
            <w:pPr>
              <w:spacing w:after="120"/>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c>
          <w:tcPr>
            <w:tcW w:w="823" w:type="dxa"/>
          </w:tcPr>
          <w:p w14:paraId="622082C3" w14:textId="77777777" w:rsidR="00B82F84" w:rsidRPr="0053687A" w:rsidRDefault="00B82F84" w:rsidP="002F6C4E">
            <w:pPr>
              <w:spacing w:after="120"/>
              <w:rPr>
                <w:rFonts w:asciiTheme="majorHAnsi" w:eastAsia="Times New Roman" w:hAnsiTheme="majorHAnsi" w:cstheme="majorHAnsi"/>
                <w:sz w:val="26"/>
                <w:szCs w:val="26"/>
              </w:rPr>
            </w:pPr>
            <w:r w:rsidRPr="0053687A">
              <w:rPr>
                <w:rFonts w:asciiTheme="majorHAnsi" w:eastAsia="Times New Roman" w:hAnsiTheme="majorHAnsi" w:cstheme="majorHAnsi"/>
                <w:sz w:val="26"/>
                <w:szCs w:val="26"/>
              </w:rPr>
              <w:t>…</w:t>
            </w:r>
          </w:p>
        </w:tc>
      </w:tr>
      <w:tr w:rsidR="0053687A" w:rsidRPr="0053687A" w14:paraId="5BC9B070" w14:textId="77777777" w:rsidTr="002F6C4E">
        <w:trPr>
          <w:jc w:val="center"/>
        </w:trPr>
        <w:tc>
          <w:tcPr>
            <w:tcW w:w="14366" w:type="dxa"/>
            <w:gridSpan w:val="14"/>
          </w:tcPr>
          <w:p w14:paraId="44CBDC27" w14:textId="77777777" w:rsidR="00B82F84" w:rsidRPr="0053687A" w:rsidRDefault="00B82F84" w:rsidP="002F6C4E">
            <w:pPr>
              <w:spacing w:after="120"/>
              <w:rPr>
                <w:rFonts w:asciiTheme="majorHAnsi" w:eastAsia="Times New Roman" w:hAnsiTheme="majorHAnsi" w:cstheme="majorHAnsi"/>
                <w:sz w:val="26"/>
                <w:szCs w:val="26"/>
              </w:rPr>
            </w:pPr>
            <w:r w:rsidRPr="0053687A">
              <w:rPr>
                <w:rFonts w:asciiTheme="majorHAnsi" w:eastAsia="Times New Roman" w:hAnsiTheme="majorHAnsi" w:cstheme="majorHAnsi"/>
                <w:b/>
                <w:sz w:val="26"/>
                <w:szCs w:val="26"/>
              </w:rPr>
              <w:t>Tổng số:</w:t>
            </w:r>
          </w:p>
        </w:tc>
      </w:tr>
    </w:tbl>
    <w:p w14:paraId="6382A495" w14:textId="77777777" w:rsidR="00B82F84" w:rsidRPr="0053687A" w:rsidRDefault="00B82F84" w:rsidP="00B82F84">
      <w:pPr>
        <w:spacing w:before="120" w:after="240"/>
        <w:rPr>
          <w:rFonts w:asciiTheme="majorHAnsi" w:eastAsia="Times New Roman" w:hAnsiTheme="majorHAnsi" w:cstheme="majorHAnsi"/>
          <w:sz w:val="24"/>
          <w:szCs w:val="24"/>
          <w:u w:val="single"/>
        </w:rPr>
      </w:pPr>
      <w:r w:rsidRPr="0053687A">
        <w:rPr>
          <w:rFonts w:asciiTheme="majorHAnsi" w:eastAsia="Times New Roman" w:hAnsiTheme="majorHAnsi" w:cstheme="majorHAnsi"/>
          <w:b/>
          <w:i/>
          <w:sz w:val="24"/>
          <w:szCs w:val="24"/>
          <w:u w:val="single"/>
        </w:rPr>
        <w:t>Chú thích:</w:t>
      </w:r>
    </w:p>
    <w:p w14:paraId="25F0D78D"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(1) Tên/ Chủ đề hội nghị, hội thảo: Nêu rõ tên hoặc chủ đề hội nghị, hội thảo</w:t>
      </w:r>
    </w:p>
    <w:p w14:paraId="2389F386"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xml:space="preserve">(2) Đơn vị tổ chức: Tên cơ quan, đơn vị chủ trì thực hiện các thủ tục xin phép tổ chức hội nghị, hội thảo quốc tế. </w:t>
      </w:r>
      <w:r w:rsidRPr="0053687A">
        <w:rPr>
          <w:rFonts w:asciiTheme="majorHAnsi" w:eastAsia="Times New Roman" w:hAnsiTheme="majorHAnsi" w:cstheme="majorHAnsi"/>
          <w:b/>
          <w:sz w:val="24"/>
          <w:szCs w:val="24"/>
        </w:rPr>
        <w:t>Nêu rõ đơn vị trực thuộc hay thuộc thẩm quyền quản lý/cho phép hoạt động của UBND cấp tỉnh.</w:t>
      </w:r>
    </w:p>
    <w:p w14:paraId="7E50111A"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(3) Đơn vị phối hợp: Nêu rõ các cơ quan, đơn vị, tổ chức Việt Nam và nước ngoài phối hợp tổ chức hội nghị, hội thảo quốc tế</w:t>
      </w:r>
    </w:p>
    <w:p w14:paraId="60ACFFD7"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(4)  Cấp cho phép: Ghi rõ cấp có thẩm quyền cho phép tổ chức hội nghị, hội thảo quốc tế theo Điều 3 của Quyết định này (Thủ tướng Chính phủ/ Chủ tịch UBND cấp tỉnh).</w:t>
      </w:r>
    </w:p>
    <w:p w14:paraId="67DFBC6F"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(5) Số lượng đại biểu người Việt Nam: Ghi rõ tổng số khách Việt Nam tham dự hoạt động</w:t>
      </w:r>
    </w:p>
    <w:p w14:paraId="0D4CECA8"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lastRenderedPageBreak/>
        <w:t>(6) Số lượng đại biểu nước ngoài ở trong nướng: Ghi rõ tổng số khách nước ngoài đang ở Việt Nam tham dự hội nghị, hội thảo (như: cán bộ Đại sứ quán nước ngoài tại Việt Nam, chuyên gia của tổ chức quốc tế đang làm việc tại Việt Nam…)</w:t>
      </w:r>
    </w:p>
    <w:p w14:paraId="5B1FA5F2"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(7) Số lượng đại biểu nước ngoài từ nước ngoài vào: Ghi rõ tổng số khách nước ngoài làm thủ tục xuất nhập cảnh vào Việt Nam để tham dự hội nghị, hội thảo.</w:t>
      </w:r>
    </w:p>
    <w:p w14:paraId="682E289A"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(8) Đến từ nước/ tổ chức quốc tế: Ghi rõ các nước/ tổ chức quốc tế cử đoàn vào dự hội nghị, hội thảo</w:t>
      </w:r>
    </w:p>
    <w:p w14:paraId="4DD8872B"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(9) Nội dung hội nghị, hội thảo: Tóm tắt ngắn gọn các nội dung chính, lĩnh vực chủ yếu của hội nghị, hội thảo.</w:t>
      </w:r>
    </w:p>
    <w:p w14:paraId="06C653B1"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xml:space="preserve">(10) Thời gian thực hiện: Ghi rõ từ ngày, tháng, năm đến ngày, tháng, năm nào. Đối với dự kiến kế hoạch của năm tiếp theo thì ghi cụ thể đến tháng hoặc quý và số ngày dự kiến tổ chức.  </w:t>
      </w:r>
    </w:p>
    <w:p w14:paraId="01856354"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xml:space="preserve">(11) Địa điểm tổ chức: Ghi rõ địa phương diễn ra hội nghị, hội thảo và các hoạt động bên lề. </w:t>
      </w:r>
    </w:p>
    <w:p w14:paraId="75403F91"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(12) Nguồn, tổng kinh phí: Ghi rõ các nguồn kinh phí và tổng kinh phí tổ chức hội nghị, hội thảo.</w:t>
      </w:r>
      <w:r w:rsidRPr="0053687A">
        <w:rPr>
          <w:rFonts w:asciiTheme="majorHAnsi" w:eastAsia="Calibri" w:hAnsiTheme="majorHAnsi" w:cstheme="majorHAnsi"/>
          <w:sz w:val="24"/>
          <w:szCs w:val="24"/>
        </w:rPr>
        <w:t xml:space="preserve"> </w:t>
      </w:r>
      <w:r w:rsidRPr="0053687A">
        <w:rPr>
          <w:rFonts w:asciiTheme="majorHAnsi" w:eastAsia="Times New Roman" w:hAnsiTheme="majorHAnsi" w:cstheme="majorHAnsi"/>
          <w:sz w:val="24"/>
          <w:szCs w:val="24"/>
        </w:rPr>
        <w:t>Nêu rõ ngân sách nhà nước/ xã hội hóa trong nước/nước ngoài. Đối với dự kiến kế hoạch năm tiếp theo, chỉ cần nêu cụ thể các nguồn kinh phí.</w:t>
      </w:r>
    </w:p>
    <w:p w14:paraId="3CD38467" w14:textId="77777777" w:rsidR="00B82F84" w:rsidRPr="0053687A" w:rsidRDefault="00B82F84" w:rsidP="00B82F84">
      <w:pPr>
        <w:spacing w:after="120"/>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(13) Tình trạng báo cáo: Đánh dấu x nếu đã có báo cáo theo quy định, bỏ trống nếu không có báo cáo.</w:t>
      </w:r>
    </w:p>
    <w:p w14:paraId="198B49FF" w14:textId="77777777" w:rsidR="00B82F84" w:rsidRPr="0053687A" w:rsidRDefault="00B82F84" w:rsidP="00B82F84">
      <w:pPr>
        <w:spacing w:after="120"/>
        <w:rPr>
          <w:rFonts w:asciiTheme="majorHAnsi" w:eastAsia="Times New Roman" w:hAnsiTheme="majorHAnsi" w:cstheme="majorHAnsi"/>
          <w:sz w:val="24"/>
          <w:szCs w:val="24"/>
        </w:rPr>
      </w:pPr>
    </w:p>
    <w:p w14:paraId="0FA288AB" w14:textId="77777777" w:rsidR="00B82F84" w:rsidRPr="0053687A" w:rsidRDefault="00B82F84" w:rsidP="00B82F84">
      <w:pPr>
        <w:pageBreakBefore/>
        <w:rPr>
          <w:rFonts w:asciiTheme="majorHAnsi" w:eastAsia="Times New Roman" w:hAnsiTheme="majorHAnsi" w:cstheme="majorHAnsi"/>
        </w:rPr>
      </w:pPr>
      <w:r w:rsidRPr="0053687A">
        <w:rPr>
          <w:rFonts w:asciiTheme="majorHAnsi" w:eastAsia="Times New Roman" w:hAnsiTheme="majorHAnsi" w:cstheme="majorHAnsi"/>
        </w:rPr>
        <w:lastRenderedPageBreak/>
        <w:tab/>
      </w:r>
      <w:r w:rsidRPr="0053687A">
        <w:rPr>
          <w:rFonts w:asciiTheme="majorHAnsi" w:eastAsia="Times New Roman" w:hAnsiTheme="majorHAnsi" w:cstheme="majorHAnsi"/>
        </w:rPr>
        <w:tab/>
      </w:r>
      <w:r w:rsidRPr="0053687A">
        <w:rPr>
          <w:rFonts w:asciiTheme="majorHAnsi" w:eastAsia="Times New Roman" w:hAnsiTheme="majorHAnsi" w:cstheme="majorHAnsi"/>
        </w:rPr>
        <w:tab/>
      </w:r>
      <w:r w:rsidRPr="0053687A">
        <w:rPr>
          <w:rFonts w:asciiTheme="majorHAnsi" w:eastAsia="Times New Roman" w:hAnsiTheme="majorHAnsi" w:cstheme="majorHAnsi"/>
        </w:rPr>
        <w:tab/>
      </w:r>
      <w:r w:rsidRPr="0053687A">
        <w:rPr>
          <w:rFonts w:asciiTheme="majorHAnsi" w:eastAsia="Times New Roman" w:hAnsiTheme="majorHAnsi" w:cstheme="majorHAnsi"/>
        </w:rPr>
        <w:tab/>
      </w:r>
      <w:r w:rsidRPr="0053687A">
        <w:rPr>
          <w:rFonts w:asciiTheme="majorHAnsi" w:eastAsia="Times New Roman" w:hAnsiTheme="majorHAnsi" w:cstheme="majorHAnsi"/>
        </w:rPr>
        <w:tab/>
      </w:r>
      <w:r w:rsidRPr="0053687A">
        <w:rPr>
          <w:rFonts w:asciiTheme="majorHAnsi" w:eastAsia="Times New Roman" w:hAnsiTheme="majorHAnsi" w:cstheme="majorHAnsi"/>
        </w:rPr>
        <w:tab/>
      </w:r>
      <w:r w:rsidRPr="0053687A">
        <w:rPr>
          <w:rFonts w:asciiTheme="majorHAnsi" w:eastAsia="Times New Roman" w:hAnsiTheme="majorHAnsi" w:cstheme="majorHAnsi"/>
        </w:rPr>
        <w:tab/>
      </w:r>
      <w:r w:rsidRPr="0053687A">
        <w:rPr>
          <w:rFonts w:asciiTheme="majorHAnsi" w:eastAsia="Times New Roman" w:hAnsiTheme="majorHAnsi" w:cstheme="majorHAnsi"/>
        </w:rPr>
        <w:tab/>
      </w:r>
      <w:r w:rsidRPr="0053687A">
        <w:rPr>
          <w:rFonts w:asciiTheme="majorHAnsi" w:eastAsia="Times New Roman" w:hAnsiTheme="majorHAnsi" w:cstheme="majorHAnsi"/>
        </w:rPr>
        <w:tab/>
      </w:r>
    </w:p>
    <w:p w14:paraId="6961B11B" w14:textId="77777777" w:rsidR="00B82F84" w:rsidRPr="0053687A" w:rsidRDefault="00B82F84" w:rsidP="00B82F84">
      <w:pPr>
        <w:jc w:val="center"/>
        <w:rPr>
          <w:rFonts w:asciiTheme="majorHAnsi" w:eastAsia="Times New Roman" w:hAnsiTheme="majorHAnsi" w:cstheme="majorHAnsi"/>
        </w:rPr>
      </w:pPr>
      <w:r w:rsidRPr="0053687A">
        <w:rPr>
          <w:rFonts w:asciiTheme="majorHAnsi" w:eastAsia="Times New Roman" w:hAnsiTheme="majorHAnsi" w:cstheme="majorHAnsi"/>
          <w:b/>
        </w:rPr>
        <w:t>Phụ biểu 05: DANH MỤC THỐNG KÊ CÁC DỰ ÁN VIỆN TRỢ PHI CHÍNH PHỦ ĐÃ TIẾP NHẬN</w:t>
      </w:r>
    </w:p>
    <w:p w14:paraId="63D4405C" w14:textId="77777777" w:rsidR="00B82F84" w:rsidRPr="0053687A" w:rsidRDefault="00B82F84" w:rsidP="00B82F84">
      <w:pPr>
        <w:jc w:val="center"/>
        <w:rPr>
          <w:rFonts w:asciiTheme="majorHAnsi" w:eastAsia="Times New Roman" w:hAnsiTheme="majorHAnsi" w:cstheme="majorHAnsi"/>
        </w:rPr>
      </w:pPr>
    </w:p>
    <w:tbl>
      <w:tblPr>
        <w:tblW w:w="1442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6"/>
        <w:gridCol w:w="1836"/>
        <w:gridCol w:w="1762"/>
        <w:gridCol w:w="1828"/>
        <w:gridCol w:w="1602"/>
        <w:gridCol w:w="1188"/>
        <w:gridCol w:w="1124"/>
        <w:gridCol w:w="1458"/>
        <w:gridCol w:w="1476"/>
        <w:gridCol w:w="1405"/>
      </w:tblGrid>
      <w:tr w:rsidR="0053687A" w:rsidRPr="0053687A" w14:paraId="5384084F" w14:textId="77777777" w:rsidTr="002F6C4E">
        <w:tc>
          <w:tcPr>
            <w:tcW w:w="746" w:type="dxa"/>
          </w:tcPr>
          <w:p w14:paraId="60B5E44F"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STT</w:t>
            </w:r>
          </w:p>
          <w:p w14:paraId="3D049134" w14:textId="77777777" w:rsidR="00B82F84" w:rsidRPr="0053687A" w:rsidRDefault="00B82F84" w:rsidP="002F6C4E">
            <w:pPr>
              <w:jc w:val="center"/>
              <w:rPr>
                <w:rFonts w:asciiTheme="majorHAnsi" w:eastAsia="Times New Roman" w:hAnsiTheme="majorHAnsi" w:cstheme="majorHAnsi"/>
              </w:rPr>
            </w:pPr>
          </w:p>
          <w:p w14:paraId="73433DF2" w14:textId="77777777" w:rsidR="00B82F84" w:rsidRPr="0053687A" w:rsidRDefault="00B82F84" w:rsidP="002F6C4E">
            <w:pPr>
              <w:jc w:val="center"/>
              <w:rPr>
                <w:rFonts w:asciiTheme="majorHAnsi" w:eastAsia="Times New Roman" w:hAnsiTheme="majorHAnsi" w:cstheme="majorHAnsi"/>
              </w:rPr>
            </w:pPr>
          </w:p>
          <w:p w14:paraId="75AC66BF" w14:textId="77777777" w:rsidR="00B82F84" w:rsidRPr="0053687A" w:rsidRDefault="00B82F84" w:rsidP="002F6C4E">
            <w:pPr>
              <w:jc w:val="center"/>
              <w:rPr>
                <w:rFonts w:asciiTheme="majorHAnsi" w:eastAsia="Times New Roman" w:hAnsiTheme="majorHAnsi" w:cstheme="majorHAnsi"/>
              </w:rPr>
            </w:pPr>
          </w:p>
          <w:p w14:paraId="71EE94B6" w14:textId="77777777" w:rsidR="00B82F84" w:rsidRPr="0053687A" w:rsidRDefault="00B82F84" w:rsidP="002F6C4E">
            <w:pPr>
              <w:jc w:val="center"/>
              <w:rPr>
                <w:rFonts w:asciiTheme="majorHAnsi" w:eastAsia="Times New Roman" w:hAnsiTheme="majorHAnsi" w:cstheme="majorHAnsi"/>
              </w:rPr>
            </w:pPr>
          </w:p>
          <w:p w14:paraId="68CBF689" w14:textId="77777777" w:rsidR="00B82F84" w:rsidRPr="0053687A" w:rsidRDefault="00B82F84" w:rsidP="002F6C4E">
            <w:pPr>
              <w:jc w:val="center"/>
              <w:rPr>
                <w:rFonts w:asciiTheme="majorHAnsi" w:eastAsia="Times New Roman" w:hAnsiTheme="majorHAnsi" w:cstheme="majorHAnsi"/>
              </w:rPr>
            </w:pPr>
          </w:p>
          <w:p w14:paraId="73BDDFAD" w14:textId="77777777" w:rsidR="00B82F84" w:rsidRPr="0053687A" w:rsidRDefault="00B82F84" w:rsidP="002F6C4E">
            <w:pPr>
              <w:jc w:val="center"/>
              <w:rPr>
                <w:rFonts w:asciiTheme="majorHAnsi" w:eastAsia="Times New Roman" w:hAnsiTheme="majorHAnsi" w:cstheme="majorHAnsi"/>
              </w:rPr>
            </w:pPr>
          </w:p>
          <w:p w14:paraId="563ADDFE"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(1)</w:t>
            </w:r>
          </w:p>
        </w:tc>
        <w:tc>
          <w:tcPr>
            <w:tcW w:w="1836" w:type="dxa"/>
          </w:tcPr>
          <w:p w14:paraId="2B6333B7"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Tên dự án/ khoản viện trợ phi dự án</w:t>
            </w:r>
          </w:p>
          <w:p w14:paraId="17C3B02D" w14:textId="77777777" w:rsidR="00B82F84" w:rsidRPr="0053687A" w:rsidRDefault="00B82F84" w:rsidP="002F6C4E">
            <w:pPr>
              <w:jc w:val="center"/>
              <w:rPr>
                <w:rFonts w:asciiTheme="majorHAnsi" w:eastAsia="Times New Roman" w:hAnsiTheme="majorHAnsi" w:cstheme="majorHAnsi"/>
              </w:rPr>
            </w:pPr>
          </w:p>
          <w:p w14:paraId="494A66C5" w14:textId="77777777" w:rsidR="00B82F84" w:rsidRPr="0053687A" w:rsidRDefault="00B82F84" w:rsidP="002F6C4E">
            <w:pPr>
              <w:jc w:val="center"/>
              <w:rPr>
                <w:rFonts w:asciiTheme="majorHAnsi" w:eastAsia="Times New Roman" w:hAnsiTheme="majorHAnsi" w:cstheme="majorHAnsi"/>
              </w:rPr>
            </w:pPr>
          </w:p>
          <w:p w14:paraId="465564CA" w14:textId="77777777" w:rsidR="00B82F84" w:rsidRPr="0053687A" w:rsidRDefault="00B82F84" w:rsidP="002F6C4E">
            <w:pPr>
              <w:jc w:val="center"/>
              <w:rPr>
                <w:rFonts w:asciiTheme="majorHAnsi" w:eastAsia="Times New Roman" w:hAnsiTheme="majorHAnsi" w:cstheme="majorHAnsi"/>
              </w:rPr>
            </w:pPr>
          </w:p>
          <w:p w14:paraId="55086F53" w14:textId="77777777" w:rsidR="00B82F84" w:rsidRPr="0053687A" w:rsidRDefault="00B82F84" w:rsidP="002F6C4E">
            <w:pPr>
              <w:jc w:val="center"/>
              <w:rPr>
                <w:rFonts w:asciiTheme="majorHAnsi" w:eastAsia="Times New Roman" w:hAnsiTheme="majorHAnsi" w:cstheme="majorHAnsi"/>
              </w:rPr>
            </w:pPr>
          </w:p>
          <w:p w14:paraId="3FA3AA1B"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(2)</w:t>
            </w:r>
          </w:p>
        </w:tc>
        <w:tc>
          <w:tcPr>
            <w:tcW w:w="1762" w:type="dxa"/>
          </w:tcPr>
          <w:p w14:paraId="04C19751"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Tổ chức/cá nhân tài trợ (không dịch sang tiếng Việt), quốc tịch, số giấy phép</w:t>
            </w:r>
          </w:p>
          <w:p w14:paraId="11D6B92C"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(3)</w:t>
            </w:r>
          </w:p>
        </w:tc>
        <w:tc>
          <w:tcPr>
            <w:tcW w:w="1828" w:type="dxa"/>
          </w:tcPr>
          <w:p w14:paraId="758A900B"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Cơ quan chủ quản có thẩm quyền phê duyệt (*)</w:t>
            </w:r>
          </w:p>
          <w:p w14:paraId="5FC4E5A3"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(4)</w:t>
            </w:r>
          </w:p>
        </w:tc>
        <w:tc>
          <w:tcPr>
            <w:tcW w:w="1602" w:type="dxa"/>
          </w:tcPr>
          <w:p w14:paraId="1FAA90EF"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Cơ quan tiếp nhận và thực hiện dự án</w:t>
            </w:r>
          </w:p>
          <w:p w14:paraId="6D86D7D2" w14:textId="77777777" w:rsidR="00B82F84" w:rsidRPr="0053687A" w:rsidRDefault="00B82F84" w:rsidP="002F6C4E">
            <w:pPr>
              <w:jc w:val="center"/>
              <w:rPr>
                <w:rFonts w:asciiTheme="majorHAnsi" w:eastAsia="Times New Roman" w:hAnsiTheme="majorHAnsi" w:cstheme="majorHAnsi"/>
              </w:rPr>
            </w:pPr>
          </w:p>
          <w:p w14:paraId="69127990" w14:textId="77777777" w:rsidR="00B82F84" w:rsidRPr="0053687A" w:rsidRDefault="00B82F84" w:rsidP="002F6C4E">
            <w:pPr>
              <w:jc w:val="center"/>
              <w:rPr>
                <w:rFonts w:asciiTheme="majorHAnsi" w:eastAsia="Times New Roman" w:hAnsiTheme="majorHAnsi" w:cstheme="majorHAnsi"/>
              </w:rPr>
            </w:pPr>
          </w:p>
          <w:p w14:paraId="04CE8745" w14:textId="77777777" w:rsidR="00B82F84" w:rsidRPr="0053687A" w:rsidRDefault="00B82F84" w:rsidP="002F6C4E">
            <w:pPr>
              <w:jc w:val="center"/>
              <w:rPr>
                <w:rFonts w:asciiTheme="majorHAnsi" w:eastAsia="Times New Roman" w:hAnsiTheme="majorHAnsi" w:cstheme="majorHAnsi"/>
              </w:rPr>
            </w:pPr>
          </w:p>
          <w:p w14:paraId="02282282"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(5)</w:t>
            </w:r>
          </w:p>
        </w:tc>
        <w:tc>
          <w:tcPr>
            <w:tcW w:w="1188" w:type="dxa"/>
          </w:tcPr>
          <w:p w14:paraId="58C090CB"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Địa bàn thực hiện dự án</w:t>
            </w:r>
          </w:p>
          <w:p w14:paraId="6E7FA518" w14:textId="77777777" w:rsidR="00B82F84" w:rsidRPr="0053687A" w:rsidRDefault="00B82F84" w:rsidP="002F6C4E">
            <w:pPr>
              <w:jc w:val="center"/>
              <w:rPr>
                <w:rFonts w:asciiTheme="majorHAnsi" w:eastAsia="Times New Roman" w:hAnsiTheme="majorHAnsi" w:cstheme="majorHAnsi"/>
              </w:rPr>
            </w:pPr>
          </w:p>
          <w:p w14:paraId="31ED8966" w14:textId="77777777" w:rsidR="00B82F84" w:rsidRPr="0053687A" w:rsidRDefault="00B82F84" w:rsidP="002F6C4E">
            <w:pPr>
              <w:jc w:val="center"/>
              <w:rPr>
                <w:rFonts w:asciiTheme="majorHAnsi" w:eastAsia="Times New Roman" w:hAnsiTheme="majorHAnsi" w:cstheme="majorHAnsi"/>
              </w:rPr>
            </w:pPr>
          </w:p>
          <w:p w14:paraId="00BCD551" w14:textId="77777777" w:rsidR="00B82F84" w:rsidRPr="0053687A" w:rsidRDefault="00B82F84" w:rsidP="002F6C4E">
            <w:pPr>
              <w:jc w:val="center"/>
              <w:rPr>
                <w:rFonts w:asciiTheme="majorHAnsi" w:eastAsia="Times New Roman" w:hAnsiTheme="majorHAnsi" w:cstheme="majorHAnsi"/>
              </w:rPr>
            </w:pPr>
          </w:p>
          <w:p w14:paraId="67502DEF"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(6)</w:t>
            </w:r>
          </w:p>
        </w:tc>
        <w:tc>
          <w:tcPr>
            <w:tcW w:w="1124" w:type="dxa"/>
          </w:tcPr>
          <w:p w14:paraId="09FF1BCC"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 xml:space="preserve">Thời gian </w:t>
            </w:r>
          </w:p>
          <w:p w14:paraId="1ADA0441"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dự án</w:t>
            </w:r>
          </w:p>
          <w:p w14:paraId="38E1EC5C" w14:textId="77777777" w:rsidR="00B82F84" w:rsidRPr="0053687A" w:rsidRDefault="00B82F84" w:rsidP="002F6C4E">
            <w:pPr>
              <w:jc w:val="center"/>
              <w:rPr>
                <w:rFonts w:asciiTheme="majorHAnsi" w:eastAsia="Times New Roman" w:hAnsiTheme="majorHAnsi" w:cstheme="majorHAnsi"/>
              </w:rPr>
            </w:pPr>
          </w:p>
          <w:p w14:paraId="4E35487B" w14:textId="77777777" w:rsidR="00B82F84" w:rsidRPr="0053687A" w:rsidRDefault="00B82F84" w:rsidP="002F6C4E">
            <w:pPr>
              <w:jc w:val="center"/>
              <w:rPr>
                <w:rFonts w:asciiTheme="majorHAnsi" w:eastAsia="Times New Roman" w:hAnsiTheme="majorHAnsi" w:cstheme="majorHAnsi"/>
              </w:rPr>
            </w:pPr>
          </w:p>
          <w:p w14:paraId="6D2A8653" w14:textId="77777777" w:rsidR="00B82F84" w:rsidRPr="0053687A" w:rsidRDefault="00B82F84" w:rsidP="002F6C4E">
            <w:pPr>
              <w:jc w:val="center"/>
              <w:rPr>
                <w:rFonts w:asciiTheme="majorHAnsi" w:eastAsia="Times New Roman" w:hAnsiTheme="majorHAnsi" w:cstheme="majorHAnsi"/>
              </w:rPr>
            </w:pPr>
          </w:p>
          <w:p w14:paraId="137010B9" w14:textId="77777777" w:rsidR="00B82F84" w:rsidRPr="0053687A" w:rsidRDefault="00B82F84" w:rsidP="002F6C4E">
            <w:pPr>
              <w:jc w:val="center"/>
              <w:rPr>
                <w:rFonts w:asciiTheme="majorHAnsi" w:eastAsia="Times New Roman" w:hAnsiTheme="majorHAnsi" w:cstheme="majorHAnsi"/>
              </w:rPr>
            </w:pPr>
          </w:p>
          <w:p w14:paraId="4D3E3258"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(7)</w:t>
            </w:r>
          </w:p>
        </w:tc>
        <w:tc>
          <w:tcPr>
            <w:tcW w:w="1458" w:type="dxa"/>
          </w:tcPr>
          <w:p w14:paraId="661E2917"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Ngân sách toàn dự án đã cam kết</w:t>
            </w:r>
          </w:p>
          <w:p w14:paraId="2E1B505E" w14:textId="77777777" w:rsidR="00B82F84" w:rsidRPr="0053687A" w:rsidRDefault="00B82F84" w:rsidP="002F6C4E">
            <w:pPr>
              <w:jc w:val="center"/>
              <w:rPr>
                <w:rFonts w:asciiTheme="majorHAnsi" w:eastAsia="Times New Roman" w:hAnsiTheme="majorHAnsi" w:cstheme="majorHAnsi"/>
              </w:rPr>
            </w:pPr>
          </w:p>
          <w:p w14:paraId="68E6E709" w14:textId="77777777" w:rsidR="00B82F84" w:rsidRPr="0053687A" w:rsidRDefault="00B82F84" w:rsidP="002F6C4E">
            <w:pPr>
              <w:jc w:val="center"/>
              <w:rPr>
                <w:rFonts w:asciiTheme="majorHAnsi" w:eastAsia="Times New Roman" w:hAnsiTheme="majorHAnsi" w:cstheme="majorHAnsi"/>
              </w:rPr>
            </w:pPr>
          </w:p>
          <w:p w14:paraId="7D3A29A5" w14:textId="77777777" w:rsidR="00B82F84" w:rsidRPr="0053687A" w:rsidRDefault="00B82F84" w:rsidP="002F6C4E">
            <w:pPr>
              <w:jc w:val="center"/>
              <w:rPr>
                <w:rFonts w:asciiTheme="majorHAnsi" w:eastAsia="Times New Roman" w:hAnsiTheme="majorHAnsi" w:cstheme="majorHAnsi"/>
              </w:rPr>
            </w:pPr>
          </w:p>
          <w:p w14:paraId="3B5C95EE"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(8)</w:t>
            </w:r>
          </w:p>
        </w:tc>
        <w:tc>
          <w:tcPr>
            <w:tcW w:w="1476" w:type="dxa"/>
          </w:tcPr>
          <w:p w14:paraId="69F09005"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Ngân sách dự án năm</w:t>
            </w:r>
          </w:p>
          <w:p w14:paraId="4CD1F15F" w14:textId="77777777" w:rsidR="00B82F84" w:rsidRPr="0053687A" w:rsidRDefault="00B82F84" w:rsidP="002F6C4E">
            <w:pPr>
              <w:jc w:val="center"/>
              <w:rPr>
                <w:rFonts w:asciiTheme="majorHAnsi" w:eastAsia="Times New Roman" w:hAnsiTheme="majorHAnsi" w:cstheme="majorHAnsi"/>
              </w:rPr>
            </w:pPr>
          </w:p>
          <w:p w14:paraId="2D25B662" w14:textId="77777777" w:rsidR="00B82F84" w:rsidRPr="0053687A" w:rsidRDefault="00B82F84" w:rsidP="002F6C4E">
            <w:pPr>
              <w:jc w:val="center"/>
              <w:rPr>
                <w:rFonts w:asciiTheme="majorHAnsi" w:eastAsia="Times New Roman" w:hAnsiTheme="majorHAnsi" w:cstheme="majorHAnsi"/>
              </w:rPr>
            </w:pPr>
          </w:p>
          <w:p w14:paraId="1AD2A485" w14:textId="77777777" w:rsidR="00B82F84" w:rsidRPr="0053687A" w:rsidRDefault="00B82F84" w:rsidP="002F6C4E">
            <w:pPr>
              <w:jc w:val="center"/>
              <w:rPr>
                <w:rFonts w:asciiTheme="majorHAnsi" w:eastAsia="Times New Roman" w:hAnsiTheme="majorHAnsi" w:cstheme="majorHAnsi"/>
              </w:rPr>
            </w:pPr>
          </w:p>
          <w:p w14:paraId="1DFE50C5" w14:textId="77777777" w:rsidR="00B82F84" w:rsidRPr="0053687A" w:rsidRDefault="00B82F84" w:rsidP="002F6C4E">
            <w:pPr>
              <w:jc w:val="center"/>
              <w:rPr>
                <w:rFonts w:asciiTheme="majorHAnsi" w:eastAsia="Times New Roman" w:hAnsiTheme="majorHAnsi" w:cstheme="majorHAnsi"/>
              </w:rPr>
            </w:pPr>
          </w:p>
          <w:p w14:paraId="406D4FDC"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(9)</w:t>
            </w:r>
          </w:p>
        </w:tc>
        <w:tc>
          <w:tcPr>
            <w:tcW w:w="1405" w:type="dxa"/>
          </w:tcPr>
          <w:p w14:paraId="3C9D90E6"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Giá trị giải ngân thực tế</w:t>
            </w:r>
          </w:p>
          <w:p w14:paraId="03CCA991" w14:textId="77777777" w:rsidR="00B82F84" w:rsidRPr="0053687A" w:rsidRDefault="00B82F84" w:rsidP="002F6C4E">
            <w:pPr>
              <w:jc w:val="center"/>
              <w:rPr>
                <w:rFonts w:asciiTheme="majorHAnsi" w:eastAsia="Times New Roman" w:hAnsiTheme="majorHAnsi" w:cstheme="majorHAnsi"/>
              </w:rPr>
            </w:pPr>
          </w:p>
          <w:p w14:paraId="5D91C344" w14:textId="77777777" w:rsidR="00B82F84" w:rsidRPr="0053687A" w:rsidRDefault="00B82F84" w:rsidP="002F6C4E">
            <w:pPr>
              <w:jc w:val="center"/>
              <w:rPr>
                <w:rFonts w:asciiTheme="majorHAnsi" w:eastAsia="Times New Roman" w:hAnsiTheme="majorHAnsi" w:cstheme="majorHAnsi"/>
              </w:rPr>
            </w:pPr>
          </w:p>
          <w:p w14:paraId="3BFCEC42" w14:textId="77777777" w:rsidR="00B82F84" w:rsidRPr="0053687A" w:rsidRDefault="00B82F84" w:rsidP="002F6C4E">
            <w:pPr>
              <w:jc w:val="center"/>
              <w:rPr>
                <w:rFonts w:asciiTheme="majorHAnsi" w:eastAsia="Times New Roman" w:hAnsiTheme="majorHAnsi" w:cstheme="majorHAnsi"/>
              </w:rPr>
            </w:pPr>
          </w:p>
          <w:p w14:paraId="710070AC" w14:textId="77777777" w:rsidR="00B82F84" w:rsidRPr="0053687A" w:rsidRDefault="00B82F84" w:rsidP="002F6C4E">
            <w:pPr>
              <w:jc w:val="center"/>
              <w:rPr>
                <w:rFonts w:asciiTheme="majorHAnsi" w:eastAsia="Times New Roman" w:hAnsiTheme="majorHAnsi" w:cstheme="majorHAnsi"/>
              </w:rPr>
            </w:pPr>
          </w:p>
          <w:p w14:paraId="38EF6860"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b/>
              </w:rPr>
              <w:t>(10)</w:t>
            </w:r>
          </w:p>
        </w:tc>
      </w:tr>
      <w:tr w:rsidR="0053687A" w:rsidRPr="0053687A" w14:paraId="24B43650" w14:textId="77777777" w:rsidTr="002F6C4E">
        <w:tc>
          <w:tcPr>
            <w:tcW w:w="14425" w:type="dxa"/>
            <w:gridSpan w:val="10"/>
            <w:shd w:val="clear" w:color="auto" w:fill="D9D9D9"/>
          </w:tcPr>
          <w:p w14:paraId="0B3FABF3"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rPr>
              <w:t xml:space="preserve">I. DANH MỤC CÁC DỰ ÁN ĐÃ TIẾP NHẬN </w:t>
            </w:r>
          </w:p>
        </w:tc>
      </w:tr>
      <w:tr w:rsidR="0053687A" w:rsidRPr="0053687A" w14:paraId="5C010CF5" w14:textId="77777777" w:rsidTr="002F6C4E">
        <w:tc>
          <w:tcPr>
            <w:tcW w:w="746" w:type="dxa"/>
          </w:tcPr>
          <w:p w14:paraId="309454E9"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rPr>
              <w:t>1</w:t>
            </w:r>
          </w:p>
        </w:tc>
        <w:tc>
          <w:tcPr>
            <w:tcW w:w="1836" w:type="dxa"/>
          </w:tcPr>
          <w:p w14:paraId="458A2AD0" w14:textId="77777777" w:rsidR="00B82F84" w:rsidRPr="0053687A" w:rsidRDefault="00B82F84" w:rsidP="002F6C4E">
            <w:pPr>
              <w:rPr>
                <w:rFonts w:asciiTheme="majorHAnsi" w:eastAsia="Times New Roman" w:hAnsiTheme="majorHAnsi" w:cstheme="majorHAnsi"/>
              </w:rPr>
            </w:pPr>
          </w:p>
        </w:tc>
        <w:tc>
          <w:tcPr>
            <w:tcW w:w="1762" w:type="dxa"/>
          </w:tcPr>
          <w:p w14:paraId="609941EE" w14:textId="77777777" w:rsidR="00B82F84" w:rsidRPr="0053687A" w:rsidRDefault="00B82F84" w:rsidP="002F6C4E">
            <w:pPr>
              <w:rPr>
                <w:rFonts w:asciiTheme="majorHAnsi" w:eastAsia="Times New Roman" w:hAnsiTheme="majorHAnsi" w:cstheme="majorHAnsi"/>
              </w:rPr>
            </w:pPr>
          </w:p>
        </w:tc>
        <w:tc>
          <w:tcPr>
            <w:tcW w:w="1828" w:type="dxa"/>
          </w:tcPr>
          <w:p w14:paraId="72833587" w14:textId="77777777" w:rsidR="00B82F84" w:rsidRPr="0053687A" w:rsidRDefault="00B82F84" w:rsidP="002F6C4E">
            <w:pPr>
              <w:rPr>
                <w:rFonts w:asciiTheme="majorHAnsi" w:eastAsia="Times New Roman" w:hAnsiTheme="majorHAnsi" w:cstheme="majorHAnsi"/>
              </w:rPr>
            </w:pPr>
          </w:p>
        </w:tc>
        <w:tc>
          <w:tcPr>
            <w:tcW w:w="1602" w:type="dxa"/>
          </w:tcPr>
          <w:p w14:paraId="2EA975BA" w14:textId="77777777" w:rsidR="00B82F84" w:rsidRPr="0053687A" w:rsidRDefault="00B82F84" w:rsidP="002F6C4E">
            <w:pPr>
              <w:rPr>
                <w:rFonts w:asciiTheme="majorHAnsi" w:eastAsia="Times New Roman" w:hAnsiTheme="majorHAnsi" w:cstheme="majorHAnsi"/>
              </w:rPr>
            </w:pPr>
          </w:p>
        </w:tc>
        <w:tc>
          <w:tcPr>
            <w:tcW w:w="1188" w:type="dxa"/>
          </w:tcPr>
          <w:p w14:paraId="361639D0" w14:textId="77777777" w:rsidR="00B82F84" w:rsidRPr="0053687A" w:rsidRDefault="00B82F84" w:rsidP="002F6C4E">
            <w:pPr>
              <w:rPr>
                <w:rFonts w:asciiTheme="majorHAnsi" w:eastAsia="Times New Roman" w:hAnsiTheme="majorHAnsi" w:cstheme="majorHAnsi"/>
              </w:rPr>
            </w:pPr>
          </w:p>
        </w:tc>
        <w:tc>
          <w:tcPr>
            <w:tcW w:w="1124" w:type="dxa"/>
          </w:tcPr>
          <w:p w14:paraId="0DB4A0DB" w14:textId="77777777" w:rsidR="00B82F84" w:rsidRPr="0053687A" w:rsidRDefault="00B82F84" w:rsidP="002F6C4E">
            <w:pPr>
              <w:rPr>
                <w:rFonts w:asciiTheme="majorHAnsi" w:eastAsia="Times New Roman" w:hAnsiTheme="majorHAnsi" w:cstheme="majorHAnsi"/>
              </w:rPr>
            </w:pPr>
          </w:p>
        </w:tc>
        <w:tc>
          <w:tcPr>
            <w:tcW w:w="1458" w:type="dxa"/>
          </w:tcPr>
          <w:p w14:paraId="658B9F30" w14:textId="77777777" w:rsidR="00B82F84" w:rsidRPr="0053687A" w:rsidRDefault="00B82F84" w:rsidP="002F6C4E">
            <w:pPr>
              <w:rPr>
                <w:rFonts w:asciiTheme="majorHAnsi" w:eastAsia="Times New Roman" w:hAnsiTheme="majorHAnsi" w:cstheme="majorHAnsi"/>
              </w:rPr>
            </w:pPr>
          </w:p>
        </w:tc>
        <w:tc>
          <w:tcPr>
            <w:tcW w:w="1476" w:type="dxa"/>
          </w:tcPr>
          <w:p w14:paraId="3866E608" w14:textId="77777777" w:rsidR="00B82F84" w:rsidRPr="0053687A" w:rsidRDefault="00B82F84" w:rsidP="002F6C4E">
            <w:pPr>
              <w:rPr>
                <w:rFonts w:asciiTheme="majorHAnsi" w:eastAsia="Times New Roman" w:hAnsiTheme="majorHAnsi" w:cstheme="majorHAnsi"/>
              </w:rPr>
            </w:pPr>
          </w:p>
        </w:tc>
        <w:tc>
          <w:tcPr>
            <w:tcW w:w="1405" w:type="dxa"/>
          </w:tcPr>
          <w:p w14:paraId="5E938278" w14:textId="77777777" w:rsidR="00B82F84" w:rsidRPr="0053687A" w:rsidRDefault="00B82F84" w:rsidP="002F6C4E">
            <w:pPr>
              <w:rPr>
                <w:rFonts w:asciiTheme="majorHAnsi" w:eastAsia="Times New Roman" w:hAnsiTheme="majorHAnsi" w:cstheme="majorHAnsi"/>
              </w:rPr>
            </w:pPr>
          </w:p>
        </w:tc>
      </w:tr>
      <w:tr w:rsidR="0053687A" w:rsidRPr="0053687A" w14:paraId="4198203C" w14:textId="77777777" w:rsidTr="002F6C4E">
        <w:tc>
          <w:tcPr>
            <w:tcW w:w="746" w:type="dxa"/>
          </w:tcPr>
          <w:p w14:paraId="2F5B0B44"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rPr>
              <w:t>2</w:t>
            </w:r>
          </w:p>
        </w:tc>
        <w:tc>
          <w:tcPr>
            <w:tcW w:w="1836" w:type="dxa"/>
          </w:tcPr>
          <w:p w14:paraId="52CBF7A2" w14:textId="77777777" w:rsidR="00B82F84" w:rsidRPr="0053687A" w:rsidRDefault="00B82F84" w:rsidP="002F6C4E">
            <w:pPr>
              <w:rPr>
                <w:rFonts w:asciiTheme="majorHAnsi" w:eastAsia="Times New Roman" w:hAnsiTheme="majorHAnsi" w:cstheme="majorHAnsi"/>
              </w:rPr>
            </w:pPr>
          </w:p>
        </w:tc>
        <w:tc>
          <w:tcPr>
            <w:tcW w:w="1762" w:type="dxa"/>
          </w:tcPr>
          <w:p w14:paraId="75E7EA13" w14:textId="77777777" w:rsidR="00B82F84" w:rsidRPr="0053687A" w:rsidRDefault="00B82F84" w:rsidP="002F6C4E">
            <w:pPr>
              <w:rPr>
                <w:rFonts w:asciiTheme="majorHAnsi" w:eastAsia="Times New Roman" w:hAnsiTheme="majorHAnsi" w:cstheme="majorHAnsi"/>
              </w:rPr>
            </w:pPr>
          </w:p>
        </w:tc>
        <w:tc>
          <w:tcPr>
            <w:tcW w:w="1828" w:type="dxa"/>
          </w:tcPr>
          <w:p w14:paraId="5D0BCE24" w14:textId="77777777" w:rsidR="00B82F84" w:rsidRPr="0053687A" w:rsidRDefault="00B82F84" w:rsidP="002F6C4E">
            <w:pPr>
              <w:rPr>
                <w:rFonts w:asciiTheme="majorHAnsi" w:eastAsia="Times New Roman" w:hAnsiTheme="majorHAnsi" w:cstheme="majorHAnsi"/>
              </w:rPr>
            </w:pPr>
          </w:p>
        </w:tc>
        <w:tc>
          <w:tcPr>
            <w:tcW w:w="1602" w:type="dxa"/>
          </w:tcPr>
          <w:p w14:paraId="28F02301" w14:textId="77777777" w:rsidR="00B82F84" w:rsidRPr="0053687A" w:rsidRDefault="00B82F84" w:rsidP="002F6C4E">
            <w:pPr>
              <w:rPr>
                <w:rFonts w:asciiTheme="majorHAnsi" w:eastAsia="Times New Roman" w:hAnsiTheme="majorHAnsi" w:cstheme="majorHAnsi"/>
              </w:rPr>
            </w:pPr>
          </w:p>
        </w:tc>
        <w:tc>
          <w:tcPr>
            <w:tcW w:w="1188" w:type="dxa"/>
          </w:tcPr>
          <w:p w14:paraId="1F7BB4BB" w14:textId="77777777" w:rsidR="00B82F84" w:rsidRPr="0053687A" w:rsidRDefault="00B82F84" w:rsidP="002F6C4E">
            <w:pPr>
              <w:rPr>
                <w:rFonts w:asciiTheme="majorHAnsi" w:eastAsia="Times New Roman" w:hAnsiTheme="majorHAnsi" w:cstheme="majorHAnsi"/>
              </w:rPr>
            </w:pPr>
          </w:p>
        </w:tc>
        <w:tc>
          <w:tcPr>
            <w:tcW w:w="1124" w:type="dxa"/>
          </w:tcPr>
          <w:p w14:paraId="67D13BD4" w14:textId="77777777" w:rsidR="00B82F84" w:rsidRPr="0053687A" w:rsidRDefault="00B82F84" w:rsidP="002F6C4E">
            <w:pPr>
              <w:rPr>
                <w:rFonts w:asciiTheme="majorHAnsi" w:eastAsia="Times New Roman" w:hAnsiTheme="majorHAnsi" w:cstheme="majorHAnsi"/>
              </w:rPr>
            </w:pPr>
          </w:p>
        </w:tc>
        <w:tc>
          <w:tcPr>
            <w:tcW w:w="1458" w:type="dxa"/>
          </w:tcPr>
          <w:p w14:paraId="60F1224F" w14:textId="77777777" w:rsidR="00B82F84" w:rsidRPr="0053687A" w:rsidRDefault="00B82F84" w:rsidP="002F6C4E">
            <w:pPr>
              <w:rPr>
                <w:rFonts w:asciiTheme="majorHAnsi" w:eastAsia="Times New Roman" w:hAnsiTheme="majorHAnsi" w:cstheme="majorHAnsi"/>
              </w:rPr>
            </w:pPr>
          </w:p>
        </w:tc>
        <w:tc>
          <w:tcPr>
            <w:tcW w:w="1476" w:type="dxa"/>
          </w:tcPr>
          <w:p w14:paraId="1DBE18ED" w14:textId="77777777" w:rsidR="00B82F84" w:rsidRPr="0053687A" w:rsidRDefault="00B82F84" w:rsidP="002F6C4E">
            <w:pPr>
              <w:rPr>
                <w:rFonts w:asciiTheme="majorHAnsi" w:eastAsia="Times New Roman" w:hAnsiTheme="majorHAnsi" w:cstheme="majorHAnsi"/>
              </w:rPr>
            </w:pPr>
          </w:p>
        </w:tc>
        <w:tc>
          <w:tcPr>
            <w:tcW w:w="1405" w:type="dxa"/>
          </w:tcPr>
          <w:p w14:paraId="20CF08FA" w14:textId="77777777" w:rsidR="00B82F84" w:rsidRPr="0053687A" w:rsidRDefault="00B82F84" w:rsidP="002F6C4E">
            <w:pPr>
              <w:rPr>
                <w:rFonts w:asciiTheme="majorHAnsi" w:eastAsia="Times New Roman" w:hAnsiTheme="majorHAnsi" w:cstheme="majorHAnsi"/>
              </w:rPr>
            </w:pPr>
          </w:p>
        </w:tc>
      </w:tr>
      <w:tr w:rsidR="0053687A" w:rsidRPr="0053687A" w14:paraId="1421854A" w14:textId="77777777" w:rsidTr="002F6C4E">
        <w:tc>
          <w:tcPr>
            <w:tcW w:w="746" w:type="dxa"/>
          </w:tcPr>
          <w:p w14:paraId="0419673B"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rPr>
              <w:t>…</w:t>
            </w:r>
          </w:p>
        </w:tc>
        <w:tc>
          <w:tcPr>
            <w:tcW w:w="1836" w:type="dxa"/>
          </w:tcPr>
          <w:p w14:paraId="5D99F635" w14:textId="77777777" w:rsidR="00B82F84" w:rsidRPr="0053687A" w:rsidRDefault="00B82F84" w:rsidP="002F6C4E">
            <w:pPr>
              <w:rPr>
                <w:rFonts w:asciiTheme="majorHAnsi" w:eastAsia="Times New Roman" w:hAnsiTheme="majorHAnsi" w:cstheme="majorHAnsi"/>
              </w:rPr>
            </w:pPr>
          </w:p>
        </w:tc>
        <w:tc>
          <w:tcPr>
            <w:tcW w:w="1762" w:type="dxa"/>
          </w:tcPr>
          <w:p w14:paraId="76873CCC" w14:textId="77777777" w:rsidR="00B82F84" w:rsidRPr="0053687A" w:rsidRDefault="00B82F84" w:rsidP="002F6C4E">
            <w:pPr>
              <w:rPr>
                <w:rFonts w:asciiTheme="majorHAnsi" w:eastAsia="Times New Roman" w:hAnsiTheme="majorHAnsi" w:cstheme="majorHAnsi"/>
              </w:rPr>
            </w:pPr>
          </w:p>
        </w:tc>
        <w:tc>
          <w:tcPr>
            <w:tcW w:w="1828" w:type="dxa"/>
          </w:tcPr>
          <w:p w14:paraId="3D344D61" w14:textId="77777777" w:rsidR="00B82F84" w:rsidRPr="0053687A" w:rsidRDefault="00B82F84" w:rsidP="002F6C4E">
            <w:pPr>
              <w:rPr>
                <w:rFonts w:asciiTheme="majorHAnsi" w:eastAsia="Times New Roman" w:hAnsiTheme="majorHAnsi" w:cstheme="majorHAnsi"/>
              </w:rPr>
            </w:pPr>
          </w:p>
        </w:tc>
        <w:tc>
          <w:tcPr>
            <w:tcW w:w="1602" w:type="dxa"/>
          </w:tcPr>
          <w:p w14:paraId="1A89520A" w14:textId="77777777" w:rsidR="00B82F84" w:rsidRPr="0053687A" w:rsidRDefault="00B82F84" w:rsidP="002F6C4E">
            <w:pPr>
              <w:rPr>
                <w:rFonts w:asciiTheme="majorHAnsi" w:eastAsia="Times New Roman" w:hAnsiTheme="majorHAnsi" w:cstheme="majorHAnsi"/>
              </w:rPr>
            </w:pPr>
          </w:p>
        </w:tc>
        <w:tc>
          <w:tcPr>
            <w:tcW w:w="1188" w:type="dxa"/>
          </w:tcPr>
          <w:p w14:paraId="211D0E45" w14:textId="77777777" w:rsidR="00B82F84" w:rsidRPr="0053687A" w:rsidRDefault="00B82F84" w:rsidP="002F6C4E">
            <w:pPr>
              <w:rPr>
                <w:rFonts w:asciiTheme="majorHAnsi" w:eastAsia="Times New Roman" w:hAnsiTheme="majorHAnsi" w:cstheme="majorHAnsi"/>
              </w:rPr>
            </w:pPr>
          </w:p>
        </w:tc>
        <w:tc>
          <w:tcPr>
            <w:tcW w:w="1124" w:type="dxa"/>
          </w:tcPr>
          <w:p w14:paraId="72B92F3A" w14:textId="77777777" w:rsidR="00B82F84" w:rsidRPr="0053687A" w:rsidRDefault="00B82F84" w:rsidP="002F6C4E">
            <w:pPr>
              <w:rPr>
                <w:rFonts w:asciiTheme="majorHAnsi" w:eastAsia="Times New Roman" w:hAnsiTheme="majorHAnsi" w:cstheme="majorHAnsi"/>
              </w:rPr>
            </w:pPr>
          </w:p>
        </w:tc>
        <w:tc>
          <w:tcPr>
            <w:tcW w:w="1458" w:type="dxa"/>
          </w:tcPr>
          <w:p w14:paraId="4555ACD2" w14:textId="77777777" w:rsidR="00B82F84" w:rsidRPr="0053687A" w:rsidRDefault="00B82F84" w:rsidP="002F6C4E">
            <w:pPr>
              <w:rPr>
                <w:rFonts w:asciiTheme="majorHAnsi" w:eastAsia="Times New Roman" w:hAnsiTheme="majorHAnsi" w:cstheme="majorHAnsi"/>
              </w:rPr>
            </w:pPr>
          </w:p>
        </w:tc>
        <w:tc>
          <w:tcPr>
            <w:tcW w:w="1476" w:type="dxa"/>
          </w:tcPr>
          <w:p w14:paraId="02D3CBBC" w14:textId="77777777" w:rsidR="00B82F84" w:rsidRPr="0053687A" w:rsidRDefault="00B82F84" w:rsidP="002F6C4E">
            <w:pPr>
              <w:rPr>
                <w:rFonts w:asciiTheme="majorHAnsi" w:eastAsia="Times New Roman" w:hAnsiTheme="majorHAnsi" w:cstheme="majorHAnsi"/>
              </w:rPr>
            </w:pPr>
          </w:p>
        </w:tc>
        <w:tc>
          <w:tcPr>
            <w:tcW w:w="1405" w:type="dxa"/>
          </w:tcPr>
          <w:p w14:paraId="123B9DCD" w14:textId="77777777" w:rsidR="00B82F84" w:rsidRPr="0053687A" w:rsidRDefault="00B82F84" w:rsidP="002F6C4E">
            <w:pPr>
              <w:rPr>
                <w:rFonts w:asciiTheme="majorHAnsi" w:eastAsia="Times New Roman" w:hAnsiTheme="majorHAnsi" w:cstheme="majorHAnsi"/>
              </w:rPr>
            </w:pPr>
          </w:p>
        </w:tc>
      </w:tr>
      <w:tr w:rsidR="0053687A" w:rsidRPr="0053687A" w14:paraId="43266B21" w14:textId="77777777" w:rsidTr="002F6C4E">
        <w:tc>
          <w:tcPr>
            <w:tcW w:w="14425" w:type="dxa"/>
            <w:gridSpan w:val="10"/>
          </w:tcPr>
          <w:p w14:paraId="65031AC2"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rPr>
              <w:t>TỔNG CỘNG</w:t>
            </w:r>
          </w:p>
        </w:tc>
      </w:tr>
      <w:tr w:rsidR="0053687A" w:rsidRPr="0053687A" w14:paraId="7F0E22C5" w14:textId="77777777" w:rsidTr="002F6C4E">
        <w:tc>
          <w:tcPr>
            <w:tcW w:w="14425" w:type="dxa"/>
            <w:gridSpan w:val="10"/>
            <w:shd w:val="clear" w:color="auto" w:fill="D9D9D9"/>
          </w:tcPr>
          <w:p w14:paraId="33E8A4FC"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rPr>
              <w:t>II. DANH MỤC CÁC DỰ ÁN DỰ KIẾN TIẾP NHẬN</w:t>
            </w:r>
          </w:p>
        </w:tc>
      </w:tr>
      <w:tr w:rsidR="0053687A" w:rsidRPr="0053687A" w14:paraId="40F562D7" w14:textId="77777777" w:rsidTr="002F6C4E">
        <w:tc>
          <w:tcPr>
            <w:tcW w:w="746" w:type="dxa"/>
          </w:tcPr>
          <w:p w14:paraId="5C58EDDB"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rPr>
              <w:t>1</w:t>
            </w:r>
          </w:p>
        </w:tc>
        <w:tc>
          <w:tcPr>
            <w:tcW w:w="1836" w:type="dxa"/>
          </w:tcPr>
          <w:p w14:paraId="5AA9C200" w14:textId="77777777" w:rsidR="00B82F84" w:rsidRPr="0053687A" w:rsidRDefault="00B82F84" w:rsidP="002F6C4E">
            <w:pPr>
              <w:rPr>
                <w:rFonts w:asciiTheme="majorHAnsi" w:eastAsia="Times New Roman" w:hAnsiTheme="majorHAnsi" w:cstheme="majorHAnsi"/>
              </w:rPr>
            </w:pPr>
          </w:p>
        </w:tc>
        <w:tc>
          <w:tcPr>
            <w:tcW w:w="1762" w:type="dxa"/>
          </w:tcPr>
          <w:p w14:paraId="3D8452DE" w14:textId="77777777" w:rsidR="00B82F84" w:rsidRPr="0053687A" w:rsidRDefault="00B82F84" w:rsidP="002F6C4E">
            <w:pPr>
              <w:rPr>
                <w:rFonts w:asciiTheme="majorHAnsi" w:eastAsia="Times New Roman" w:hAnsiTheme="majorHAnsi" w:cstheme="majorHAnsi"/>
              </w:rPr>
            </w:pPr>
          </w:p>
        </w:tc>
        <w:tc>
          <w:tcPr>
            <w:tcW w:w="1828" w:type="dxa"/>
          </w:tcPr>
          <w:p w14:paraId="186BD276" w14:textId="77777777" w:rsidR="00B82F84" w:rsidRPr="0053687A" w:rsidRDefault="00B82F84" w:rsidP="002F6C4E">
            <w:pPr>
              <w:rPr>
                <w:rFonts w:asciiTheme="majorHAnsi" w:eastAsia="Times New Roman" w:hAnsiTheme="majorHAnsi" w:cstheme="majorHAnsi"/>
              </w:rPr>
            </w:pPr>
          </w:p>
        </w:tc>
        <w:tc>
          <w:tcPr>
            <w:tcW w:w="1602" w:type="dxa"/>
          </w:tcPr>
          <w:p w14:paraId="7B75BB1A" w14:textId="77777777" w:rsidR="00B82F84" w:rsidRPr="0053687A" w:rsidRDefault="00B82F84" w:rsidP="002F6C4E">
            <w:pPr>
              <w:rPr>
                <w:rFonts w:asciiTheme="majorHAnsi" w:eastAsia="Times New Roman" w:hAnsiTheme="majorHAnsi" w:cstheme="majorHAnsi"/>
              </w:rPr>
            </w:pPr>
          </w:p>
        </w:tc>
        <w:tc>
          <w:tcPr>
            <w:tcW w:w="1188" w:type="dxa"/>
          </w:tcPr>
          <w:p w14:paraId="6E97C429" w14:textId="77777777" w:rsidR="00B82F84" w:rsidRPr="0053687A" w:rsidRDefault="00B82F84" w:rsidP="002F6C4E">
            <w:pPr>
              <w:rPr>
                <w:rFonts w:asciiTheme="majorHAnsi" w:eastAsia="Times New Roman" w:hAnsiTheme="majorHAnsi" w:cstheme="majorHAnsi"/>
              </w:rPr>
            </w:pPr>
          </w:p>
        </w:tc>
        <w:tc>
          <w:tcPr>
            <w:tcW w:w="1124" w:type="dxa"/>
          </w:tcPr>
          <w:p w14:paraId="4F4D5281" w14:textId="77777777" w:rsidR="00B82F84" w:rsidRPr="0053687A" w:rsidRDefault="00B82F84" w:rsidP="002F6C4E">
            <w:pPr>
              <w:rPr>
                <w:rFonts w:asciiTheme="majorHAnsi" w:eastAsia="Times New Roman" w:hAnsiTheme="majorHAnsi" w:cstheme="majorHAnsi"/>
              </w:rPr>
            </w:pPr>
          </w:p>
        </w:tc>
        <w:tc>
          <w:tcPr>
            <w:tcW w:w="1458" w:type="dxa"/>
          </w:tcPr>
          <w:p w14:paraId="6462F135" w14:textId="77777777" w:rsidR="00B82F84" w:rsidRPr="0053687A" w:rsidRDefault="00B82F84" w:rsidP="002F6C4E">
            <w:pPr>
              <w:rPr>
                <w:rFonts w:asciiTheme="majorHAnsi" w:eastAsia="Times New Roman" w:hAnsiTheme="majorHAnsi" w:cstheme="majorHAnsi"/>
              </w:rPr>
            </w:pPr>
          </w:p>
        </w:tc>
        <w:tc>
          <w:tcPr>
            <w:tcW w:w="1476" w:type="dxa"/>
          </w:tcPr>
          <w:p w14:paraId="42CC6FFF" w14:textId="77777777" w:rsidR="00B82F84" w:rsidRPr="0053687A" w:rsidRDefault="00B82F84" w:rsidP="002F6C4E">
            <w:pPr>
              <w:rPr>
                <w:rFonts w:asciiTheme="majorHAnsi" w:eastAsia="Times New Roman" w:hAnsiTheme="majorHAnsi" w:cstheme="majorHAnsi"/>
              </w:rPr>
            </w:pPr>
          </w:p>
        </w:tc>
        <w:tc>
          <w:tcPr>
            <w:tcW w:w="1405" w:type="dxa"/>
          </w:tcPr>
          <w:p w14:paraId="37F15923" w14:textId="77777777" w:rsidR="00B82F84" w:rsidRPr="0053687A" w:rsidRDefault="00B82F84" w:rsidP="002F6C4E">
            <w:pPr>
              <w:rPr>
                <w:rFonts w:asciiTheme="majorHAnsi" w:eastAsia="Times New Roman" w:hAnsiTheme="majorHAnsi" w:cstheme="majorHAnsi"/>
              </w:rPr>
            </w:pPr>
          </w:p>
        </w:tc>
      </w:tr>
      <w:tr w:rsidR="0053687A" w:rsidRPr="0053687A" w14:paraId="21054BD8" w14:textId="77777777" w:rsidTr="002F6C4E">
        <w:tc>
          <w:tcPr>
            <w:tcW w:w="746" w:type="dxa"/>
          </w:tcPr>
          <w:p w14:paraId="20DDA4C1"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rPr>
              <w:t>2</w:t>
            </w:r>
          </w:p>
        </w:tc>
        <w:tc>
          <w:tcPr>
            <w:tcW w:w="1836" w:type="dxa"/>
          </w:tcPr>
          <w:p w14:paraId="72064100" w14:textId="77777777" w:rsidR="00B82F84" w:rsidRPr="0053687A" w:rsidRDefault="00B82F84" w:rsidP="002F6C4E">
            <w:pPr>
              <w:rPr>
                <w:rFonts w:asciiTheme="majorHAnsi" w:eastAsia="Times New Roman" w:hAnsiTheme="majorHAnsi" w:cstheme="majorHAnsi"/>
              </w:rPr>
            </w:pPr>
          </w:p>
        </w:tc>
        <w:tc>
          <w:tcPr>
            <w:tcW w:w="1762" w:type="dxa"/>
          </w:tcPr>
          <w:p w14:paraId="74F88260" w14:textId="77777777" w:rsidR="00B82F84" w:rsidRPr="0053687A" w:rsidRDefault="00B82F84" w:rsidP="002F6C4E">
            <w:pPr>
              <w:rPr>
                <w:rFonts w:asciiTheme="majorHAnsi" w:eastAsia="Times New Roman" w:hAnsiTheme="majorHAnsi" w:cstheme="majorHAnsi"/>
              </w:rPr>
            </w:pPr>
          </w:p>
        </w:tc>
        <w:tc>
          <w:tcPr>
            <w:tcW w:w="1828" w:type="dxa"/>
          </w:tcPr>
          <w:p w14:paraId="7CAE93EF" w14:textId="77777777" w:rsidR="00B82F84" w:rsidRPr="0053687A" w:rsidRDefault="00B82F84" w:rsidP="002F6C4E">
            <w:pPr>
              <w:rPr>
                <w:rFonts w:asciiTheme="majorHAnsi" w:eastAsia="Times New Roman" w:hAnsiTheme="majorHAnsi" w:cstheme="majorHAnsi"/>
              </w:rPr>
            </w:pPr>
          </w:p>
        </w:tc>
        <w:tc>
          <w:tcPr>
            <w:tcW w:w="1602" w:type="dxa"/>
          </w:tcPr>
          <w:p w14:paraId="506E29CA" w14:textId="77777777" w:rsidR="00B82F84" w:rsidRPr="0053687A" w:rsidRDefault="00B82F84" w:rsidP="002F6C4E">
            <w:pPr>
              <w:rPr>
                <w:rFonts w:asciiTheme="majorHAnsi" w:eastAsia="Times New Roman" w:hAnsiTheme="majorHAnsi" w:cstheme="majorHAnsi"/>
              </w:rPr>
            </w:pPr>
          </w:p>
        </w:tc>
        <w:tc>
          <w:tcPr>
            <w:tcW w:w="1188" w:type="dxa"/>
          </w:tcPr>
          <w:p w14:paraId="2D460EDD" w14:textId="77777777" w:rsidR="00B82F84" w:rsidRPr="0053687A" w:rsidRDefault="00B82F84" w:rsidP="002F6C4E">
            <w:pPr>
              <w:rPr>
                <w:rFonts w:asciiTheme="majorHAnsi" w:eastAsia="Times New Roman" w:hAnsiTheme="majorHAnsi" w:cstheme="majorHAnsi"/>
              </w:rPr>
            </w:pPr>
          </w:p>
        </w:tc>
        <w:tc>
          <w:tcPr>
            <w:tcW w:w="1124" w:type="dxa"/>
          </w:tcPr>
          <w:p w14:paraId="73B4FE03" w14:textId="77777777" w:rsidR="00B82F84" w:rsidRPr="0053687A" w:rsidRDefault="00B82F84" w:rsidP="002F6C4E">
            <w:pPr>
              <w:rPr>
                <w:rFonts w:asciiTheme="majorHAnsi" w:eastAsia="Times New Roman" w:hAnsiTheme="majorHAnsi" w:cstheme="majorHAnsi"/>
              </w:rPr>
            </w:pPr>
          </w:p>
        </w:tc>
        <w:tc>
          <w:tcPr>
            <w:tcW w:w="1458" w:type="dxa"/>
          </w:tcPr>
          <w:p w14:paraId="0181AF1B" w14:textId="77777777" w:rsidR="00B82F84" w:rsidRPr="0053687A" w:rsidRDefault="00B82F84" w:rsidP="002F6C4E">
            <w:pPr>
              <w:rPr>
                <w:rFonts w:asciiTheme="majorHAnsi" w:eastAsia="Times New Roman" w:hAnsiTheme="majorHAnsi" w:cstheme="majorHAnsi"/>
              </w:rPr>
            </w:pPr>
          </w:p>
        </w:tc>
        <w:tc>
          <w:tcPr>
            <w:tcW w:w="1476" w:type="dxa"/>
          </w:tcPr>
          <w:p w14:paraId="67275594" w14:textId="77777777" w:rsidR="00B82F84" w:rsidRPr="0053687A" w:rsidRDefault="00B82F84" w:rsidP="002F6C4E">
            <w:pPr>
              <w:rPr>
                <w:rFonts w:asciiTheme="majorHAnsi" w:eastAsia="Times New Roman" w:hAnsiTheme="majorHAnsi" w:cstheme="majorHAnsi"/>
              </w:rPr>
            </w:pPr>
          </w:p>
        </w:tc>
        <w:tc>
          <w:tcPr>
            <w:tcW w:w="1405" w:type="dxa"/>
          </w:tcPr>
          <w:p w14:paraId="6B0B0680" w14:textId="77777777" w:rsidR="00B82F84" w:rsidRPr="0053687A" w:rsidRDefault="00B82F84" w:rsidP="002F6C4E">
            <w:pPr>
              <w:rPr>
                <w:rFonts w:asciiTheme="majorHAnsi" w:eastAsia="Times New Roman" w:hAnsiTheme="majorHAnsi" w:cstheme="majorHAnsi"/>
              </w:rPr>
            </w:pPr>
          </w:p>
        </w:tc>
      </w:tr>
      <w:tr w:rsidR="0053687A" w:rsidRPr="0053687A" w14:paraId="7B6C9E3F" w14:textId="77777777" w:rsidTr="002F6C4E">
        <w:tc>
          <w:tcPr>
            <w:tcW w:w="746" w:type="dxa"/>
          </w:tcPr>
          <w:p w14:paraId="633B744F"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rPr>
              <w:t>…</w:t>
            </w:r>
          </w:p>
        </w:tc>
        <w:tc>
          <w:tcPr>
            <w:tcW w:w="1836" w:type="dxa"/>
          </w:tcPr>
          <w:p w14:paraId="7AE9E88A" w14:textId="77777777" w:rsidR="00B82F84" w:rsidRPr="0053687A" w:rsidRDefault="00B82F84" w:rsidP="002F6C4E">
            <w:pPr>
              <w:rPr>
                <w:rFonts w:asciiTheme="majorHAnsi" w:eastAsia="Times New Roman" w:hAnsiTheme="majorHAnsi" w:cstheme="majorHAnsi"/>
              </w:rPr>
            </w:pPr>
          </w:p>
        </w:tc>
        <w:tc>
          <w:tcPr>
            <w:tcW w:w="1762" w:type="dxa"/>
          </w:tcPr>
          <w:p w14:paraId="7A8B0145" w14:textId="77777777" w:rsidR="00B82F84" w:rsidRPr="0053687A" w:rsidRDefault="00B82F84" w:rsidP="002F6C4E">
            <w:pPr>
              <w:rPr>
                <w:rFonts w:asciiTheme="majorHAnsi" w:eastAsia="Times New Roman" w:hAnsiTheme="majorHAnsi" w:cstheme="majorHAnsi"/>
              </w:rPr>
            </w:pPr>
          </w:p>
        </w:tc>
        <w:tc>
          <w:tcPr>
            <w:tcW w:w="1828" w:type="dxa"/>
          </w:tcPr>
          <w:p w14:paraId="41BCC01C" w14:textId="77777777" w:rsidR="00B82F84" w:rsidRPr="0053687A" w:rsidRDefault="00B82F84" w:rsidP="002F6C4E">
            <w:pPr>
              <w:rPr>
                <w:rFonts w:asciiTheme="majorHAnsi" w:eastAsia="Times New Roman" w:hAnsiTheme="majorHAnsi" w:cstheme="majorHAnsi"/>
              </w:rPr>
            </w:pPr>
          </w:p>
        </w:tc>
        <w:tc>
          <w:tcPr>
            <w:tcW w:w="1602" w:type="dxa"/>
          </w:tcPr>
          <w:p w14:paraId="0122B862" w14:textId="77777777" w:rsidR="00B82F84" w:rsidRPr="0053687A" w:rsidRDefault="00B82F84" w:rsidP="002F6C4E">
            <w:pPr>
              <w:rPr>
                <w:rFonts w:asciiTheme="majorHAnsi" w:eastAsia="Times New Roman" w:hAnsiTheme="majorHAnsi" w:cstheme="majorHAnsi"/>
              </w:rPr>
            </w:pPr>
          </w:p>
        </w:tc>
        <w:tc>
          <w:tcPr>
            <w:tcW w:w="1188" w:type="dxa"/>
          </w:tcPr>
          <w:p w14:paraId="2C0842A6" w14:textId="77777777" w:rsidR="00B82F84" w:rsidRPr="0053687A" w:rsidRDefault="00B82F84" w:rsidP="002F6C4E">
            <w:pPr>
              <w:rPr>
                <w:rFonts w:asciiTheme="majorHAnsi" w:eastAsia="Times New Roman" w:hAnsiTheme="majorHAnsi" w:cstheme="majorHAnsi"/>
              </w:rPr>
            </w:pPr>
          </w:p>
        </w:tc>
        <w:tc>
          <w:tcPr>
            <w:tcW w:w="1124" w:type="dxa"/>
          </w:tcPr>
          <w:p w14:paraId="53F192E0" w14:textId="77777777" w:rsidR="00B82F84" w:rsidRPr="0053687A" w:rsidRDefault="00B82F84" w:rsidP="002F6C4E">
            <w:pPr>
              <w:rPr>
                <w:rFonts w:asciiTheme="majorHAnsi" w:eastAsia="Times New Roman" w:hAnsiTheme="majorHAnsi" w:cstheme="majorHAnsi"/>
              </w:rPr>
            </w:pPr>
          </w:p>
        </w:tc>
        <w:tc>
          <w:tcPr>
            <w:tcW w:w="1458" w:type="dxa"/>
          </w:tcPr>
          <w:p w14:paraId="759C8608" w14:textId="77777777" w:rsidR="00B82F84" w:rsidRPr="0053687A" w:rsidRDefault="00B82F84" w:rsidP="002F6C4E">
            <w:pPr>
              <w:rPr>
                <w:rFonts w:asciiTheme="majorHAnsi" w:eastAsia="Times New Roman" w:hAnsiTheme="majorHAnsi" w:cstheme="majorHAnsi"/>
              </w:rPr>
            </w:pPr>
          </w:p>
        </w:tc>
        <w:tc>
          <w:tcPr>
            <w:tcW w:w="1476" w:type="dxa"/>
          </w:tcPr>
          <w:p w14:paraId="10CEE396" w14:textId="77777777" w:rsidR="00B82F84" w:rsidRPr="0053687A" w:rsidRDefault="00B82F84" w:rsidP="002F6C4E">
            <w:pPr>
              <w:rPr>
                <w:rFonts w:asciiTheme="majorHAnsi" w:eastAsia="Times New Roman" w:hAnsiTheme="majorHAnsi" w:cstheme="majorHAnsi"/>
              </w:rPr>
            </w:pPr>
          </w:p>
        </w:tc>
        <w:tc>
          <w:tcPr>
            <w:tcW w:w="1405" w:type="dxa"/>
          </w:tcPr>
          <w:p w14:paraId="6BFD9C93" w14:textId="77777777" w:rsidR="00B82F84" w:rsidRPr="0053687A" w:rsidRDefault="00B82F84" w:rsidP="002F6C4E">
            <w:pPr>
              <w:rPr>
                <w:rFonts w:asciiTheme="majorHAnsi" w:eastAsia="Times New Roman" w:hAnsiTheme="majorHAnsi" w:cstheme="majorHAnsi"/>
              </w:rPr>
            </w:pPr>
          </w:p>
        </w:tc>
      </w:tr>
      <w:tr w:rsidR="0053687A" w:rsidRPr="0053687A" w14:paraId="420DDD8D" w14:textId="77777777" w:rsidTr="002F6C4E">
        <w:tc>
          <w:tcPr>
            <w:tcW w:w="14425" w:type="dxa"/>
            <w:gridSpan w:val="10"/>
          </w:tcPr>
          <w:p w14:paraId="10FFD7FE"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rPr>
              <w:t>TỔNG CỘNG</w:t>
            </w:r>
          </w:p>
        </w:tc>
      </w:tr>
    </w:tbl>
    <w:p w14:paraId="28F93F7E" w14:textId="77777777" w:rsidR="00B82F84" w:rsidRPr="0053687A" w:rsidRDefault="00B82F84" w:rsidP="00B82F84">
      <w:pPr>
        <w:rPr>
          <w:rFonts w:asciiTheme="majorHAnsi" w:eastAsia="Times New Roman" w:hAnsiTheme="majorHAnsi" w:cstheme="majorHAnsi"/>
        </w:rPr>
      </w:pPr>
    </w:p>
    <w:p w14:paraId="7D05935F" w14:textId="77777777" w:rsidR="00B82F84" w:rsidRPr="0053687A" w:rsidRDefault="00B82F84" w:rsidP="00B82F84">
      <w:pPr>
        <w:rPr>
          <w:rFonts w:asciiTheme="majorHAnsi" w:eastAsia="Times New Roman" w:hAnsiTheme="majorHAnsi" w:cstheme="majorHAnsi"/>
          <w:sz w:val="24"/>
          <w:szCs w:val="24"/>
        </w:rPr>
      </w:pPr>
      <w:r w:rsidRPr="0053687A">
        <w:rPr>
          <w:rFonts w:asciiTheme="majorHAnsi" w:eastAsia="Times New Roman" w:hAnsiTheme="majorHAnsi" w:cstheme="majorHAnsi"/>
          <w:i/>
          <w:sz w:val="24"/>
          <w:szCs w:val="24"/>
        </w:rPr>
        <w:t>(*)Nghị định 80/2020/NĐ-CP  ngày 08/7/2020 của Chính phủ quản lý và sử dụng viện trợ không thuộc hỗ trợ phát triển chính thức của cơ quan, tổ chức, cá nhân nước ngoài dành cho Việt Nam</w:t>
      </w:r>
    </w:p>
    <w:p w14:paraId="59F3921B" w14:textId="77777777" w:rsidR="00B82F84" w:rsidRPr="0053687A" w:rsidRDefault="00B82F84" w:rsidP="00B82F84">
      <w:pPr>
        <w:pageBreakBefore/>
        <w:jc w:val="center"/>
        <w:rPr>
          <w:rFonts w:asciiTheme="majorHAnsi" w:eastAsia="Times New Roman" w:hAnsiTheme="majorHAnsi" w:cstheme="majorHAnsi"/>
        </w:rPr>
      </w:pPr>
      <w:r w:rsidRPr="0053687A">
        <w:rPr>
          <w:rFonts w:asciiTheme="majorHAnsi" w:eastAsia="Times New Roman" w:hAnsiTheme="majorHAnsi" w:cstheme="majorHAnsi"/>
          <w:b/>
        </w:rPr>
        <w:lastRenderedPageBreak/>
        <w:t>Phụ biểu 06: TÌNH HÌNH TRAO, NHẬN HUÂN CHƯƠNG, HUY CHƯƠNG</w:t>
      </w:r>
    </w:p>
    <w:p w14:paraId="7038F38B" w14:textId="77777777" w:rsidR="00B82F84" w:rsidRPr="0053687A" w:rsidRDefault="00B82F84" w:rsidP="00B82F84">
      <w:pPr>
        <w:jc w:val="center"/>
        <w:rPr>
          <w:rFonts w:asciiTheme="majorHAnsi" w:eastAsia="Times New Roman" w:hAnsiTheme="majorHAnsi" w:cstheme="majorHAnsi"/>
          <w:b/>
        </w:rPr>
      </w:pPr>
      <w:r w:rsidRPr="0053687A">
        <w:rPr>
          <w:rFonts w:asciiTheme="majorHAnsi" w:eastAsia="Times New Roman" w:hAnsiTheme="majorHAnsi" w:cstheme="majorHAnsi"/>
          <w:b/>
        </w:rPr>
        <w:t>VÀ CÁC DANH HIỆU KHÁC CÓ YẾU TỐ NƯỚC NGOÀI</w:t>
      </w:r>
    </w:p>
    <w:p w14:paraId="53E3FE40" w14:textId="77777777" w:rsidR="00B82F84" w:rsidRPr="0053687A" w:rsidRDefault="00B82F84" w:rsidP="00B82F84">
      <w:pPr>
        <w:jc w:val="center"/>
        <w:rPr>
          <w:rFonts w:asciiTheme="majorHAnsi" w:eastAsia="Times New Roman" w:hAnsiTheme="majorHAnsi" w:cstheme="majorHAnsi"/>
        </w:rPr>
      </w:pPr>
    </w:p>
    <w:tbl>
      <w:tblPr>
        <w:tblW w:w="1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
        <w:gridCol w:w="2643"/>
        <w:gridCol w:w="3665"/>
        <w:gridCol w:w="2962"/>
        <w:gridCol w:w="1977"/>
        <w:gridCol w:w="1695"/>
      </w:tblGrid>
      <w:tr w:rsidR="0053687A" w:rsidRPr="0053687A" w14:paraId="2F0733E1" w14:textId="77777777" w:rsidTr="002F6C4E">
        <w:tc>
          <w:tcPr>
            <w:tcW w:w="808" w:type="dxa"/>
          </w:tcPr>
          <w:p w14:paraId="6C9DC6AC"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STT</w:t>
            </w:r>
          </w:p>
          <w:p w14:paraId="7BDBA420" w14:textId="77777777" w:rsidR="00B82F84" w:rsidRPr="0053687A" w:rsidRDefault="00B82F84" w:rsidP="002F6C4E">
            <w:pPr>
              <w:jc w:val="center"/>
              <w:rPr>
                <w:rFonts w:asciiTheme="majorHAnsi" w:eastAsia="Times New Roman" w:hAnsiTheme="majorHAnsi" w:cstheme="majorHAnsi"/>
                <w:sz w:val="24"/>
                <w:szCs w:val="24"/>
              </w:rPr>
            </w:pPr>
          </w:p>
          <w:p w14:paraId="34345257"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(1)</w:t>
            </w:r>
          </w:p>
        </w:tc>
        <w:tc>
          <w:tcPr>
            <w:tcW w:w="2643" w:type="dxa"/>
          </w:tcPr>
          <w:p w14:paraId="5647B10A"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Tên danh hiệu</w:t>
            </w:r>
          </w:p>
          <w:p w14:paraId="175FB9E2" w14:textId="77777777" w:rsidR="00B82F84" w:rsidRPr="0053687A" w:rsidRDefault="00B82F84" w:rsidP="002F6C4E">
            <w:pPr>
              <w:jc w:val="center"/>
              <w:rPr>
                <w:rFonts w:asciiTheme="majorHAnsi" w:eastAsia="Times New Roman" w:hAnsiTheme="majorHAnsi" w:cstheme="majorHAnsi"/>
                <w:sz w:val="24"/>
                <w:szCs w:val="24"/>
              </w:rPr>
            </w:pPr>
          </w:p>
          <w:p w14:paraId="4E6AC022"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(2)</w:t>
            </w:r>
          </w:p>
        </w:tc>
        <w:tc>
          <w:tcPr>
            <w:tcW w:w="3665" w:type="dxa"/>
          </w:tcPr>
          <w:p w14:paraId="7059B88F"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Tên tập thể, cá nhân</w:t>
            </w:r>
          </w:p>
          <w:p w14:paraId="3D0A287B" w14:textId="77777777" w:rsidR="00B82F84" w:rsidRPr="0053687A" w:rsidRDefault="00B82F84" w:rsidP="002F6C4E">
            <w:pPr>
              <w:jc w:val="center"/>
              <w:rPr>
                <w:rFonts w:asciiTheme="majorHAnsi" w:eastAsia="Times New Roman" w:hAnsiTheme="majorHAnsi" w:cstheme="majorHAnsi"/>
                <w:sz w:val="24"/>
                <w:szCs w:val="24"/>
              </w:rPr>
            </w:pPr>
          </w:p>
          <w:p w14:paraId="49BFCB21"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(3)</w:t>
            </w:r>
          </w:p>
        </w:tc>
        <w:tc>
          <w:tcPr>
            <w:tcW w:w="2962" w:type="dxa"/>
          </w:tcPr>
          <w:p w14:paraId="5DE07FA9"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Thành tích</w:t>
            </w:r>
          </w:p>
          <w:p w14:paraId="088E6BF6" w14:textId="77777777" w:rsidR="00B82F84" w:rsidRPr="0053687A" w:rsidRDefault="00B82F84" w:rsidP="002F6C4E">
            <w:pPr>
              <w:jc w:val="center"/>
              <w:rPr>
                <w:rFonts w:asciiTheme="majorHAnsi" w:eastAsia="Times New Roman" w:hAnsiTheme="majorHAnsi" w:cstheme="majorHAnsi"/>
                <w:sz w:val="24"/>
                <w:szCs w:val="24"/>
              </w:rPr>
            </w:pPr>
          </w:p>
          <w:p w14:paraId="5AD06F9E"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(4)</w:t>
            </w:r>
          </w:p>
        </w:tc>
        <w:tc>
          <w:tcPr>
            <w:tcW w:w="1977" w:type="dxa"/>
          </w:tcPr>
          <w:p w14:paraId="0956E388"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Nước trao danh hiệu/ Cơ quan nhận danh hiệu</w:t>
            </w:r>
          </w:p>
          <w:p w14:paraId="656397CB"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(5)</w:t>
            </w:r>
          </w:p>
        </w:tc>
        <w:tc>
          <w:tcPr>
            <w:tcW w:w="1695" w:type="dxa"/>
          </w:tcPr>
          <w:p w14:paraId="38C33A36"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Số và ngày quyết định</w:t>
            </w:r>
          </w:p>
          <w:p w14:paraId="349CFFF0" w14:textId="77777777" w:rsidR="00B82F84" w:rsidRPr="0053687A" w:rsidRDefault="00B82F84" w:rsidP="002F6C4E">
            <w:pPr>
              <w:jc w:val="center"/>
              <w:rPr>
                <w:rFonts w:asciiTheme="majorHAnsi" w:eastAsia="Times New Roman" w:hAnsiTheme="majorHAnsi" w:cstheme="majorHAnsi"/>
                <w:sz w:val="24"/>
                <w:szCs w:val="24"/>
              </w:rPr>
            </w:pPr>
          </w:p>
          <w:p w14:paraId="06135742" w14:textId="77777777" w:rsidR="00B82F84" w:rsidRPr="0053687A" w:rsidRDefault="00B82F84" w:rsidP="002F6C4E">
            <w:pPr>
              <w:jc w:val="center"/>
              <w:rPr>
                <w:rFonts w:asciiTheme="majorHAnsi" w:eastAsia="Times New Roman" w:hAnsiTheme="majorHAnsi" w:cstheme="majorHAnsi"/>
                <w:sz w:val="24"/>
                <w:szCs w:val="24"/>
              </w:rPr>
            </w:pPr>
            <w:r w:rsidRPr="0053687A">
              <w:rPr>
                <w:rFonts w:asciiTheme="majorHAnsi" w:eastAsia="Times New Roman" w:hAnsiTheme="majorHAnsi" w:cstheme="majorHAnsi"/>
                <w:b/>
                <w:sz w:val="24"/>
                <w:szCs w:val="24"/>
              </w:rPr>
              <w:t>(6)</w:t>
            </w:r>
          </w:p>
        </w:tc>
      </w:tr>
      <w:tr w:rsidR="0053687A" w:rsidRPr="0053687A" w14:paraId="2A80A9E0" w14:textId="77777777" w:rsidTr="002F6C4E">
        <w:tc>
          <w:tcPr>
            <w:tcW w:w="13750" w:type="dxa"/>
            <w:gridSpan w:val="6"/>
            <w:shd w:val="clear" w:color="auto" w:fill="D9D9D9"/>
          </w:tcPr>
          <w:p w14:paraId="425DFB5B"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rPr>
              <w:t xml:space="preserve">I. TÌNH HÌNH TRAO, NHẬN CÁC DANH HIỆU CÓ YẾU TỐ NƯỚC NGOÀI </w:t>
            </w:r>
          </w:p>
        </w:tc>
      </w:tr>
      <w:tr w:rsidR="0053687A" w:rsidRPr="0053687A" w14:paraId="50F12769" w14:textId="77777777" w:rsidTr="002F6C4E">
        <w:tc>
          <w:tcPr>
            <w:tcW w:w="13750" w:type="dxa"/>
            <w:gridSpan w:val="6"/>
          </w:tcPr>
          <w:p w14:paraId="2501CBB8"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rPr>
              <w:t>1. TRAO DANH HIỆU</w:t>
            </w:r>
          </w:p>
        </w:tc>
      </w:tr>
      <w:tr w:rsidR="0053687A" w:rsidRPr="0053687A" w14:paraId="12392305" w14:textId="77777777" w:rsidTr="002F6C4E">
        <w:tc>
          <w:tcPr>
            <w:tcW w:w="808" w:type="dxa"/>
          </w:tcPr>
          <w:p w14:paraId="4E81D19E"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rPr>
              <w:t>1.1</w:t>
            </w:r>
          </w:p>
        </w:tc>
        <w:tc>
          <w:tcPr>
            <w:tcW w:w="2643" w:type="dxa"/>
          </w:tcPr>
          <w:p w14:paraId="65537882" w14:textId="77777777" w:rsidR="00B82F84" w:rsidRPr="0053687A" w:rsidRDefault="00B82F84" w:rsidP="002F6C4E">
            <w:pPr>
              <w:rPr>
                <w:rFonts w:asciiTheme="majorHAnsi" w:eastAsia="Times New Roman" w:hAnsiTheme="majorHAnsi" w:cstheme="majorHAnsi"/>
              </w:rPr>
            </w:pPr>
          </w:p>
        </w:tc>
        <w:tc>
          <w:tcPr>
            <w:tcW w:w="3665" w:type="dxa"/>
          </w:tcPr>
          <w:p w14:paraId="4E42F276" w14:textId="77777777" w:rsidR="00B82F84" w:rsidRPr="0053687A" w:rsidRDefault="00B82F84" w:rsidP="002F6C4E">
            <w:pPr>
              <w:rPr>
                <w:rFonts w:asciiTheme="majorHAnsi" w:eastAsia="Times New Roman" w:hAnsiTheme="majorHAnsi" w:cstheme="majorHAnsi"/>
              </w:rPr>
            </w:pPr>
          </w:p>
        </w:tc>
        <w:tc>
          <w:tcPr>
            <w:tcW w:w="2962" w:type="dxa"/>
          </w:tcPr>
          <w:p w14:paraId="795C6D88" w14:textId="77777777" w:rsidR="00B82F84" w:rsidRPr="0053687A" w:rsidRDefault="00B82F84" w:rsidP="002F6C4E">
            <w:pPr>
              <w:rPr>
                <w:rFonts w:asciiTheme="majorHAnsi" w:eastAsia="Times New Roman" w:hAnsiTheme="majorHAnsi" w:cstheme="majorHAnsi"/>
              </w:rPr>
            </w:pPr>
          </w:p>
        </w:tc>
        <w:tc>
          <w:tcPr>
            <w:tcW w:w="1977" w:type="dxa"/>
          </w:tcPr>
          <w:p w14:paraId="69E30459" w14:textId="77777777" w:rsidR="00B82F84" w:rsidRPr="0053687A" w:rsidRDefault="00B82F84" w:rsidP="002F6C4E">
            <w:pPr>
              <w:rPr>
                <w:rFonts w:asciiTheme="majorHAnsi" w:eastAsia="Times New Roman" w:hAnsiTheme="majorHAnsi" w:cstheme="majorHAnsi"/>
              </w:rPr>
            </w:pPr>
          </w:p>
        </w:tc>
        <w:tc>
          <w:tcPr>
            <w:tcW w:w="1695" w:type="dxa"/>
          </w:tcPr>
          <w:p w14:paraId="452AB39B" w14:textId="77777777" w:rsidR="00B82F84" w:rsidRPr="0053687A" w:rsidRDefault="00B82F84" w:rsidP="002F6C4E">
            <w:pPr>
              <w:rPr>
                <w:rFonts w:asciiTheme="majorHAnsi" w:eastAsia="Times New Roman" w:hAnsiTheme="majorHAnsi" w:cstheme="majorHAnsi"/>
              </w:rPr>
            </w:pPr>
          </w:p>
        </w:tc>
      </w:tr>
      <w:tr w:rsidR="0053687A" w:rsidRPr="0053687A" w14:paraId="07F15A3C" w14:textId="77777777" w:rsidTr="002F6C4E">
        <w:tc>
          <w:tcPr>
            <w:tcW w:w="13750" w:type="dxa"/>
            <w:gridSpan w:val="6"/>
          </w:tcPr>
          <w:p w14:paraId="350124E6"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b/>
              </w:rPr>
              <w:t>Tổng số</w:t>
            </w:r>
          </w:p>
        </w:tc>
      </w:tr>
      <w:tr w:rsidR="0053687A" w:rsidRPr="0053687A" w14:paraId="3A981877" w14:textId="77777777" w:rsidTr="002F6C4E">
        <w:tc>
          <w:tcPr>
            <w:tcW w:w="13750" w:type="dxa"/>
            <w:gridSpan w:val="6"/>
          </w:tcPr>
          <w:p w14:paraId="511F58A2"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rPr>
              <w:t>2. NHẬN DANH HIỆU</w:t>
            </w:r>
          </w:p>
        </w:tc>
      </w:tr>
      <w:tr w:rsidR="0053687A" w:rsidRPr="0053687A" w14:paraId="759B7AE4" w14:textId="77777777" w:rsidTr="002F6C4E">
        <w:tc>
          <w:tcPr>
            <w:tcW w:w="808" w:type="dxa"/>
          </w:tcPr>
          <w:p w14:paraId="77EF705C"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rPr>
              <w:t>2.1</w:t>
            </w:r>
          </w:p>
        </w:tc>
        <w:tc>
          <w:tcPr>
            <w:tcW w:w="2643" w:type="dxa"/>
          </w:tcPr>
          <w:p w14:paraId="37B65F2D" w14:textId="77777777" w:rsidR="00B82F84" w:rsidRPr="0053687A" w:rsidRDefault="00B82F84" w:rsidP="002F6C4E">
            <w:pPr>
              <w:rPr>
                <w:rFonts w:asciiTheme="majorHAnsi" w:eastAsia="Times New Roman" w:hAnsiTheme="majorHAnsi" w:cstheme="majorHAnsi"/>
              </w:rPr>
            </w:pPr>
          </w:p>
        </w:tc>
        <w:tc>
          <w:tcPr>
            <w:tcW w:w="3665" w:type="dxa"/>
          </w:tcPr>
          <w:p w14:paraId="6A6E0E99" w14:textId="77777777" w:rsidR="00B82F84" w:rsidRPr="0053687A" w:rsidRDefault="00B82F84" w:rsidP="002F6C4E">
            <w:pPr>
              <w:rPr>
                <w:rFonts w:asciiTheme="majorHAnsi" w:eastAsia="Times New Roman" w:hAnsiTheme="majorHAnsi" w:cstheme="majorHAnsi"/>
              </w:rPr>
            </w:pPr>
          </w:p>
        </w:tc>
        <w:tc>
          <w:tcPr>
            <w:tcW w:w="2962" w:type="dxa"/>
          </w:tcPr>
          <w:p w14:paraId="1B32E7D7" w14:textId="77777777" w:rsidR="00B82F84" w:rsidRPr="0053687A" w:rsidRDefault="00B82F84" w:rsidP="002F6C4E">
            <w:pPr>
              <w:rPr>
                <w:rFonts w:asciiTheme="majorHAnsi" w:eastAsia="Times New Roman" w:hAnsiTheme="majorHAnsi" w:cstheme="majorHAnsi"/>
              </w:rPr>
            </w:pPr>
          </w:p>
        </w:tc>
        <w:tc>
          <w:tcPr>
            <w:tcW w:w="1977" w:type="dxa"/>
          </w:tcPr>
          <w:p w14:paraId="0AF4D7EF" w14:textId="77777777" w:rsidR="00B82F84" w:rsidRPr="0053687A" w:rsidRDefault="00B82F84" w:rsidP="002F6C4E">
            <w:pPr>
              <w:rPr>
                <w:rFonts w:asciiTheme="majorHAnsi" w:eastAsia="Times New Roman" w:hAnsiTheme="majorHAnsi" w:cstheme="majorHAnsi"/>
              </w:rPr>
            </w:pPr>
          </w:p>
        </w:tc>
        <w:tc>
          <w:tcPr>
            <w:tcW w:w="1695" w:type="dxa"/>
          </w:tcPr>
          <w:p w14:paraId="6E0CA178" w14:textId="77777777" w:rsidR="00B82F84" w:rsidRPr="0053687A" w:rsidRDefault="00B82F84" w:rsidP="002F6C4E">
            <w:pPr>
              <w:rPr>
                <w:rFonts w:asciiTheme="majorHAnsi" w:eastAsia="Times New Roman" w:hAnsiTheme="majorHAnsi" w:cstheme="majorHAnsi"/>
              </w:rPr>
            </w:pPr>
          </w:p>
        </w:tc>
      </w:tr>
      <w:tr w:rsidR="0053687A" w:rsidRPr="0053687A" w14:paraId="0529F70D" w14:textId="77777777" w:rsidTr="002F6C4E">
        <w:tc>
          <w:tcPr>
            <w:tcW w:w="808" w:type="dxa"/>
          </w:tcPr>
          <w:p w14:paraId="68C6783C"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rPr>
              <w:t>…</w:t>
            </w:r>
          </w:p>
        </w:tc>
        <w:tc>
          <w:tcPr>
            <w:tcW w:w="2643" w:type="dxa"/>
          </w:tcPr>
          <w:p w14:paraId="20FF75EF" w14:textId="77777777" w:rsidR="00B82F84" w:rsidRPr="0053687A" w:rsidRDefault="00B82F84" w:rsidP="002F6C4E">
            <w:pPr>
              <w:rPr>
                <w:rFonts w:asciiTheme="majorHAnsi" w:eastAsia="Times New Roman" w:hAnsiTheme="majorHAnsi" w:cstheme="majorHAnsi"/>
              </w:rPr>
            </w:pPr>
          </w:p>
        </w:tc>
        <w:tc>
          <w:tcPr>
            <w:tcW w:w="3665" w:type="dxa"/>
          </w:tcPr>
          <w:p w14:paraId="035C0707" w14:textId="77777777" w:rsidR="00B82F84" w:rsidRPr="0053687A" w:rsidRDefault="00B82F84" w:rsidP="002F6C4E">
            <w:pPr>
              <w:rPr>
                <w:rFonts w:asciiTheme="majorHAnsi" w:eastAsia="Times New Roman" w:hAnsiTheme="majorHAnsi" w:cstheme="majorHAnsi"/>
              </w:rPr>
            </w:pPr>
          </w:p>
        </w:tc>
        <w:tc>
          <w:tcPr>
            <w:tcW w:w="2962" w:type="dxa"/>
          </w:tcPr>
          <w:p w14:paraId="7C8649AB" w14:textId="77777777" w:rsidR="00B82F84" w:rsidRPr="0053687A" w:rsidRDefault="00B82F84" w:rsidP="002F6C4E">
            <w:pPr>
              <w:rPr>
                <w:rFonts w:asciiTheme="majorHAnsi" w:eastAsia="Times New Roman" w:hAnsiTheme="majorHAnsi" w:cstheme="majorHAnsi"/>
              </w:rPr>
            </w:pPr>
          </w:p>
        </w:tc>
        <w:tc>
          <w:tcPr>
            <w:tcW w:w="1977" w:type="dxa"/>
          </w:tcPr>
          <w:p w14:paraId="46C512D1" w14:textId="77777777" w:rsidR="00B82F84" w:rsidRPr="0053687A" w:rsidRDefault="00B82F84" w:rsidP="002F6C4E">
            <w:pPr>
              <w:rPr>
                <w:rFonts w:asciiTheme="majorHAnsi" w:eastAsia="Times New Roman" w:hAnsiTheme="majorHAnsi" w:cstheme="majorHAnsi"/>
              </w:rPr>
            </w:pPr>
          </w:p>
        </w:tc>
        <w:tc>
          <w:tcPr>
            <w:tcW w:w="1695" w:type="dxa"/>
          </w:tcPr>
          <w:p w14:paraId="116FB2C5" w14:textId="77777777" w:rsidR="00B82F84" w:rsidRPr="0053687A" w:rsidRDefault="00B82F84" w:rsidP="002F6C4E">
            <w:pPr>
              <w:rPr>
                <w:rFonts w:asciiTheme="majorHAnsi" w:eastAsia="Times New Roman" w:hAnsiTheme="majorHAnsi" w:cstheme="majorHAnsi"/>
              </w:rPr>
            </w:pPr>
          </w:p>
        </w:tc>
      </w:tr>
      <w:tr w:rsidR="0053687A" w:rsidRPr="0053687A" w14:paraId="6FFC6051" w14:textId="77777777" w:rsidTr="002F6C4E">
        <w:tc>
          <w:tcPr>
            <w:tcW w:w="13750" w:type="dxa"/>
            <w:gridSpan w:val="6"/>
          </w:tcPr>
          <w:p w14:paraId="35F76C24"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b/>
              </w:rPr>
              <w:t>Tổng số</w:t>
            </w:r>
          </w:p>
        </w:tc>
      </w:tr>
      <w:tr w:rsidR="0053687A" w:rsidRPr="0053687A" w14:paraId="0A80B747" w14:textId="77777777" w:rsidTr="002F6C4E">
        <w:tc>
          <w:tcPr>
            <w:tcW w:w="13750" w:type="dxa"/>
            <w:gridSpan w:val="6"/>
            <w:shd w:val="clear" w:color="auto" w:fill="D9D9D9"/>
          </w:tcPr>
          <w:p w14:paraId="4007E8F4"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rPr>
              <w:t xml:space="preserve">II. DỰ KIẾN TRAO, NHẬN CÁC DANH HIỆU CÓ YẾU TỐ NƯỚC NGOÀI </w:t>
            </w:r>
          </w:p>
        </w:tc>
      </w:tr>
      <w:tr w:rsidR="0053687A" w:rsidRPr="0053687A" w14:paraId="3B04F773" w14:textId="77777777" w:rsidTr="002F6C4E">
        <w:tc>
          <w:tcPr>
            <w:tcW w:w="13750" w:type="dxa"/>
            <w:gridSpan w:val="6"/>
          </w:tcPr>
          <w:p w14:paraId="0703E215"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rPr>
              <w:t>1. TRAO DANH HIỆU</w:t>
            </w:r>
          </w:p>
        </w:tc>
      </w:tr>
      <w:tr w:rsidR="0053687A" w:rsidRPr="0053687A" w14:paraId="1A6AA12A" w14:textId="77777777" w:rsidTr="002F6C4E">
        <w:tc>
          <w:tcPr>
            <w:tcW w:w="808" w:type="dxa"/>
          </w:tcPr>
          <w:p w14:paraId="4895DCFB"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rPr>
              <w:t>1.1</w:t>
            </w:r>
          </w:p>
        </w:tc>
        <w:tc>
          <w:tcPr>
            <w:tcW w:w="2643" w:type="dxa"/>
          </w:tcPr>
          <w:p w14:paraId="384B59BB" w14:textId="77777777" w:rsidR="00B82F84" w:rsidRPr="0053687A" w:rsidRDefault="00B82F84" w:rsidP="002F6C4E">
            <w:pPr>
              <w:rPr>
                <w:rFonts w:asciiTheme="majorHAnsi" w:eastAsia="Times New Roman" w:hAnsiTheme="majorHAnsi" w:cstheme="majorHAnsi"/>
              </w:rPr>
            </w:pPr>
          </w:p>
        </w:tc>
        <w:tc>
          <w:tcPr>
            <w:tcW w:w="3665" w:type="dxa"/>
          </w:tcPr>
          <w:p w14:paraId="3DBE3EE3" w14:textId="77777777" w:rsidR="00B82F84" w:rsidRPr="0053687A" w:rsidRDefault="00B82F84" w:rsidP="002F6C4E">
            <w:pPr>
              <w:rPr>
                <w:rFonts w:asciiTheme="majorHAnsi" w:eastAsia="Times New Roman" w:hAnsiTheme="majorHAnsi" w:cstheme="majorHAnsi"/>
              </w:rPr>
            </w:pPr>
          </w:p>
        </w:tc>
        <w:tc>
          <w:tcPr>
            <w:tcW w:w="2962" w:type="dxa"/>
          </w:tcPr>
          <w:p w14:paraId="467F7024" w14:textId="77777777" w:rsidR="00B82F84" w:rsidRPr="0053687A" w:rsidRDefault="00B82F84" w:rsidP="002F6C4E">
            <w:pPr>
              <w:rPr>
                <w:rFonts w:asciiTheme="majorHAnsi" w:eastAsia="Times New Roman" w:hAnsiTheme="majorHAnsi" w:cstheme="majorHAnsi"/>
              </w:rPr>
            </w:pPr>
          </w:p>
        </w:tc>
        <w:tc>
          <w:tcPr>
            <w:tcW w:w="1977" w:type="dxa"/>
          </w:tcPr>
          <w:p w14:paraId="21FE0194" w14:textId="77777777" w:rsidR="00B82F84" w:rsidRPr="0053687A" w:rsidRDefault="00B82F84" w:rsidP="002F6C4E">
            <w:pPr>
              <w:rPr>
                <w:rFonts w:asciiTheme="majorHAnsi" w:eastAsia="Times New Roman" w:hAnsiTheme="majorHAnsi" w:cstheme="majorHAnsi"/>
              </w:rPr>
            </w:pPr>
          </w:p>
        </w:tc>
        <w:tc>
          <w:tcPr>
            <w:tcW w:w="1695" w:type="dxa"/>
          </w:tcPr>
          <w:p w14:paraId="288F3ED8" w14:textId="77777777" w:rsidR="00B82F84" w:rsidRPr="0053687A" w:rsidRDefault="00B82F84" w:rsidP="002F6C4E">
            <w:pPr>
              <w:rPr>
                <w:rFonts w:asciiTheme="majorHAnsi" w:eastAsia="Times New Roman" w:hAnsiTheme="majorHAnsi" w:cstheme="majorHAnsi"/>
              </w:rPr>
            </w:pPr>
          </w:p>
        </w:tc>
      </w:tr>
      <w:tr w:rsidR="0053687A" w:rsidRPr="0053687A" w14:paraId="5916646F" w14:textId="77777777" w:rsidTr="002F6C4E">
        <w:tc>
          <w:tcPr>
            <w:tcW w:w="13750" w:type="dxa"/>
            <w:gridSpan w:val="6"/>
          </w:tcPr>
          <w:p w14:paraId="07B580AF"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b/>
              </w:rPr>
              <w:t>Tổng số</w:t>
            </w:r>
          </w:p>
        </w:tc>
      </w:tr>
      <w:tr w:rsidR="0053687A" w:rsidRPr="0053687A" w14:paraId="6B0433A7" w14:textId="77777777" w:rsidTr="002F6C4E">
        <w:tc>
          <w:tcPr>
            <w:tcW w:w="13750" w:type="dxa"/>
            <w:gridSpan w:val="6"/>
          </w:tcPr>
          <w:p w14:paraId="4B17CC44"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rPr>
              <w:t>2. NHẬN DANH HIỆU</w:t>
            </w:r>
          </w:p>
        </w:tc>
      </w:tr>
      <w:tr w:rsidR="0053687A" w:rsidRPr="0053687A" w14:paraId="09C9B456" w14:textId="77777777" w:rsidTr="002F6C4E">
        <w:tc>
          <w:tcPr>
            <w:tcW w:w="808" w:type="dxa"/>
          </w:tcPr>
          <w:p w14:paraId="1B3E7D8A" w14:textId="77777777" w:rsidR="00B82F84" w:rsidRPr="0053687A" w:rsidRDefault="00B82F84" w:rsidP="002F6C4E">
            <w:pPr>
              <w:jc w:val="center"/>
              <w:rPr>
                <w:rFonts w:asciiTheme="majorHAnsi" w:eastAsia="Times New Roman" w:hAnsiTheme="majorHAnsi" w:cstheme="majorHAnsi"/>
              </w:rPr>
            </w:pPr>
            <w:r w:rsidRPr="0053687A">
              <w:rPr>
                <w:rFonts w:asciiTheme="majorHAnsi" w:eastAsia="Times New Roman" w:hAnsiTheme="majorHAnsi" w:cstheme="majorHAnsi"/>
              </w:rPr>
              <w:t>2.1</w:t>
            </w:r>
          </w:p>
        </w:tc>
        <w:tc>
          <w:tcPr>
            <w:tcW w:w="2643" w:type="dxa"/>
          </w:tcPr>
          <w:p w14:paraId="4762D1F4" w14:textId="77777777" w:rsidR="00B82F84" w:rsidRPr="0053687A" w:rsidRDefault="00B82F84" w:rsidP="002F6C4E">
            <w:pPr>
              <w:rPr>
                <w:rFonts w:asciiTheme="majorHAnsi" w:eastAsia="Times New Roman" w:hAnsiTheme="majorHAnsi" w:cstheme="majorHAnsi"/>
              </w:rPr>
            </w:pPr>
          </w:p>
        </w:tc>
        <w:tc>
          <w:tcPr>
            <w:tcW w:w="3665" w:type="dxa"/>
          </w:tcPr>
          <w:p w14:paraId="351D47AC" w14:textId="77777777" w:rsidR="00B82F84" w:rsidRPr="0053687A" w:rsidRDefault="00B82F84" w:rsidP="002F6C4E">
            <w:pPr>
              <w:rPr>
                <w:rFonts w:asciiTheme="majorHAnsi" w:eastAsia="Times New Roman" w:hAnsiTheme="majorHAnsi" w:cstheme="majorHAnsi"/>
              </w:rPr>
            </w:pPr>
          </w:p>
        </w:tc>
        <w:tc>
          <w:tcPr>
            <w:tcW w:w="2962" w:type="dxa"/>
          </w:tcPr>
          <w:p w14:paraId="3F5356A5" w14:textId="77777777" w:rsidR="00B82F84" w:rsidRPr="0053687A" w:rsidRDefault="00B82F84" w:rsidP="002F6C4E">
            <w:pPr>
              <w:rPr>
                <w:rFonts w:asciiTheme="majorHAnsi" w:eastAsia="Times New Roman" w:hAnsiTheme="majorHAnsi" w:cstheme="majorHAnsi"/>
              </w:rPr>
            </w:pPr>
          </w:p>
        </w:tc>
        <w:tc>
          <w:tcPr>
            <w:tcW w:w="1977" w:type="dxa"/>
          </w:tcPr>
          <w:p w14:paraId="7B2FC484" w14:textId="77777777" w:rsidR="00B82F84" w:rsidRPr="0053687A" w:rsidRDefault="00B82F84" w:rsidP="002F6C4E">
            <w:pPr>
              <w:rPr>
                <w:rFonts w:asciiTheme="majorHAnsi" w:eastAsia="Times New Roman" w:hAnsiTheme="majorHAnsi" w:cstheme="majorHAnsi"/>
              </w:rPr>
            </w:pPr>
          </w:p>
        </w:tc>
        <w:tc>
          <w:tcPr>
            <w:tcW w:w="1695" w:type="dxa"/>
          </w:tcPr>
          <w:p w14:paraId="7292EE37" w14:textId="77777777" w:rsidR="00B82F84" w:rsidRPr="0053687A" w:rsidRDefault="00B82F84" w:rsidP="002F6C4E">
            <w:pPr>
              <w:rPr>
                <w:rFonts w:asciiTheme="majorHAnsi" w:eastAsia="Times New Roman" w:hAnsiTheme="majorHAnsi" w:cstheme="majorHAnsi"/>
              </w:rPr>
            </w:pPr>
          </w:p>
        </w:tc>
      </w:tr>
      <w:tr w:rsidR="0053687A" w:rsidRPr="0053687A" w14:paraId="25DA6C6E" w14:textId="77777777" w:rsidTr="002F6C4E">
        <w:tc>
          <w:tcPr>
            <w:tcW w:w="13750" w:type="dxa"/>
            <w:gridSpan w:val="6"/>
          </w:tcPr>
          <w:p w14:paraId="1A180091" w14:textId="77777777" w:rsidR="00B82F84" w:rsidRPr="0053687A" w:rsidRDefault="00B82F84" w:rsidP="002F6C4E">
            <w:pPr>
              <w:rPr>
                <w:rFonts w:asciiTheme="majorHAnsi" w:eastAsia="Times New Roman" w:hAnsiTheme="majorHAnsi" w:cstheme="majorHAnsi"/>
              </w:rPr>
            </w:pPr>
            <w:r w:rsidRPr="0053687A">
              <w:rPr>
                <w:rFonts w:asciiTheme="majorHAnsi" w:eastAsia="Times New Roman" w:hAnsiTheme="majorHAnsi" w:cstheme="majorHAnsi"/>
                <w:b/>
              </w:rPr>
              <w:t>Tổng số</w:t>
            </w:r>
          </w:p>
        </w:tc>
      </w:tr>
    </w:tbl>
    <w:p w14:paraId="477E82D0" w14:textId="77777777" w:rsidR="00B82F84" w:rsidRPr="0053687A" w:rsidRDefault="00B82F84" w:rsidP="00B82F84">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Ghi chú: (1) Tên danh hiệu:</w:t>
      </w:r>
    </w:p>
    <w:p w14:paraId="5B6D5102" w14:textId="77777777" w:rsidR="00B82F84" w:rsidRPr="0053687A" w:rsidRDefault="00B82F84" w:rsidP="00B82F84">
      <w:pPr>
        <w:rPr>
          <w:rFonts w:asciiTheme="majorHAnsi" w:eastAsia="Times New Roman" w:hAnsiTheme="majorHAnsi" w:cstheme="majorHAnsi"/>
          <w:sz w:val="24"/>
          <w:szCs w:val="24"/>
        </w:rPr>
      </w:pPr>
      <w:r w:rsidRPr="0053687A">
        <w:rPr>
          <w:rFonts w:asciiTheme="majorHAnsi" w:eastAsia="Times New Roman" w:hAnsiTheme="majorHAnsi" w:cstheme="majorHAnsi"/>
          <w:sz w:val="24"/>
          <w:szCs w:val="24"/>
        </w:rPr>
        <w:t>- Đối với trao danh hiệu: Huân chương, Bằng khen Thủ tướng, Bằng khen cấp Bộ, Kỷ niệm chương</w:t>
      </w:r>
    </w:p>
    <w:p w14:paraId="0BC9A5B4" w14:textId="77777777" w:rsidR="00B82F84" w:rsidRPr="0053687A" w:rsidRDefault="00B82F84" w:rsidP="00B82F84">
      <w:pPr>
        <w:rPr>
          <w:rFonts w:asciiTheme="majorHAnsi" w:eastAsia="Times New Roman" w:hAnsiTheme="majorHAnsi" w:cstheme="majorHAnsi"/>
        </w:rPr>
      </w:pPr>
      <w:r w:rsidRPr="0053687A">
        <w:rPr>
          <w:rFonts w:asciiTheme="majorHAnsi" w:eastAsia="Times New Roman" w:hAnsiTheme="majorHAnsi" w:cstheme="majorHAnsi"/>
          <w:sz w:val="24"/>
          <w:szCs w:val="24"/>
        </w:rPr>
        <w:t>- Đối với nhận danh hiệu: Huân chương và tương đương; Khen thưởng cấp Bộ, ngành, địa phương</w:t>
      </w:r>
    </w:p>
    <w:p w14:paraId="51E6940D"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lang w:val="sv-SE"/>
        </w:rPr>
        <w:sectPr w:rsidR="00B82F84" w:rsidRPr="0053687A" w:rsidSect="00B82F84">
          <w:pgSz w:w="16840" w:h="11907" w:orient="landscape"/>
          <w:pgMar w:top="993" w:right="1134" w:bottom="851" w:left="1134" w:header="709" w:footer="709" w:gutter="0"/>
          <w:cols w:space="720"/>
          <w:titlePg/>
          <w:docGrid w:linePitch="381"/>
        </w:sectPr>
      </w:pPr>
    </w:p>
    <w:p w14:paraId="15CA9044" w14:textId="5169E71F" w:rsidR="00B82F84" w:rsidRPr="0053687A" w:rsidRDefault="00B82F84" w:rsidP="00227547">
      <w:pPr>
        <w:pStyle w:val="NormalWeb"/>
        <w:shd w:val="clear" w:color="auto" w:fill="FFFFFF"/>
        <w:spacing w:before="120" w:beforeAutospacing="0" w:after="120" w:afterAutospacing="0"/>
        <w:ind w:firstLine="697"/>
        <w:jc w:val="right"/>
        <w:rPr>
          <w:rFonts w:asciiTheme="majorHAnsi" w:hAnsiTheme="majorHAnsi" w:cstheme="majorHAnsi"/>
          <w:b/>
          <w:sz w:val="28"/>
          <w:szCs w:val="28"/>
          <w:lang w:val="sv-SE"/>
        </w:rPr>
      </w:pPr>
      <w:r w:rsidRPr="0053687A">
        <w:rPr>
          <w:rFonts w:asciiTheme="majorHAnsi" w:hAnsiTheme="majorHAnsi" w:cstheme="majorHAnsi"/>
          <w:b/>
          <w:sz w:val="28"/>
          <w:szCs w:val="28"/>
          <w:lang w:val="sv-SE"/>
        </w:rPr>
        <w:lastRenderedPageBreak/>
        <w:t xml:space="preserve">BIỂU MẪU </w:t>
      </w:r>
      <w:r w:rsidR="00227547" w:rsidRPr="0053687A">
        <w:rPr>
          <w:rFonts w:asciiTheme="majorHAnsi" w:hAnsiTheme="majorHAnsi" w:cstheme="majorHAnsi"/>
          <w:b/>
          <w:sz w:val="28"/>
          <w:szCs w:val="28"/>
          <w:lang w:val="sv-SE"/>
        </w:rPr>
        <w:t>6.</w:t>
      </w:r>
      <w:r w:rsidRPr="0053687A">
        <w:rPr>
          <w:rFonts w:asciiTheme="majorHAnsi" w:hAnsiTheme="majorHAnsi" w:cstheme="majorHAnsi"/>
          <w:b/>
          <w:sz w:val="28"/>
          <w:szCs w:val="28"/>
          <w:lang w:val="sv-SE"/>
        </w:rPr>
        <w:t>2</w:t>
      </w:r>
    </w:p>
    <w:p w14:paraId="005E5D72" w14:textId="77777777" w:rsidR="00227547" w:rsidRPr="0053687A" w:rsidRDefault="00227547" w:rsidP="00227547">
      <w:pPr>
        <w:pStyle w:val="NormalWeb"/>
        <w:shd w:val="clear" w:color="auto" w:fill="FFFFFF"/>
        <w:spacing w:before="120" w:beforeAutospacing="0" w:after="120" w:afterAutospacing="0"/>
        <w:ind w:firstLine="697"/>
        <w:jc w:val="right"/>
        <w:rPr>
          <w:rFonts w:asciiTheme="majorHAnsi" w:hAnsiTheme="majorHAnsi" w:cstheme="majorHAnsi"/>
          <w:b/>
          <w:sz w:val="28"/>
          <w:szCs w:val="28"/>
          <w:lang w:val="sv-SE"/>
        </w:rPr>
      </w:pPr>
    </w:p>
    <w:p w14:paraId="170D3681" w14:textId="77777777" w:rsidR="00B82F84" w:rsidRPr="0053687A" w:rsidRDefault="00B82F84" w:rsidP="00B82F84">
      <w:pPr>
        <w:pStyle w:val="NormalWeb"/>
        <w:shd w:val="clear" w:color="auto" w:fill="FFFFFF"/>
        <w:spacing w:before="120" w:beforeAutospacing="0" w:after="120" w:afterAutospacing="0"/>
        <w:ind w:firstLine="697"/>
        <w:jc w:val="center"/>
        <w:rPr>
          <w:rFonts w:asciiTheme="majorHAnsi" w:hAnsiTheme="majorHAnsi" w:cstheme="majorHAnsi"/>
          <w:b/>
          <w:sz w:val="28"/>
          <w:szCs w:val="28"/>
          <w:lang w:val="sv-SE"/>
        </w:rPr>
      </w:pPr>
      <w:r w:rsidRPr="0053687A">
        <w:rPr>
          <w:rFonts w:asciiTheme="majorHAnsi" w:hAnsiTheme="majorHAnsi" w:cstheme="majorHAnsi"/>
          <w:b/>
          <w:sz w:val="28"/>
          <w:szCs w:val="28"/>
          <w:lang w:val="sv-SE"/>
        </w:rPr>
        <w:t>ĐỀ CƯƠNG BÁO CÁO CÔNG TÁC QUẢN LÝ HOẠT ĐỘNG CỦA CÁC TỔ CHỨC PHI CHÍNH PHỦ NƯỚC NGOÀI NĂM...</w:t>
      </w:r>
    </w:p>
    <w:p w14:paraId="70F0B65F" w14:textId="77777777" w:rsidR="00B82F84" w:rsidRPr="0053687A" w:rsidRDefault="00B82F84" w:rsidP="00B82F84">
      <w:pPr>
        <w:pStyle w:val="NormalWeb"/>
        <w:spacing w:before="0" w:beforeAutospacing="0" w:after="0" w:afterAutospacing="0"/>
        <w:ind w:firstLine="697"/>
        <w:jc w:val="center"/>
        <w:rPr>
          <w:rFonts w:asciiTheme="majorHAnsi" w:hAnsiTheme="majorHAnsi" w:cstheme="majorHAnsi"/>
          <w:b/>
          <w:bCs/>
          <w:sz w:val="28"/>
          <w:szCs w:val="28"/>
        </w:rPr>
      </w:pPr>
    </w:p>
    <w:p w14:paraId="5D914D9A"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b/>
          <w:bCs/>
          <w:sz w:val="28"/>
          <w:szCs w:val="28"/>
        </w:rPr>
        <w:t>I. CÔNG TÁC QUẢN LÝ HOẠT ĐỘNG CỦA CÁC TỔ CHỨC PHI CHÍNH PHỦ NƯỚC NGOÀI (PCPNN)</w:t>
      </w:r>
    </w:p>
    <w:p w14:paraId="2A5AE6C9"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sz w:val="28"/>
          <w:szCs w:val="28"/>
        </w:rPr>
        <w:t>- Nêu rõ số lượng tổ chức phi chính phủ nước ngoài có Giấy đăng ký nhưng chưa hoạt động và đang hoạt động tại địa phương;</w:t>
      </w:r>
    </w:p>
    <w:p w14:paraId="7C547EB0"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sz w:val="28"/>
          <w:szCs w:val="28"/>
        </w:rPr>
        <w:t>- Nêu rõ các tổ chức có hoạt động phức tạp và biện pháp xử lý </w:t>
      </w:r>
      <w:r w:rsidRPr="0053687A">
        <w:rPr>
          <w:rFonts w:asciiTheme="majorHAnsi" w:hAnsiTheme="majorHAnsi" w:cstheme="majorHAnsi"/>
          <w:i/>
          <w:iCs/>
          <w:sz w:val="28"/>
          <w:szCs w:val="28"/>
        </w:rPr>
        <w:t>(cụ thể các hoạt động của tổ chức đó)</w:t>
      </w:r>
      <w:r w:rsidRPr="0053687A">
        <w:rPr>
          <w:rFonts w:asciiTheme="majorHAnsi" w:hAnsiTheme="majorHAnsi" w:cstheme="majorHAnsi"/>
          <w:sz w:val="28"/>
          <w:szCs w:val="28"/>
        </w:rPr>
        <w:t>;</w:t>
      </w:r>
    </w:p>
    <w:p w14:paraId="508D25B1"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sz w:val="28"/>
          <w:szCs w:val="28"/>
        </w:rPr>
        <w:t>- Nhận xét về việc thực hiện trách nhiệm của các cơ quan quản lý nhà nước quy định tại Chương VI Nghị định;</w:t>
      </w:r>
    </w:p>
    <w:p w14:paraId="51EBC59A"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sz w:val="28"/>
          <w:szCs w:val="28"/>
        </w:rPr>
        <w:t>- Nhận xét về cơ chế phối hợp giữa các cơ quan liên quan trong công tác quản lý hoạt động của các tổ chức phi chính phủ nước ngoài; đề xuất các giải pháp.</w:t>
      </w:r>
    </w:p>
    <w:p w14:paraId="5D0877AA"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b/>
          <w:bCs/>
          <w:sz w:val="28"/>
          <w:szCs w:val="28"/>
        </w:rPr>
        <w:t>II. ĐÁNH GIÁ VỀ TÌNH HÌNH CÔNG TÁC PCPNN</w:t>
      </w:r>
    </w:p>
    <w:p w14:paraId="28E3A2FB"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sz w:val="28"/>
          <w:szCs w:val="28"/>
        </w:rPr>
        <w:t>- Nêu thuận lợi và khó khăn trong quá trình quản lý hoạt động, vận động viện trợ, tiếp nhận và quản lý viện trợ phi chính phủ nước ngoài; Giá trị và hiệu quả của các chương trình, dự án, phi dự án có so sánh với kỳ báo cáo trước; Đánh giá hiệu quả của từng tổ chức tài trợ; Những vấn đề cần lưu ý trong việc các tổ chức phi chính phủ nước ngoài thực hiện các quyền và nghĩa vụ theo quy định.</w:t>
      </w:r>
    </w:p>
    <w:p w14:paraId="3FF03214"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b/>
          <w:bCs/>
          <w:sz w:val="28"/>
          <w:szCs w:val="28"/>
        </w:rPr>
        <w:t>III. DỰ KIẾN KẾ HOẠCH CÔNG TÁC PCPNN NĂM... (NĂM TỚI)</w:t>
      </w:r>
    </w:p>
    <w:p w14:paraId="7CBDFA42"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sz w:val="28"/>
          <w:szCs w:val="28"/>
        </w:rPr>
        <w:t>- Các chương trình, dự án, phi dự án phi chính phủ nước ngoài đã có cam kết của các tổ chức phi chính phủ nước ngoài và các chương trình, dự án, phi dự án bộ, ngành/ địa phương ưu tiên kêu gọi vận động phi chính phủ nước ngoài trong năm tới;</w:t>
      </w:r>
    </w:p>
    <w:p w14:paraId="1F36C3BE"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sz w:val="28"/>
          <w:szCs w:val="28"/>
        </w:rPr>
        <w:t>- Những vấn đề cần lưu ý và đề xuất các biện pháp cụ thể trong quản lý hoạt động, vận động viện trợ, viện trợ của các tổ chức phi chính phủ nước ngoài.</w:t>
      </w:r>
    </w:p>
    <w:p w14:paraId="13001CFA"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b/>
          <w:bCs/>
          <w:sz w:val="28"/>
          <w:szCs w:val="28"/>
        </w:rPr>
        <w:t>IV. KIẾN NGHỊ VỀ CÔNG TÁC PCPNN</w:t>
      </w:r>
    </w:p>
    <w:p w14:paraId="06646B34"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sz w:val="28"/>
          <w:szCs w:val="28"/>
        </w:rPr>
        <w:t>- Đối với cơ quan chủ trì quản lý phi chính phủ nước ngoài và các cơ quan liên quan;</w:t>
      </w:r>
    </w:p>
    <w:p w14:paraId="55716F33" w14:textId="77777777" w:rsidR="00B82F84" w:rsidRPr="0053687A" w:rsidRDefault="00B82F84" w:rsidP="00B82F84">
      <w:pPr>
        <w:pStyle w:val="NormalWeb"/>
        <w:spacing w:before="120" w:beforeAutospacing="0" w:after="120" w:afterAutospacing="0"/>
        <w:ind w:firstLine="697"/>
        <w:jc w:val="both"/>
        <w:rPr>
          <w:rFonts w:asciiTheme="majorHAnsi" w:hAnsiTheme="majorHAnsi" w:cstheme="majorHAnsi"/>
          <w:sz w:val="28"/>
          <w:szCs w:val="28"/>
        </w:rPr>
      </w:pPr>
      <w:r w:rsidRPr="0053687A">
        <w:rPr>
          <w:rFonts w:asciiTheme="majorHAnsi" w:hAnsiTheme="majorHAnsi" w:cstheme="majorHAnsi"/>
          <w:sz w:val="28"/>
          <w:szCs w:val="28"/>
        </w:rPr>
        <w:t>- Đề xuất các biện pháp nâng cao hiệu quả quản lý hoạt động viện trợ phi chính phủ nước ngoài./.</w:t>
      </w:r>
    </w:p>
    <w:p w14:paraId="7BC3D20A" w14:textId="77777777" w:rsidR="00B82F84" w:rsidRPr="0053687A" w:rsidRDefault="00B82F84" w:rsidP="00B82F84">
      <w:pPr>
        <w:pStyle w:val="NormalWeb"/>
        <w:spacing w:before="0" w:beforeAutospacing="0" w:after="0" w:afterAutospacing="0"/>
        <w:ind w:firstLine="697"/>
        <w:rPr>
          <w:rFonts w:asciiTheme="majorHAnsi" w:hAnsiTheme="majorHAnsi" w:cstheme="majorHAnsi"/>
          <w:b/>
          <w:bCs/>
          <w:sz w:val="28"/>
          <w:szCs w:val="28"/>
        </w:rPr>
      </w:pPr>
      <w:bookmarkStart w:id="8" w:name="chuong_pl_6"/>
    </w:p>
    <w:p w14:paraId="225DB3A9" w14:textId="77777777" w:rsidR="00B82F84" w:rsidRPr="0053687A" w:rsidRDefault="00B82F84" w:rsidP="00B82F84">
      <w:pPr>
        <w:pStyle w:val="NormalWeb"/>
        <w:spacing w:before="0" w:beforeAutospacing="0" w:after="0" w:afterAutospacing="0"/>
        <w:ind w:firstLine="697"/>
        <w:rPr>
          <w:rFonts w:asciiTheme="majorHAnsi" w:hAnsiTheme="majorHAnsi" w:cstheme="majorHAnsi"/>
          <w:b/>
          <w:bCs/>
          <w:sz w:val="28"/>
          <w:szCs w:val="28"/>
        </w:rPr>
      </w:pPr>
    </w:p>
    <w:p w14:paraId="7FC20EC4" w14:textId="77777777" w:rsidR="00B82F84" w:rsidRPr="0053687A" w:rsidRDefault="00B82F84" w:rsidP="00B82F84">
      <w:pPr>
        <w:pStyle w:val="NormalWeb"/>
        <w:spacing w:before="0" w:beforeAutospacing="0" w:after="0" w:afterAutospacing="0"/>
        <w:ind w:firstLine="697"/>
        <w:rPr>
          <w:rFonts w:asciiTheme="majorHAnsi" w:hAnsiTheme="majorHAnsi" w:cstheme="majorHAnsi"/>
          <w:b/>
          <w:bCs/>
          <w:sz w:val="28"/>
          <w:szCs w:val="28"/>
        </w:rPr>
      </w:pPr>
    </w:p>
    <w:p w14:paraId="52BD7421" w14:textId="77777777" w:rsidR="00B82F84" w:rsidRPr="0053687A" w:rsidRDefault="00B82F84" w:rsidP="00B82F84">
      <w:pPr>
        <w:pStyle w:val="NormalWeb"/>
        <w:spacing w:before="0" w:beforeAutospacing="0" w:after="0" w:afterAutospacing="0"/>
        <w:ind w:firstLine="697"/>
        <w:rPr>
          <w:rFonts w:asciiTheme="majorHAnsi" w:hAnsiTheme="majorHAnsi" w:cstheme="majorHAnsi"/>
          <w:b/>
          <w:bCs/>
          <w:sz w:val="28"/>
          <w:szCs w:val="28"/>
        </w:rPr>
      </w:pPr>
    </w:p>
    <w:p w14:paraId="491D0ACD" w14:textId="77777777" w:rsidR="00B82F84" w:rsidRPr="0053687A" w:rsidRDefault="00B82F84" w:rsidP="00B82F84">
      <w:pPr>
        <w:pStyle w:val="NormalWeb"/>
        <w:spacing w:before="0" w:beforeAutospacing="0" w:after="0" w:afterAutospacing="0"/>
        <w:ind w:firstLine="697"/>
        <w:rPr>
          <w:rFonts w:asciiTheme="majorHAnsi" w:hAnsiTheme="majorHAnsi" w:cstheme="majorHAnsi"/>
          <w:b/>
          <w:bCs/>
          <w:sz w:val="28"/>
          <w:szCs w:val="28"/>
        </w:rPr>
      </w:pPr>
    </w:p>
    <w:p w14:paraId="7A343B20" w14:textId="77777777" w:rsidR="00B82F84" w:rsidRPr="0053687A" w:rsidRDefault="00B82F84" w:rsidP="00B82F84">
      <w:pPr>
        <w:pStyle w:val="NormalWeb"/>
        <w:spacing w:before="0" w:beforeAutospacing="0" w:after="0" w:afterAutospacing="0"/>
        <w:ind w:firstLine="697"/>
        <w:rPr>
          <w:rFonts w:asciiTheme="majorHAnsi" w:hAnsiTheme="majorHAnsi" w:cstheme="majorHAnsi"/>
          <w:b/>
          <w:bCs/>
          <w:sz w:val="28"/>
          <w:szCs w:val="28"/>
        </w:rPr>
      </w:pPr>
    </w:p>
    <w:bookmarkEnd w:id="8"/>
    <w:p w14:paraId="0393D5F6" w14:textId="77777777" w:rsidR="00C32F5E" w:rsidRPr="0053687A" w:rsidRDefault="00C32F5E" w:rsidP="00B82F84">
      <w:pPr>
        <w:pStyle w:val="NormalWeb"/>
        <w:spacing w:before="0" w:beforeAutospacing="0" w:after="0" w:afterAutospacing="0"/>
        <w:jc w:val="center"/>
        <w:rPr>
          <w:rFonts w:asciiTheme="majorHAnsi" w:hAnsiTheme="majorHAnsi" w:cstheme="majorHAnsi"/>
          <w:b/>
          <w:bCs/>
          <w:sz w:val="26"/>
          <w:szCs w:val="28"/>
          <w:lang w:val="en-US"/>
        </w:rPr>
      </w:pPr>
    </w:p>
    <w:p w14:paraId="61722C7A" w14:textId="3B3BE382" w:rsidR="00B82F84" w:rsidRPr="0053687A" w:rsidRDefault="00B82F84" w:rsidP="00B82F84">
      <w:pPr>
        <w:pStyle w:val="NormalWeb"/>
        <w:spacing w:before="0" w:beforeAutospacing="0" w:after="0" w:afterAutospacing="0"/>
        <w:jc w:val="center"/>
        <w:rPr>
          <w:rFonts w:asciiTheme="majorHAnsi" w:hAnsiTheme="majorHAnsi" w:cstheme="majorHAnsi"/>
          <w:b/>
          <w:bCs/>
          <w:sz w:val="26"/>
          <w:szCs w:val="28"/>
        </w:rPr>
      </w:pPr>
      <w:r w:rsidRPr="0053687A">
        <w:rPr>
          <w:rFonts w:asciiTheme="majorHAnsi" w:hAnsiTheme="majorHAnsi" w:cstheme="majorHAnsi"/>
          <w:b/>
          <w:bCs/>
          <w:sz w:val="26"/>
          <w:szCs w:val="28"/>
        </w:rPr>
        <w:lastRenderedPageBreak/>
        <w:t>BIỂU MẪU ĐÍNH KÈM BÁO CÁO CÔNG TÁC PHI CHÍNH PHỦ NƯỚC NGOÀI</w:t>
      </w:r>
    </w:p>
    <w:p w14:paraId="74213BC1" w14:textId="77777777" w:rsidR="00B82F84" w:rsidRPr="0053687A" w:rsidRDefault="00B82F84" w:rsidP="00B82F84">
      <w:pPr>
        <w:pStyle w:val="NormalWeb"/>
        <w:spacing w:before="0" w:beforeAutospacing="0" w:after="0" w:afterAutospacing="0"/>
        <w:jc w:val="center"/>
        <w:rPr>
          <w:rFonts w:asciiTheme="majorHAnsi" w:hAnsiTheme="majorHAnsi" w:cstheme="majorHAnsi"/>
          <w:b/>
          <w:bCs/>
          <w:sz w:val="26"/>
          <w:szCs w:val="28"/>
        </w:rPr>
      </w:pPr>
      <w:bookmarkStart w:id="9" w:name="chuong_pl_6_name"/>
      <w:r w:rsidRPr="0053687A">
        <w:rPr>
          <w:rFonts w:asciiTheme="majorHAnsi" w:hAnsiTheme="majorHAnsi" w:cstheme="majorHAnsi"/>
          <w:b/>
          <w:bCs/>
          <w:sz w:val="26"/>
          <w:szCs w:val="28"/>
        </w:rPr>
        <w:t>THỐNG KÊ VIỆN TRỢ PHI CHÍNH PHỦ NƯỚC NGOÀI NĂM...</w:t>
      </w:r>
      <w:bookmarkEnd w:id="9"/>
    </w:p>
    <w:p w14:paraId="39FE497C" w14:textId="77777777" w:rsidR="00B82F84" w:rsidRPr="0053687A" w:rsidRDefault="00B82F84" w:rsidP="00B82F84">
      <w:pPr>
        <w:pStyle w:val="NormalWeb"/>
        <w:spacing w:before="0" w:beforeAutospacing="0" w:after="0" w:afterAutospacing="0"/>
        <w:ind w:firstLine="697"/>
        <w:jc w:val="right"/>
        <w:rPr>
          <w:rFonts w:asciiTheme="majorHAnsi" w:hAnsiTheme="majorHAnsi" w:cstheme="majorHAnsi"/>
          <w:i/>
          <w:iCs/>
          <w:sz w:val="28"/>
          <w:szCs w:val="28"/>
        </w:rPr>
      </w:pPr>
    </w:p>
    <w:p w14:paraId="6B55E2F3" w14:textId="77777777" w:rsidR="00B82F84" w:rsidRPr="0053687A" w:rsidRDefault="00B82F84" w:rsidP="00B82F84">
      <w:pPr>
        <w:pStyle w:val="NormalWeb"/>
        <w:spacing w:before="0" w:beforeAutospacing="0" w:after="0" w:afterAutospacing="0"/>
        <w:ind w:firstLine="697"/>
        <w:jc w:val="right"/>
        <w:rPr>
          <w:rFonts w:asciiTheme="majorHAnsi" w:hAnsiTheme="majorHAnsi" w:cstheme="majorHAnsi"/>
          <w:sz w:val="28"/>
          <w:szCs w:val="28"/>
        </w:rPr>
      </w:pPr>
      <w:r w:rsidRPr="0053687A">
        <w:rPr>
          <w:rFonts w:asciiTheme="majorHAnsi" w:hAnsiTheme="majorHAnsi" w:cstheme="majorHAnsi"/>
          <w:i/>
          <w:iCs/>
          <w:sz w:val="28"/>
          <w:szCs w:val="28"/>
        </w:rPr>
        <w:t>(Đơn vị tính: USD)</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4"/>
        <w:gridCol w:w="1245"/>
        <w:gridCol w:w="691"/>
        <w:gridCol w:w="1023"/>
        <w:gridCol w:w="514"/>
        <w:gridCol w:w="760"/>
        <w:gridCol w:w="581"/>
        <w:gridCol w:w="958"/>
        <w:gridCol w:w="958"/>
        <w:gridCol w:w="380"/>
        <w:gridCol w:w="670"/>
        <w:gridCol w:w="1359"/>
        <w:gridCol w:w="582"/>
      </w:tblGrid>
      <w:tr w:rsidR="0053687A" w:rsidRPr="0053687A" w14:paraId="644A202E" w14:textId="77777777" w:rsidTr="00C32F5E">
        <w:trPr>
          <w:tblCellSpacing w:w="0" w:type="dxa"/>
        </w:trPr>
        <w:tc>
          <w:tcPr>
            <w:tcW w:w="200" w:type="pct"/>
            <w:shd w:val="clear" w:color="auto" w:fill="FFFFFF"/>
            <w:vAlign w:val="center"/>
            <w:hideMark/>
          </w:tcPr>
          <w:p w14:paraId="58F07A5D"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b/>
                <w:bCs/>
              </w:rPr>
              <w:t>STT</w:t>
            </w:r>
          </w:p>
        </w:tc>
        <w:tc>
          <w:tcPr>
            <w:tcW w:w="600" w:type="pct"/>
            <w:shd w:val="clear" w:color="auto" w:fill="FFFFFF"/>
            <w:vAlign w:val="center"/>
            <w:hideMark/>
          </w:tcPr>
          <w:p w14:paraId="1C9325D1"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b/>
                <w:bCs/>
              </w:rPr>
              <w:t>Tổ chức/cá nhân tài trợ (không dịch sang tiếng Việt)</w:t>
            </w:r>
          </w:p>
        </w:tc>
        <w:tc>
          <w:tcPr>
            <w:tcW w:w="350" w:type="pct"/>
            <w:shd w:val="clear" w:color="auto" w:fill="FFFFFF"/>
            <w:vAlign w:val="center"/>
            <w:hideMark/>
          </w:tcPr>
          <w:p w14:paraId="541E8935"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b/>
                <w:bCs/>
              </w:rPr>
              <w:t>Quốc tịch</w:t>
            </w:r>
          </w:p>
        </w:tc>
        <w:tc>
          <w:tcPr>
            <w:tcW w:w="500" w:type="pct"/>
            <w:shd w:val="clear" w:color="auto" w:fill="FFFFFF"/>
            <w:vAlign w:val="center"/>
            <w:hideMark/>
          </w:tcPr>
          <w:p w14:paraId="32829EA1"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b/>
                <w:bCs/>
              </w:rPr>
              <w:t>Tên chương trình, dự án, phi dự án</w:t>
            </w:r>
          </w:p>
        </w:tc>
        <w:tc>
          <w:tcPr>
            <w:tcW w:w="250" w:type="pct"/>
            <w:shd w:val="clear" w:color="auto" w:fill="FFFFFF"/>
            <w:vAlign w:val="center"/>
            <w:hideMark/>
          </w:tcPr>
          <w:p w14:paraId="580C614D"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b/>
                <w:bCs/>
              </w:rPr>
              <w:t>Lĩnh vực</w:t>
            </w:r>
          </w:p>
        </w:tc>
        <w:tc>
          <w:tcPr>
            <w:tcW w:w="400" w:type="pct"/>
            <w:shd w:val="clear" w:color="auto" w:fill="FFFFFF"/>
            <w:vAlign w:val="center"/>
            <w:hideMark/>
          </w:tcPr>
          <w:p w14:paraId="6DFDA681"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b/>
                <w:bCs/>
              </w:rPr>
              <w:t>Chi tiết lĩnh vực</w:t>
            </w:r>
          </w:p>
        </w:tc>
        <w:tc>
          <w:tcPr>
            <w:tcW w:w="300" w:type="pct"/>
            <w:shd w:val="clear" w:color="auto" w:fill="FFFFFF"/>
            <w:vAlign w:val="center"/>
            <w:hideMark/>
          </w:tcPr>
          <w:p w14:paraId="36E99368" w14:textId="4EFE3E33"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lang w:val="en-US"/>
              </w:rPr>
            </w:pPr>
            <w:r w:rsidRPr="0053687A">
              <w:rPr>
                <w:rFonts w:asciiTheme="majorHAnsi" w:hAnsiTheme="majorHAnsi" w:cstheme="majorHAnsi"/>
                <w:b/>
                <w:bCs/>
              </w:rPr>
              <w:t xml:space="preserve">Tỉnh/ </w:t>
            </w:r>
            <w:r w:rsidR="00284494" w:rsidRPr="0053687A">
              <w:rPr>
                <w:rFonts w:asciiTheme="majorHAnsi" w:hAnsiTheme="majorHAnsi" w:cstheme="majorHAnsi"/>
                <w:b/>
                <w:bCs/>
                <w:lang w:val="en-US"/>
              </w:rPr>
              <w:t>xã</w:t>
            </w:r>
          </w:p>
        </w:tc>
        <w:tc>
          <w:tcPr>
            <w:tcW w:w="250" w:type="pct"/>
            <w:shd w:val="clear" w:color="auto" w:fill="FFFFFF"/>
            <w:vAlign w:val="center"/>
            <w:hideMark/>
          </w:tcPr>
          <w:p w14:paraId="39C8D007"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b/>
                <w:bCs/>
              </w:rPr>
              <w:t>Cam kết</w:t>
            </w:r>
          </w:p>
        </w:tc>
        <w:tc>
          <w:tcPr>
            <w:tcW w:w="250" w:type="pct"/>
            <w:shd w:val="clear" w:color="auto" w:fill="FFFFFF"/>
            <w:vAlign w:val="center"/>
            <w:hideMark/>
          </w:tcPr>
          <w:p w14:paraId="67E16ED0"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b/>
                <w:bCs/>
              </w:rPr>
              <w:t>Giải ngân</w:t>
            </w:r>
          </w:p>
        </w:tc>
        <w:tc>
          <w:tcPr>
            <w:tcW w:w="200" w:type="pct"/>
            <w:shd w:val="clear" w:color="auto" w:fill="FFFFFF"/>
            <w:vAlign w:val="center"/>
            <w:hideMark/>
          </w:tcPr>
          <w:p w14:paraId="4E650C56"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b/>
                <w:bCs/>
              </w:rPr>
              <w:t>Đối tác</w:t>
            </w:r>
          </w:p>
        </w:tc>
        <w:tc>
          <w:tcPr>
            <w:tcW w:w="350" w:type="pct"/>
            <w:shd w:val="clear" w:color="auto" w:fill="FFFFFF"/>
            <w:vAlign w:val="center"/>
            <w:hideMark/>
          </w:tcPr>
          <w:p w14:paraId="159712DD"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b/>
                <w:bCs/>
              </w:rPr>
              <w:t>Tính chất đối tác</w:t>
            </w:r>
          </w:p>
        </w:tc>
        <w:tc>
          <w:tcPr>
            <w:tcW w:w="650" w:type="pct"/>
            <w:shd w:val="clear" w:color="auto" w:fill="FFFFFF"/>
            <w:vAlign w:val="center"/>
            <w:hideMark/>
          </w:tcPr>
          <w:p w14:paraId="5FBB7708"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b/>
                <w:bCs/>
              </w:rPr>
              <w:t>Số văn bản phê duyệt theo NĐ số 80/2020/NĐ-CP)</w:t>
            </w:r>
          </w:p>
        </w:tc>
        <w:tc>
          <w:tcPr>
            <w:tcW w:w="300" w:type="pct"/>
            <w:shd w:val="clear" w:color="auto" w:fill="FFFFFF"/>
            <w:vAlign w:val="center"/>
            <w:hideMark/>
          </w:tcPr>
          <w:p w14:paraId="35D26A70"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b/>
                <w:bCs/>
              </w:rPr>
              <w:t>Ghi chú</w:t>
            </w:r>
          </w:p>
        </w:tc>
      </w:tr>
      <w:tr w:rsidR="0053687A" w:rsidRPr="0053687A" w14:paraId="58BA9F83" w14:textId="77777777" w:rsidTr="00C32F5E">
        <w:trPr>
          <w:tblCellSpacing w:w="0" w:type="dxa"/>
        </w:trPr>
        <w:tc>
          <w:tcPr>
            <w:tcW w:w="200" w:type="pct"/>
            <w:shd w:val="clear" w:color="auto" w:fill="FFFFFF"/>
            <w:vAlign w:val="center"/>
            <w:hideMark/>
          </w:tcPr>
          <w:p w14:paraId="0AC16838" w14:textId="77777777" w:rsidR="00B82F84" w:rsidRPr="0053687A" w:rsidRDefault="00B82F84" w:rsidP="002F6C4E">
            <w:pPr>
              <w:pStyle w:val="NormalWeb"/>
              <w:shd w:val="clear" w:color="auto" w:fill="FFFFFF"/>
              <w:spacing w:before="0" w:beforeAutospacing="0" w:after="0" w:afterAutospacing="0"/>
              <w:ind w:firstLine="697"/>
              <w:jc w:val="center"/>
              <w:rPr>
                <w:rFonts w:asciiTheme="majorHAnsi" w:hAnsiTheme="majorHAnsi" w:cstheme="majorHAnsi"/>
              </w:rPr>
            </w:pPr>
          </w:p>
        </w:tc>
        <w:tc>
          <w:tcPr>
            <w:tcW w:w="600" w:type="pct"/>
            <w:shd w:val="clear" w:color="auto" w:fill="FFFFFF"/>
            <w:vAlign w:val="center"/>
            <w:hideMark/>
          </w:tcPr>
          <w:p w14:paraId="38C7E836"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(1)</w:t>
            </w:r>
          </w:p>
        </w:tc>
        <w:tc>
          <w:tcPr>
            <w:tcW w:w="350" w:type="pct"/>
            <w:shd w:val="clear" w:color="auto" w:fill="FFFFFF"/>
            <w:vAlign w:val="center"/>
            <w:hideMark/>
          </w:tcPr>
          <w:p w14:paraId="68243E79"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(2)</w:t>
            </w:r>
          </w:p>
        </w:tc>
        <w:tc>
          <w:tcPr>
            <w:tcW w:w="500" w:type="pct"/>
            <w:shd w:val="clear" w:color="auto" w:fill="FFFFFF"/>
            <w:vAlign w:val="center"/>
            <w:hideMark/>
          </w:tcPr>
          <w:p w14:paraId="517DA683"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(3)</w:t>
            </w:r>
          </w:p>
        </w:tc>
        <w:tc>
          <w:tcPr>
            <w:tcW w:w="250" w:type="pct"/>
            <w:shd w:val="clear" w:color="auto" w:fill="FFFFFF"/>
            <w:vAlign w:val="center"/>
            <w:hideMark/>
          </w:tcPr>
          <w:p w14:paraId="5C69C169"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(4)</w:t>
            </w:r>
          </w:p>
        </w:tc>
        <w:tc>
          <w:tcPr>
            <w:tcW w:w="400" w:type="pct"/>
            <w:shd w:val="clear" w:color="auto" w:fill="FFFFFF"/>
            <w:vAlign w:val="center"/>
            <w:hideMark/>
          </w:tcPr>
          <w:p w14:paraId="602DC078"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(5)</w:t>
            </w:r>
          </w:p>
        </w:tc>
        <w:tc>
          <w:tcPr>
            <w:tcW w:w="300" w:type="pct"/>
            <w:shd w:val="clear" w:color="auto" w:fill="FFFFFF"/>
            <w:vAlign w:val="center"/>
            <w:hideMark/>
          </w:tcPr>
          <w:p w14:paraId="563DA7F0"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(6)</w:t>
            </w:r>
          </w:p>
        </w:tc>
        <w:tc>
          <w:tcPr>
            <w:tcW w:w="250" w:type="pct"/>
            <w:shd w:val="clear" w:color="auto" w:fill="FFFFFF"/>
            <w:vAlign w:val="center"/>
            <w:hideMark/>
          </w:tcPr>
          <w:p w14:paraId="1660950E"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(7)</w:t>
            </w:r>
          </w:p>
        </w:tc>
        <w:tc>
          <w:tcPr>
            <w:tcW w:w="250" w:type="pct"/>
            <w:shd w:val="clear" w:color="auto" w:fill="FFFFFF"/>
            <w:vAlign w:val="center"/>
            <w:hideMark/>
          </w:tcPr>
          <w:p w14:paraId="1242FF06"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(8)</w:t>
            </w:r>
          </w:p>
        </w:tc>
        <w:tc>
          <w:tcPr>
            <w:tcW w:w="200" w:type="pct"/>
            <w:shd w:val="clear" w:color="auto" w:fill="FFFFFF"/>
            <w:vAlign w:val="center"/>
            <w:hideMark/>
          </w:tcPr>
          <w:p w14:paraId="2F3E40DA"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(9)</w:t>
            </w:r>
          </w:p>
        </w:tc>
        <w:tc>
          <w:tcPr>
            <w:tcW w:w="350" w:type="pct"/>
            <w:shd w:val="clear" w:color="auto" w:fill="FFFFFF"/>
            <w:vAlign w:val="center"/>
            <w:hideMark/>
          </w:tcPr>
          <w:p w14:paraId="024AC377"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(10)</w:t>
            </w:r>
          </w:p>
        </w:tc>
        <w:tc>
          <w:tcPr>
            <w:tcW w:w="650" w:type="pct"/>
            <w:shd w:val="clear" w:color="auto" w:fill="FFFFFF"/>
            <w:vAlign w:val="center"/>
            <w:hideMark/>
          </w:tcPr>
          <w:p w14:paraId="09395EA9"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(11)</w:t>
            </w:r>
          </w:p>
        </w:tc>
        <w:tc>
          <w:tcPr>
            <w:tcW w:w="300" w:type="pct"/>
            <w:shd w:val="clear" w:color="auto" w:fill="FFFFFF"/>
            <w:vAlign w:val="center"/>
            <w:hideMark/>
          </w:tcPr>
          <w:p w14:paraId="78F1363C"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(12)</w:t>
            </w:r>
          </w:p>
        </w:tc>
      </w:tr>
      <w:tr w:rsidR="0053687A" w:rsidRPr="0053687A" w14:paraId="5E2B4AC3" w14:textId="77777777" w:rsidTr="00C32F5E">
        <w:trPr>
          <w:tblCellSpacing w:w="0" w:type="dxa"/>
        </w:trPr>
        <w:tc>
          <w:tcPr>
            <w:tcW w:w="200" w:type="pct"/>
            <w:shd w:val="clear" w:color="auto" w:fill="FFFFFF"/>
            <w:vAlign w:val="center"/>
            <w:hideMark/>
          </w:tcPr>
          <w:p w14:paraId="0A863BBC"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1</w:t>
            </w:r>
          </w:p>
        </w:tc>
        <w:tc>
          <w:tcPr>
            <w:tcW w:w="600" w:type="pct"/>
            <w:shd w:val="clear" w:color="auto" w:fill="FFFFFF"/>
            <w:vAlign w:val="center"/>
            <w:hideMark/>
          </w:tcPr>
          <w:p w14:paraId="5AAE584A"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50" w:type="pct"/>
            <w:shd w:val="clear" w:color="auto" w:fill="FFFFFF"/>
            <w:vAlign w:val="center"/>
            <w:hideMark/>
          </w:tcPr>
          <w:p w14:paraId="6D7DE32D"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500" w:type="pct"/>
            <w:shd w:val="clear" w:color="auto" w:fill="FFFFFF"/>
            <w:vAlign w:val="center"/>
            <w:hideMark/>
          </w:tcPr>
          <w:p w14:paraId="11811C74"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50" w:type="pct"/>
            <w:shd w:val="clear" w:color="auto" w:fill="FFFFFF"/>
            <w:vAlign w:val="center"/>
            <w:hideMark/>
          </w:tcPr>
          <w:p w14:paraId="212D3F39"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400" w:type="pct"/>
            <w:shd w:val="clear" w:color="auto" w:fill="FFFFFF"/>
            <w:vAlign w:val="center"/>
            <w:hideMark/>
          </w:tcPr>
          <w:p w14:paraId="5FDF2035"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00" w:type="pct"/>
            <w:shd w:val="clear" w:color="auto" w:fill="FFFFFF"/>
            <w:vAlign w:val="center"/>
            <w:hideMark/>
          </w:tcPr>
          <w:p w14:paraId="0DE37B6E"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50" w:type="pct"/>
            <w:shd w:val="clear" w:color="auto" w:fill="FFFFFF"/>
            <w:vAlign w:val="center"/>
            <w:hideMark/>
          </w:tcPr>
          <w:p w14:paraId="6B02ED32"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50" w:type="pct"/>
            <w:shd w:val="clear" w:color="auto" w:fill="FFFFFF"/>
            <w:vAlign w:val="center"/>
            <w:hideMark/>
          </w:tcPr>
          <w:p w14:paraId="6A5286E1"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00" w:type="pct"/>
            <w:shd w:val="clear" w:color="auto" w:fill="FFFFFF"/>
            <w:vAlign w:val="center"/>
            <w:hideMark/>
          </w:tcPr>
          <w:p w14:paraId="7B0D5F58"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50" w:type="pct"/>
            <w:shd w:val="clear" w:color="auto" w:fill="FFFFFF"/>
            <w:vAlign w:val="center"/>
            <w:hideMark/>
          </w:tcPr>
          <w:p w14:paraId="4B0FAB9A"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650" w:type="pct"/>
            <w:shd w:val="clear" w:color="auto" w:fill="FFFFFF"/>
            <w:vAlign w:val="center"/>
            <w:hideMark/>
          </w:tcPr>
          <w:p w14:paraId="33371DDE"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00" w:type="pct"/>
            <w:shd w:val="clear" w:color="auto" w:fill="FFFFFF"/>
            <w:vAlign w:val="center"/>
            <w:hideMark/>
          </w:tcPr>
          <w:p w14:paraId="6481AF34"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r>
      <w:tr w:rsidR="0053687A" w:rsidRPr="0053687A" w14:paraId="1418A8D6" w14:textId="77777777" w:rsidTr="00C32F5E">
        <w:trPr>
          <w:tblCellSpacing w:w="0" w:type="dxa"/>
        </w:trPr>
        <w:tc>
          <w:tcPr>
            <w:tcW w:w="200" w:type="pct"/>
            <w:shd w:val="clear" w:color="auto" w:fill="FFFFFF"/>
            <w:vAlign w:val="center"/>
            <w:hideMark/>
          </w:tcPr>
          <w:p w14:paraId="3DDFF1C2"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2</w:t>
            </w:r>
          </w:p>
        </w:tc>
        <w:tc>
          <w:tcPr>
            <w:tcW w:w="600" w:type="pct"/>
            <w:shd w:val="clear" w:color="auto" w:fill="FFFFFF"/>
            <w:vAlign w:val="center"/>
            <w:hideMark/>
          </w:tcPr>
          <w:p w14:paraId="534A6DED"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50" w:type="pct"/>
            <w:shd w:val="clear" w:color="auto" w:fill="FFFFFF"/>
            <w:vAlign w:val="center"/>
            <w:hideMark/>
          </w:tcPr>
          <w:p w14:paraId="6967FDC1"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500" w:type="pct"/>
            <w:shd w:val="clear" w:color="auto" w:fill="FFFFFF"/>
            <w:vAlign w:val="center"/>
            <w:hideMark/>
          </w:tcPr>
          <w:p w14:paraId="557EBB17"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50" w:type="pct"/>
            <w:shd w:val="clear" w:color="auto" w:fill="FFFFFF"/>
            <w:vAlign w:val="center"/>
            <w:hideMark/>
          </w:tcPr>
          <w:p w14:paraId="79DC435C"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400" w:type="pct"/>
            <w:shd w:val="clear" w:color="auto" w:fill="FFFFFF"/>
            <w:vAlign w:val="center"/>
            <w:hideMark/>
          </w:tcPr>
          <w:p w14:paraId="121110BE"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00" w:type="pct"/>
            <w:shd w:val="clear" w:color="auto" w:fill="FFFFFF"/>
            <w:vAlign w:val="center"/>
            <w:hideMark/>
          </w:tcPr>
          <w:p w14:paraId="33BC074A"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50" w:type="pct"/>
            <w:shd w:val="clear" w:color="auto" w:fill="FFFFFF"/>
            <w:vAlign w:val="center"/>
            <w:hideMark/>
          </w:tcPr>
          <w:p w14:paraId="4F70798C"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50" w:type="pct"/>
            <w:shd w:val="clear" w:color="auto" w:fill="FFFFFF"/>
            <w:vAlign w:val="center"/>
            <w:hideMark/>
          </w:tcPr>
          <w:p w14:paraId="28F3DDA2"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00" w:type="pct"/>
            <w:shd w:val="clear" w:color="auto" w:fill="FFFFFF"/>
            <w:vAlign w:val="center"/>
            <w:hideMark/>
          </w:tcPr>
          <w:p w14:paraId="2E8A474D"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50" w:type="pct"/>
            <w:shd w:val="clear" w:color="auto" w:fill="FFFFFF"/>
            <w:vAlign w:val="center"/>
            <w:hideMark/>
          </w:tcPr>
          <w:p w14:paraId="09DE1856"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650" w:type="pct"/>
            <w:shd w:val="clear" w:color="auto" w:fill="FFFFFF"/>
            <w:vAlign w:val="center"/>
            <w:hideMark/>
          </w:tcPr>
          <w:p w14:paraId="28585A09"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00" w:type="pct"/>
            <w:shd w:val="clear" w:color="auto" w:fill="FFFFFF"/>
            <w:vAlign w:val="center"/>
            <w:hideMark/>
          </w:tcPr>
          <w:p w14:paraId="6082C6FC"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r>
      <w:tr w:rsidR="0053687A" w:rsidRPr="0053687A" w14:paraId="2EC423A7" w14:textId="77777777" w:rsidTr="00C32F5E">
        <w:trPr>
          <w:tblCellSpacing w:w="0" w:type="dxa"/>
        </w:trPr>
        <w:tc>
          <w:tcPr>
            <w:tcW w:w="200" w:type="pct"/>
            <w:shd w:val="clear" w:color="auto" w:fill="FFFFFF"/>
            <w:vAlign w:val="center"/>
            <w:hideMark/>
          </w:tcPr>
          <w:p w14:paraId="1111D3D1" w14:textId="77777777" w:rsidR="00B82F84" w:rsidRPr="0053687A" w:rsidRDefault="00B82F84" w:rsidP="002F6C4E">
            <w:pPr>
              <w:pStyle w:val="NormalWeb"/>
              <w:shd w:val="clear" w:color="auto" w:fill="FFFFFF"/>
              <w:spacing w:before="0" w:beforeAutospacing="0" w:after="0" w:afterAutospacing="0"/>
              <w:jc w:val="center"/>
              <w:rPr>
                <w:rFonts w:asciiTheme="majorHAnsi" w:hAnsiTheme="majorHAnsi" w:cstheme="majorHAnsi"/>
              </w:rPr>
            </w:pPr>
            <w:r w:rsidRPr="0053687A">
              <w:rPr>
                <w:rFonts w:asciiTheme="majorHAnsi" w:hAnsiTheme="majorHAnsi" w:cstheme="majorHAnsi"/>
              </w:rPr>
              <w:t>3</w:t>
            </w:r>
          </w:p>
        </w:tc>
        <w:tc>
          <w:tcPr>
            <w:tcW w:w="600" w:type="pct"/>
            <w:shd w:val="clear" w:color="auto" w:fill="FFFFFF"/>
            <w:vAlign w:val="center"/>
            <w:hideMark/>
          </w:tcPr>
          <w:p w14:paraId="73F7A3A2"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50" w:type="pct"/>
            <w:shd w:val="clear" w:color="auto" w:fill="FFFFFF"/>
            <w:vAlign w:val="center"/>
            <w:hideMark/>
          </w:tcPr>
          <w:p w14:paraId="7E4D6C38"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500" w:type="pct"/>
            <w:shd w:val="clear" w:color="auto" w:fill="FFFFFF"/>
            <w:vAlign w:val="center"/>
            <w:hideMark/>
          </w:tcPr>
          <w:p w14:paraId="7B3D8F9C"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50" w:type="pct"/>
            <w:shd w:val="clear" w:color="auto" w:fill="FFFFFF"/>
            <w:vAlign w:val="center"/>
            <w:hideMark/>
          </w:tcPr>
          <w:p w14:paraId="03BB49D6"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400" w:type="pct"/>
            <w:shd w:val="clear" w:color="auto" w:fill="FFFFFF"/>
            <w:vAlign w:val="center"/>
            <w:hideMark/>
          </w:tcPr>
          <w:p w14:paraId="430C5B74"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00" w:type="pct"/>
            <w:shd w:val="clear" w:color="auto" w:fill="FFFFFF"/>
            <w:vAlign w:val="center"/>
            <w:hideMark/>
          </w:tcPr>
          <w:p w14:paraId="4C1D3A45"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50" w:type="pct"/>
            <w:shd w:val="clear" w:color="auto" w:fill="FFFFFF"/>
            <w:vAlign w:val="center"/>
            <w:hideMark/>
          </w:tcPr>
          <w:p w14:paraId="18514DB3"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50" w:type="pct"/>
            <w:shd w:val="clear" w:color="auto" w:fill="FFFFFF"/>
            <w:vAlign w:val="center"/>
            <w:hideMark/>
          </w:tcPr>
          <w:p w14:paraId="021E7D56"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00" w:type="pct"/>
            <w:shd w:val="clear" w:color="auto" w:fill="FFFFFF"/>
            <w:vAlign w:val="center"/>
            <w:hideMark/>
          </w:tcPr>
          <w:p w14:paraId="66BAED49"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50" w:type="pct"/>
            <w:shd w:val="clear" w:color="auto" w:fill="FFFFFF"/>
            <w:vAlign w:val="center"/>
            <w:hideMark/>
          </w:tcPr>
          <w:p w14:paraId="2C2DE755"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650" w:type="pct"/>
            <w:shd w:val="clear" w:color="auto" w:fill="FFFFFF"/>
            <w:vAlign w:val="center"/>
            <w:hideMark/>
          </w:tcPr>
          <w:p w14:paraId="7810823D"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00" w:type="pct"/>
            <w:shd w:val="clear" w:color="auto" w:fill="FFFFFF"/>
            <w:vAlign w:val="center"/>
            <w:hideMark/>
          </w:tcPr>
          <w:p w14:paraId="2C61609D"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r>
      <w:tr w:rsidR="0053687A" w:rsidRPr="0053687A" w14:paraId="66F5ACA4" w14:textId="77777777" w:rsidTr="00C32F5E">
        <w:trPr>
          <w:tblCellSpacing w:w="0" w:type="dxa"/>
        </w:trPr>
        <w:tc>
          <w:tcPr>
            <w:tcW w:w="200" w:type="pct"/>
            <w:shd w:val="clear" w:color="auto" w:fill="FFFFFF"/>
            <w:vAlign w:val="center"/>
            <w:hideMark/>
          </w:tcPr>
          <w:p w14:paraId="3598957C"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600" w:type="pct"/>
            <w:shd w:val="clear" w:color="auto" w:fill="FFFFFF"/>
            <w:vAlign w:val="center"/>
            <w:hideMark/>
          </w:tcPr>
          <w:p w14:paraId="39AB8B64" w14:textId="77777777" w:rsidR="00B82F84" w:rsidRPr="0053687A" w:rsidRDefault="00B82F84" w:rsidP="002F6C4E">
            <w:pPr>
              <w:pStyle w:val="NormalWeb"/>
              <w:shd w:val="clear" w:color="auto" w:fill="FFFFFF"/>
              <w:spacing w:before="0" w:beforeAutospacing="0" w:after="0" w:afterAutospacing="0"/>
              <w:rPr>
                <w:rFonts w:asciiTheme="majorHAnsi" w:hAnsiTheme="majorHAnsi" w:cstheme="majorHAnsi"/>
              </w:rPr>
            </w:pPr>
            <w:r w:rsidRPr="0053687A">
              <w:rPr>
                <w:rFonts w:asciiTheme="majorHAnsi" w:hAnsiTheme="majorHAnsi" w:cstheme="majorHAnsi"/>
                <w:b/>
                <w:bCs/>
              </w:rPr>
              <w:t>Tổng số</w:t>
            </w:r>
          </w:p>
        </w:tc>
        <w:tc>
          <w:tcPr>
            <w:tcW w:w="350" w:type="pct"/>
            <w:shd w:val="clear" w:color="auto" w:fill="FFFFFF"/>
            <w:vAlign w:val="center"/>
            <w:hideMark/>
          </w:tcPr>
          <w:p w14:paraId="050F50E6"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500" w:type="pct"/>
            <w:shd w:val="clear" w:color="auto" w:fill="FFFFFF"/>
            <w:vAlign w:val="center"/>
            <w:hideMark/>
          </w:tcPr>
          <w:p w14:paraId="379F4BAA"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50" w:type="pct"/>
            <w:shd w:val="clear" w:color="auto" w:fill="FFFFFF"/>
            <w:vAlign w:val="center"/>
            <w:hideMark/>
          </w:tcPr>
          <w:p w14:paraId="752696DD"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400" w:type="pct"/>
            <w:shd w:val="clear" w:color="auto" w:fill="FFFFFF"/>
            <w:vAlign w:val="center"/>
            <w:hideMark/>
          </w:tcPr>
          <w:p w14:paraId="6476A1E1"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00" w:type="pct"/>
            <w:shd w:val="clear" w:color="auto" w:fill="FFFFFF"/>
            <w:vAlign w:val="center"/>
            <w:hideMark/>
          </w:tcPr>
          <w:p w14:paraId="362D2FD9"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250" w:type="pct"/>
            <w:shd w:val="clear" w:color="auto" w:fill="FFFFFF"/>
            <w:vAlign w:val="center"/>
            <w:hideMark/>
          </w:tcPr>
          <w:p w14:paraId="7E915C03"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r w:rsidRPr="0053687A">
              <w:rPr>
                <w:rFonts w:asciiTheme="majorHAnsi" w:hAnsiTheme="majorHAnsi" w:cstheme="majorHAnsi"/>
              </w:rPr>
              <w:t>…</w:t>
            </w:r>
          </w:p>
        </w:tc>
        <w:tc>
          <w:tcPr>
            <w:tcW w:w="250" w:type="pct"/>
            <w:shd w:val="clear" w:color="auto" w:fill="FFFFFF"/>
            <w:vAlign w:val="center"/>
            <w:hideMark/>
          </w:tcPr>
          <w:p w14:paraId="2983EA88"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r w:rsidRPr="0053687A">
              <w:rPr>
                <w:rFonts w:asciiTheme="majorHAnsi" w:hAnsiTheme="majorHAnsi" w:cstheme="majorHAnsi"/>
              </w:rPr>
              <w:t>…</w:t>
            </w:r>
          </w:p>
        </w:tc>
        <w:tc>
          <w:tcPr>
            <w:tcW w:w="200" w:type="pct"/>
            <w:shd w:val="clear" w:color="auto" w:fill="FFFFFF"/>
            <w:vAlign w:val="center"/>
            <w:hideMark/>
          </w:tcPr>
          <w:p w14:paraId="44C93E98"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50" w:type="pct"/>
            <w:shd w:val="clear" w:color="auto" w:fill="FFFFFF"/>
            <w:vAlign w:val="center"/>
            <w:hideMark/>
          </w:tcPr>
          <w:p w14:paraId="7773293A"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650" w:type="pct"/>
            <w:shd w:val="clear" w:color="auto" w:fill="FFFFFF"/>
            <w:vAlign w:val="center"/>
            <w:hideMark/>
          </w:tcPr>
          <w:p w14:paraId="18019860"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c>
          <w:tcPr>
            <w:tcW w:w="300" w:type="pct"/>
            <w:shd w:val="clear" w:color="auto" w:fill="FFFFFF"/>
            <w:vAlign w:val="center"/>
            <w:hideMark/>
          </w:tcPr>
          <w:p w14:paraId="103F498F" w14:textId="77777777" w:rsidR="00B82F84" w:rsidRPr="0053687A" w:rsidRDefault="00B82F84" w:rsidP="002F6C4E">
            <w:pPr>
              <w:pStyle w:val="NormalWeb"/>
              <w:shd w:val="clear" w:color="auto" w:fill="FFFFFF"/>
              <w:spacing w:before="0" w:beforeAutospacing="0" w:after="0" w:afterAutospacing="0"/>
              <w:ind w:firstLine="697"/>
              <w:rPr>
                <w:rFonts w:asciiTheme="majorHAnsi" w:hAnsiTheme="majorHAnsi" w:cstheme="majorHAnsi"/>
              </w:rPr>
            </w:pPr>
          </w:p>
        </w:tc>
      </w:tr>
    </w:tbl>
    <w:p w14:paraId="79ED0A88" w14:textId="77777777" w:rsidR="00B82F84" w:rsidRPr="0053687A" w:rsidRDefault="00B82F84" w:rsidP="00B82F84">
      <w:pPr>
        <w:pStyle w:val="NormalWeb"/>
        <w:spacing w:before="0" w:beforeAutospacing="0" w:after="0" w:afterAutospacing="0"/>
        <w:ind w:firstLine="697"/>
        <w:rPr>
          <w:rFonts w:asciiTheme="majorHAnsi" w:hAnsiTheme="majorHAnsi" w:cstheme="majorHAnsi"/>
          <w:b/>
          <w:bCs/>
          <w:i/>
          <w:iCs/>
          <w:sz w:val="28"/>
          <w:szCs w:val="28"/>
        </w:rPr>
      </w:pPr>
    </w:p>
    <w:p w14:paraId="15BA0662" w14:textId="77777777" w:rsidR="00B82F84" w:rsidRPr="0053687A" w:rsidRDefault="00B82F84" w:rsidP="00B82F84">
      <w:pPr>
        <w:pStyle w:val="NormalWeb"/>
        <w:spacing w:before="0" w:beforeAutospacing="0" w:after="0" w:afterAutospacing="0"/>
        <w:ind w:firstLine="697"/>
        <w:rPr>
          <w:rFonts w:asciiTheme="majorHAnsi" w:hAnsiTheme="majorHAnsi" w:cstheme="majorHAnsi"/>
          <w:sz w:val="28"/>
          <w:szCs w:val="28"/>
        </w:rPr>
      </w:pPr>
      <w:r w:rsidRPr="0053687A">
        <w:rPr>
          <w:rFonts w:asciiTheme="majorHAnsi" w:hAnsiTheme="majorHAnsi" w:cstheme="majorHAnsi"/>
          <w:b/>
          <w:bCs/>
          <w:i/>
          <w:iCs/>
          <w:sz w:val="28"/>
          <w:szCs w:val="28"/>
        </w:rPr>
        <w:t>Ghi chú:</w:t>
      </w:r>
      <w:r w:rsidRPr="0053687A">
        <w:rPr>
          <w:rFonts w:asciiTheme="majorHAnsi" w:hAnsiTheme="majorHAnsi" w:cstheme="majorHAnsi"/>
          <w:sz w:val="28"/>
          <w:szCs w:val="28"/>
        </w:rPr>
        <w:t> Viện trợ thống nhất tính bằng đô la Mỹ (kể cả đối với viện trợ bằng hiện vật).</w:t>
      </w:r>
    </w:p>
    <w:p w14:paraId="1C93A490" w14:textId="77777777" w:rsidR="00B82F84" w:rsidRPr="0053687A" w:rsidRDefault="00B82F84" w:rsidP="00B82F84">
      <w:pPr>
        <w:pStyle w:val="NormalWeb"/>
        <w:spacing w:before="0" w:beforeAutospacing="0" w:after="0" w:afterAutospacing="0"/>
        <w:ind w:firstLine="697"/>
        <w:rPr>
          <w:rFonts w:asciiTheme="majorHAnsi" w:hAnsiTheme="majorHAnsi" w:cstheme="majorHAnsi"/>
          <w:sz w:val="28"/>
          <w:szCs w:val="28"/>
        </w:rPr>
      </w:pPr>
      <w:r w:rsidRPr="0053687A">
        <w:rPr>
          <w:rFonts w:asciiTheme="majorHAnsi" w:hAnsiTheme="majorHAnsi" w:cstheme="majorHAnsi"/>
          <w:b/>
          <w:bCs/>
          <w:i/>
          <w:iCs/>
          <w:sz w:val="28"/>
          <w:szCs w:val="28"/>
        </w:rPr>
        <w:t>* Giải thích từ ngữ:</w:t>
      </w:r>
    </w:p>
    <w:p w14:paraId="671CDC50" w14:textId="77777777" w:rsidR="00B82F84" w:rsidRPr="0053687A" w:rsidRDefault="00B82F84" w:rsidP="00B82F84">
      <w:pPr>
        <w:pStyle w:val="NormalWeb"/>
        <w:spacing w:before="0" w:beforeAutospacing="0" w:after="0" w:afterAutospacing="0"/>
        <w:ind w:firstLine="697"/>
        <w:rPr>
          <w:rFonts w:asciiTheme="majorHAnsi" w:hAnsiTheme="majorHAnsi" w:cstheme="majorHAnsi"/>
          <w:sz w:val="28"/>
          <w:szCs w:val="28"/>
        </w:rPr>
      </w:pPr>
      <w:r w:rsidRPr="0053687A">
        <w:rPr>
          <w:rFonts w:asciiTheme="majorHAnsi" w:hAnsiTheme="majorHAnsi" w:cstheme="majorHAnsi"/>
          <w:sz w:val="28"/>
          <w:szCs w:val="28"/>
        </w:rPr>
        <w:t>(4), (5): Lĩnh vực hoạt động: được phân theo Danh mục Hệ thống ngành kinh tế của Việt Nam 2018 (Ban hành kèm theo Quyết định số </w:t>
      </w:r>
      <w:hyperlink r:id="rId14" w:tgtFrame="_blank" w:tooltip="Quyết định 27/2018/QĐ-TTg" w:history="1">
        <w:r w:rsidRPr="0053687A">
          <w:rPr>
            <w:rStyle w:val="Hyperlink"/>
            <w:rFonts w:asciiTheme="majorHAnsi" w:hAnsiTheme="majorHAnsi" w:cstheme="majorHAnsi"/>
            <w:color w:val="auto"/>
            <w:sz w:val="28"/>
            <w:szCs w:val="28"/>
          </w:rPr>
          <w:t>27/2018/QĐ-TTg</w:t>
        </w:r>
      </w:hyperlink>
      <w:r w:rsidRPr="0053687A">
        <w:rPr>
          <w:rFonts w:asciiTheme="majorHAnsi" w:hAnsiTheme="majorHAnsi" w:cstheme="majorHAnsi"/>
          <w:sz w:val="28"/>
          <w:szCs w:val="28"/>
        </w:rPr>
        <w:t> ngày 06 tháng 7 năm 2018 của Thủ tướng Chính phủ).</w:t>
      </w:r>
    </w:p>
    <w:p w14:paraId="593CC526" w14:textId="77777777" w:rsidR="00B82F84" w:rsidRPr="0053687A" w:rsidRDefault="00B82F84" w:rsidP="00B82F84">
      <w:pPr>
        <w:pStyle w:val="NormalWeb"/>
        <w:spacing w:before="0" w:beforeAutospacing="0" w:after="0" w:afterAutospacing="0"/>
        <w:ind w:firstLine="697"/>
        <w:rPr>
          <w:rFonts w:asciiTheme="majorHAnsi" w:hAnsiTheme="majorHAnsi" w:cstheme="majorHAnsi"/>
          <w:sz w:val="28"/>
          <w:szCs w:val="28"/>
        </w:rPr>
      </w:pPr>
      <w:r w:rsidRPr="0053687A">
        <w:rPr>
          <w:rFonts w:asciiTheme="majorHAnsi" w:hAnsiTheme="majorHAnsi" w:cstheme="majorHAnsi"/>
          <w:sz w:val="28"/>
          <w:szCs w:val="28"/>
        </w:rPr>
        <w:t>(10): Tính chất đối tác</w:t>
      </w:r>
    </w:p>
    <w:p w14:paraId="0B6425B7" w14:textId="77777777" w:rsidR="00B82F84" w:rsidRPr="0053687A" w:rsidRDefault="00B82F84" w:rsidP="00B82F84">
      <w:pPr>
        <w:pStyle w:val="NormalWeb"/>
        <w:spacing w:before="0" w:beforeAutospacing="0" w:after="0" w:afterAutospacing="0"/>
        <w:ind w:firstLine="697"/>
        <w:rPr>
          <w:rFonts w:asciiTheme="majorHAnsi" w:hAnsiTheme="majorHAnsi" w:cstheme="majorHAnsi"/>
          <w:sz w:val="28"/>
          <w:szCs w:val="28"/>
        </w:rPr>
      </w:pPr>
      <w:r w:rsidRPr="0053687A">
        <w:rPr>
          <w:rFonts w:asciiTheme="majorHAnsi" w:hAnsiTheme="majorHAnsi" w:cstheme="majorHAnsi"/>
          <w:sz w:val="28"/>
          <w:szCs w:val="28"/>
        </w:rPr>
        <w:t>- Bộ, ngành trung ương;</w:t>
      </w:r>
    </w:p>
    <w:p w14:paraId="1C0787F8" w14:textId="77777777" w:rsidR="00B82F84" w:rsidRPr="0053687A" w:rsidRDefault="00B82F84" w:rsidP="00B82F84">
      <w:pPr>
        <w:pStyle w:val="NormalWeb"/>
        <w:spacing w:before="0" w:beforeAutospacing="0" w:after="0" w:afterAutospacing="0"/>
        <w:ind w:firstLine="697"/>
        <w:rPr>
          <w:rFonts w:asciiTheme="majorHAnsi" w:hAnsiTheme="majorHAnsi" w:cstheme="majorHAnsi"/>
          <w:sz w:val="28"/>
          <w:szCs w:val="28"/>
        </w:rPr>
      </w:pPr>
      <w:r w:rsidRPr="0053687A">
        <w:rPr>
          <w:rFonts w:asciiTheme="majorHAnsi" w:hAnsiTheme="majorHAnsi" w:cstheme="majorHAnsi"/>
          <w:sz w:val="28"/>
          <w:szCs w:val="28"/>
        </w:rPr>
        <w:t>- Chính quyền địa phương;</w:t>
      </w:r>
    </w:p>
    <w:p w14:paraId="67F7E831" w14:textId="77777777" w:rsidR="00B82F84" w:rsidRPr="0053687A" w:rsidRDefault="00B82F84" w:rsidP="00B82F84">
      <w:pPr>
        <w:pStyle w:val="NormalWeb"/>
        <w:spacing w:before="0" w:beforeAutospacing="0" w:after="0" w:afterAutospacing="0"/>
        <w:ind w:firstLine="697"/>
        <w:rPr>
          <w:rFonts w:asciiTheme="majorHAnsi" w:hAnsiTheme="majorHAnsi" w:cstheme="majorHAnsi"/>
          <w:sz w:val="28"/>
          <w:szCs w:val="28"/>
        </w:rPr>
      </w:pPr>
      <w:r w:rsidRPr="0053687A">
        <w:rPr>
          <w:rFonts w:asciiTheme="majorHAnsi" w:hAnsiTheme="majorHAnsi" w:cstheme="majorHAnsi"/>
          <w:sz w:val="28"/>
          <w:szCs w:val="28"/>
        </w:rPr>
        <w:t>- Tổ chức phi chính phủ Việt Nam;</w:t>
      </w:r>
    </w:p>
    <w:p w14:paraId="2C939B5C" w14:textId="77777777" w:rsidR="00B82F84" w:rsidRPr="0053687A" w:rsidRDefault="00B82F84" w:rsidP="00B82F84">
      <w:pPr>
        <w:pStyle w:val="NormalWeb"/>
        <w:spacing w:before="0" w:beforeAutospacing="0" w:after="0" w:afterAutospacing="0"/>
        <w:ind w:firstLine="697"/>
        <w:rPr>
          <w:rFonts w:asciiTheme="majorHAnsi" w:hAnsiTheme="majorHAnsi" w:cstheme="majorHAnsi"/>
          <w:sz w:val="28"/>
          <w:szCs w:val="28"/>
        </w:rPr>
      </w:pPr>
      <w:r w:rsidRPr="0053687A">
        <w:rPr>
          <w:rFonts w:asciiTheme="majorHAnsi" w:hAnsiTheme="majorHAnsi" w:cstheme="majorHAnsi"/>
          <w:sz w:val="28"/>
          <w:szCs w:val="28"/>
        </w:rPr>
        <w:t>- Tổ chức chính trị-xã hội, đoàn thể;</w:t>
      </w:r>
    </w:p>
    <w:p w14:paraId="35BBE00E" w14:textId="77777777" w:rsidR="00B82F84" w:rsidRPr="0053687A" w:rsidRDefault="00B82F84" w:rsidP="00B82F84">
      <w:pPr>
        <w:pStyle w:val="NormalWeb"/>
        <w:spacing w:before="0" w:beforeAutospacing="0" w:after="0" w:afterAutospacing="0"/>
        <w:ind w:firstLine="697"/>
        <w:rPr>
          <w:rFonts w:asciiTheme="majorHAnsi" w:hAnsiTheme="majorHAnsi" w:cstheme="majorHAnsi"/>
          <w:sz w:val="28"/>
          <w:szCs w:val="28"/>
        </w:rPr>
      </w:pPr>
      <w:r w:rsidRPr="0053687A">
        <w:rPr>
          <w:rFonts w:asciiTheme="majorHAnsi" w:hAnsiTheme="majorHAnsi" w:cstheme="majorHAnsi"/>
          <w:sz w:val="28"/>
          <w:szCs w:val="28"/>
        </w:rPr>
        <w:t>- Đơn vị sự nghiệp công lập;</w:t>
      </w:r>
    </w:p>
    <w:p w14:paraId="038F4571" w14:textId="77777777" w:rsidR="00B82F84" w:rsidRPr="0053687A" w:rsidRDefault="00B82F84" w:rsidP="00B82F84">
      <w:pPr>
        <w:pStyle w:val="NormalWeb"/>
        <w:spacing w:before="0" w:beforeAutospacing="0" w:after="0" w:afterAutospacing="0"/>
        <w:ind w:firstLine="697"/>
        <w:rPr>
          <w:rFonts w:asciiTheme="majorHAnsi" w:hAnsiTheme="majorHAnsi" w:cstheme="majorHAnsi"/>
          <w:sz w:val="28"/>
          <w:szCs w:val="28"/>
        </w:rPr>
      </w:pPr>
      <w:r w:rsidRPr="0053687A">
        <w:rPr>
          <w:rFonts w:asciiTheme="majorHAnsi" w:hAnsiTheme="majorHAnsi" w:cstheme="majorHAnsi"/>
          <w:sz w:val="28"/>
          <w:szCs w:val="28"/>
        </w:rPr>
        <w:t>- Khác (doanh nghiệp xã hội...).</w:t>
      </w:r>
    </w:p>
    <w:p w14:paraId="2A67B70D" w14:textId="77777777" w:rsidR="00B82F84" w:rsidRPr="0053687A" w:rsidRDefault="00B82F84" w:rsidP="00B82F84">
      <w:pPr>
        <w:pStyle w:val="NormalWeb"/>
        <w:shd w:val="clear" w:color="auto" w:fill="FFFFFF"/>
        <w:spacing w:before="0" w:beforeAutospacing="0" w:after="0" w:afterAutospacing="0"/>
        <w:ind w:firstLine="697"/>
        <w:rPr>
          <w:rFonts w:asciiTheme="majorHAnsi" w:hAnsiTheme="majorHAnsi" w:cstheme="majorHAnsi"/>
          <w:sz w:val="28"/>
          <w:szCs w:val="28"/>
        </w:rPr>
      </w:pPr>
    </w:p>
    <w:p w14:paraId="67E62DA2"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80" w:after="40"/>
        <w:ind w:firstLine="567"/>
        <w:jc w:val="both"/>
        <w:rPr>
          <w:rFonts w:asciiTheme="majorHAnsi" w:eastAsia="Times New Roman" w:hAnsiTheme="majorHAnsi" w:cstheme="majorHAnsi"/>
        </w:rPr>
        <w:sectPr w:rsidR="00B82F84" w:rsidRPr="0053687A" w:rsidSect="00B82F84">
          <w:pgSz w:w="11907" w:h="16840"/>
          <w:pgMar w:top="1134" w:right="851" w:bottom="1134" w:left="851" w:header="709" w:footer="709" w:gutter="0"/>
          <w:cols w:space="720"/>
          <w:titlePg/>
          <w:docGrid w:linePitch="381"/>
        </w:sectPr>
      </w:pPr>
    </w:p>
    <w:p w14:paraId="04719DBC" w14:textId="70E94B92" w:rsidR="00B82F84" w:rsidRPr="0053687A" w:rsidRDefault="00547021" w:rsidP="00547021">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right"/>
        <w:rPr>
          <w:rFonts w:asciiTheme="majorHAnsi" w:eastAsia="Times New Roman" w:hAnsiTheme="majorHAnsi" w:cstheme="majorHAnsi"/>
          <w:b/>
        </w:rPr>
      </w:pPr>
      <w:r w:rsidRPr="0053687A">
        <w:rPr>
          <w:rFonts w:asciiTheme="majorHAnsi" w:eastAsia="Times New Roman" w:hAnsiTheme="majorHAnsi" w:cstheme="majorHAnsi"/>
          <w:b/>
          <w:lang w:val="en-US"/>
        </w:rPr>
        <w:lastRenderedPageBreak/>
        <w:t>Biểu mẫu</w:t>
      </w:r>
      <w:r w:rsidR="00B82F84" w:rsidRPr="0053687A">
        <w:rPr>
          <w:rFonts w:asciiTheme="majorHAnsi" w:eastAsia="Times New Roman" w:hAnsiTheme="majorHAnsi" w:cstheme="majorHAnsi"/>
          <w:b/>
        </w:rPr>
        <w:t xml:space="preserve"> </w:t>
      </w:r>
      <w:r w:rsidRPr="0053687A">
        <w:rPr>
          <w:rFonts w:asciiTheme="majorHAnsi" w:eastAsia="Times New Roman" w:hAnsiTheme="majorHAnsi" w:cstheme="majorHAnsi"/>
          <w:b/>
          <w:lang w:val="en-US"/>
        </w:rPr>
        <w:t>6.</w:t>
      </w:r>
      <w:r w:rsidR="00B82F84" w:rsidRPr="0053687A">
        <w:rPr>
          <w:rFonts w:asciiTheme="majorHAnsi" w:eastAsia="Times New Roman" w:hAnsiTheme="majorHAnsi" w:cstheme="majorHAnsi"/>
          <w:b/>
        </w:rPr>
        <w:t>3:</w:t>
      </w:r>
    </w:p>
    <w:p w14:paraId="15BCEEC5"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center"/>
        <w:rPr>
          <w:rFonts w:asciiTheme="majorHAnsi" w:eastAsia="Times New Roman" w:hAnsiTheme="majorHAnsi" w:cstheme="majorHAnsi"/>
          <w:b/>
          <w:lang w:val="sv-SE"/>
        </w:rPr>
      </w:pPr>
      <w:r w:rsidRPr="0053687A">
        <w:rPr>
          <w:rFonts w:asciiTheme="majorHAnsi" w:eastAsia="Times New Roman" w:hAnsiTheme="majorHAnsi" w:cstheme="majorHAnsi"/>
          <w:b/>
          <w:lang w:val="sv-SE"/>
        </w:rPr>
        <w:t>ĐỀ CƯƠNG BÁO CÁO KẾT QUẢ TRIỂN KHAI THỎA THUẬN TOÀN CẦU VỀ DI CƯ HỢP PHÁP, AN TOÀN VÀ TRẬT TỰ CỦA LIÊN HỢP QUỐC</w:t>
      </w:r>
    </w:p>
    <w:p w14:paraId="0C20BB42"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b/>
          <w:bCs/>
        </w:rPr>
      </w:pPr>
      <w:r w:rsidRPr="0053687A">
        <w:rPr>
          <w:rFonts w:asciiTheme="majorHAnsi" w:eastAsia="Times New Roman" w:hAnsiTheme="majorHAnsi" w:cstheme="majorHAnsi"/>
          <w:b/>
          <w:bCs/>
        </w:rPr>
        <w:t>I. Tình hình và kết quả triển khai thực hiện</w:t>
      </w:r>
    </w:p>
    <w:p w14:paraId="5EBC9596"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rPr>
          <w:rFonts w:asciiTheme="majorHAnsi" w:eastAsia="Times New Roman" w:hAnsiTheme="majorHAnsi" w:cstheme="majorHAnsi"/>
        </w:rPr>
      </w:pPr>
      <w:r w:rsidRPr="0053687A">
        <w:rPr>
          <w:rFonts w:asciiTheme="majorHAnsi" w:eastAsia="Times New Roman" w:hAnsiTheme="majorHAnsi" w:cstheme="majorHAnsi"/>
          <w:b/>
          <w:bCs/>
        </w:rPr>
        <w:t xml:space="preserve">1. </w:t>
      </w:r>
      <w:r w:rsidRPr="0053687A">
        <w:rPr>
          <w:rFonts w:asciiTheme="majorHAnsi" w:eastAsia="Times New Roman" w:hAnsiTheme="majorHAnsi" w:cstheme="majorHAnsi"/>
        </w:rPr>
        <w:t>Tình hình</w:t>
      </w:r>
    </w:p>
    <w:p w14:paraId="03C387B1"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r w:rsidRPr="0053687A">
        <w:rPr>
          <w:rFonts w:asciiTheme="majorHAnsi" w:eastAsia="Times New Roman" w:hAnsiTheme="majorHAnsi" w:cstheme="majorHAnsi"/>
        </w:rPr>
        <w:t>- Cung cấp số liệu công dân di cư ra nước ngoài (theo biểu mẫu thống kê tại mục Phụ lục 2); đánh giá xu hướng di cư của công dân tại địa phương.</w:t>
      </w:r>
    </w:p>
    <w:p w14:paraId="7F394FDD"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r w:rsidRPr="0053687A">
        <w:rPr>
          <w:rFonts w:asciiTheme="majorHAnsi" w:eastAsia="Times New Roman" w:hAnsiTheme="majorHAnsi" w:cstheme="majorHAnsi"/>
        </w:rPr>
        <w:t>- Cung cấp số liệu người nước ngoài tại địa phương; nêu một số vấn đề nổi cộm.</w:t>
      </w:r>
    </w:p>
    <w:p w14:paraId="54B9C4D3"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r w:rsidRPr="0053687A">
        <w:rPr>
          <w:rFonts w:asciiTheme="majorHAnsi" w:eastAsia="Times New Roman" w:hAnsiTheme="majorHAnsi" w:cstheme="majorHAnsi"/>
          <w:b/>
          <w:bCs/>
        </w:rPr>
        <w:t xml:space="preserve">2. </w:t>
      </w:r>
      <w:r w:rsidRPr="0053687A">
        <w:rPr>
          <w:rFonts w:asciiTheme="majorHAnsi" w:eastAsia="Times New Roman" w:hAnsiTheme="majorHAnsi" w:cstheme="majorHAnsi"/>
        </w:rPr>
        <w:t>Kết quả triển khai thực hiện</w:t>
      </w:r>
    </w:p>
    <w:p w14:paraId="75C0B016"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r w:rsidRPr="0053687A">
        <w:rPr>
          <w:rFonts w:asciiTheme="majorHAnsi" w:eastAsia="Times New Roman" w:hAnsiTheme="majorHAnsi" w:cstheme="majorHAnsi"/>
          <w:b/>
          <w:bCs/>
        </w:rPr>
        <w:t xml:space="preserve">2.1 </w:t>
      </w:r>
      <w:r w:rsidRPr="0053687A">
        <w:rPr>
          <w:rFonts w:asciiTheme="majorHAnsi" w:eastAsia="Times New Roman" w:hAnsiTheme="majorHAnsi" w:cstheme="majorHAnsi"/>
        </w:rPr>
        <w:t>Công tác phổ biến, quán triệt, triển khai thực hiện Quyết định số 402/QĐ-TTg: Nêu thời gian, cấp độ triển khai, số buổi, số lượng người tham gia.</w:t>
      </w:r>
    </w:p>
    <w:p w14:paraId="7C30293C"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r w:rsidRPr="0053687A">
        <w:rPr>
          <w:rFonts w:asciiTheme="majorHAnsi" w:eastAsia="Times New Roman" w:hAnsiTheme="majorHAnsi" w:cstheme="majorHAnsi"/>
          <w:b/>
          <w:bCs/>
        </w:rPr>
        <w:t xml:space="preserve">2.2 </w:t>
      </w:r>
      <w:r w:rsidRPr="0053687A">
        <w:rPr>
          <w:rFonts w:asciiTheme="majorHAnsi" w:eastAsia="Times New Roman" w:hAnsiTheme="majorHAnsi" w:cstheme="majorHAnsi"/>
        </w:rPr>
        <w:t>Công tác chỉ đạo, hướng dẫn thực hiện: Việc ban hành văn bản để lãnh đạo, chỉ đạo thực hiện Quyết định 402/QĐ-TTg: nêu tên văn bản, trích yếu nội dung, số, ngày tháng ban hành văn bản.</w:t>
      </w:r>
    </w:p>
    <w:p w14:paraId="5EAADCB4"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r w:rsidRPr="0053687A">
        <w:rPr>
          <w:rFonts w:asciiTheme="majorHAnsi" w:eastAsia="Times New Roman" w:hAnsiTheme="majorHAnsi" w:cstheme="majorHAnsi"/>
          <w:b/>
          <w:bCs/>
        </w:rPr>
        <w:t xml:space="preserve">2.3 </w:t>
      </w:r>
      <w:r w:rsidRPr="0053687A">
        <w:rPr>
          <w:rFonts w:asciiTheme="majorHAnsi" w:eastAsia="Times New Roman" w:hAnsiTheme="majorHAnsi" w:cstheme="majorHAnsi"/>
        </w:rPr>
        <w:t>Công tác triển khai Chỉ thị 1737/CT-TTg theo các nhiệm vụ trọng tâm tại Kế hoạch và Phụ lục kèm theo Quyết định 402/QĐ-TTg.</w:t>
      </w:r>
    </w:p>
    <w:p w14:paraId="5BE1D39C"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b/>
          <w:bCs/>
        </w:rPr>
      </w:pPr>
      <w:r w:rsidRPr="0053687A">
        <w:rPr>
          <w:rFonts w:asciiTheme="majorHAnsi" w:eastAsia="Times New Roman" w:hAnsiTheme="majorHAnsi" w:cstheme="majorHAnsi"/>
          <w:b/>
          <w:bCs/>
        </w:rPr>
        <w:t>II. Đánh giá, kiến nghị</w:t>
      </w:r>
    </w:p>
    <w:p w14:paraId="017FE8EF"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r w:rsidRPr="0053687A">
        <w:rPr>
          <w:rFonts w:asciiTheme="majorHAnsi" w:eastAsia="Times New Roman" w:hAnsiTheme="majorHAnsi" w:cstheme="majorHAnsi"/>
          <w:b/>
          <w:bCs/>
        </w:rPr>
        <w:t>1.</w:t>
      </w:r>
      <w:r w:rsidRPr="0053687A">
        <w:rPr>
          <w:rFonts w:asciiTheme="majorHAnsi" w:eastAsia="Times New Roman" w:hAnsiTheme="majorHAnsi" w:cstheme="majorHAnsi"/>
        </w:rPr>
        <w:t>Thuận lợi; Khó khăn, vướng mắc và nguyên nhân</w:t>
      </w:r>
    </w:p>
    <w:p w14:paraId="2317C376"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r w:rsidRPr="0053687A">
        <w:rPr>
          <w:rFonts w:asciiTheme="majorHAnsi" w:eastAsia="Times New Roman" w:hAnsiTheme="majorHAnsi" w:cstheme="majorHAnsi"/>
          <w:b/>
          <w:bCs/>
        </w:rPr>
        <w:t xml:space="preserve">2. </w:t>
      </w:r>
      <w:r w:rsidRPr="0053687A">
        <w:rPr>
          <w:rFonts w:asciiTheme="majorHAnsi" w:eastAsia="Times New Roman" w:hAnsiTheme="majorHAnsi" w:cstheme="majorHAnsi"/>
        </w:rPr>
        <w:t xml:space="preserve">Kiến nghị (nếu có) </w:t>
      </w:r>
    </w:p>
    <w:p w14:paraId="61B246E8"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p>
    <w:p w14:paraId="0F570ABD"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p>
    <w:p w14:paraId="1943A55E"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p>
    <w:p w14:paraId="532BBD2C"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p>
    <w:p w14:paraId="50051966"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p>
    <w:p w14:paraId="6EAC44C7"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p>
    <w:p w14:paraId="61D7879E"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p>
    <w:p w14:paraId="247AA605"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p>
    <w:p w14:paraId="103FDDB1"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p>
    <w:p w14:paraId="7D289AE6"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p>
    <w:p w14:paraId="19CB7453" w14:textId="77777777" w:rsidR="00B82F84" w:rsidRPr="0053687A" w:rsidRDefault="00B82F84" w:rsidP="00B82F84">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p>
    <w:p w14:paraId="55B408FA" w14:textId="77777777" w:rsidR="00B82F84" w:rsidRPr="0053687A" w:rsidRDefault="00B82F84" w:rsidP="00166BD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eastAsia="Times New Roman" w:hAnsiTheme="majorHAnsi" w:cstheme="majorHAnsi"/>
          <w:lang w:val="en-US"/>
        </w:rPr>
      </w:pPr>
    </w:p>
    <w:tbl>
      <w:tblPr>
        <w:tblpPr w:leftFromText="180" w:rightFromText="180" w:tblpX="-426" w:tblpY="-1275"/>
        <w:tblW w:w="10742" w:type="dxa"/>
        <w:tblLook w:val="04A0" w:firstRow="1" w:lastRow="0" w:firstColumn="1" w:lastColumn="0" w:noHBand="0" w:noVBand="1"/>
      </w:tblPr>
      <w:tblGrid>
        <w:gridCol w:w="696"/>
        <w:gridCol w:w="4691"/>
        <w:gridCol w:w="1560"/>
        <w:gridCol w:w="1134"/>
        <w:gridCol w:w="992"/>
        <w:gridCol w:w="1669"/>
      </w:tblGrid>
      <w:tr w:rsidR="0053687A" w:rsidRPr="0053687A" w14:paraId="4AD5D20B" w14:textId="77777777" w:rsidTr="00EF796F">
        <w:trPr>
          <w:trHeight w:val="1418"/>
        </w:trPr>
        <w:tc>
          <w:tcPr>
            <w:tcW w:w="10742" w:type="dxa"/>
            <w:gridSpan w:val="6"/>
            <w:tcBorders>
              <w:top w:val="nil"/>
              <w:left w:val="nil"/>
              <w:bottom w:val="nil"/>
              <w:right w:val="nil"/>
            </w:tcBorders>
            <w:vAlign w:val="center"/>
            <w:hideMark/>
          </w:tcPr>
          <w:p w14:paraId="76C9531B" w14:textId="77777777" w:rsidR="00B82F84" w:rsidRPr="0053687A" w:rsidRDefault="00B82F84" w:rsidP="00C53C76">
            <w:pPr>
              <w:jc w:val="center"/>
              <w:rPr>
                <w:rFonts w:asciiTheme="majorHAnsi" w:eastAsia="Times New Roman" w:hAnsiTheme="majorHAnsi" w:cstheme="majorHAnsi"/>
                <w:b/>
                <w:bCs/>
                <w:lang w:eastAsia="ko-KR"/>
              </w:rPr>
            </w:pPr>
          </w:p>
          <w:p w14:paraId="758B5835" w14:textId="77777777" w:rsidR="00267724" w:rsidRPr="0053687A" w:rsidRDefault="00267724" w:rsidP="00C53C76">
            <w:pPr>
              <w:jc w:val="center"/>
              <w:rPr>
                <w:rFonts w:asciiTheme="majorHAnsi" w:eastAsia="Times New Roman" w:hAnsiTheme="majorHAnsi" w:cstheme="majorHAnsi"/>
                <w:b/>
                <w:bCs/>
                <w:lang w:val="en-US" w:eastAsia="ko-KR"/>
              </w:rPr>
            </w:pPr>
          </w:p>
          <w:p w14:paraId="24862F6B" w14:textId="73288BE2" w:rsidR="00B82F84" w:rsidRPr="0053687A" w:rsidRDefault="00B82F84" w:rsidP="00C53C76">
            <w:pPr>
              <w:jc w:val="center"/>
              <w:rPr>
                <w:rFonts w:asciiTheme="majorHAnsi" w:eastAsia="Times New Roman" w:hAnsiTheme="majorHAnsi" w:cstheme="majorHAnsi"/>
                <w:b/>
                <w:bCs/>
                <w:lang w:eastAsia="ko-KR"/>
              </w:rPr>
            </w:pPr>
            <w:r w:rsidRPr="0053687A">
              <w:rPr>
                <w:rFonts w:asciiTheme="majorHAnsi" w:eastAsia="Times New Roman" w:hAnsiTheme="majorHAnsi" w:cstheme="majorHAnsi"/>
                <w:b/>
                <w:bCs/>
                <w:lang w:eastAsia="ko-KR"/>
              </w:rPr>
              <w:t>BIỂU MẪU THỐNG KÊ SỐ LIỆU DI CƯ QUỐC TẾ</w:t>
            </w:r>
          </w:p>
        </w:tc>
      </w:tr>
      <w:tr w:rsidR="0053687A" w:rsidRPr="0053687A" w14:paraId="6416F2D1" w14:textId="77777777" w:rsidTr="00C53C76">
        <w:trPr>
          <w:trHeight w:val="315"/>
        </w:trPr>
        <w:tc>
          <w:tcPr>
            <w:tcW w:w="10742" w:type="dxa"/>
            <w:gridSpan w:val="6"/>
            <w:tcBorders>
              <w:top w:val="nil"/>
              <w:left w:val="nil"/>
              <w:bottom w:val="nil"/>
              <w:right w:val="nil"/>
            </w:tcBorders>
            <w:vAlign w:val="center"/>
            <w:hideMark/>
          </w:tcPr>
          <w:p w14:paraId="07E7D65A" w14:textId="77777777" w:rsidR="00B82F84" w:rsidRPr="0053687A" w:rsidRDefault="00B82F84" w:rsidP="00C53C76">
            <w:pPr>
              <w:ind w:firstLineChars="300" w:firstLine="720"/>
              <w:rPr>
                <w:rFonts w:asciiTheme="majorHAnsi" w:eastAsia="Times New Roman" w:hAnsiTheme="majorHAnsi" w:cstheme="majorHAnsi"/>
                <w:sz w:val="24"/>
                <w:szCs w:val="24"/>
                <w:lang w:eastAsia="ko-KR"/>
              </w:rPr>
            </w:pPr>
            <w:r w:rsidRPr="0053687A">
              <w:rPr>
                <w:rFonts w:asciiTheme="majorHAnsi" w:eastAsia="Times New Roman" w:hAnsiTheme="majorHAnsi" w:cstheme="majorHAnsi"/>
                <w:sz w:val="24"/>
                <w:szCs w:val="24"/>
                <w:lang w:eastAsia="ko-KR"/>
              </w:rPr>
              <w:t xml:space="preserve">Kỳ báo cáo: </w:t>
            </w:r>
          </w:p>
        </w:tc>
      </w:tr>
      <w:tr w:rsidR="0053687A" w:rsidRPr="0053687A" w14:paraId="1D8DAEA5" w14:textId="77777777" w:rsidTr="00C53C76">
        <w:trPr>
          <w:trHeight w:val="315"/>
        </w:trPr>
        <w:tc>
          <w:tcPr>
            <w:tcW w:w="10742" w:type="dxa"/>
            <w:gridSpan w:val="6"/>
            <w:tcBorders>
              <w:top w:val="nil"/>
              <w:left w:val="nil"/>
              <w:bottom w:val="nil"/>
              <w:right w:val="nil"/>
            </w:tcBorders>
            <w:vAlign w:val="center"/>
            <w:hideMark/>
          </w:tcPr>
          <w:p w14:paraId="5F6E17A3" w14:textId="77777777" w:rsidR="00B82F84" w:rsidRPr="0053687A" w:rsidRDefault="00B82F84" w:rsidP="00C53C76">
            <w:pPr>
              <w:ind w:firstLineChars="300" w:firstLine="720"/>
              <w:rPr>
                <w:rFonts w:asciiTheme="majorHAnsi" w:eastAsia="Times New Roman" w:hAnsiTheme="majorHAnsi" w:cstheme="majorHAnsi"/>
                <w:sz w:val="24"/>
                <w:szCs w:val="24"/>
                <w:lang w:eastAsia="ko-KR"/>
              </w:rPr>
            </w:pPr>
            <w:r w:rsidRPr="0053687A">
              <w:rPr>
                <w:rFonts w:asciiTheme="majorHAnsi" w:eastAsia="Times New Roman" w:hAnsiTheme="majorHAnsi" w:cstheme="majorHAnsi"/>
                <w:sz w:val="24"/>
                <w:szCs w:val="24"/>
                <w:lang w:eastAsia="ko-KR"/>
              </w:rPr>
              <w:t>Cơ quan báo cáo:</w:t>
            </w:r>
          </w:p>
        </w:tc>
      </w:tr>
      <w:tr w:rsidR="0053687A" w:rsidRPr="0053687A" w14:paraId="27549D80" w14:textId="77777777" w:rsidTr="00C53C76">
        <w:trPr>
          <w:trHeight w:val="315"/>
        </w:trPr>
        <w:tc>
          <w:tcPr>
            <w:tcW w:w="10742" w:type="dxa"/>
            <w:gridSpan w:val="6"/>
            <w:tcBorders>
              <w:top w:val="nil"/>
              <w:left w:val="nil"/>
              <w:bottom w:val="nil"/>
              <w:right w:val="nil"/>
            </w:tcBorders>
            <w:vAlign w:val="center"/>
            <w:hideMark/>
          </w:tcPr>
          <w:p w14:paraId="5F71AF08" w14:textId="77777777" w:rsidR="00B82F84" w:rsidRPr="0053687A" w:rsidRDefault="00B82F84" w:rsidP="00C53C76">
            <w:pPr>
              <w:ind w:firstLineChars="300" w:firstLine="720"/>
              <w:rPr>
                <w:rFonts w:asciiTheme="majorHAnsi" w:eastAsia="Times New Roman" w:hAnsiTheme="majorHAnsi" w:cstheme="majorHAnsi"/>
                <w:sz w:val="24"/>
                <w:szCs w:val="24"/>
                <w:lang w:eastAsia="ko-KR"/>
              </w:rPr>
            </w:pPr>
            <w:r w:rsidRPr="0053687A">
              <w:rPr>
                <w:rFonts w:asciiTheme="majorHAnsi" w:eastAsia="Times New Roman" w:hAnsiTheme="majorHAnsi" w:cstheme="majorHAnsi"/>
                <w:sz w:val="24"/>
                <w:szCs w:val="24"/>
                <w:lang w:eastAsia="ko-KR"/>
              </w:rPr>
              <w:t>Cơ quan nhận báo cáo:</w:t>
            </w:r>
          </w:p>
        </w:tc>
      </w:tr>
      <w:tr w:rsidR="0053687A" w:rsidRPr="0053687A" w14:paraId="2F76941F" w14:textId="77777777" w:rsidTr="00713D96">
        <w:trPr>
          <w:trHeight w:val="315"/>
        </w:trPr>
        <w:tc>
          <w:tcPr>
            <w:tcW w:w="10742" w:type="dxa"/>
            <w:gridSpan w:val="6"/>
            <w:tcBorders>
              <w:top w:val="nil"/>
              <w:left w:val="nil"/>
              <w:bottom w:val="single" w:sz="4" w:space="0" w:color="auto"/>
              <w:right w:val="nil"/>
            </w:tcBorders>
            <w:vAlign w:val="center"/>
            <w:hideMark/>
          </w:tcPr>
          <w:p w14:paraId="742AF7EF" w14:textId="77777777" w:rsidR="00B82F84" w:rsidRPr="0053687A" w:rsidRDefault="00B82F84" w:rsidP="00C53C76">
            <w:pPr>
              <w:ind w:firstLineChars="300" w:firstLine="720"/>
              <w:jc w:val="right"/>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Đơn vị tính: Người</w:t>
            </w:r>
          </w:p>
        </w:tc>
      </w:tr>
      <w:tr w:rsidR="0053687A" w:rsidRPr="0053687A" w14:paraId="3F04A0AE" w14:textId="77777777" w:rsidTr="00C53C76">
        <w:trPr>
          <w:trHeight w:val="469"/>
        </w:trPr>
        <w:tc>
          <w:tcPr>
            <w:tcW w:w="696" w:type="dxa"/>
            <w:vMerge w:val="restart"/>
            <w:tcBorders>
              <w:top w:val="single" w:sz="4" w:space="0" w:color="auto"/>
              <w:left w:val="single" w:sz="4" w:space="0" w:color="auto"/>
              <w:bottom w:val="single" w:sz="4" w:space="0" w:color="auto"/>
              <w:right w:val="single" w:sz="4" w:space="0" w:color="auto"/>
            </w:tcBorders>
            <w:noWrap/>
            <w:vAlign w:val="center"/>
            <w:hideMark/>
          </w:tcPr>
          <w:p w14:paraId="731D2C52"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A</w:t>
            </w:r>
          </w:p>
        </w:tc>
        <w:tc>
          <w:tcPr>
            <w:tcW w:w="4691" w:type="dxa"/>
            <w:vMerge w:val="restart"/>
            <w:tcBorders>
              <w:top w:val="single" w:sz="4" w:space="0" w:color="auto"/>
              <w:left w:val="single" w:sz="4" w:space="0" w:color="auto"/>
              <w:bottom w:val="single" w:sz="4" w:space="0" w:color="auto"/>
              <w:right w:val="single" w:sz="4" w:space="0" w:color="auto"/>
            </w:tcBorders>
            <w:vAlign w:val="center"/>
            <w:hideMark/>
          </w:tcPr>
          <w:p w14:paraId="413A356F"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 xml:space="preserve">Số liệu thống kê di cư quốc tế </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120AFAC"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Tổng số</w:t>
            </w:r>
          </w:p>
        </w:tc>
        <w:tc>
          <w:tcPr>
            <w:tcW w:w="3795" w:type="dxa"/>
            <w:gridSpan w:val="3"/>
            <w:tcBorders>
              <w:top w:val="single" w:sz="4" w:space="0" w:color="auto"/>
              <w:left w:val="nil"/>
              <w:bottom w:val="single" w:sz="4" w:space="0" w:color="auto"/>
              <w:right w:val="single" w:sz="4" w:space="0" w:color="auto"/>
            </w:tcBorders>
            <w:vAlign w:val="center"/>
            <w:hideMark/>
          </w:tcPr>
          <w:p w14:paraId="0E005D36"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Trong đó</w:t>
            </w:r>
          </w:p>
        </w:tc>
      </w:tr>
      <w:tr w:rsidR="0053687A" w:rsidRPr="0053687A" w14:paraId="0393A05A" w14:textId="77777777" w:rsidTr="00713D96">
        <w:trPr>
          <w:trHeight w:val="698"/>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F9518AA"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vMerge/>
            <w:tcBorders>
              <w:top w:val="single" w:sz="4" w:space="0" w:color="auto"/>
              <w:left w:val="single" w:sz="4" w:space="0" w:color="auto"/>
              <w:bottom w:val="single" w:sz="4" w:space="0" w:color="auto"/>
              <w:right w:val="single" w:sz="4" w:space="0" w:color="auto"/>
            </w:tcBorders>
            <w:vAlign w:val="center"/>
            <w:hideMark/>
          </w:tcPr>
          <w:p w14:paraId="05E0095A"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D3822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1134" w:type="dxa"/>
            <w:tcBorders>
              <w:top w:val="single" w:sz="4" w:space="0" w:color="auto"/>
              <w:left w:val="nil"/>
              <w:bottom w:val="single" w:sz="4" w:space="0" w:color="auto"/>
              <w:right w:val="single" w:sz="4" w:space="0" w:color="auto"/>
            </w:tcBorders>
            <w:vAlign w:val="center"/>
            <w:hideMark/>
          </w:tcPr>
          <w:p w14:paraId="13343449"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Nữ</w:t>
            </w:r>
          </w:p>
        </w:tc>
        <w:tc>
          <w:tcPr>
            <w:tcW w:w="992" w:type="dxa"/>
            <w:tcBorders>
              <w:top w:val="single" w:sz="4" w:space="0" w:color="auto"/>
              <w:left w:val="nil"/>
              <w:bottom w:val="single" w:sz="4" w:space="0" w:color="auto"/>
              <w:right w:val="single" w:sz="4" w:space="0" w:color="auto"/>
            </w:tcBorders>
            <w:vAlign w:val="center"/>
            <w:hideMark/>
          </w:tcPr>
          <w:p w14:paraId="54C69794"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Dân tộc Kinh</w:t>
            </w:r>
          </w:p>
        </w:tc>
        <w:tc>
          <w:tcPr>
            <w:tcW w:w="1669" w:type="dxa"/>
            <w:tcBorders>
              <w:top w:val="single" w:sz="4" w:space="0" w:color="auto"/>
              <w:left w:val="nil"/>
              <w:bottom w:val="single" w:sz="4" w:space="0" w:color="auto"/>
              <w:right w:val="single" w:sz="4" w:space="0" w:color="auto"/>
            </w:tcBorders>
            <w:vAlign w:val="center"/>
            <w:hideMark/>
          </w:tcPr>
          <w:p w14:paraId="61B1F868"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Dân tộc khác</w:t>
            </w:r>
          </w:p>
        </w:tc>
      </w:tr>
      <w:tr w:rsidR="0053687A" w:rsidRPr="0053687A" w14:paraId="266F7C9F" w14:textId="77777777" w:rsidTr="00713D96">
        <w:trPr>
          <w:trHeight w:val="315"/>
        </w:trPr>
        <w:tc>
          <w:tcPr>
            <w:tcW w:w="696" w:type="dxa"/>
            <w:tcBorders>
              <w:top w:val="single" w:sz="4" w:space="0" w:color="auto"/>
              <w:left w:val="single" w:sz="4" w:space="0" w:color="auto"/>
              <w:bottom w:val="single" w:sz="4" w:space="0" w:color="auto"/>
              <w:right w:val="single" w:sz="4" w:space="0" w:color="auto"/>
            </w:tcBorders>
            <w:vAlign w:val="center"/>
            <w:hideMark/>
          </w:tcPr>
          <w:p w14:paraId="517B45C1"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I</w:t>
            </w:r>
          </w:p>
        </w:tc>
        <w:tc>
          <w:tcPr>
            <w:tcW w:w="10046" w:type="dxa"/>
            <w:gridSpan w:val="5"/>
            <w:tcBorders>
              <w:top w:val="single" w:sz="4" w:space="0" w:color="auto"/>
              <w:left w:val="nil"/>
              <w:bottom w:val="single" w:sz="4" w:space="0" w:color="auto"/>
              <w:right w:val="single" w:sz="4" w:space="0" w:color="auto"/>
            </w:tcBorders>
            <w:vAlign w:val="center"/>
            <w:hideMark/>
          </w:tcPr>
          <w:p w14:paraId="012FEBA3"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Số liệu công dân di cư hợp pháp</w:t>
            </w:r>
          </w:p>
        </w:tc>
      </w:tr>
      <w:tr w:rsidR="0053687A" w:rsidRPr="0053687A" w14:paraId="4071DA52" w14:textId="77777777" w:rsidTr="00713D96">
        <w:trPr>
          <w:trHeight w:val="720"/>
        </w:trPr>
        <w:tc>
          <w:tcPr>
            <w:tcW w:w="696" w:type="dxa"/>
            <w:tcBorders>
              <w:top w:val="single" w:sz="4" w:space="0" w:color="auto"/>
              <w:left w:val="single" w:sz="4" w:space="0" w:color="auto"/>
              <w:bottom w:val="single" w:sz="4" w:space="0" w:color="auto"/>
              <w:right w:val="single" w:sz="4" w:space="0" w:color="auto"/>
            </w:tcBorders>
            <w:vAlign w:val="center"/>
            <w:hideMark/>
          </w:tcPr>
          <w:p w14:paraId="1E0CA047"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1</w:t>
            </w:r>
          </w:p>
        </w:tc>
        <w:tc>
          <w:tcPr>
            <w:tcW w:w="4691" w:type="dxa"/>
            <w:tcBorders>
              <w:top w:val="single" w:sz="4" w:space="0" w:color="auto"/>
              <w:left w:val="nil"/>
              <w:bottom w:val="single" w:sz="4" w:space="0" w:color="auto"/>
              <w:right w:val="single" w:sz="4" w:space="0" w:color="auto"/>
            </w:tcBorders>
            <w:vAlign w:val="center"/>
            <w:hideMark/>
          </w:tcPr>
          <w:p w14:paraId="656D91D4"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Lao động đi làm việc có thời hạn ở nước ngoài theo hợp đồng *</w:t>
            </w:r>
          </w:p>
        </w:tc>
        <w:tc>
          <w:tcPr>
            <w:tcW w:w="1560" w:type="dxa"/>
            <w:tcBorders>
              <w:top w:val="single" w:sz="4" w:space="0" w:color="auto"/>
              <w:left w:val="nil"/>
              <w:bottom w:val="single" w:sz="4" w:space="0" w:color="auto"/>
              <w:right w:val="single" w:sz="4" w:space="0" w:color="auto"/>
            </w:tcBorders>
            <w:vAlign w:val="center"/>
            <w:hideMark/>
          </w:tcPr>
          <w:p w14:paraId="378065E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3D1C55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18BF7C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1ACE24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27EB091"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vAlign w:val="center"/>
            <w:hideMark/>
          </w:tcPr>
          <w:p w14:paraId="6AD1406C" w14:textId="77777777" w:rsidR="00B82F84" w:rsidRPr="0053687A" w:rsidRDefault="00B82F84" w:rsidP="00C53C76">
            <w:pPr>
              <w:jc w:val="cente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4691" w:type="dxa"/>
            <w:tcBorders>
              <w:top w:val="single" w:sz="4" w:space="0" w:color="auto"/>
              <w:left w:val="nil"/>
              <w:bottom w:val="single" w:sz="4" w:space="0" w:color="auto"/>
              <w:right w:val="single" w:sz="4" w:space="0" w:color="auto"/>
            </w:tcBorders>
            <w:vAlign w:val="center"/>
            <w:hideMark/>
          </w:tcPr>
          <w:p w14:paraId="78A157C2"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trình độ chuyên môn</w:t>
            </w:r>
          </w:p>
        </w:tc>
        <w:tc>
          <w:tcPr>
            <w:tcW w:w="1560" w:type="dxa"/>
            <w:tcBorders>
              <w:top w:val="single" w:sz="4" w:space="0" w:color="auto"/>
              <w:left w:val="nil"/>
              <w:bottom w:val="single" w:sz="4" w:space="0" w:color="auto"/>
              <w:right w:val="single" w:sz="4" w:space="0" w:color="auto"/>
            </w:tcBorders>
            <w:vAlign w:val="center"/>
            <w:hideMark/>
          </w:tcPr>
          <w:p w14:paraId="60B0964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182E64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5CA327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8FF3AC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FA58722"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148A796"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5B51D12D"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Phổ thông (không qua đào tạo nghề)</w:t>
            </w:r>
          </w:p>
        </w:tc>
        <w:tc>
          <w:tcPr>
            <w:tcW w:w="1560" w:type="dxa"/>
            <w:tcBorders>
              <w:top w:val="single" w:sz="4" w:space="0" w:color="auto"/>
              <w:left w:val="nil"/>
              <w:bottom w:val="single" w:sz="4" w:space="0" w:color="auto"/>
              <w:right w:val="single" w:sz="4" w:space="0" w:color="auto"/>
            </w:tcBorders>
            <w:vAlign w:val="center"/>
            <w:hideMark/>
          </w:tcPr>
          <w:p w14:paraId="6CD2813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2B4066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F676FB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E35C3C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F012FB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C3E0043"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219CED2C"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Qua đào tạo nghề</w:t>
            </w:r>
          </w:p>
        </w:tc>
        <w:tc>
          <w:tcPr>
            <w:tcW w:w="1560" w:type="dxa"/>
            <w:tcBorders>
              <w:top w:val="single" w:sz="4" w:space="0" w:color="auto"/>
              <w:left w:val="nil"/>
              <w:bottom w:val="single" w:sz="4" w:space="0" w:color="auto"/>
              <w:right w:val="single" w:sz="4" w:space="0" w:color="auto"/>
            </w:tcBorders>
            <w:vAlign w:val="center"/>
            <w:hideMark/>
          </w:tcPr>
          <w:p w14:paraId="1C437AF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3D02DB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477A2B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CAA5EB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1E48B7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B91062E"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25A6E642"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Cao đẳng, Đại học trở lên</w:t>
            </w:r>
          </w:p>
        </w:tc>
        <w:tc>
          <w:tcPr>
            <w:tcW w:w="1560" w:type="dxa"/>
            <w:tcBorders>
              <w:top w:val="single" w:sz="4" w:space="0" w:color="auto"/>
              <w:left w:val="nil"/>
              <w:bottom w:val="single" w:sz="4" w:space="0" w:color="auto"/>
              <w:right w:val="single" w:sz="4" w:space="0" w:color="auto"/>
            </w:tcBorders>
            <w:vAlign w:val="center"/>
            <w:hideMark/>
          </w:tcPr>
          <w:p w14:paraId="0EDC39C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1A0A1C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A6AB15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A217DD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6011B19"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7C784E9"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1C42C453"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quốc gia</w:t>
            </w:r>
          </w:p>
        </w:tc>
        <w:tc>
          <w:tcPr>
            <w:tcW w:w="1560" w:type="dxa"/>
            <w:tcBorders>
              <w:top w:val="single" w:sz="4" w:space="0" w:color="auto"/>
              <w:left w:val="nil"/>
              <w:bottom w:val="single" w:sz="4" w:space="0" w:color="auto"/>
              <w:right w:val="single" w:sz="4" w:space="0" w:color="auto"/>
            </w:tcBorders>
            <w:vAlign w:val="center"/>
            <w:hideMark/>
          </w:tcPr>
          <w:p w14:paraId="48726A49" w14:textId="77777777" w:rsidR="00B82F84" w:rsidRPr="0053687A" w:rsidRDefault="00B82F84" w:rsidP="00C53C76">
            <w:pPr>
              <w:rPr>
                <w:rFonts w:asciiTheme="majorHAnsi" w:eastAsia="Times New Roman" w:hAnsiTheme="majorHAnsi" w:cstheme="majorHAnsi"/>
                <w:b/>
                <w:bCs/>
                <w:sz w:val="22"/>
                <w:lang w:eastAsia="ko-KR"/>
              </w:rPr>
            </w:pPr>
            <w:r w:rsidRPr="0053687A">
              <w:rPr>
                <w:rFonts w:asciiTheme="majorHAnsi" w:eastAsia="Times New Roman" w:hAnsiTheme="majorHAnsi" w:cstheme="majorHAnsi"/>
                <w:b/>
                <w:bCs/>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8644CF5" w14:textId="77777777" w:rsidR="00B82F84" w:rsidRPr="0053687A" w:rsidRDefault="00B82F84" w:rsidP="00C53C76">
            <w:pPr>
              <w:rPr>
                <w:rFonts w:asciiTheme="majorHAnsi" w:eastAsia="Times New Roman" w:hAnsiTheme="majorHAnsi" w:cstheme="majorHAnsi"/>
                <w:b/>
                <w:bCs/>
                <w:sz w:val="22"/>
                <w:lang w:eastAsia="ko-KR"/>
              </w:rPr>
            </w:pPr>
            <w:r w:rsidRPr="0053687A">
              <w:rPr>
                <w:rFonts w:asciiTheme="majorHAnsi" w:eastAsia="Times New Roman" w:hAnsiTheme="majorHAnsi" w:cstheme="majorHAnsi"/>
                <w:b/>
                <w:bCs/>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AE9360F" w14:textId="77777777" w:rsidR="00B82F84" w:rsidRPr="0053687A" w:rsidRDefault="00B82F84" w:rsidP="00C53C76">
            <w:pPr>
              <w:rPr>
                <w:rFonts w:asciiTheme="majorHAnsi" w:eastAsia="Times New Roman" w:hAnsiTheme="majorHAnsi" w:cstheme="majorHAnsi"/>
                <w:b/>
                <w:bCs/>
                <w:sz w:val="22"/>
                <w:lang w:eastAsia="ko-KR"/>
              </w:rPr>
            </w:pPr>
            <w:r w:rsidRPr="0053687A">
              <w:rPr>
                <w:rFonts w:asciiTheme="majorHAnsi" w:eastAsia="Times New Roman" w:hAnsiTheme="majorHAnsi" w:cstheme="majorHAnsi"/>
                <w:b/>
                <w:bCs/>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FCBBC3D" w14:textId="77777777" w:rsidR="00B82F84" w:rsidRPr="0053687A" w:rsidRDefault="00B82F84" w:rsidP="00C53C76">
            <w:pPr>
              <w:rPr>
                <w:rFonts w:asciiTheme="majorHAnsi" w:eastAsia="Times New Roman" w:hAnsiTheme="majorHAnsi" w:cstheme="majorHAnsi"/>
                <w:b/>
                <w:bCs/>
                <w:sz w:val="22"/>
                <w:lang w:eastAsia="ko-KR"/>
              </w:rPr>
            </w:pPr>
            <w:r w:rsidRPr="0053687A">
              <w:rPr>
                <w:rFonts w:asciiTheme="majorHAnsi" w:eastAsia="Times New Roman" w:hAnsiTheme="majorHAnsi" w:cstheme="majorHAnsi"/>
                <w:b/>
                <w:bCs/>
                <w:sz w:val="22"/>
                <w:lang w:eastAsia="ko-KR"/>
              </w:rPr>
              <w:t> </w:t>
            </w:r>
          </w:p>
        </w:tc>
      </w:tr>
      <w:tr w:rsidR="0053687A" w:rsidRPr="0053687A" w14:paraId="018C659F" w14:textId="77777777" w:rsidTr="00713D96">
        <w:trPr>
          <w:trHeight w:val="80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37944A1"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1E4AB752"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nhóm tuổi(15-19 tuổi; 20-24 tuổi…55-59 tuổi; 60-64 tuổi; 65+ tuổi)</w:t>
            </w:r>
          </w:p>
        </w:tc>
        <w:tc>
          <w:tcPr>
            <w:tcW w:w="1560" w:type="dxa"/>
            <w:tcBorders>
              <w:top w:val="single" w:sz="4" w:space="0" w:color="auto"/>
              <w:left w:val="nil"/>
              <w:bottom w:val="single" w:sz="4" w:space="0" w:color="auto"/>
              <w:right w:val="single" w:sz="4" w:space="0" w:color="auto"/>
            </w:tcBorders>
            <w:vAlign w:val="center"/>
            <w:hideMark/>
          </w:tcPr>
          <w:p w14:paraId="33678EA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6D913B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0D5DB9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755618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1E55CE5"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22340DC"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1D7BDEF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15-19 tuổi</w:t>
            </w:r>
          </w:p>
        </w:tc>
        <w:tc>
          <w:tcPr>
            <w:tcW w:w="1560" w:type="dxa"/>
            <w:tcBorders>
              <w:top w:val="single" w:sz="4" w:space="0" w:color="auto"/>
              <w:left w:val="nil"/>
              <w:bottom w:val="single" w:sz="4" w:space="0" w:color="auto"/>
              <w:right w:val="single" w:sz="4" w:space="0" w:color="auto"/>
            </w:tcBorders>
            <w:vAlign w:val="center"/>
            <w:hideMark/>
          </w:tcPr>
          <w:p w14:paraId="34255AB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815294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EDC88D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D7AFA6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A1EEF59"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729936E"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1109E5CA"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20-24 tuổi</w:t>
            </w:r>
          </w:p>
        </w:tc>
        <w:tc>
          <w:tcPr>
            <w:tcW w:w="1560" w:type="dxa"/>
            <w:tcBorders>
              <w:top w:val="single" w:sz="4" w:space="0" w:color="auto"/>
              <w:left w:val="nil"/>
              <w:bottom w:val="single" w:sz="4" w:space="0" w:color="auto"/>
              <w:right w:val="single" w:sz="4" w:space="0" w:color="auto"/>
            </w:tcBorders>
            <w:vAlign w:val="center"/>
            <w:hideMark/>
          </w:tcPr>
          <w:p w14:paraId="43C12F8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54A24C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871464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CA2BC4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0EBE205"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FD12291"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5527EA78"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25 - 29 tuổi</w:t>
            </w:r>
          </w:p>
        </w:tc>
        <w:tc>
          <w:tcPr>
            <w:tcW w:w="1560" w:type="dxa"/>
            <w:tcBorders>
              <w:top w:val="single" w:sz="4" w:space="0" w:color="auto"/>
              <w:left w:val="nil"/>
              <w:bottom w:val="single" w:sz="4" w:space="0" w:color="auto"/>
              <w:right w:val="single" w:sz="4" w:space="0" w:color="auto"/>
            </w:tcBorders>
            <w:vAlign w:val="center"/>
            <w:hideMark/>
          </w:tcPr>
          <w:p w14:paraId="775AD69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2E7F06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6FF194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37A967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403B72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44AC4E5"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437027F5"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30-34 tuổi</w:t>
            </w:r>
          </w:p>
        </w:tc>
        <w:tc>
          <w:tcPr>
            <w:tcW w:w="1560" w:type="dxa"/>
            <w:tcBorders>
              <w:top w:val="single" w:sz="4" w:space="0" w:color="auto"/>
              <w:left w:val="nil"/>
              <w:bottom w:val="single" w:sz="4" w:space="0" w:color="auto"/>
              <w:right w:val="single" w:sz="4" w:space="0" w:color="auto"/>
            </w:tcBorders>
            <w:vAlign w:val="center"/>
            <w:hideMark/>
          </w:tcPr>
          <w:p w14:paraId="40B9C6A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2060C8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D1B11B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283C40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2FA7B89"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D971E80"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597A0D95"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35-39 tuổi</w:t>
            </w:r>
          </w:p>
        </w:tc>
        <w:tc>
          <w:tcPr>
            <w:tcW w:w="1560" w:type="dxa"/>
            <w:tcBorders>
              <w:top w:val="single" w:sz="4" w:space="0" w:color="auto"/>
              <w:left w:val="nil"/>
              <w:bottom w:val="single" w:sz="4" w:space="0" w:color="auto"/>
              <w:right w:val="single" w:sz="4" w:space="0" w:color="auto"/>
            </w:tcBorders>
            <w:vAlign w:val="center"/>
            <w:hideMark/>
          </w:tcPr>
          <w:p w14:paraId="3A67FB5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222669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CC67FD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623B59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C0E837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E61FF27"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3086407A"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40-44 tuổi</w:t>
            </w:r>
          </w:p>
        </w:tc>
        <w:tc>
          <w:tcPr>
            <w:tcW w:w="1560" w:type="dxa"/>
            <w:tcBorders>
              <w:top w:val="single" w:sz="4" w:space="0" w:color="auto"/>
              <w:left w:val="nil"/>
              <w:bottom w:val="single" w:sz="4" w:space="0" w:color="auto"/>
              <w:right w:val="single" w:sz="4" w:space="0" w:color="auto"/>
            </w:tcBorders>
            <w:vAlign w:val="center"/>
            <w:hideMark/>
          </w:tcPr>
          <w:p w14:paraId="296462D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B306F6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C2E9D1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34D003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511D669"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3D74B20"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4569C6A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45-49 tuổi</w:t>
            </w:r>
          </w:p>
        </w:tc>
        <w:tc>
          <w:tcPr>
            <w:tcW w:w="1560" w:type="dxa"/>
            <w:tcBorders>
              <w:top w:val="single" w:sz="4" w:space="0" w:color="auto"/>
              <w:left w:val="nil"/>
              <w:bottom w:val="single" w:sz="4" w:space="0" w:color="auto"/>
              <w:right w:val="single" w:sz="4" w:space="0" w:color="auto"/>
            </w:tcBorders>
            <w:vAlign w:val="center"/>
            <w:hideMark/>
          </w:tcPr>
          <w:p w14:paraId="05F66E6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9F528D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D2BF93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B04DFF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886E81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85B4A65"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5141CCC6"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50-54 tuổi</w:t>
            </w:r>
          </w:p>
        </w:tc>
        <w:tc>
          <w:tcPr>
            <w:tcW w:w="1560" w:type="dxa"/>
            <w:tcBorders>
              <w:top w:val="single" w:sz="4" w:space="0" w:color="auto"/>
              <w:left w:val="nil"/>
              <w:bottom w:val="single" w:sz="4" w:space="0" w:color="auto"/>
              <w:right w:val="single" w:sz="4" w:space="0" w:color="auto"/>
            </w:tcBorders>
            <w:vAlign w:val="center"/>
            <w:hideMark/>
          </w:tcPr>
          <w:p w14:paraId="645997B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C1EA59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EC2943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9BC514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A548A4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A825EEC"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66804FC9"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55-59 tuổi</w:t>
            </w:r>
          </w:p>
        </w:tc>
        <w:tc>
          <w:tcPr>
            <w:tcW w:w="1560" w:type="dxa"/>
            <w:tcBorders>
              <w:top w:val="single" w:sz="4" w:space="0" w:color="auto"/>
              <w:left w:val="nil"/>
              <w:bottom w:val="single" w:sz="4" w:space="0" w:color="auto"/>
              <w:right w:val="single" w:sz="4" w:space="0" w:color="auto"/>
            </w:tcBorders>
            <w:vAlign w:val="center"/>
            <w:hideMark/>
          </w:tcPr>
          <w:p w14:paraId="6381B9D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2C4706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519422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50C0CD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53AD43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84AF78D"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7F07C9EA"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60-64 tuổi</w:t>
            </w:r>
          </w:p>
        </w:tc>
        <w:tc>
          <w:tcPr>
            <w:tcW w:w="1560" w:type="dxa"/>
            <w:tcBorders>
              <w:top w:val="single" w:sz="4" w:space="0" w:color="auto"/>
              <w:left w:val="nil"/>
              <w:bottom w:val="single" w:sz="4" w:space="0" w:color="auto"/>
              <w:right w:val="single" w:sz="4" w:space="0" w:color="auto"/>
            </w:tcBorders>
            <w:vAlign w:val="center"/>
            <w:hideMark/>
          </w:tcPr>
          <w:p w14:paraId="68DA133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11FEC8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0C22F8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4A5BC7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F634F9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CEC901C"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3A61503F"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65 tuổi trở lên</w:t>
            </w:r>
          </w:p>
        </w:tc>
        <w:tc>
          <w:tcPr>
            <w:tcW w:w="1560" w:type="dxa"/>
            <w:tcBorders>
              <w:top w:val="single" w:sz="4" w:space="0" w:color="auto"/>
              <w:left w:val="nil"/>
              <w:bottom w:val="single" w:sz="4" w:space="0" w:color="auto"/>
              <w:right w:val="single" w:sz="4" w:space="0" w:color="auto"/>
            </w:tcBorders>
            <w:vAlign w:val="center"/>
            <w:hideMark/>
          </w:tcPr>
          <w:p w14:paraId="4250651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142116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EA22FD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F118D3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D0BCDDC"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FF25C08"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7FC16D81"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lĩnh vực ngành, nghề</w:t>
            </w:r>
          </w:p>
        </w:tc>
        <w:tc>
          <w:tcPr>
            <w:tcW w:w="1560" w:type="dxa"/>
            <w:tcBorders>
              <w:top w:val="single" w:sz="4" w:space="0" w:color="auto"/>
              <w:left w:val="nil"/>
              <w:bottom w:val="single" w:sz="4" w:space="0" w:color="auto"/>
              <w:right w:val="single" w:sz="4" w:space="0" w:color="auto"/>
            </w:tcBorders>
            <w:vAlign w:val="center"/>
            <w:hideMark/>
          </w:tcPr>
          <w:p w14:paraId="3A92DC7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F20523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5FFD0E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1FE8A4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DEF0940" w14:textId="77777777" w:rsidTr="00713D96">
        <w:trPr>
          <w:trHeight w:val="840"/>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8E56BBB"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0462B39D"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mức lương(dưới 500 USD/tháng; 500-1000  USD/tháng; trên 1000 USD/tháng)</w:t>
            </w:r>
          </w:p>
        </w:tc>
        <w:tc>
          <w:tcPr>
            <w:tcW w:w="1560" w:type="dxa"/>
            <w:tcBorders>
              <w:top w:val="single" w:sz="4" w:space="0" w:color="auto"/>
              <w:left w:val="nil"/>
              <w:bottom w:val="single" w:sz="4" w:space="0" w:color="auto"/>
              <w:right w:val="single" w:sz="4" w:space="0" w:color="auto"/>
            </w:tcBorders>
            <w:vAlign w:val="center"/>
            <w:hideMark/>
          </w:tcPr>
          <w:p w14:paraId="599136D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2F2E2A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AECF74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FD65E5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16D393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642B292"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17C9481C"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dưới 500USD/tháng</w:t>
            </w:r>
          </w:p>
        </w:tc>
        <w:tc>
          <w:tcPr>
            <w:tcW w:w="1560" w:type="dxa"/>
            <w:tcBorders>
              <w:top w:val="single" w:sz="4" w:space="0" w:color="auto"/>
              <w:left w:val="nil"/>
              <w:bottom w:val="single" w:sz="4" w:space="0" w:color="auto"/>
              <w:right w:val="single" w:sz="4" w:space="0" w:color="auto"/>
            </w:tcBorders>
            <w:vAlign w:val="center"/>
            <w:hideMark/>
          </w:tcPr>
          <w:p w14:paraId="1FE00F1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1AF088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2E6AE2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6B323B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0E3875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63976E8"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5593806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500-1000  USD/tháng</w:t>
            </w:r>
          </w:p>
        </w:tc>
        <w:tc>
          <w:tcPr>
            <w:tcW w:w="1560" w:type="dxa"/>
            <w:tcBorders>
              <w:top w:val="single" w:sz="4" w:space="0" w:color="auto"/>
              <w:left w:val="nil"/>
              <w:bottom w:val="single" w:sz="4" w:space="0" w:color="auto"/>
              <w:right w:val="single" w:sz="4" w:space="0" w:color="auto"/>
            </w:tcBorders>
            <w:vAlign w:val="center"/>
            <w:hideMark/>
          </w:tcPr>
          <w:p w14:paraId="16B15B9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D1277F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891BBC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9DD110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BF67EE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3CD2013"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1F546D9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trên 1000 USD/tháng</w:t>
            </w:r>
          </w:p>
        </w:tc>
        <w:tc>
          <w:tcPr>
            <w:tcW w:w="1560" w:type="dxa"/>
            <w:tcBorders>
              <w:top w:val="single" w:sz="4" w:space="0" w:color="auto"/>
              <w:left w:val="nil"/>
              <w:bottom w:val="single" w:sz="4" w:space="0" w:color="auto"/>
              <w:right w:val="single" w:sz="4" w:space="0" w:color="auto"/>
            </w:tcBorders>
            <w:vAlign w:val="center"/>
            <w:hideMark/>
          </w:tcPr>
          <w:p w14:paraId="04FC267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85CBEC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90FDBC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06FCC1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216B19B" w14:textId="77777777" w:rsidTr="00713D96">
        <w:trPr>
          <w:trHeight w:val="840"/>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A7036D2"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0DF3DF46"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thời gian làm việc theo hợp đồng (dưới 1 năm; 1-3 năm; 3-5 năm; trên 5 năm)</w:t>
            </w:r>
          </w:p>
        </w:tc>
        <w:tc>
          <w:tcPr>
            <w:tcW w:w="1560" w:type="dxa"/>
            <w:tcBorders>
              <w:top w:val="single" w:sz="4" w:space="0" w:color="auto"/>
              <w:left w:val="nil"/>
              <w:bottom w:val="single" w:sz="4" w:space="0" w:color="auto"/>
              <w:right w:val="single" w:sz="4" w:space="0" w:color="auto"/>
            </w:tcBorders>
            <w:vAlign w:val="center"/>
            <w:hideMark/>
          </w:tcPr>
          <w:p w14:paraId="5FC930C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460626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0AB369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35B569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E21348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BA868B8"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26C6136B"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Dưới 1 năm</w:t>
            </w:r>
          </w:p>
        </w:tc>
        <w:tc>
          <w:tcPr>
            <w:tcW w:w="1560" w:type="dxa"/>
            <w:tcBorders>
              <w:top w:val="single" w:sz="4" w:space="0" w:color="auto"/>
              <w:left w:val="nil"/>
              <w:bottom w:val="single" w:sz="4" w:space="0" w:color="auto"/>
              <w:right w:val="single" w:sz="4" w:space="0" w:color="auto"/>
            </w:tcBorders>
            <w:vAlign w:val="center"/>
            <w:hideMark/>
          </w:tcPr>
          <w:p w14:paraId="17E3A8A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3CA75D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916E0F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DC232B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2070AA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AEA18C1"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61C496FA"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1-3 năm</w:t>
            </w:r>
          </w:p>
        </w:tc>
        <w:tc>
          <w:tcPr>
            <w:tcW w:w="1560" w:type="dxa"/>
            <w:tcBorders>
              <w:top w:val="single" w:sz="4" w:space="0" w:color="auto"/>
              <w:left w:val="nil"/>
              <w:bottom w:val="single" w:sz="4" w:space="0" w:color="auto"/>
              <w:right w:val="single" w:sz="4" w:space="0" w:color="auto"/>
            </w:tcBorders>
            <w:vAlign w:val="center"/>
            <w:hideMark/>
          </w:tcPr>
          <w:p w14:paraId="4DE0E01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702BCE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F16F51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EC54C2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3DC3FE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33048A9"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7E606ABC"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3-5 năm</w:t>
            </w:r>
          </w:p>
        </w:tc>
        <w:tc>
          <w:tcPr>
            <w:tcW w:w="1560" w:type="dxa"/>
            <w:tcBorders>
              <w:top w:val="single" w:sz="4" w:space="0" w:color="auto"/>
              <w:left w:val="nil"/>
              <w:bottom w:val="single" w:sz="4" w:space="0" w:color="auto"/>
              <w:right w:val="single" w:sz="4" w:space="0" w:color="auto"/>
            </w:tcBorders>
            <w:vAlign w:val="center"/>
            <w:hideMark/>
          </w:tcPr>
          <w:p w14:paraId="53EBAB5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3197BA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3AA8FD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15CE57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BDC102D"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38C5ECD"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1B1DCF3E"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trên 5 năm</w:t>
            </w:r>
          </w:p>
        </w:tc>
        <w:tc>
          <w:tcPr>
            <w:tcW w:w="1560" w:type="dxa"/>
            <w:tcBorders>
              <w:top w:val="single" w:sz="4" w:space="0" w:color="auto"/>
              <w:left w:val="nil"/>
              <w:bottom w:val="single" w:sz="4" w:space="0" w:color="auto"/>
              <w:right w:val="single" w:sz="4" w:space="0" w:color="auto"/>
            </w:tcBorders>
            <w:vAlign w:val="center"/>
            <w:hideMark/>
          </w:tcPr>
          <w:p w14:paraId="61A43F2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517E63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0E8333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701671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BB0D148" w14:textId="77777777" w:rsidTr="00713D96">
        <w:trPr>
          <w:trHeight w:val="780"/>
        </w:trPr>
        <w:tc>
          <w:tcPr>
            <w:tcW w:w="696" w:type="dxa"/>
            <w:vMerge w:val="restart"/>
            <w:tcBorders>
              <w:top w:val="single" w:sz="4" w:space="0" w:color="auto"/>
              <w:left w:val="single" w:sz="4" w:space="0" w:color="auto"/>
              <w:bottom w:val="single" w:sz="4" w:space="0" w:color="auto"/>
              <w:right w:val="single" w:sz="4" w:space="0" w:color="auto"/>
            </w:tcBorders>
            <w:hideMark/>
          </w:tcPr>
          <w:p w14:paraId="74658B1A"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2</w:t>
            </w:r>
          </w:p>
        </w:tc>
        <w:tc>
          <w:tcPr>
            <w:tcW w:w="4691" w:type="dxa"/>
            <w:tcBorders>
              <w:top w:val="single" w:sz="4" w:space="0" w:color="auto"/>
              <w:left w:val="nil"/>
              <w:bottom w:val="single" w:sz="4" w:space="0" w:color="auto"/>
              <w:right w:val="single" w:sz="4" w:space="0" w:color="auto"/>
            </w:tcBorders>
            <w:vAlign w:val="center"/>
            <w:hideMark/>
          </w:tcPr>
          <w:p w14:paraId="76964EEA"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Lao động đi làm việc ở nước ngoài theo các hình thức khác (</w:t>
            </w:r>
            <w:r w:rsidRPr="0053687A">
              <w:rPr>
                <w:rFonts w:asciiTheme="majorHAnsi" w:eastAsia="Times New Roman" w:hAnsiTheme="majorHAnsi" w:cstheme="majorHAnsi"/>
                <w:i/>
                <w:iCs/>
                <w:sz w:val="24"/>
                <w:szCs w:val="24"/>
                <w:lang w:eastAsia="ko-KR"/>
              </w:rPr>
              <w:t>Lưu ý: Tiêu chí thống kê như mục I.1</w:t>
            </w:r>
            <w:r w:rsidRPr="0053687A">
              <w:rPr>
                <w:rFonts w:asciiTheme="majorHAnsi" w:eastAsia="Times New Roman" w:hAnsiTheme="majorHAnsi" w:cstheme="majorHAnsi"/>
                <w:b/>
                <w:bCs/>
                <w:sz w:val="24"/>
                <w:szCs w:val="24"/>
                <w:lang w:eastAsia="ko-KR"/>
              </w:rPr>
              <w:t>)</w:t>
            </w:r>
          </w:p>
        </w:tc>
        <w:tc>
          <w:tcPr>
            <w:tcW w:w="1560" w:type="dxa"/>
            <w:tcBorders>
              <w:top w:val="single" w:sz="4" w:space="0" w:color="auto"/>
              <w:left w:val="nil"/>
              <w:bottom w:val="single" w:sz="4" w:space="0" w:color="auto"/>
              <w:right w:val="single" w:sz="4" w:space="0" w:color="auto"/>
            </w:tcBorders>
            <w:vAlign w:val="center"/>
            <w:hideMark/>
          </w:tcPr>
          <w:p w14:paraId="7F5E6B8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4510CD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46751E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ABCE52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E69DBE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9597A2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8AF9FC1"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2.1. Lao động tự do</w:t>
            </w:r>
          </w:p>
        </w:tc>
        <w:tc>
          <w:tcPr>
            <w:tcW w:w="1560" w:type="dxa"/>
            <w:tcBorders>
              <w:top w:val="single" w:sz="4" w:space="0" w:color="auto"/>
              <w:left w:val="nil"/>
              <w:bottom w:val="single" w:sz="4" w:space="0" w:color="auto"/>
              <w:right w:val="single" w:sz="4" w:space="0" w:color="auto"/>
            </w:tcBorders>
            <w:vAlign w:val="center"/>
            <w:hideMark/>
          </w:tcPr>
          <w:p w14:paraId="74907F6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675BAB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D89B06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6419E7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D922FCD"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E270DFC"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B502BD5"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trình độ chuyên môn</w:t>
            </w:r>
          </w:p>
        </w:tc>
        <w:tc>
          <w:tcPr>
            <w:tcW w:w="1560" w:type="dxa"/>
            <w:tcBorders>
              <w:top w:val="single" w:sz="4" w:space="0" w:color="auto"/>
              <w:left w:val="nil"/>
              <w:bottom w:val="single" w:sz="4" w:space="0" w:color="auto"/>
              <w:right w:val="single" w:sz="4" w:space="0" w:color="auto"/>
            </w:tcBorders>
            <w:vAlign w:val="center"/>
            <w:hideMark/>
          </w:tcPr>
          <w:p w14:paraId="1DAE2F1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E5185B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883505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0AED0E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2288181"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C40902F"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3E82435"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Phổ thông (không qua đào tạo nghề)</w:t>
            </w:r>
          </w:p>
        </w:tc>
        <w:tc>
          <w:tcPr>
            <w:tcW w:w="1560" w:type="dxa"/>
            <w:tcBorders>
              <w:top w:val="single" w:sz="4" w:space="0" w:color="auto"/>
              <w:left w:val="nil"/>
              <w:bottom w:val="single" w:sz="4" w:space="0" w:color="auto"/>
              <w:right w:val="single" w:sz="4" w:space="0" w:color="auto"/>
            </w:tcBorders>
            <w:vAlign w:val="center"/>
            <w:hideMark/>
          </w:tcPr>
          <w:p w14:paraId="4BC1C38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3769CF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87136F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A560C7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84C752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6FCF0A8"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0A918C0"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Qua đào tạo nghề</w:t>
            </w:r>
          </w:p>
        </w:tc>
        <w:tc>
          <w:tcPr>
            <w:tcW w:w="1560" w:type="dxa"/>
            <w:tcBorders>
              <w:top w:val="single" w:sz="4" w:space="0" w:color="auto"/>
              <w:left w:val="nil"/>
              <w:bottom w:val="single" w:sz="4" w:space="0" w:color="auto"/>
              <w:right w:val="single" w:sz="4" w:space="0" w:color="auto"/>
            </w:tcBorders>
            <w:vAlign w:val="center"/>
            <w:hideMark/>
          </w:tcPr>
          <w:p w14:paraId="62274EA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901FCE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C50947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A5BA16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6406158"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836B5CD"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5E95D80"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Cao đẳng, Đại học trở lên</w:t>
            </w:r>
          </w:p>
        </w:tc>
        <w:tc>
          <w:tcPr>
            <w:tcW w:w="1560" w:type="dxa"/>
            <w:tcBorders>
              <w:top w:val="single" w:sz="4" w:space="0" w:color="auto"/>
              <w:left w:val="nil"/>
              <w:bottom w:val="single" w:sz="4" w:space="0" w:color="auto"/>
              <w:right w:val="single" w:sz="4" w:space="0" w:color="auto"/>
            </w:tcBorders>
            <w:vAlign w:val="center"/>
            <w:hideMark/>
          </w:tcPr>
          <w:p w14:paraId="24B4E42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AA147D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84CF7B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BC8ED3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518E4D7"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EE34010"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F1D9082"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quốc gia</w:t>
            </w:r>
          </w:p>
        </w:tc>
        <w:tc>
          <w:tcPr>
            <w:tcW w:w="1560" w:type="dxa"/>
            <w:tcBorders>
              <w:top w:val="single" w:sz="4" w:space="0" w:color="auto"/>
              <w:left w:val="nil"/>
              <w:bottom w:val="single" w:sz="4" w:space="0" w:color="auto"/>
              <w:right w:val="single" w:sz="4" w:space="0" w:color="auto"/>
            </w:tcBorders>
            <w:vAlign w:val="center"/>
            <w:hideMark/>
          </w:tcPr>
          <w:p w14:paraId="5C3DBE3D" w14:textId="77777777" w:rsidR="00B82F84" w:rsidRPr="0053687A" w:rsidRDefault="00B82F84" w:rsidP="00C53C76">
            <w:pPr>
              <w:rPr>
                <w:rFonts w:asciiTheme="majorHAnsi" w:eastAsia="Times New Roman" w:hAnsiTheme="majorHAnsi" w:cstheme="majorHAnsi"/>
                <w:b/>
                <w:bCs/>
                <w:sz w:val="22"/>
                <w:lang w:eastAsia="ko-KR"/>
              </w:rPr>
            </w:pPr>
            <w:r w:rsidRPr="0053687A">
              <w:rPr>
                <w:rFonts w:asciiTheme="majorHAnsi" w:eastAsia="Times New Roman" w:hAnsiTheme="majorHAnsi" w:cstheme="majorHAnsi"/>
                <w:b/>
                <w:bCs/>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7B82378" w14:textId="77777777" w:rsidR="00B82F84" w:rsidRPr="0053687A" w:rsidRDefault="00B82F84" w:rsidP="00C53C76">
            <w:pPr>
              <w:rPr>
                <w:rFonts w:asciiTheme="majorHAnsi" w:eastAsia="Times New Roman" w:hAnsiTheme="majorHAnsi" w:cstheme="majorHAnsi"/>
                <w:b/>
                <w:bCs/>
                <w:sz w:val="22"/>
                <w:lang w:eastAsia="ko-KR"/>
              </w:rPr>
            </w:pPr>
            <w:r w:rsidRPr="0053687A">
              <w:rPr>
                <w:rFonts w:asciiTheme="majorHAnsi" w:eastAsia="Times New Roman" w:hAnsiTheme="majorHAnsi" w:cstheme="majorHAnsi"/>
                <w:b/>
                <w:bCs/>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E358F5A" w14:textId="77777777" w:rsidR="00B82F84" w:rsidRPr="0053687A" w:rsidRDefault="00B82F84" w:rsidP="00C53C76">
            <w:pPr>
              <w:rPr>
                <w:rFonts w:asciiTheme="majorHAnsi" w:eastAsia="Times New Roman" w:hAnsiTheme="majorHAnsi" w:cstheme="majorHAnsi"/>
                <w:b/>
                <w:bCs/>
                <w:sz w:val="22"/>
                <w:lang w:eastAsia="ko-KR"/>
              </w:rPr>
            </w:pPr>
            <w:r w:rsidRPr="0053687A">
              <w:rPr>
                <w:rFonts w:asciiTheme="majorHAnsi" w:eastAsia="Times New Roman" w:hAnsiTheme="majorHAnsi" w:cstheme="majorHAnsi"/>
                <w:b/>
                <w:bCs/>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7C96AF3" w14:textId="77777777" w:rsidR="00B82F84" w:rsidRPr="0053687A" w:rsidRDefault="00B82F84" w:rsidP="00C53C76">
            <w:pPr>
              <w:rPr>
                <w:rFonts w:asciiTheme="majorHAnsi" w:eastAsia="Times New Roman" w:hAnsiTheme="majorHAnsi" w:cstheme="majorHAnsi"/>
                <w:b/>
                <w:bCs/>
                <w:sz w:val="22"/>
                <w:lang w:eastAsia="ko-KR"/>
              </w:rPr>
            </w:pPr>
            <w:r w:rsidRPr="0053687A">
              <w:rPr>
                <w:rFonts w:asciiTheme="majorHAnsi" w:eastAsia="Times New Roman" w:hAnsiTheme="majorHAnsi" w:cstheme="majorHAnsi"/>
                <w:b/>
                <w:bCs/>
                <w:sz w:val="22"/>
                <w:lang w:eastAsia="ko-KR"/>
              </w:rPr>
              <w:t> </w:t>
            </w:r>
          </w:p>
        </w:tc>
      </w:tr>
      <w:tr w:rsidR="0053687A" w:rsidRPr="0053687A" w14:paraId="6E36A269" w14:textId="77777777" w:rsidTr="00713D96">
        <w:trPr>
          <w:trHeight w:val="80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70FC98D"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3B3D799"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nhóm tuổi(15-19 tuổi; 20-24 tuổi…55-59 tuổi; 60-64 tuổi; 65+ tuổi)</w:t>
            </w:r>
          </w:p>
        </w:tc>
        <w:tc>
          <w:tcPr>
            <w:tcW w:w="1560" w:type="dxa"/>
            <w:tcBorders>
              <w:top w:val="single" w:sz="4" w:space="0" w:color="auto"/>
              <w:left w:val="nil"/>
              <w:bottom w:val="single" w:sz="4" w:space="0" w:color="auto"/>
              <w:right w:val="single" w:sz="4" w:space="0" w:color="auto"/>
            </w:tcBorders>
            <w:vAlign w:val="center"/>
            <w:hideMark/>
          </w:tcPr>
          <w:p w14:paraId="3562FD5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19D0C7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0F48E6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108808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4A55424"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1019659"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4F1A613"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15-19 tuổi</w:t>
            </w:r>
          </w:p>
        </w:tc>
        <w:tc>
          <w:tcPr>
            <w:tcW w:w="1560" w:type="dxa"/>
            <w:tcBorders>
              <w:top w:val="single" w:sz="4" w:space="0" w:color="auto"/>
              <w:left w:val="nil"/>
              <w:bottom w:val="single" w:sz="4" w:space="0" w:color="auto"/>
              <w:right w:val="single" w:sz="4" w:space="0" w:color="auto"/>
            </w:tcBorders>
            <w:vAlign w:val="center"/>
            <w:hideMark/>
          </w:tcPr>
          <w:p w14:paraId="757D2D9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E4C1D6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90FEC6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2EC0C6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65BAC57"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599B8CE"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553748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20-24 tuổi</w:t>
            </w:r>
          </w:p>
        </w:tc>
        <w:tc>
          <w:tcPr>
            <w:tcW w:w="1560" w:type="dxa"/>
            <w:tcBorders>
              <w:top w:val="single" w:sz="4" w:space="0" w:color="auto"/>
              <w:left w:val="nil"/>
              <w:bottom w:val="single" w:sz="4" w:space="0" w:color="auto"/>
              <w:right w:val="single" w:sz="4" w:space="0" w:color="auto"/>
            </w:tcBorders>
            <w:vAlign w:val="center"/>
            <w:hideMark/>
          </w:tcPr>
          <w:p w14:paraId="3DA93F2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0E856D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C576AB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0A6B43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02EBB8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5EF7F10"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FEA7383"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25 - 29 tuổi</w:t>
            </w:r>
          </w:p>
        </w:tc>
        <w:tc>
          <w:tcPr>
            <w:tcW w:w="1560" w:type="dxa"/>
            <w:tcBorders>
              <w:top w:val="single" w:sz="4" w:space="0" w:color="auto"/>
              <w:left w:val="nil"/>
              <w:bottom w:val="single" w:sz="4" w:space="0" w:color="auto"/>
              <w:right w:val="single" w:sz="4" w:space="0" w:color="auto"/>
            </w:tcBorders>
            <w:vAlign w:val="center"/>
            <w:hideMark/>
          </w:tcPr>
          <w:p w14:paraId="505E353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92D5E6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C8B1E7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01D541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4D6554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BDE3D4E"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7E2C9F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30-34 tuổi</w:t>
            </w:r>
          </w:p>
        </w:tc>
        <w:tc>
          <w:tcPr>
            <w:tcW w:w="1560" w:type="dxa"/>
            <w:tcBorders>
              <w:top w:val="single" w:sz="4" w:space="0" w:color="auto"/>
              <w:left w:val="nil"/>
              <w:bottom w:val="single" w:sz="4" w:space="0" w:color="auto"/>
              <w:right w:val="single" w:sz="4" w:space="0" w:color="auto"/>
            </w:tcBorders>
            <w:vAlign w:val="center"/>
            <w:hideMark/>
          </w:tcPr>
          <w:p w14:paraId="426A6FB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84C32F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E4C211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99F719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96D6579"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D93268A"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13A658E"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35-39 tuổi</w:t>
            </w:r>
          </w:p>
        </w:tc>
        <w:tc>
          <w:tcPr>
            <w:tcW w:w="1560" w:type="dxa"/>
            <w:tcBorders>
              <w:top w:val="single" w:sz="4" w:space="0" w:color="auto"/>
              <w:left w:val="nil"/>
              <w:bottom w:val="single" w:sz="4" w:space="0" w:color="auto"/>
              <w:right w:val="single" w:sz="4" w:space="0" w:color="auto"/>
            </w:tcBorders>
            <w:vAlign w:val="center"/>
            <w:hideMark/>
          </w:tcPr>
          <w:p w14:paraId="6856E83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917EBC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5BD5B6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C677E8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48E455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4DA8C6D"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F4A17A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40-44 tuổi</w:t>
            </w:r>
          </w:p>
        </w:tc>
        <w:tc>
          <w:tcPr>
            <w:tcW w:w="1560" w:type="dxa"/>
            <w:tcBorders>
              <w:top w:val="single" w:sz="4" w:space="0" w:color="auto"/>
              <w:left w:val="nil"/>
              <w:bottom w:val="single" w:sz="4" w:space="0" w:color="auto"/>
              <w:right w:val="single" w:sz="4" w:space="0" w:color="auto"/>
            </w:tcBorders>
            <w:vAlign w:val="center"/>
            <w:hideMark/>
          </w:tcPr>
          <w:p w14:paraId="287A244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0CEA3F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27605D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4CAD65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B9730C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105E940"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AD21842"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45-49 tuổi</w:t>
            </w:r>
          </w:p>
        </w:tc>
        <w:tc>
          <w:tcPr>
            <w:tcW w:w="1560" w:type="dxa"/>
            <w:tcBorders>
              <w:top w:val="single" w:sz="4" w:space="0" w:color="auto"/>
              <w:left w:val="nil"/>
              <w:bottom w:val="single" w:sz="4" w:space="0" w:color="auto"/>
              <w:right w:val="single" w:sz="4" w:space="0" w:color="auto"/>
            </w:tcBorders>
            <w:vAlign w:val="center"/>
            <w:hideMark/>
          </w:tcPr>
          <w:p w14:paraId="18F99E4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B39DED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62697C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19A681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211C454"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2377C58"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5A9FB78"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50-54 tuổi</w:t>
            </w:r>
          </w:p>
        </w:tc>
        <w:tc>
          <w:tcPr>
            <w:tcW w:w="1560" w:type="dxa"/>
            <w:tcBorders>
              <w:top w:val="single" w:sz="4" w:space="0" w:color="auto"/>
              <w:left w:val="nil"/>
              <w:bottom w:val="single" w:sz="4" w:space="0" w:color="auto"/>
              <w:right w:val="single" w:sz="4" w:space="0" w:color="auto"/>
            </w:tcBorders>
            <w:vAlign w:val="center"/>
            <w:hideMark/>
          </w:tcPr>
          <w:p w14:paraId="1521155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13C1AF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9E2912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3E84E5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FDA8DD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EA5C639"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8B24E5A"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55-59 tuổi</w:t>
            </w:r>
          </w:p>
        </w:tc>
        <w:tc>
          <w:tcPr>
            <w:tcW w:w="1560" w:type="dxa"/>
            <w:tcBorders>
              <w:top w:val="single" w:sz="4" w:space="0" w:color="auto"/>
              <w:left w:val="nil"/>
              <w:bottom w:val="single" w:sz="4" w:space="0" w:color="auto"/>
              <w:right w:val="single" w:sz="4" w:space="0" w:color="auto"/>
            </w:tcBorders>
            <w:vAlign w:val="center"/>
            <w:hideMark/>
          </w:tcPr>
          <w:p w14:paraId="5B749DC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3D58EE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2D8ACF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D70EA5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F6ADAD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E80CF45"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E9C533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60-64 tuổi</w:t>
            </w:r>
          </w:p>
        </w:tc>
        <w:tc>
          <w:tcPr>
            <w:tcW w:w="1560" w:type="dxa"/>
            <w:tcBorders>
              <w:top w:val="single" w:sz="4" w:space="0" w:color="auto"/>
              <w:left w:val="nil"/>
              <w:bottom w:val="single" w:sz="4" w:space="0" w:color="auto"/>
              <w:right w:val="single" w:sz="4" w:space="0" w:color="auto"/>
            </w:tcBorders>
            <w:vAlign w:val="center"/>
            <w:hideMark/>
          </w:tcPr>
          <w:p w14:paraId="4E3089C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723087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60971C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35F05B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5BB3658"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15ABED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157987F"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65 tuổi trở lên</w:t>
            </w:r>
          </w:p>
        </w:tc>
        <w:tc>
          <w:tcPr>
            <w:tcW w:w="1560" w:type="dxa"/>
            <w:tcBorders>
              <w:top w:val="single" w:sz="4" w:space="0" w:color="auto"/>
              <w:left w:val="nil"/>
              <w:bottom w:val="single" w:sz="4" w:space="0" w:color="auto"/>
              <w:right w:val="single" w:sz="4" w:space="0" w:color="auto"/>
            </w:tcBorders>
            <w:vAlign w:val="center"/>
            <w:hideMark/>
          </w:tcPr>
          <w:p w14:paraId="1881EC9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B5D6BD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9FFE5E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9246EC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4661218"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A208437"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C7D1F4D"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lĩnh vực ngành, nghề</w:t>
            </w:r>
          </w:p>
        </w:tc>
        <w:tc>
          <w:tcPr>
            <w:tcW w:w="1560" w:type="dxa"/>
            <w:tcBorders>
              <w:top w:val="single" w:sz="4" w:space="0" w:color="auto"/>
              <w:left w:val="nil"/>
              <w:bottom w:val="single" w:sz="4" w:space="0" w:color="auto"/>
              <w:right w:val="single" w:sz="4" w:space="0" w:color="auto"/>
            </w:tcBorders>
            <w:vAlign w:val="center"/>
            <w:hideMark/>
          </w:tcPr>
          <w:p w14:paraId="4726A75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0EE6A5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571FB6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0C72F1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2B458A3" w14:textId="77777777" w:rsidTr="00713D96">
        <w:trPr>
          <w:trHeight w:val="840"/>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AD0F7E9"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DC393A4"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mức lương(dưới 500 USD/tháng; 500-1000  USD/tháng; trên 1000 USD/tháng)</w:t>
            </w:r>
          </w:p>
        </w:tc>
        <w:tc>
          <w:tcPr>
            <w:tcW w:w="1560" w:type="dxa"/>
            <w:tcBorders>
              <w:top w:val="single" w:sz="4" w:space="0" w:color="auto"/>
              <w:left w:val="nil"/>
              <w:bottom w:val="single" w:sz="4" w:space="0" w:color="auto"/>
              <w:right w:val="single" w:sz="4" w:space="0" w:color="auto"/>
            </w:tcBorders>
            <w:vAlign w:val="center"/>
            <w:hideMark/>
          </w:tcPr>
          <w:p w14:paraId="6303C6E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2F375D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0FBDF9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9BC953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9C2721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BB924E7"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8C99AE5"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dưới 500USD/tháng</w:t>
            </w:r>
          </w:p>
        </w:tc>
        <w:tc>
          <w:tcPr>
            <w:tcW w:w="1560" w:type="dxa"/>
            <w:tcBorders>
              <w:top w:val="single" w:sz="4" w:space="0" w:color="auto"/>
              <w:left w:val="nil"/>
              <w:bottom w:val="single" w:sz="4" w:space="0" w:color="auto"/>
              <w:right w:val="single" w:sz="4" w:space="0" w:color="auto"/>
            </w:tcBorders>
            <w:vAlign w:val="center"/>
            <w:hideMark/>
          </w:tcPr>
          <w:p w14:paraId="3948091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B91EFF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8B0393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B90B6D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72DBF8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39F304C"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D0CB4F0"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500-1000  USD/tháng</w:t>
            </w:r>
          </w:p>
        </w:tc>
        <w:tc>
          <w:tcPr>
            <w:tcW w:w="1560" w:type="dxa"/>
            <w:tcBorders>
              <w:top w:val="single" w:sz="4" w:space="0" w:color="auto"/>
              <w:left w:val="nil"/>
              <w:bottom w:val="single" w:sz="4" w:space="0" w:color="auto"/>
              <w:right w:val="single" w:sz="4" w:space="0" w:color="auto"/>
            </w:tcBorders>
            <w:vAlign w:val="center"/>
            <w:hideMark/>
          </w:tcPr>
          <w:p w14:paraId="1B86598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C25006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28C8AD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4B8234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FC21454"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1193DAB"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05F6F43"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trên 1000 USD/tháng</w:t>
            </w:r>
          </w:p>
        </w:tc>
        <w:tc>
          <w:tcPr>
            <w:tcW w:w="1560" w:type="dxa"/>
            <w:tcBorders>
              <w:top w:val="single" w:sz="4" w:space="0" w:color="auto"/>
              <w:left w:val="nil"/>
              <w:bottom w:val="single" w:sz="4" w:space="0" w:color="auto"/>
              <w:right w:val="single" w:sz="4" w:space="0" w:color="auto"/>
            </w:tcBorders>
            <w:vAlign w:val="center"/>
            <w:hideMark/>
          </w:tcPr>
          <w:p w14:paraId="283C224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5FBC0E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6253AB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D4A203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3E633B7" w14:textId="77777777" w:rsidTr="00713D96">
        <w:trPr>
          <w:trHeight w:val="840"/>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3929F27"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AF05D54"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thời gian làm việc theo hợp đồng (dưới 1 năm; 1-3 năm; 3-5 năm; trên 5 năm)</w:t>
            </w:r>
          </w:p>
        </w:tc>
        <w:tc>
          <w:tcPr>
            <w:tcW w:w="1560" w:type="dxa"/>
            <w:tcBorders>
              <w:top w:val="single" w:sz="4" w:space="0" w:color="auto"/>
              <w:left w:val="nil"/>
              <w:bottom w:val="single" w:sz="4" w:space="0" w:color="auto"/>
              <w:right w:val="single" w:sz="4" w:space="0" w:color="auto"/>
            </w:tcBorders>
            <w:vAlign w:val="center"/>
            <w:hideMark/>
          </w:tcPr>
          <w:p w14:paraId="7239484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A96302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EC1D46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CFD7E6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330A32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15AE39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6D94E0D"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Dưới 1 năm</w:t>
            </w:r>
          </w:p>
        </w:tc>
        <w:tc>
          <w:tcPr>
            <w:tcW w:w="1560" w:type="dxa"/>
            <w:tcBorders>
              <w:top w:val="single" w:sz="4" w:space="0" w:color="auto"/>
              <w:left w:val="nil"/>
              <w:bottom w:val="single" w:sz="4" w:space="0" w:color="auto"/>
              <w:right w:val="single" w:sz="4" w:space="0" w:color="auto"/>
            </w:tcBorders>
            <w:vAlign w:val="center"/>
            <w:hideMark/>
          </w:tcPr>
          <w:p w14:paraId="399425C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37A5A6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7EBC93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B93E12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E32AE05"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BEEF172"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8B16EC5"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1-3 năm</w:t>
            </w:r>
          </w:p>
        </w:tc>
        <w:tc>
          <w:tcPr>
            <w:tcW w:w="1560" w:type="dxa"/>
            <w:tcBorders>
              <w:top w:val="single" w:sz="4" w:space="0" w:color="auto"/>
              <w:left w:val="nil"/>
              <w:bottom w:val="single" w:sz="4" w:space="0" w:color="auto"/>
              <w:right w:val="single" w:sz="4" w:space="0" w:color="auto"/>
            </w:tcBorders>
            <w:vAlign w:val="center"/>
            <w:hideMark/>
          </w:tcPr>
          <w:p w14:paraId="19F3329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1E7A49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EA20C5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9C1785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D816ED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94ADECB"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851D795"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3-5 năm</w:t>
            </w:r>
          </w:p>
        </w:tc>
        <w:tc>
          <w:tcPr>
            <w:tcW w:w="1560" w:type="dxa"/>
            <w:tcBorders>
              <w:top w:val="single" w:sz="4" w:space="0" w:color="auto"/>
              <w:left w:val="nil"/>
              <w:bottom w:val="single" w:sz="4" w:space="0" w:color="auto"/>
              <w:right w:val="single" w:sz="4" w:space="0" w:color="auto"/>
            </w:tcBorders>
            <w:vAlign w:val="center"/>
            <w:hideMark/>
          </w:tcPr>
          <w:p w14:paraId="16C82DB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88DD2D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3DE5F6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4FE5EA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666CCE5"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98680A8"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802703E"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trên 5 năm</w:t>
            </w:r>
          </w:p>
        </w:tc>
        <w:tc>
          <w:tcPr>
            <w:tcW w:w="1560" w:type="dxa"/>
            <w:tcBorders>
              <w:top w:val="single" w:sz="4" w:space="0" w:color="auto"/>
              <w:left w:val="nil"/>
              <w:bottom w:val="single" w:sz="4" w:space="0" w:color="auto"/>
              <w:right w:val="single" w:sz="4" w:space="0" w:color="auto"/>
            </w:tcBorders>
            <w:vAlign w:val="center"/>
            <w:hideMark/>
          </w:tcPr>
          <w:p w14:paraId="0098D1B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1B329F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15E78B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04A1DD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1DCFEB9"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0CF2B3B"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6BA5F8F"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2.2. Lao động theo các hình thức khác</w:t>
            </w:r>
          </w:p>
        </w:tc>
        <w:tc>
          <w:tcPr>
            <w:tcW w:w="1560" w:type="dxa"/>
            <w:tcBorders>
              <w:top w:val="single" w:sz="4" w:space="0" w:color="auto"/>
              <w:left w:val="nil"/>
              <w:bottom w:val="single" w:sz="4" w:space="0" w:color="auto"/>
              <w:right w:val="single" w:sz="4" w:space="0" w:color="auto"/>
            </w:tcBorders>
            <w:vAlign w:val="center"/>
            <w:hideMark/>
          </w:tcPr>
          <w:p w14:paraId="26F0C4B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DB7A38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909665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8A7A11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04DD60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624DE96"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F7C2975"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trình độ chuyên môn</w:t>
            </w:r>
          </w:p>
        </w:tc>
        <w:tc>
          <w:tcPr>
            <w:tcW w:w="1560" w:type="dxa"/>
            <w:tcBorders>
              <w:top w:val="single" w:sz="4" w:space="0" w:color="auto"/>
              <w:left w:val="nil"/>
              <w:bottom w:val="single" w:sz="4" w:space="0" w:color="auto"/>
              <w:right w:val="single" w:sz="4" w:space="0" w:color="auto"/>
            </w:tcBorders>
            <w:vAlign w:val="center"/>
            <w:hideMark/>
          </w:tcPr>
          <w:p w14:paraId="594F6F3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76A07E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9BE76A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ADB761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49B80DD"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5198312"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EC614EC"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Phổ thông (không qua đào tạo nghề)</w:t>
            </w:r>
          </w:p>
        </w:tc>
        <w:tc>
          <w:tcPr>
            <w:tcW w:w="1560" w:type="dxa"/>
            <w:tcBorders>
              <w:top w:val="single" w:sz="4" w:space="0" w:color="auto"/>
              <w:left w:val="nil"/>
              <w:bottom w:val="single" w:sz="4" w:space="0" w:color="auto"/>
              <w:right w:val="single" w:sz="4" w:space="0" w:color="auto"/>
            </w:tcBorders>
            <w:vAlign w:val="center"/>
            <w:hideMark/>
          </w:tcPr>
          <w:p w14:paraId="601D4AD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ECE1C2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41A3D5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DB0D9A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67447BD"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CAB6EE8"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7CAA53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Qua đào tạo nghề</w:t>
            </w:r>
          </w:p>
        </w:tc>
        <w:tc>
          <w:tcPr>
            <w:tcW w:w="1560" w:type="dxa"/>
            <w:tcBorders>
              <w:top w:val="single" w:sz="4" w:space="0" w:color="auto"/>
              <w:left w:val="nil"/>
              <w:bottom w:val="single" w:sz="4" w:space="0" w:color="auto"/>
              <w:right w:val="single" w:sz="4" w:space="0" w:color="auto"/>
            </w:tcBorders>
            <w:vAlign w:val="center"/>
            <w:hideMark/>
          </w:tcPr>
          <w:p w14:paraId="14309D8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817EB2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8A5305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43BD55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BAFD797"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5F11565"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CCEA7B8"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Cao đẳng, Đại học trở lên</w:t>
            </w:r>
          </w:p>
        </w:tc>
        <w:tc>
          <w:tcPr>
            <w:tcW w:w="1560" w:type="dxa"/>
            <w:tcBorders>
              <w:top w:val="single" w:sz="4" w:space="0" w:color="auto"/>
              <w:left w:val="nil"/>
              <w:bottom w:val="single" w:sz="4" w:space="0" w:color="auto"/>
              <w:right w:val="single" w:sz="4" w:space="0" w:color="auto"/>
            </w:tcBorders>
            <w:vAlign w:val="center"/>
            <w:hideMark/>
          </w:tcPr>
          <w:p w14:paraId="4F052A7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43BE5F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8F0EA9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D63E0B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036BC32"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3EEAE45"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6A074FF"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quốc gia</w:t>
            </w:r>
          </w:p>
        </w:tc>
        <w:tc>
          <w:tcPr>
            <w:tcW w:w="1560" w:type="dxa"/>
            <w:tcBorders>
              <w:top w:val="single" w:sz="4" w:space="0" w:color="auto"/>
              <w:left w:val="nil"/>
              <w:bottom w:val="single" w:sz="4" w:space="0" w:color="auto"/>
              <w:right w:val="single" w:sz="4" w:space="0" w:color="auto"/>
            </w:tcBorders>
            <w:vAlign w:val="center"/>
            <w:hideMark/>
          </w:tcPr>
          <w:p w14:paraId="54B50BA4" w14:textId="77777777" w:rsidR="00B82F84" w:rsidRPr="0053687A" w:rsidRDefault="00B82F84" w:rsidP="00C53C76">
            <w:pPr>
              <w:rPr>
                <w:rFonts w:asciiTheme="majorHAnsi" w:eastAsia="Times New Roman" w:hAnsiTheme="majorHAnsi" w:cstheme="majorHAnsi"/>
                <w:b/>
                <w:bCs/>
                <w:sz w:val="22"/>
                <w:lang w:eastAsia="ko-KR"/>
              </w:rPr>
            </w:pPr>
            <w:r w:rsidRPr="0053687A">
              <w:rPr>
                <w:rFonts w:asciiTheme="majorHAnsi" w:eastAsia="Times New Roman" w:hAnsiTheme="majorHAnsi" w:cstheme="majorHAnsi"/>
                <w:b/>
                <w:bCs/>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08C647A" w14:textId="77777777" w:rsidR="00B82F84" w:rsidRPr="0053687A" w:rsidRDefault="00B82F84" w:rsidP="00C53C76">
            <w:pPr>
              <w:rPr>
                <w:rFonts w:asciiTheme="majorHAnsi" w:eastAsia="Times New Roman" w:hAnsiTheme="majorHAnsi" w:cstheme="majorHAnsi"/>
                <w:b/>
                <w:bCs/>
                <w:sz w:val="22"/>
                <w:lang w:eastAsia="ko-KR"/>
              </w:rPr>
            </w:pPr>
            <w:r w:rsidRPr="0053687A">
              <w:rPr>
                <w:rFonts w:asciiTheme="majorHAnsi" w:eastAsia="Times New Roman" w:hAnsiTheme="majorHAnsi" w:cstheme="majorHAnsi"/>
                <w:b/>
                <w:bCs/>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4F76440" w14:textId="77777777" w:rsidR="00B82F84" w:rsidRPr="0053687A" w:rsidRDefault="00B82F84" w:rsidP="00C53C76">
            <w:pPr>
              <w:rPr>
                <w:rFonts w:asciiTheme="majorHAnsi" w:eastAsia="Times New Roman" w:hAnsiTheme="majorHAnsi" w:cstheme="majorHAnsi"/>
                <w:b/>
                <w:bCs/>
                <w:sz w:val="22"/>
                <w:lang w:eastAsia="ko-KR"/>
              </w:rPr>
            </w:pPr>
            <w:r w:rsidRPr="0053687A">
              <w:rPr>
                <w:rFonts w:asciiTheme="majorHAnsi" w:eastAsia="Times New Roman" w:hAnsiTheme="majorHAnsi" w:cstheme="majorHAnsi"/>
                <w:b/>
                <w:bCs/>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1CDD37B" w14:textId="77777777" w:rsidR="00B82F84" w:rsidRPr="0053687A" w:rsidRDefault="00B82F84" w:rsidP="00C53C76">
            <w:pPr>
              <w:rPr>
                <w:rFonts w:asciiTheme="majorHAnsi" w:eastAsia="Times New Roman" w:hAnsiTheme="majorHAnsi" w:cstheme="majorHAnsi"/>
                <w:b/>
                <w:bCs/>
                <w:sz w:val="22"/>
                <w:lang w:eastAsia="ko-KR"/>
              </w:rPr>
            </w:pPr>
            <w:r w:rsidRPr="0053687A">
              <w:rPr>
                <w:rFonts w:asciiTheme="majorHAnsi" w:eastAsia="Times New Roman" w:hAnsiTheme="majorHAnsi" w:cstheme="majorHAnsi"/>
                <w:b/>
                <w:bCs/>
                <w:sz w:val="22"/>
                <w:lang w:eastAsia="ko-KR"/>
              </w:rPr>
              <w:t> </w:t>
            </w:r>
          </w:p>
        </w:tc>
      </w:tr>
      <w:tr w:rsidR="0053687A" w:rsidRPr="0053687A" w14:paraId="150CB55A" w14:textId="77777777" w:rsidTr="00713D96">
        <w:trPr>
          <w:trHeight w:val="630"/>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EDEB1F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05D4AFC"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nhóm tuổi(15-19 tuổi; 20-24 tuổi…55-59 tuổi; 60-64 tuổi; 65+ tuổi)</w:t>
            </w:r>
          </w:p>
        </w:tc>
        <w:tc>
          <w:tcPr>
            <w:tcW w:w="1560" w:type="dxa"/>
            <w:tcBorders>
              <w:top w:val="single" w:sz="4" w:space="0" w:color="auto"/>
              <w:left w:val="nil"/>
              <w:bottom w:val="single" w:sz="4" w:space="0" w:color="auto"/>
              <w:right w:val="single" w:sz="4" w:space="0" w:color="auto"/>
            </w:tcBorders>
            <w:vAlign w:val="center"/>
            <w:hideMark/>
          </w:tcPr>
          <w:p w14:paraId="3612769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D5D79C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615436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8C768C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1617BD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39603C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D1AD695"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15-19 tuổi</w:t>
            </w:r>
          </w:p>
        </w:tc>
        <w:tc>
          <w:tcPr>
            <w:tcW w:w="1560" w:type="dxa"/>
            <w:tcBorders>
              <w:top w:val="single" w:sz="4" w:space="0" w:color="auto"/>
              <w:left w:val="nil"/>
              <w:bottom w:val="single" w:sz="4" w:space="0" w:color="auto"/>
              <w:right w:val="single" w:sz="4" w:space="0" w:color="auto"/>
            </w:tcBorders>
            <w:vAlign w:val="center"/>
            <w:hideMark/>
          </w:tcPr>
          <w:p w14:paraId="19A6F94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5B703B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9178B2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7415B8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DDDE0AC"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3D90EF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91F2EF6"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20-24 tuổi</w:t>
            </w:r>
          </w:p>
        </w:tc>
        <w:tc>
          <w:tcPr>
            <w:tcW w:w="1560" w:type="dxa"/>
            <w:tcBorders>
              <w:top w:val="single" w:sz="4" w:space="0" w:color="auto"/>
              <w:left w:val="nil"/>
              <w:bottom w:val="single" w:sz="4" w:space="0" w:color="auto"/>
              <w:right w:val="single" w:sz="4" w:space="0" w:color="auto"/>
            </w:tcBorders>
            <w:vAlign w:val="center"/>
            <w:hideMark/>
          </w:tcPr>
          <w:p w14:paraId="5C594D1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8EE336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536F96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90A5EA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866363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400DC5B"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0127FE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25 - 29 tuổi</w:t>
            </w:r>
          </w:p>
        </w:tc>
        <w:tc>
          <w:tcPr>
            <w:tcW w:w="1560" w:type="dxa"/>
            <w:tcBorders>
              <w:top w:val="single" w:sz="4" w:space="0" w:color="auto"/>
              <w:left w:val="nil"/>
              <w:bottom w:val="single" w:sz="4" w:space="0" w:color="auto"/>
              <w:right w:val="single" w:sz="4" w:space="0" w:color="auto"/>
            </w:tcBorders>
            <w:vAlign w:val="center"/>
            <w:hideMark/>
          </w:tcPr>
          <w:p w14:paraId="30C1898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BC5B3E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A93265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A32C2C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819E86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43A962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69E21AB"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30-34 tuổi</w:t>
            </w:r>
          </w:p>
        </w:tc>
        <w:tc>
          <w:tcPr>
            <w:tcW w:w="1560" w:type="dxa"/>
            <w:tcBorders>
              <w:top w:val="single" w:sz="4" w:space="0" w:color="auto"/>
              <w:left w:val="nil"/>
              <w:bottom w:val="single" w:sz="4" w:space="0" w:color="auto"/>
              <w:right w:val="single" w:sz="4" w:space="0" w:color="auto"/>
            </w:tcBorders>
            <w:vAlign w:val="center"/>
            <w:hideMark/>
          </w:tcPr>
          <w:p w14:paraId="1B7E610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A5C52E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2E6600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AFFF2F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BC51541"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4F62B50"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2E858C2"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35-39 tuổi</w:t>
            </w:r>
          </w:p>
        </w:tc>
        <w:tc>
          <w:tcPr>
            <w:tcW w:w="1560" w:type="dxa"/>
            <w:tcBorders>
              <w:top w:val="single" w:sz="4" w:space="0" w:color="auto"/>
              <w:left w:val="nil"/>
              <w:bottom w:val="single" w:sz="4" w:space="0" w:color="auto"/>
              <w:right w:val="single" w:sz="4" w:space="0" w:color="auto"/>
            </w:tcBorders>
            <w:vAlign w:val="center"/>
            <w:hideMark/>
          </w:tcPr>
          <w:p w14:paraId="76A1C2E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6BEC2C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F43223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D853EB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6DC9A8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2CD3FB9"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7125F46"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40-44 tuổi</w:t>
            </w:r>
          </w:p>
        </w:tc>
        <w:tc>
          <w:tcPr>
            <w:tcW w:w="1560" w:type="dxa"/>
            <w:tcBorders>
              <w:top w:val="single" w:sz="4" w:space="0" w:color="auto"/>
              <w:left w:val="nil"/>
              <w:bottom w:val="single" w:sz="4" w:space="0" w:color="auto"/>
              <w:right w:val="single" w:sz="4" w:space="0" w:color="auto"/>
            </w:tcBorders>
            <w:vAlign w:val="center"/>
            <w:hideMark/>
          </w:tcPr>
          <w:p w14:paraId="66DDA35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FD0598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707AC3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C65C25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5F768F8"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8222077"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04437C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45-49 tuổi</w:t>
            </w:r>
          </w:p>
        </w:tc>
        <w:tc>
          <w:tcPr>
            <w:tcW w:w="1560" w:type="dxa"/>
            <w:tcBorders>
              <w:top w:val="single" w:sz="4" w:space="0" w:color="auto"/>
              <w:left w:val="nil"/>
              <w:bottom w:val="single" w:sz="4" w:space="0" w:color="auto"/>
              <w:right w:val="single" w:sz="4" w:space="0" w:color="auto"/>
            </w:tcBorders>
            <w:vAlign w:val="center"/>
            <w:hideMark/>
          </w:tcPr>
          <w:p w14:paraId="041C3F6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ABA481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76C47C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009E08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894FB0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F82C857"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74C67B5"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50-54 tuổi</w:t>
            </w:r>
          </w:p>
        </w:tc>
        <w:tc>
          <w:tcPr>
            <w:tcW w:w="1560" w:type="dxa"/>
            <w:tcBorders>
              <w:top w:val="single" w:sz="4" w:space="0" w:color="auto"/>
              <w:left w:val="nil"/>
              <w:bottom w:val="single" w:sz="4" w:space="0" w:color="auto"/>
              <w:right w:val="single" w:sz="4" w:space="0" w:color="auto"/>
            </w:tcBorders>
            <w:vAlign w:val="center"/>
            <w:hideMark/>
          </w:tcPr>
          <w:p w14:paraId="393343C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EBBE58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961941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F7BB9D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CEDB6A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66FA6BF"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45CA76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55-59 tuổi</w:t>
            </w:r>
          </w:p>
        </w:tc>
        <w:tc>
          <w:tcPr>
            <w:tcW w:w="1560" w:type="dxa"/>
            <w:tcBorders>
              <w:top w:val="single" w:sz="4" w:space="0" w:color="auto"/>
              <w:left w:val="nil"/>
              <w:bottom w:val="single" w:sz="4" w:space="0" w:color="auto"/>
              <w:right w:val="single" w:sz="4" w:space="0" w:color="auto"/>
            </w:tcBorders>
            <w:vAlign w:val="center"/>
            <w:hideMark/>
          </w:tcPr>
          <w:p w14:paraId="018E24B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522FFE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ABF498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775CAB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1FBDD2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685E48A"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99D45DF"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60-64 tuổi</w:t>
            </w:r>
          </w:p>
        </w:tc>
        <w:tc>
          <w:tcPr>
            <w:tcW w:w="1560" w:type="dxa"/>
            <w:tcBorders>
              <w:top w:val="single" w:sz="4" w:space="0" w:color="auto"/>
              <w:left w:val="nil"/>
              <w:bottom w:val="single" w:sz="4" w:space="0" w:color="auto"/>
              <w:right w:val="single" w:sz="4" w:space="0" w:color="auto"/>
            </w:tcBorders>
            <w:vAlign w:val="center"/>
            <w:hideMark/>
          </w:tcPr>
          <w:p w14:paraId="118E374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7EB92A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36523A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A15662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726E7A7"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65EE5FE"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1AA4B8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65 tuổi trở lên</w:t>
            </w:r>
          </w:p>
        </w:tc>
        <w:tc>
          <w:tcPr>
            <w:tcW w:w="1560" w:type="dxa"/>
            <w:tcBorders>
              <w:top w:val="single" w:sz="4" w:space="0" w:color="auto"/>
              <w:left w:val="nil"/>
              <w:bottom w:val="single" w:sz="4" w:space="0" w:color="auto"/>
              <w:right w:val="single" w:sz="4" w:space="0" w:color="auto"/>
            </w:tcBorders>
            <w:vAlign w:val="center"/>
            <w:hideMark/>
          </w:tcPr>
          <w:p w14:paraId="6D1FE5B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BBD54E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96E380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468E50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9E7E23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A91CEA8"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6B1C678"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lĩnh vực ngành, nghề</w:t>
            </w:r>
          </w:p>
        </w:tc>
        <w:tc>
          <w:tcPr>
            <w:tcW w:w="1560" w:type="dxa"/>
            <w:tcBorders>
              <w:top w:val="single" w:sz="4" w:space="0" w:color="auto"/>
              <w:left w:val="nil"/>
              <w:bottom w:val="single" w:sz="4" w:space="0" w:color="auto"/>
              <w:right w:val="single" w:sz="4" w:space="0" w:color="auto"/>
            </w:tcBorders>
            <w:vAlign w:val="center"/>
            <w:hideMark/>
          </w:tcPr>
          <w:p w14:paraId="6D17AF5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0AEEDA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1E0177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CF18E2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825D751" w14:textId="77777777" w:rsidTr="00713D96">
        <w:trPr>
          <w:trHeight w:val="769"/>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FDDFC40"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222D36E"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mức lương(dưới 500 USD/tháng; 500-1000  USD/tháng; trên 1000 USD/tháng)</w:t>
            </w:r>
          </w:p>
        </w:tc>
        <w:tc>
          <w:tcPr>
            <w:tcW w:w="1560" w:type="dxa"/>
            <w:tcBorders>
              <w:top w:val="single" w:sz="4" w:space="0" w:color="auto"/>
              <w:left w:val="nil"/>
              <w:bottom w:val="single" w:sz="4" w:space="0" w:color="auto"/>
              <w:right w:val="single" w:sz="4" w:space="0" w:color="auto"/>
            </w:tcBorders>
            <w:vAlign w:val="center"/>
            <w:hideMark/>
          </w:tcPr>
          <w:p w14:paraId="1D15F4E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E6243B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ACCF45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3C56E5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FD7DD52"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EC2199E"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75D780D"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dưới 500USD/tháng</w:t>
            </w:r>
          </w:p>
        </w:tc>
        <w:tc>
          <w:tcPr>
            <w:tcW w:w="1560" w:type="dxa"/>
            <w:tcBorders>
              <w:top w:val="single" w:sz="4" w:space="0" w:color="auto"/>
              <w:left w:val="nil"/>
              <w:bottom w:val="single" w:sz="4" w:space="0" w:color="auto"/>
              <w:right w:val="single" w:sz="4" w:space="0" w:color="auto"/>
            </w:tcBorders>
            <w:vAlign w:val="center"/>
            <w:hideMark/>
          </w:tcPr>
          <w:p w14:paraId="77D3404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E56789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65C9F0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A4CD01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6168772"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75259E6"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D4F8E7D"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500-1000  USD/tháng</w:t>
            </w:r>
          </w:p>
        </w:tc>
        <w:tc>
          <w:tcPr>
            <w:tcW w:w="1560" w:type="dxa"/>
            <w:tcBorders>
              <w:top w:val="single" w:sz="4" w:space="0" w:color="auto"/>
              <w:left w:val="nil"/>
              <w:bottom w:val="single" w:sz="4" w:space="0" w:color="auto"/>
              <w:right w:val="single" w:sz="4" w:space="0" w:color="auto"/>
            </w:tcBorders>
            <w:vAlign w:val="center"/>
            <w:hideMark/>
          </w:tcPr>
          <w:p w14:paraId="701A4B9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BD3D02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7E452D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D4AB53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37F9C09"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9570E69"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BD09E7F"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trên 1000 USD/tháng</w:t>
            </w:r>
          </w:p>
        </w:tc>
        <w:tc>
          <w:tcPr>
            <w:tcW w:w="1560" w:type="dxa"/>
            <w:tcBorders>
              <w:top w:val="single" w:sz="4" w:space="0" w:color="auto"/>
              <w:left w:val="nil"/>
              <w:bottom w:val="single" w:sz="4" w:space="0" w:color="auto"/>
              <w:right w:val="single" w:sz="4" w:space="0" w:color="auto"/>
            </w:tcBorders>
            <w:vAlign w:val="center"/>
            <w:hideMark/>
          </w:tcPr>
          <w:p w14:paraId="6D5D4B7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F262D6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6A9131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F4E8CE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9406307" w14:textId="77777777" w:rsidTr="00713D96">
        <w:trPr>
          <w:trHeight w:val="769"/>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191C85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0BF2E28"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thời gian làm việc theo hợp đồng (dưới 1 năm; 1-3 năm; 3-5 năm; trên 5 năm)</w:t>
            </w:r>
          </w:p>
        </w:tc>
        <w:tc>
          <w:tcPr>
            <w:tcW w:w="1560" w:type="dxa"/>
            <w:tcBorders>
              <w:top w:val="single" w:sz="4" w:space="0" w:color="auto"/>
              <w:left w:val="nil"/>
              <w:bottom w:val="single" w:sz="4" w:space="0" w:color="auto"/>
              <w:right w:val="single" w:sz="4" w:space="0" w:color="auto"/>
            </w:tcBorders>
            <w:vAlign w:val="center"/>
            <w:hideMark/>
          </w:tcPr>
          <w:p w14:paraId="215AA71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DC9398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BAFF86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8D89E5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588AE25"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623C61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572D27E"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Dưới 1 năm</w:t>
            </w:r>
          </w:p>
        </w:tc>
        <w:tc>
          <w:tcPr>
            <w:tcW w:w="1560" w:type="dxa"/>
            <w:tcBorders>
              <w:top w:val="single" w:sz="4" w:space="0" w:color="auto"/>
              <w:left w:val="nil"/>
              <w:bottom w:val="single" w:sz="4" w:space="0" w:color="auto"/>
              <w:right w:val="single" w:sz="4" w:space="0" w:color="auto"/>
            </w:tcBorders>
            <w:vAlign w:val="center"/>
            <w:hideMark/>
          </w:tcPr>
          <w:p w14:paraId="310214E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7E88F5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FCF3FD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CD0E90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40B49D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78DC458"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4B22409"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1-3 năm</w:t>
            </w:r>
          </w:p>
        </w:tc>
        <w:tc>
          <w:tcPr>
            <w:tcW w:w="1560" w:type="dxa"/>
            <w:tcBorders>
              <w:top w:val="single" w:sz="4" w:space="0" w:color="auto"/>
              <w:left w:val="nil"/>
              <w:bottom w:val="single" w:sz="4" w:space="0" w:color="auto"/>
              <w:right w:val="single" w:sz="4" w:space="0" w:color="auto"/>
            </w:tcBorders>
            <w:vAlign w:val="center"/>
            <w:hideMark/>
          </w:tcPr>
          <w:p w14:paraId="311D2C5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73B9D0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50362E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DF5A6C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F31487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01C0C7A"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F17829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3-5 năm</w:t>
            </w:r>
          </w:p>
        </w:tc>
        <w:tc>
          <w:tcPr>
            <w:tcW w:w="1560" w:type="dxa"/>
            <w:tcBorders>
              <w:top w:val="single" w:sz="4" w:space="0" w:color="auto"/>
              <w:left w:val="nil"/>
              <w:bottom w:val="single" w:sz="4" w:space="0" w:color="auto"/>
              <w:right w:val="single" w:sz="4" w:space="0" w:color="auto"/>
            </w:tcBorders>
            <w:vAlign w:val="center"/>
            <w:hideMark/>
          </w:tcPr>
          <w:p w14:paraId="23F954F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F3C479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694365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EF66FF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71CE081"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0B4F37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8EBE82D"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trên 5 năm</w:t>
            </w:r>
          </w:p>
        </w:tc>
        <w:tc>
          <w:tcPr>
            <w:tcW w:w="1560" w:type="dxa"/>
            <w:tcBorders>
              <w:top w:val="single" w:sz="4" w:space="0" w:color="auto"/>
              <w:left w:val="nil"/>
              <w:bottom w:val="single" w:sz="4" w:space="0" w:color="auto"/>
              <w:right w:val="single" w:sz="4" w:space="0" w:color="auto"/>
            </w:tcBorders>
            <w:vAlign w:val="center"/>
            <w:hideMark/>
          </w:tcPr>
          <w:p w14:paraId="6D36F40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03D20D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4219FA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8F7023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70D9690"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hideMark/>
          </w:tcPr>
          <w:p w14:paraId="39DD9D9D"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3</w:t>
            </w:r>
          </w:p>
        </w:tc>
        <w:tc>
          <w:tcPr>
            <w:tcW w:w="4691" w:type="dxa"/>
            <w:tcBorders>
              <w:top w:val="single" w:sz="4" w:space="0" w:color="auto"/>
              <w:left w:val="nil"/>
              <w:bottom w:val="single" w:sz="4" w:space="0" w:color="auto"/>
              <w:right w:val="single" w:sz="4" w:space="0" w:color="auto"/>
            </w:tcBorders>
            <w:vAlign w:val="center"/>
            <w:hideMark/>
          </w:tcPr>
          <w:p w14:paraId="05F46755"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Lưu học sinh học bổng **</w:t>
            </w:r>
          </w:p>
        </w:tc>
        <w:tc>
          <w:tcPr>
            <w:tcW w:w="1560" w:type="dxa"/>
            <w:tcBorders>
              <w:top w:val="single" w:sz="4" w:space="0" w:color="auto"/>
              <w:left w:val="nil"/>
              <w:bottom w:val="single" w:sz="4" w:space="0" w:color="auto"/>
              <w:right w:val="single" w:sz="4" w:space="0" w:color="auto"/>
            </w:tcBorders>
            <w:vAlign w:val="center"/>
            <w:hideMark/>
          </w:tcPr>
          <w:p w14:paraId="0C2CCC7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DABFD7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A27A61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E1B440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CD4511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F55D9DE"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B940566"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quốc gia</w:t>
            </w:r>
          </w:p>
        </w:tc>
        <w:tc>
          <w:tcPr>
            <w:tcW w:w="1560" w:type="dxa"/>
            <w:tcBorders>
              <w:top w:val="single" w:sz="4" w:space="0" w:color="auto"/>
              <w:left w:val="nil"/>
              <w:bottom w:val="single" w:sz="4" w:space="0" w:color="auto"/>
              <w:right w:val="single" w:sz="4" w:space="0" w:color="auto"/>
            </w:tcBorders>
            <w:vAlign w:val="center"/>
            <w:hideMark/>
          </w:tcPr>
          <w:p w14:paraId="189FD55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6C79EA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31D594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7F7145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15BAEE4"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8384A2F"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282AABE"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trình độ đào tạo</w:t>
            </w:r>
          </w:p>
        </w:tc>
        <w:tc>
          <w:tcPr>
            <w:tcW w:w="1560" w:type="dxa"/>
            <w:tcBorders>
              <w:top w:val="single" w:sz="4" w:space="0" w:color="auto"/>
              <w:left w:val="nil"/>
              <w:bottom w:val="single" w:sz="4" w:space="0" w:color="auto"/>
              <w:right w:val="single" w:sz="4" w:space="0" w:color="auto"/>
            </w:tcBorders>
            <w:vAlign w:val="center"/>
            <w:hideMark/>
          </w:tcPr>
          <w:p w14:paraId="39DD014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E87F5B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0EA21E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12486F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081F369"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5513AE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84D236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Tiến sĩ</w:t>
            </w:r>
          </w:p>
        </w:tc>
        <w:tc>
          <w:tcPr>
            <w:tcW w:w="1560" w:type="dxa"/>
            <w:tcBorders>
              <w:top w:val="single" w:sz="4" w:space="0" w:color="auto"/>
              <w:left w:val="nil"/>
              <w:bottom w:val="single" w:sz="4" w:space="0" w:color="auto"/>
              <w:right w:val="single" w:sz="4" w:space="0" w:color="auto"/>
            </w:tcBorders>
            <w:vAlign w:val="center"/>
            <w:hideMark/>
          </w:tcPr>
          <w:p w14:paraId="225419C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F6EE98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D02876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511A20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1F2845C"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463C93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32AA35C"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Thạc sĩ</w:t>
            </w:r>
          </w:p>
        </w:tc>
        <w:tc>
          <w:tcPr>
            <w:tcW w:w="1560" w:type="dxa"/>
            <w:tcBorders>
              <w:top w:val="single" w:sz="4" w:space="0" w:color="auto"/>
              <w:left w:val="nil"/>
              <w:bottom w:val="single" w:sz="4" w:space="0" w:color="auto"/>
              <w:right w:val="single" w:sz="4" w:space="0" w:color="auto"/>
            </w:tcBorders>
            <w:vAlign w:val="center"/>
            <w:hideMark/>
          </w:tcPr>
          <w:p w14:paraId="45C9E79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DC6B71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B69E2E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83204E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2BF0FC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FCC759E"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1C91115"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Đại học</w:t>
            </w:r>
          </w:p>
        </w:tc>
        <w:tc>
          <w:tcPr>
            <w:tcW w:w="1560" w:type="dxa"/>
            <w:tcBorders>
              <w:top w:val="single" w:sz="4" w:space="0" w:color="auto"/>
              <w:left w:val="nil"/>
              <w:bottom w:val="single" w:sz="4" w:space="0" w:color="auto"/>
              <w:right w:val="single" w:sz="4" w:space="0" w:color="auto"/>
            </w:tcBorders>
            <w:vAlign w:val="center"/>
            <w:hideMark/>
          </w:tcPr>
          <w:p w14:paraId="69A10EA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2BBBCB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7446E9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754293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405296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6CE3B69"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0CA026F"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Cao đẳng</w:t>
            </w:r>
          </w:p>
        </w:tc>
        <w:tc>
          <w:tcPr>
            <w:tcW w:w="1560" w:type="dxa"/>
            <w:tcBorders>
              <w:top w:val="single" w:sz="4" w:space="0" w:color="auto"/>
              <w:left w:val="nil"/>
              <w:bottom w:val="single" w:sz="4" w:space="0" w:color="auto"/>
              <w:right w:val="single" w:sz="4" w:space="0" w:color="auto"/>
            </w:tcBorders>
            <w:vAlign w:val="center"/>
            <w:hideMark/>
          </w:tcPr>
          <w:p w14:paraId="70CC4D9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8CA727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9958DB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96A09C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3DE0818"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5110FCE"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A983A10"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Trung học phổ thông</w:t>
            </w:r>
          </w:p>
        </w:tc>
        <w:tc>
          <w:tcPr>
            <w:tcW w:w="1560" w:type="dxa"/>
            <w:tcBorders>
              <w:top w:val="single" w:sz="4" w:space="0" w:color="auto"/>
              <w:left w:val="nil"/>
              <w:bottom w:val="single" w:sz="4" w:space="0" w:color="auto"/>
              <w:right w:val="single" w:sz="4" w:space="0" w:color="auto"/>
            </w:tcBorders>
            <w:vAlign w:val="center"/>
            <w:hideMark/>
          </w:tcPr>
          <w:p w14:paraId="7CF844A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B6FFBB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21864F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CE6F8A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A922E14"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7E949FF"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BC8AE33"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Trung học cơ sở</w:t>
            </w:r>
          </w:p>
        </w:tc>
        <w:tc>
          <w:tcPr>
            <w:tcW w:w="1560" w:type="dxa"/>
            <w:tcBorders>
              <w:top w:val="single" w:sz="4" w:space="0" w:color="auto"/>
              <w:left w:val="nil"/>
              <w:bottom w:val="single" w:sz="4" w:space="0" w:color="auto"/>
              <w:right w:val="single" w:sz="4" w:space="0" w:color="auto"/>
            </w:tcBorders>
            <w:vAlign w:val="center"/>
            <w:hideMark/>
          </w:tcPr>
          <w:p w14:paraId="5CCFD05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B777B9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1CCD9E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AD00D1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81A0A7C"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4FE742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0B9FF09"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Thực tập sinh</w:t>
            </w:r>
          </w:p>
        </w:tc>
        <w:tc>
          <w:tcPr>
            <w:tcW w:w="1560" w:type="dxa"/>
            <w:tcBorders>
              <w:top w:val="single" w:sz="4" w:space="0" w:color="auto"/>
              <w:left w:val="nil"/>
              <w:bottom w:val="single" w:sz="4" w:space="0" w:color="auto"/>
              <w:right w:val="single" w:sz="4" w:space="0" w:color="auto"/>
            </w:tcBorders>
            <w:vAlign w:val="center"/>
            <w:hideMark/>
          </w:tcPr>
          <w:p w14:paraId="2A79EF7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2E3563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66F03C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BF0989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1F7CFF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A10EAD2"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60D67D6"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Bồi dưỡng</w:t>
            </w:r>
          </w:p>
        </w:tc>
        <w:tc>
          <w:tcPr>
            <w:tcW w:w="1560" w:type="dxa"/>
            <w:tcBorders>
              <w:top w:val="single" w:sz="4" w:space="0" w:color="auto"/>
              <w:left w:val="nil"/>
              <w:bottom w:val="single" w:sz="4" w:space="0" w:color="auto"/>
              <w:right w:val="single" w:sz="4" w:space="0" w:color="auto"/>
            </w:tcBorders>
            <w:vAlign w:val="center"/>
            <w:hideMark/>
          </w:tcPr>
          <w:p w14:paraId="6B5545A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15DC10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4C30D9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9EC86B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8D3CC4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AF17818"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C98E9E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Khác</w:t>
            </w:r>
          </w:p>
        </w:tc>
        <w:tc>
          <w:tcPr>
            <w:tcW w:w="1560" w:type="dxa"/>
            <w:tcBorders>
              <w:top w:val="single" w:sz="4" w:space="0" w:color="auto"/>
              <w:left w:val="nil"/>
              <w:bottom w:val="single" w:sz="4" w:space="0" w:color="auto"/>
              <w:right w:val="single" w:sz="4" w:space="0" w:color="auto"/>
            </w:tcBorders>
            <w:vAlign w:val="center"/>
            <w:hideMark/>
          </w:tcPr>
          <w:p w14:paraId="61519A0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28E11D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F4E8FF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3F6A99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89DCD9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04FDCBE"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2D4138D"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ngành học</w:t>
            </w:r>
          </w:p>
        </w:tc>
        <w:tc>
          <w:tcPr>
            <w:tcW w:w="1560" w:type="dxa"/>
            <w:tcBorders>
              <w:top w:val="single" w:sz="4" w:space="0" w:color="auto"/>
              <w:left w:val="nil"/>
              <w:bottom w:val="single" w:sz="4" w:space="0" w:color="auto"/>
              <w:right w:val="single" w:sz="4" w:space="0" w:color="auto"/>
            </w:tcBorders>
            <w:vAlign w:val="center"/>
            <w:hideMark/>
          </w:tcPr>
          <w:p w14:paraId="7CFF00B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DCAFC9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F4908C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FE328B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DF0A6F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8E432C2"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57BF259"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vAlign w:val="center"/>
            <w:hideMark/>
          </w:tcPr>
          <w:p w14:paraId="0F0D312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82453F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4B591D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4A94CB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56C2165"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hideMark/>
          </w:tcPr>
          <w:p w14:paraId="34429BF7"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4</w:t>
            </w:r>
          </w:p>
        </w:tc>
        <w:tc>
          <w:tcPr>
            <w:tcW w:w="4691" w:type="dxa"/>
            <w:tcBorders>
              <w:top w:val="single" w:sz="4" w:space="0" w:color="auto"/>
              <w:left w:val="nil"/>
              <w:bottom w:val="single" w:sz="4" w:space="0" w:color="auto"/>
              <w:right w:val="single" w:sz="4" w:space="0" w:color="auto"/>
            </w:tcBorders>
            <w:vAlign w:val="center"/>
            <w:hideMark/>
          </w:tcPr>
          <w:p w14:paraId="7A660FB8"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Lưu học sinh tự túc (</w:t>
            </w:r>
            <w:r w:rsidRPr="0053687A">
              <w:rPr>
                <w:rFonts w:asciiTheme="majorHAnsi" w:eastAsia="Times New Roman" w:hAnsiTheme="majorHAnsi" w:cstheme="majorHAnsi"/>
                <w:i/>
                <w:iCs/>
                <w:sz w:val="24"/>
                <w:szCs w:val="24"/>
                <w:lang w:eastAsia="ko-KR"/>
              </w:rPr>
              <w:t>Lưu ý: Tiêu chí thông kê như mục I.3) **</w:t>
            </w:r>
          </w:p>
        </w:tc>
        <w:tc>
          <w:tcPr>
            <w:tcW w:w="1560" w:type="dxa"/>
            <w:tcBorders>
              <w:top w:val="single" w:sz="4" w:space="0" w:color="auto"/>
              <w:left w:val="nil"/>
              <w:bottom w:val="single" w:sz="4" w:space="0" w:color="auto"/>
              <w:right w:val="single" w:sz="4" w:space="0" w:color="auto"/>
            </w:tcBorders>
            <w:vAlign w:val="center"/>
            <w:hideMark/>
          </w:tcPr>
          <w:p w14:paraId="3876008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1FE15A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B926C4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B4FF4B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9677ED1"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049DE69"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CE616E4"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quốc gia</w:t>
            </w:r>
          </w:p>
        </w:tc>
        <w:tc>
          <w:tcPr>
            <w:tcW w:w="1560" w:type="dxa"/>
            <w:tcBorders>
              <w:top w:val="single" w:sz="4" w:space="0" w:color="auto"/>
              <w:left w:val="nil"/>
              <w:bottom w:val="single" w:sz="4" w:space="0" w:color="auto"/>
              <w:right w:val="single" w:sz="4" w:space="0" w:color="auto"/>
            </w:tcBorders>
            <w:vAlign w:val="center"/>
            <w:hideMark/>
          </w:tcPr>
          <w:p w14:paraId="2209243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3BFF1E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5B1130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533A5A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7766E6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278EEC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46CC30D"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trình độ đào tạo</w:t>
            </w:r>
          </w:p>
        </w:tc>
        <w:tc>
          <w:tcPr>
            <w:tcW w:w="1560" w:type="dxa"/>
            <w:tcBorders>
              <w:top w:val="single" w:sz="4" w:space="0" w:color="auto"/>
              <w:left w:val="nil"/>
              <w:bottom w:val="single" w:sz="4" w:space="0" w:color="auto"/>
              <w:right w:val="single" w:sz="4" w:space="0" w:color="auto"/>
            </w:tcBorders>
            <w:vAlign w:val="center"/>
            <w:hideMark/>
          </w:tcPr>
          <w:p w14:paraId="7B83884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0104C1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C42B8E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6BBA35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5D29C5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5758057"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7C9622B"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Tiến sĩ</w:t>
            </w:r>
          </w:p>
        </w:tc>
        <w:tc>
          <w:tcPr>
            <w:tcW w:w="1560" w:type="dxa"/>
            <w:tcBorders>
              <w:top w:val="single" w:sz="4" w:space="0" w:color="auto"/>
              <w:left w:val="nil"/>
              <w:bottom w:val="single" w:sz="4" w:space="0" w:color="auto"/>
              <w:right w:val="single" w:sz="4" w:space="0" w:color="auto"/>
            </w:tcBorders>
            <w:vAlign w:val="center"/>
            <w:hideMark/>
          </w:tcPr>
          <w:p w14:paraId="03C8004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ABFC35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9B4C94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799796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4B4C3C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BC4731F"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A814AF9"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Thạc sĩ</w:t>
            </w:r>
          </w:p>
        </w:tc>
        <w:tc>
          <w:tcPr>
            <w:tcW w:w="1560" w:type="dxa"/>
            <w:tcBorders>
              <w:top w:val="single" w:sz="4" w:space="0" w:color="auto"/>
              <w:left w:val="nil"/>
              <w:bottom w:val="single" w:sz="4" w:space="0" w:color="auto"/>
              <w:right w:val="single" w:sz="4" w:space="0" w:color="auto"/>
            </w:tcBorders>
            <w:vAlign w:val="center"/>
            <w:hideMark/>
          </w:tcPr>
          <w:p w14:paraId="6D25FCB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55CAC2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F46477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62F6EA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EEF6F2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5C76B3B"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E698A4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Đại học</w:t>
            </w:r>
          </w:p>
        </w:tc>
        <w:tc>
          <w:tcPr>
            <w:tcW w:w="1560" w:type="dxa"/>
            <w:tcBorders>
              <w:top w:val="single" w:sz="4" w:space="0" w:color="auto"/>
              <w:left w:val="nil"/>
              <w:bottom w:val="single" w:sz="4" w:space="0" w:color="auto"/>
              <w:right w:val="single" w:sz="4" w:space="0" w:color="auto"/>
            </w:tcBorders>
            <w:vAlign w:val="center"/>
            <w:hideMark/>
          </w:tcPr>
          <w:p w14:paraId="71EAA97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2736A9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0CCACD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70ED43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A23F4CD"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28942ED"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6D96AAA"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Cao đẳng</w:t>
            </w:r>
          </w:p>
        </w:tc>
        <w:tc>
          <w:tcPr>
            <w:tcW w:w="1560" w:type="dxa"/>
            <w:tcBorders>
              <w:top w:val="single" w:sz="4" w:space="0" w:color="auto"/>
              <w:left w:val="nil"/>
              <w:bottom w:val="single" w:sz="4" w:space="0" w:color="auto"/>
              <w:right w:val="single" w:sz="4" w:space="0" w:color="auto"/>
            </w:tcBorders>
            <w:vAlign w:val="center"/>
            <w:hideMark/>
          </w:tcPr>
          <w:p w14:paraId="0DDE038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93A30F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875C5F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938FBE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9DFADC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073454D"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13652DE"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Trung học phổ thông</w:t>
            </w:r>
          </w:p>
        </w:tc>
        <w:tc>
          <w:tcPr>
            <w:tcW w:w="1560" w:type="dxa"/>
            <w:tcBorders>
              <w:top w:val="single" w:sz="4" w:space="0" w:color="auto"/>
              <w:left w:val="nil"/>
              <w:bottom w:val="single" w:sz="4" w:space="0" w:color="auto"/>
              <w:right w:val="single" w:sz="4" w:space="0" w:color="auto"/>
            </w:tcBorders>
            <w:vAlign w:val="center"/>
            <w:hideMark/>
          </w:tcPr>
          <w:p w14:paraId="7C15FBD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26A7F2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A9DE41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6446B9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82EC0C7"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51BBC02"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4088273"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Trung học cơ sở</w:t>
            </w:r>
          </w:p>
        </w:tc>
        <w:tc>
          <w:tcPr>
            <w:tcW w:w="1560" w:type="dxa"/>
            <w:tcBorders>
              <w:top w:val="single" w:sz="4" w:space="0" w:color="auto"/>
              <w:left w:val="nil"/>
              <w:bottom w:val="single" w:sz="4" w:space="0" w:color="auto"/>
              <w:right w:val="single" w:sz="4" w:space="0" w:color="auto"/>
            </w:tcBorders>
            <w:vAlign w:val="center"/>
            <w:hideMark/>
          </w:tcPr>
          <w:p w14:paraId="15815B0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E8D1E6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6D4955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470D88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9254EE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4A66C0E"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F8C462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Thực tập sinh</w:t>
            </w:r>
          </w:p>
        </w:tc>
        <w:tc>
          <w:tcPr>
            <w:tcW w:w="1560" w:type="dxa"/>
            <w:tcBorders>
              <w:top w:val="single" w:sz="4" w:space="0" w:color="auto"/>
              <w:left w:val="nil"/>
              <w:bottom w:val="single" w:sz="4" w:space="0" w:color="auto"/>
              <w:right w:val="single" w:sz="4" w:space="0" w:color="auto"/>
            </w:tcBorders>
            <w:vAlign w:val="center"/>
            <w:hideMark/>
          </w:tcPr>
          <w:p w14:paraId="336C23C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6A477E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E99D6F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ED915C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459F58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751DFFF"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B0B03D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Bồi dưỡng</w:t>
            </w:r>
          </w:p>
        </w:tc>
        <w:tc>
          <w:tcPr>
            <w:tcW w:w="1560" w:type="dxa"/>
            <w:tcBorders>
              <w:top w:val="single" w:sz="4" w:space="0" w:color="auto"/>
              <w:left w:val="nil"/>
              <w:bottom w:val="single" w:sz="4" w:space="0" w:color="auto"/>
              <w:right w:val="single" w:sz="4" w:space="0" w:color="auto"/>
            </w:tcBorders>
            <w:vAlign w:val="center"/>
            <w:hideMark/>
          </w:tcPr>
          <w:p w14:paraId="609E3C0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171768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8DC729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C25772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1471C1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A2C2EF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C121F6E"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Khác</w:t>
            </w:r>
          </w:p>
        </w:tc>
        <w:tc>
          <w:tcPr>
            <w:tcW w:w="1560" w:type="dxa"/>
            <w:tcBorders>
              <w:top w:val="single" w:sz="4" w:space="0" w:color="auto"/>
              <w:left w:val="nil"/>
              <w:bottom w:val="single" w:sz="4" w:space="0" w:color="auto"/>
              <w:right w:val="single" w:sz="4" w:space="0" w:color="auto"/>
            </w:tcBorders>
            <w:vAlign w:val="center"/>
            <w:hideMark/>
          </w:tcPr>
          <w:p w14:paraId="6E4CA22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CF611F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71C933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E4968D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7844FC1"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00CF260"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BBB0ED1"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ngành học</w:t>
            </w:r>
          </w:p>
        </w:tc>
        <w:tc>
          <w:tcPr>
            <w:tcW w:w="1560" w:type="dxa"/>
            <w:tcBorders>
              <w:top w:val="single" w:sz="4" w:space="0" w:color="auto"/>
              <w:left w:val="nil"/>
              <w:bottom w:val="single" w:sz="4" w:space="0" w:color="auto"/>
              <w:right w:val="single" w:sz="4" w:space="0" w:color="auto"/>
            </w:tcBorders>
            <w:vAlign w:val="center"/>
            <w:hideMark/>
          </w:tcPr>
          <w:p w14:paraId="2234156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326281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9DCE4E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A46570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F0F9F0D"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9F44DCB"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C5944CE"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vAlign w:val="center"/>
            <w:hideMark/>
          </w:tcPr>
          <w:p w14:paraId="47B1676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BD9C39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C30A55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14494D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7738D6F"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hideMark/>
          </w:tcPr>
          <w:p w14:paraId="75559B79"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5</w:t>
            </w:r>
          </w:p>
        </w:tc>
        <w:tc>
          <w:tcPr>
            <w:tcW w:w="4691" w:type="dxa"/>
            <w:tcBorders>
              <w:top w:val="single" w:sz="4" w:space="0" w:color="auto"/>
              <w:left w:val="nil"/>
              <w:bottom w:val="single" w:sz="4" w:space="0" w:color="auto"/>
              <w:right w:val="single" w:sz="4" w:space="0" w:color="auto"/>
            </w:tcBorders>
            <w:vAlign w:val="center"/>
            <w:hideMark/>
          </w:tcPr>
          <w:p w14:paraId="703A646B"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Công dân kết hôn với người nước ngoài</w:t>
            </w:r>
          </w:p>
        </w:tc>
        <w:tc>
          <w:tcPr>
            <w:tcW w:w="1560" w:type="dxa"/>
            <w:tcBorders>
              <w:top w:val="single" w:sz="4" w:space="0" w:color="auto"/>
              <w:left w:val="nil"/>
              <w:bottom w:val="single" w:sz="4" w:space="0" w:color="auto"/>
              <w:right w:val="single" w:sz="4" w:space="0" w:color="auto"/>
            </w:tcBorders>
            <w:vAlign w:val="center"/>
            <w:hideMark/>
          </w:tcPr>
          <w:p w14:paraId="0B2B59A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91A399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E2080B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FF5E58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7D5FF6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705E545"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8394AFB"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quốc gia (người nước ngoài mang quốc tịch)</w:t>
            </w:r>
          </w:p>
        </w:tc>
        <w:tc>
          <w:tcPr>
            <w:tcW w:w="1560" w:type="dxa"/>
            <w:tcBorders>
              <w:top w:val="single" w:sz="4" w:space="0" w:color="auto"/>
              <w:left w:val="nil"/>
              <w:bottom w:val="single" w:sz="4" w:space="0" w:color="auto"/>
              <w:right w:val="single" w:sz="4" w:space="0" w:color="auto"/>
            </w:tcBorders>
            <w:vAlign w:val="center"/>
            <w:hideMark/>
          </w:tcPr>
          <w:p w14:paraId="38FE3A8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C18217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4C9871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250263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D32BB3D"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7B468A3"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F1F1AF8"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vAlign w:val="center"/>
            <w:hideMark/>
          </w:tcPr>
          <w:p w14:paraId="275A693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282797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27B471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E63FEC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C70F4B2"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hideMark/>
          </w:tcPr>
          <w:p w14:paraId="7E45F8FC"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6</w:t>
            </w:r>
          </w:p>
        </w:tc>
        <w:tc>
          <w:tcPr>
            <w:tcW w:w="4691" w:type="dxa"/>
            <w:tcBorders>
              <w:top w:val="single" w:sz="4" w:space="0" w:color="auto"/>
              <w:left w:val="nil"/>
              <w:bottom w:val="single" w:sz="4" w:space="0" w:color="auto"/>
              <w:right w:val="single" w:sz="4" w:space="0" w:color="auto"/>
            </w:tcBorders>
            <w:vAlign w:val="center"/>
            <w:hideMark/>
          </w:tcPr>
          <w:p w14:paraId="5D6DD5FA"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Công dân được cho nhận nuôi quốc tế</w:t>
            </w:r>
          </w:p>
        </w:tc>
        <w:tc>
          <w:tcPr>
            <w:tcW w:w="1560" w:type="dxa"/>
            <w:tcBorders>
              <w:top w:val="single" w:sz="4" w:space="0" w:color="auto"/>
              <w:left w:val="nil"/>
              <w:bottom w:val="single" w:sz="4" w:space="0" w:color="auto"/>
              <w:right w:val="single" w:sz="4" w:space="0" w:color="auto"/>
            </w:tcBorders>
            <w:vAlign w:val="center"/>
            <w:hideMark/>
          </w:tcPr>
          <w:p w14:paraId="59B6D08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56ABCC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AD93A8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AA6CF7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722FDF5" w14:textId="77777777" w:rsidTr="00713D96">
        <w:trPr>
          <w:trHeight w:val="818"/>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46837FE"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D38D15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thỏa thuận, hiệp định hợp tác giữa Việt Nam với các nước và cùng lãnh thổ về nuôi con nuôi</w:t>
            </w:r>
          </w:p>
        </w:tc>
        <w:tc>
          <w:tcPr>
            <w:tcW w:w="1560" w:type="dxa"/>
            <w:tcBorders>
              <w:top w:val="single" w:sz="4" w:space="0" w:color="auto"/>
              <w:left w:val="nil"/>
              <w:bottom w:val="single" w:sz="4" w:space="0" w:color="auto"/>
              <w:right w:val="single" w:sz="4" w:space="0" w:color="auto"/>
            </w:tcBorders>
            <w:vAlign w:val="center"/>
            <w:hideMark/>
          </w:tcPr>
          <w:p w14:paraId="37C37D5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1ACA6A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782676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0C4C0B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80D76FD"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4757E0A"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A711DE6"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quốc gia</w:t>
            </w:r>
          </w:p>
        </w:tc>
        <w:tc>
          <w:tcPr>
            <w:tcW w:w="1560" w:type="dxa"/>
            <w:tcBorders>
              <w:top w:val="single" w:sz="4" w:space="0" w:color="auto"/>
              <w:left w:val="nil"/>
              <w:bottom w:val="single" w:sz="4" w:space="0" w:color="auto"/>
              <w:right w:val="single" w:sz="4" w:space="0" w:color="auto"/>
            </w:tcBorders>
            <w:vAlign w:val="center"/>
            <w:hideMark/>
          </w:tcPr>
          <w:p w14:paraId="2094D95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962E82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271CCB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2C704B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CBB744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79AA7D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324E9F3"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vAlign w:val="center"/>
            <w:hideMark/>
          </w:tcPr>
          <w:p w14:paraId="3A2FCDD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6F8A4A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BD1423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5E6A7A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E26EB22" w14:textId="77777777" w:rsidTr="00713D96">
        <w:trPr>
          <w:trHeight w:val="383"/>
        </w:trPr>
        <w:tc>
          <w:tcPr>
            <w:tcW w:w="696" w:type="dxa"/>
            <w:tcBorders>
              <w:top w:val="single" w:sz="4" w:space="0" w:color="auto"/>
              <w:left w:val="single" w:sz="4" w:space="0" w:color="auto"/>
              <w:bottom w:val="single" w:sz="4" w:space="0" w:color="auto"/>
              <w:right w:val="single" w:sz="4" w:space="0" w:color="auto"/>
            </w:tcBorders>
            <w:vAlign w:val="center"/>
            <w:hideMark/>
          </w:tcPr>
          <w:p w14:paraId="7E69DA14"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7</w:t>
            </w:r>
          </w:p>
        </w:tc>
        <w:tc>
          <w:tcPr>
            <w:tcW w:w="10046" w:type="dxa"/>
            <w:gridSpan w:val="5"/>
            <w:tcBorders>
              <w:top w:val="single" w:sz="4" w:space="0" w:color="auto"/>
              <w:left w:val="nil"/>
              <w:bottom w:val="single" w:sz="4" w:space="0" w:color="auto"/>
              <w:right w:val="single" w:sz="4" w:space="0" w:color="auto"/>
            </w:tcBorders>
            <w:vAlign w:val="center"/>
            <w:hideMark/>
          </w:tcPr>
          <w:p w14:paraId="3DE03A3C"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Số liệu công dân di cư trở về</w:t>
            </w:r>
          </w:p>
        </w:tc>
      </w:tr>
      <w:tr w:rsidR="0053687A" w:rsidRPr="0053687A" w14:paraId="5EF9E70E" w14:textId="77777777" w:rsidTr="00713D96">
        <w:trPr>
          <w:trHeight w:val="758"/>
        </w:trPr>
        <w:tc>
          <w:tcPr>
            <w:tcW w:w="696" w:type="dxa"/>
            <w:tcBorders>
              <w:top w:val="single" w:sz="4" w:space="0" w:color="auto"/>
              <w:left w:val="single" w:sz="4" w:space="0" w:color="auto"/>
              <w:bottom w:val="single" w:sz="4" w:space="0" w:color="auto"/>
              <w:right w:val="single" w:sz="4" w:space="0" w:color="auto"/>
            </w:tcBorders>
            <w:vAlign w:val="center"/>
            <w:hideMark/>
          </w:tcPr>
          <w:p w14:paraId="1617614E"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7,1</w:t>
            </w:r>
          </w:p>
        </w:tc>
        <w:tc>
          <w:tcPr>
            <w:tcW w:w="4691" w:type="dxa"/>
            <w:tcBorders>
              <w:top w:val="single" w:sz="4" w:space="0" w:color="auto"/>
              <w:left w:val="nil"/>
              <w:bottom w:val="single" w:sz="4" w:space="0" w:color="auto"/>
              <w:right w:val="single" w:sz="4" w:space="0" w:color="auto"/>
            </w:tcBorders>
            <w:vAlign w:val="center"/>
            <w:hideMark/>
          </w:tcPr>
          <w:p w14:paraId="19FC9AAC"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Lao động đi làm việc có thời hạn ở nước ngoài kết thúc hợp đồng về nước *</w:t>
            </w:r>
          </w:p>
        </w:tc>
        <w:tc>
          <w:tcPr>
            <w:tcW w:w="1560" w:type="dxa"/>
            <w:tcBorders>
              <w:top w:val="single" w:sz="4" w:space="0" w:color="auto"/>
              <w:left w:val="nil"/>
              <w:bottom w:val="single" w:sz="4" w:space="0" w:color="auto"/>
              <w:right w:val="single" w:sz="4" w:space="0" w:color="auto"/>
            </w:tcBorders>
            <w:vAlign w:val="center"/>
            <w:hideMark/>
          </w:tcPr>
          <w:p w14:paraId="0AC667D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88A752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2BD2F0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EC24C6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EA78FF9"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vAlign w:val="center"/>
            <w:hideMark/>
          </w:tcPr>
          <w:p w14:paraId="3421E38C" w14:textId="77777777" w:rsidR="00B82F84" w:rsidRPr="0053687A" w:rsidRDefault="00B82F84" w:rsidP="00C53C76">
            <w:pPr>
              <w:jc w:val="cente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4691" w:type="dxa"/>
            <w:tcBorders>
              <w:top w:val="single" w:sz="4" w:space="0" w:color="auto"/>
              <w:left w:val="nil"/>
              <w:bottom w:val="single" w:sz="4" w:space="0" w:color="auto"/>
              <w:right w:val="single" w:sz="4" w:space="0" w:color="auto"/>
            </w:tcBorders>
            <w:vAlign w:val="center"/>
            <w:hideMark/>
          </w:tcPr>
          <w:p w14:paraId="13233513"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trình độ chuyên môn (thống kê như mục I.1)</w:t>
            </w:r>
          </w:p>
        </w:tc>
        <w:tc>
          <w:tcPr>
            <w:tcW w:w="1560" w:type="dxa"/>
            <w:tcBorders>
              <w:top w:val="single" w:sz="4" w:space="0" w:color="auto"/>
              <w:left w:val="nil"/>
              <w:bottom w:val="single" w:sz="4" w:space="0" w:color="auto"/>
              <w:right w:val="single" w:sz="4" w:space="0" w:color="auto"/>
            </w:tcBorders>
            <w:vAlign w:val="center"/>
            <w:hideMark/>
          </w:tcPr>
          <w:p w14:paraId="48B7CAC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DEA387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D83F0D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9BC0F6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6319532"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D4B2E14"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4833A163"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Phổ thông (không qua đào tạo nghề)</w:t>
            </w:r>
          </w:p>
        </w:tc>
        <w:tc>
          <w:tcPr>
            <w:tcW w:w="1560" w:type="dxa"/>
            <w:tcBorders>
              <w:top w:val="single" w:sz="4" w:space="0" w:color="auto"/>
              <w:left w:val="nil"/>
              <w:bottom w:val="single" w:sz="4" w:space="0" w:color="auto"/>
              <w:right w:val="single" w:sz="4" w:space="0" w:color="auto"/>
            </w:tcBorders>
            <w:vAlign w:val="center"/>
            <w:hideMark/>
          </w:tcPr>
          <w:p w14:paraId="7FC330F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E3BA54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13FFAA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E7F56C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88BD36D"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73564C7"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2667CFF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Qua đào tạo nghề</w:t>
            </w:r>
          </w:p>
        </w:tc>
        <w:tc>
          <w:tcPr>
            <w:tcW w:w="1560" w:type="dxa"/>
            <w:tcBorders>
              <w:top w:val="single" w:sz="4" w:space="0" w:color="auto"/>
              <w:left w:val="nil"/>
              <w:bottom w:val="single" w:sz="4" w:space="0" w:color="auto"/>
              <w:right w:val="single" w:sz="4" w:space="0" w:color="auto"/>
            </w:tcBorders>
            <w:vAlign w:val="center"/>
            <w:hideMark/>
          </w:tcPr>
          <w:p w14:paraId="77A19D2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E17C9E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1A85A0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292E5E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F8B1AF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73AA8BA"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2067E740"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Cao đẳng, Đại học trở lên</w:t>
            </w:r>
          </w:p>
        </w:tc>
        <w:tc>
          <w:tcPr>
            <w:tcW w:w="1560" w:type="dxa"/>
            <w:tcBorders>
              <w:top w:val="single" w:sz="4" w:space="0" w:color="auto"/>
              <w:left w:val="nil"/>
              <w:bottom w:val="single" w:sz="4" w:space="0" w:color="auto"/>
              <w:right w:val="single" w:sz="4" w:space="0" w:color="auto"/>
            </w:tcBorders>
            <w:vAlign w:val="center"/>
            <w:hideMark/>
          </w:tcPr>
          <w:p w14:paraId="4D1F498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453D01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E63410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0C34DC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F3D26C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6964981"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1E8E9057"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quốc gia</w:t>
            </w:r>
          </w:p>
        </w:tc>
        <w:tc>
          <w:tcPr>
            <w:tcW w:w="1560" w:type="dxa"/>
            <w:tcBorders>
              <w:top w:val="single" w:sz="4" w:space="0" w:color="auto"/>
              <w:left w:val="nil"/>
              <w:bottom w:val="single" w:sz="4" w:space="0" w:color="auto"/>
              <w:right w:val="single" w:sz="4" w:space="0" w:color="auto"/>
            </w:tcBorders>
            <w:vAlign w:val="center"/>
            <w:hideMark/>
          </w:tcPr>
          <w:p w14:paraId="5E440F1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4044CC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4037E6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5155A7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0DB790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8068C11"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2E386336"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khu vực thị trường, quốc gia</w:t>
            </w:r>
          </w:p>
        </w:tc>
        <w:tc>
          <w:tcPr>
            <w:tcW w:w="1560" w:type="dxa"/>
            <w:tcBorders>
              <w:top w:val="single" w:sz="4" w:space="0" w:color="auto"/>
              <w:left w:val="nil"/>
              <w:bottom w:val="single" w:sz="4" w:space="0" w:color="auto"/>
              <w:right w:val="single" w:sz="4" w:space="0" w:color="auto"/>
            </w:tcBorders>
            <w:vAlign w:val="center"/>
            <w:hideMark/>
          </w:tcPr>
          <w:p w14:paraId="4442CBF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198535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BC1434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03F20D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22F6C4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EBDC4DF"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013690FB"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nhóm tuổi (thống kê như mục I.1)</w:t>
            </w:r>
          </w:p>
        </w:tc>
        <w:tc>
          <w:tcPr>
            <w:tcW w:w="1560" w:type="dxa"/>
            <w:tcBorders>
              <w:top w:val="single" w:sz="4" w:space="0" w:color="auto"/>
              <w:left w:val="nil"/>
              <w:bottom w:val="single" w:sz="4" w:space="0" w:color="auto"/>
              <w:right w:val="single" w:sz="4" w:space="0" w:color="auto"/>
            </w:tcBorders>
            <w:vAlign w:val="center"/>
            <w:hideMark/>
          </w:tcPr>
          <w:p w14:paraId="2564AB4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20C72B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2993E8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C011FD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E16C63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058915D"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40CD8CE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15-19 tuổi</w:t>
            </w:r>
          </w:p>
        </w:tc>
        <w:tc>
          <w:tcPr>
            <w:tcW w:w="1560" w:type="dxa"/>
            <w:tcBorders>
              <w:top w:val="single" w:sz="4" w:space="0" w:color="auto"/>
              <w:left w:val="nil"/>
              <w:bottom w:val="single" w:sz="4" w:space="0" w:color="auto"/>
              <w:right w:val="single" w:sz="4" w:space="0" w:color="auto"/>
            </w:tcBorders>
            <w:vAlign w:val="center"/>
            <w:hideMark/>
          </w:tcPr>
          <w:p w14:paraId="28A2636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8CBAA0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84698F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76663F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879C53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ABEF5A2"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1AE236F9"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20-24 tuổi</w:t>
            </w:r>
          </w:p>
        </w:tc>
        <w:tc>
          <w:tcPr>
            <w:tcW w:w="1560" w:type="dxa"/>
            <w:tcBorders>
              <w:top w:val="single" w:sz="4" w:space="0" w:color="auto"/>
              <w:left w:val="nil"/>
              <w:bottom w:val="single" w:sz="4" w:space="0" w:color="auto"/>
              <w:right w:val="single" w:sz="4" w:space="0" w:color="auto"/>
            </w:tcBorders>
            <w:vAlign w:val="center"/>
            <w:hideMark/>
          </w:tcPr>
          <w:p w14:paraId="7363B03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26D26C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07625B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F91D3D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725FFB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28E9E9A"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54673D7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25 - 29 tuổi</w:t>
            </w:r>
          </w:p>
        </w:tc>
        <w:tc>
          <w:tcPr>
            <w:tcW w:w="1560" w:type="dxa"/>
            <w:tcBorders>
              <w:top w:val="single" w:sz="4" w:space="0" w:color="auto"/>
              <w:left w:val="nil"/>
              <w:bottom w:val="single" w:sz="4" w:space="0" w:color="auto"/>
              <w:right w:val="single" w:sz="4" w:space="0" w:color="auto"/>
            </w:tcBorders>
            <w:vAlign w:val="center"/>
            <w:hideMark/>
          </w:tcPr>
          <w:p w14:paraId="17AD7E3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5D0774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97C8A1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9CAE0F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CA57425"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7CFACA1"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651E693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30-34 tuổi</w:t>
            </w:r>
          </w:p>
        </w:tc>
        <w:tc>
          <w:tcPr>
            <w:tcW w:w="1560" w:type="dxa"/>
            <w:tcBorders>
              <w:top w:val="single" w:sz="4" w:space="0" w:color="auto"/>
              <w:left w:val="nil"/>
              <w:bottom w:val="single" w:sz="4" w:space="0" w:color="auto"/>
              <w:right w:val="single" w:sz="4" w:space="0" w:color="auto"/>
            </w:tcBorders>
            <w:vAlign w:val="center"/>
            <w:hideMark/>
          </w:tcPr>
          <w:p w14:paraId="5AB73CD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2A515F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24857C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C5B7BB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7B113B4"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2657B6C"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5A3C98C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35-39 tuổi</w:t>
            </w:r>
          </w:p>
        </w:tc>
        <w:tc>
          <w:tcPr>
            <w:tcW w:w="1560" w:type="dxa"/>
            <w:tcBorders>
              <w:top w:val="single" w:sz="4" w:space="0" w:color="auto"/>
              <w:left w:val="nil"/>
              <w:bottom w:val="single" w:sz="4" w:space="0" w:color="auto"/>
              <w:right w:val="single" w:sz="4" w:space="0" w:color="auto"/>
            </w:tcBorders>
            <w:vAlign w:val="center"/>
            <w:hideMark/>
          </w:tcPr>
          <w:p w14:paraId="61BCF8A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99B347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239B73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B3692F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DB45C4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F4DB18A"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02A0CA1C"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40-44 tuổi</w:t>
            </w:r>
          </w:p>
        </w:tc>
        <w:tc>
          <w:tcPr>
            <w:tcW w:w="1560" w:type="dxa"/>
            <w:tcBorders>
              <w:top w:val="single" w:sz="4" w:space="0" w:color="auto"/>
              <w:left w:val="nil"/>
              <w:bottom w:val="single" w:sz="4" w:space="0" w:color="auto"/>
              <w:right w:val="single" w:sz="4" w:space="0" w:color="auto"/>
            </w:tcBorders>
            <w:vAlign w:val="center"/>
            <w:hideMark/>
          </w:tcPr>
          <w:p w14:paraId="6D7658E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03C9F3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0B5962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14DB8B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5B5978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B453682"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0948F8D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45-49 tuổi</w:t>
            </w:r>
          </w:p>
        </w:tc>
        <w:tc>
          <w:tcPr>
            <w:tcW w:w="1560" w:type="dxa"/>
            <w:tcBorders>
              <w:top w:val="single" w:sz="4" w:space="0" w:color="auto"/>
              <w:left w:val="nil"/>
              <w:bottom w:val="single" w:sz="4" w:space="0" w:color="auto"/>
              <w:right w:val="single" w:sz="4" w:space="0" w:color="auto"/>
            </w:tcBorders>
            <w:vAlign w:val="center"/>
            <w:hideMark/>
          </w:tcPr>
          <w:p w14:paraId="4F7EFAE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56BCBC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376628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FAF5DF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1153E15"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28360CD"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75255FE0"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50-54 tuổi</w:t>
            </w:r>
          </w:p>
        </w:tc>
        <w:tc>
          <w:tcPr>
            <w:tcW w:w="1560" w:type="dxa"/>
            <w:tcBorders>
              <w:top w:val="single" w:sz="4" w:space="0" w:color="auto"/>
              <w:left w:val="nil"/>
              <w:bottom w:val="single" w:sz="4" w:space="0" w:color="auto"/>
              <w:right w:val="single" w:sz="4" w:space="0" w:color="auto"/>
            </w:tcBorders>
            <w:vAlign w:val="center"/>
            <w:hideMark/>
          </w:tcPr>
          <w:p w14:paraId="35DC188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7A69C9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DD1E54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855DD3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D4E9E8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6FB8C0F"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5B3912E2"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55-59 tuổi</w:t>
            </w:r>
          </w:p>
        </w:tc>
        <w:tc>
          <w:tcPr>
            <w:tcW w:w="1560" w:type="dxa"/>
            <w:tcBorders>
              <w:top w:val="single" w:sz="4" w:space="0" w:color="auto"/>
              <w:left w:val="nil"/>
              <w:bottom w:val="single" w:sz="4" w:space="0" w:color="auto"/>
              <w:right w:val="single" w:sz="4" w:space="0" w:color="auto"/>
            </w:tcBorders>
            <w:vAlign w:val="center"/>
            <w:hideMark/>
          </w:tcPr>
          <w:p w14:paraId="3796567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D8028C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8A9962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CF1A4D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AC4774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C25998F"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3980D2F9"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60-64 tuổi</w:t>
            </w:r>
          </w:p>
        </w:tc>
        <w:tc>
          <w:tcPr>
            <w:tcW w:w="1560" w:type="dxa"/>
            <w:tcBorders>
              <w:top w:val="single" w:sz="4" w:space="0" w:color="auto"/>
              <w:left w:val="nil"/>
              <w:bottom w:val="single" w:sz="4" w:space="0" w:color="auto"/>
              <w:right w:val="single" w:sz="4" w:space="0" w:color="auto"/>
            </w:tcBorders>
            <w:vAlign w:val="center"/>
            <w:hideMark/>
          </w:tcPr>
          <w:p w14:paraId="1E2A740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DB0D9C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4A050F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54FA04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92E8D2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E2063D1"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2BA202EC"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65 tuổi trở lên</w:t>
            </w:r>
          </w:p>
        </w:tc>
        <w:tc>
          <w:tcPr>
            <w:tcW w:w="1560" w:type="dxa"/>
            <w:tcBorders>
              <w:top w:val="single" w:sz="4" w:space="0" w:color="auto"/>
              <w:left w:val="nil"/>
              <w:bottom w:val="single" w:sz="4" w:space="0" w:color="auto"/>
              <w:right w:val="single" w:sz="4" w:space="0" w:color="auto"/>
            </w:tcBorders>
            <w:vAlign w:val="center"/>
            <w:hideMark/>
          </w:tcPr>
          <w:p w14:paraId="0156E1D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D22C13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95BE34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52A0C8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29464A2"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9EAC8CB"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1F25FE99"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ngành, nghề</w:t>
            </w:r>
          </w:p>
        </w:tc>
        <w:tc>
          <w:tcPr>
            <w:tcW w:w="1560" w:type="dxa"/>
            <w:tcBorders>
              <w:top w:val="single" w:sz="4" w:space="0" w:color="auto"/>
              <w:left w:val="nil"/>
              <w:bottom w:val="single" w:sz="4" w:space="0" w:color="auto"/>
              <w:right w:val="single" w:sz="4" w:space="0" w:color="auto"/>
            </w:tcBorders>
            <w:vAlign w:val="center"/>
            <w:hideMark/>
          </w:tcPr>
          <w:p w14:paraId="0FA4E7C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45DBAD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AD52D8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F4198E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AB3BE98"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1E57EF5"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7C444A40"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mức lương (thống kê như mục I.1)</w:t>
            </w:r>
          </w:p>
        </w:tc>
        <w:tc>
          <w:tcPr>
            <w:tcW w:w="1560" w:type="dxa"/>
            <w:tcBorders>
              <w:top w:val="single" w:sz="4" w:space="0" w:color="auto"/>
              <w:left w:val="nil"/>
              <w:bottom w:val="single" w:sz="4" w:space="0" w:color="auto"/>
              <w:right w:val="single" w:sz="4" w:space="0" w:color="auto"/>
            </w:tcBorders>
            <w:vAlign w:val="center"/>
            <w:hideMark/>
          </w:tcPr>
          <w:p w14:paraId="62E183D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08CB6F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154CB7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D0F9AD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259EA4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CA3D447"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14137E30"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dưới 500USD/tháng</w:t>
            </w:r>
          </w:p>
        </w:tc>
        <w:tc>
          <w:tcPr>
            <w:tcW w:w="1560" w:type="dxa"/>
            <w:tcBorders>
              <w:top w:val="single" w:sz="4" w:space="0" w:color="auto"/>
              <w:left w:val="nil"/>
              <w:bottom w:val="single" w:sz="4" w:space="0" w:color="auto"/>
              <w:right w:val="single" w:sz="4" w:space="0" w:color="auto"/>
            </w:tcBorders>
            <w:vAlign w:val="center"/>
            <w:hideMark/>
          </w:tcPr>
          <w:p w14:paraId="4ADCBB7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110E81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0A4EA7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1C29EF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83D0C3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E7DC9F6"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4AB9BB3C"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500-1000  USD/tháng</w:t>
            </w:r>
          </w:p>
        </w:tc>
        <w:tc>
          <w:tcPr>
            <w:tcW w:w="1560" w:type="dxa"/>
            <w:tcBorders>
              <w:top w:val="single" w:sz="4" w:space="0" w:color="auto"/>
              <w:left w:val="nil"/>
              <w:bottom w:val="single" w:sz="4" w:space="0" w:color="auto"/>
              <w:right w:val="single" w:sz="4" w:space="0" w:color="auto"/>
            </w:tcBorders>
            <w:vAlign w:val="center"/>
            <w:hideMark/>
          </w:tcPr>
          <w:p w14:paraId="5250C79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0068B3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6173A7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429876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2F34FCC"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90AD41E"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2F7882BF"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trên 1000 USD/tháng</w:t>
            </w:r>
          </w:p>
        </w:tc>
        <w:tc>
          <w:tcPr>
            <w:tcW w:w="1560" w:type="dxa"/>
            <w:tcBorders>
              <w:top w:val="single" w:sz="4" w:space="0" w:color="auto"/>
              <w:left w:val="nil"/>
              <w:bottom w:val="single" w:sz="4" w:space="0" w:color="auto"/>
              <w:right w:val="single" w:sz="4" w:space="0" w:color="auto"/>
            </w:tcBorders>
            <w:vAlign w:val="center"/>
            <w:hideMark/>
          </w:tcPr>
          <w:p w14:paraId="3D3CA6C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AD75F3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36C6D9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1B40A1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89ACE7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B49173B"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7E0D0F44"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nguyên nhân di cư trở về</w:t>
            </w:r>
          </w:p>
        </w:tc>
        <w:tc>
          <w:tcPr>
            <w:tcW w:w="1560" w:type="dxa"/>
            <w:tcBorders>
              <w:top w:val="single" w:sz="4" w:space="0" w:color="auto"/>
              <w:left w:val="nil"/>
              <w:bottom w:val="single" w:sz="4" w:space="0" w:color="auto"/>
              <w:right w:val="single" w:sz="4" w:space="0" w:color="auto"/>
            </w:tcBorders>
            <w:vAlign w:val="center"/>
            <w:hideMark/>
          </w:tcPr>
          <w:p w14:paraId="560FA5E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15D699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7A970D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A59F86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FC12155" w14:textId="77777777" w:rsidTr="00713D96">
        <w:trPr>
          <w:trHeight w:val="383"/>
        </w:trPr>
        <w:tc>
          <w:tcPr>
            <w:tcW w:w="696" w:type="dxa"/>
            <w:tcBorders>
              <w:top w:val="single" w:sz="4" w:space="0" w:color="auto"/>
              <w:left w:val="single" w:sz="4" w:space="0" w:color="auto"/>
              <w:bottom w:val="single" w:sz="4" w:space="0" w:color="auto"/>
              <w:right w:val="single" w:sz="4" w:space="0" w:color="auto"/>
            </w:tcBorders>
            <w:vAlign w:val="center"/>
            <w:hideMark/>
          </w:tcPr>
          <w:p w14:paraId="05EFD000"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7,2</w:t>
            </w:r>
          </w:p>
        </w:tc>
        <w:tc>
          <w:tcPr>
            <w:tcW w:w="4691" w:type="dxa"/>
            <w:tcBorders>
              <w:top w:val="single" w:sz="4" w:space="0" w:color="auto"/>
              <w:left w:val="nil"/>
              <w:bottom w:val="single" w:sz="4" w:space="0" w:color="auto"/>
              <w:right w:val="single" w:sz="4" w:space="0" w:color="auto"/>
            </w:tcBorders>
            <w:vAlign w:val="center"/>
            <w:hideMark/>
          </w:tcPr>
          <w:p w14:paraId="5C0B53E2"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Công dân kết thúc thời gian học tập ở nước ngoài về nước</w:t>
            </w:r>
          </w:p>
        </w:tc>
        <w:tc>
          <w:tcPr>
            <w:tcW w:w="1560" w:type="dxa"/>
            <w:tcBorders>
              <w:top w:val="single" w:sz="4" w:space="0" w:color="auto"/>
              <w:left w:val="nil"/>
              <w:bottom w:val="single" w:sz="4" w:space="0" w:color="auto"/>
              <w:right w:val="single" w:sz="4" w:space="0" w:color="auto"/>
            </w:tcBorders>
            <w:vAlign w:val="center"/>
            <w:hideMark/>
          </w:tcPr>
          <w:p w14:paraId="399DF4A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BC02FB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6F3796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584B93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E6616A4"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hideMark/>
          </w:tcPr>
          <w:p w14:paraId="4F288AE0"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7.2.1</w:t>
            </w:r>
          </w:p>
        </w:tc>
        <w:tc>
          <w:tcPr>
            <w:tcW w:w="4691" w:type="dxa"/>
            <w:tcBorders>
              <w:top w:val="single" w:sz="4" w:space="0" w:color="auto"/>
              <w:left w:val="nil"/>
              <w:bottom w:val="single" w:sz="4" w:space="0" w:color="auto"/>
              <w:right w:val="single" w:sz="4" w:space="0" w:color="auto"/>
            </w:tcBorders>
            <w:vAlign w:val="center"/>
            <w:hideMark/>
          </w:tcPr>
          <w:p w14:paraId="61649AC6"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Lưu học sinh học bổng</w:t>
            </w:r>
          </w:p>
        </w:tc>
        <w:tc>
          <w:tcPr>
            <w:tcW w:w="1560" w:type="dxa"/>
            <w:tcBorders>
              <w:top w:val="single" w:sz="4" w:space="0" w:color="auto"/>
              <w:left w:val="nil"/>
              <w:bottom w:val="single" w:sz="4" w:space="0" w:color="auto"/>
              <w:right w:val="single" w:sz="4" w:space="0" w:color="auto"/>
            </w:tcBorders>
            <w:vAlign w:val="center"/>
            <w:hideMark/>
          </w:tcPr>
          <w:p w14:paraId="6B92913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0DAE64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8C0AA8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25ABF3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1AD40A5"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D7F68DF"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BE6FDF0"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quốc gia</w:t>
            </w:r>
          </w:p>
        </w:tc>
        <w:tc>
          <w:tcPr>
            <w:tcW w:w="1560" w:type="dxa"/>
            <w:tcBorders>
              <w:top w:val="single" w:sz="4" w:space="0" w:color="auto"/>
              <w:left w:val="nil"/>
              <w:bottom w:val="single" w:sz="4" w:space="0" w:color="auto"/>
              <w:right w:val="single" w:sz="4" w:space="0" w:color="auto"/>
            </w:tcBorders>
            <w:vAlign w:val="center"/>
            <w:hideMark/>
          </w:tcPr>
          <w:p w14:paraId="17A8D29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2A445D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319536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DA0822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AFF546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E95E22B"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712587F"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trình độ đào tạo (thống kê như mục I.3)</w:t>
            </w:r>
          </w:p>
        </w:tc>
        <w:tc>
          <w:tcPr>
            <w:tcW w:w="1560" w:type="dxa"/>
            <w:tcBorders>
              <w:top w:val="single" w:sz="4" w:space="0" w:color="auto"/>
              <w:left w:val="nil"/>
              <w:bottom w:val="single" w:sz="4" w:space="0" w:color="auto"/>
              <w:right w:val="single" w:sz="4" w:space="0" w:color="auto"/>
            </w:tcBorders>
            <w:vAlign w:val="center"/>
            <w:hideMark/>
          </w:tcPr>
          <w:p w14:paraId="25D9E7E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3A2C57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67D33D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C3A133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A54D77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056F60D"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32A0E6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Tiến sĩ</w:t>
            </w:r>
          </w:p>
        </w:tc>
        <w:tc>
          <w:tcPr>
            <w:tcW w:w="1560" w:type="dxa"/>
            <w:tcBorders>
              <w:top w:val="single" w:sz="4" w:space="0" w:color="auto"/>
              <w:left w:val="nil"/>
              <w:bottom w:val="single" w:sz="4" w:space="0" w:color="auto"/>
              <w:right w:val="single" w:sz="4" w:space="0" w:color="auto"/>
            </w:tcBorders>
            <w:vAlign w:val="center"/>
            <w:hideMark/>
          </w:tcPr>
          <w:p w14:paraId="3F76D89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D60C10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3DAC42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AA4AB8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DBC9EF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3DBF63C"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882202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Thạc sĩ</w:t>
            </w:r>
          </w:p>
        </w:tc>
        <w:tc>
          <w:tcPr>
            <w:tcW w:w="1560" w:type="dxa"/>
            <w:tcBorders>
              <w:top w:val="single" w:sz="4" w:space="0" w:color="auto"/>
              <w:left w:val="nil"/>
              <w:bottom w:val="single" w:sz="4" w:space="0" w:color="auto"/>
              <w:right w:val="single" w:sz="4" w:space="0" w:color="auto"/>
            </w:tcBorders>
            <w:vAlign w:val="center"/>
            <w:hideMark/>
          </w:tcPr>
          <w:p w14:paraId="3317850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8564A5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16D957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40BA4C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6D748C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82B2035"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97F46C0"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Đại học</w:t>
            </w:r>
          </w:p>
        </w:tc>
        <w:tc>
          <w:tcPr>
            <w:tcW w:w="1560" w:type="dxa"/>
            <w:tcBorders>
              <w:top w:val="single" w:sz="4" w:space="0" w:color="auto"/>
              <w:left w:val="nil"/>
              <w:bottom w:val="single" w:sz="4" w:space="0" w:color="auto"/>
              <w:right w:val="single" w:sz="4" w:space="0" w:color="auto"/>
            </w:tcBorders>
            <w:vAlign w:val="center"/>
            <w:hideMark/>
          </w:tcPr>
          <w:p w14:paraId="22CA281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071BDD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68C009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3FFC93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36BDA7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C10CA0C"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B24059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Cao đẳng</w:t>
            </w:r>
          </w:p>
        </w:tc>
        <w:tc>
          <w:tcPr>
            <w:tcW w:w="1560" w:type="dxa"/>
            <w:tcBorders>
              <w:top w:val="single" w:sz="4" w:space="0" w:color="auto"/>
              <w:left w:val="nil"/>
              <w:bottom w:val="single" w:sz="4" w:space="0" w:color="auto"/>
              <w:right w:val="single" w:sz="4" w:space="0" w:color="auto"/>
            </w:tcBorders>
            <w:vAlign w:val="center"/>
            <w:hideMark/>
          </w:tcPr>
          <w:p w14:paraId="4FF6C2B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89929B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6E3458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7EE136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3BE321C"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BA9FFD2"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3C7F248"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Trung học phổ thông</w:t>
            </w:r>
          </w:p>
        </w:tc>
        <w:tc>
          <w:tcPr>
            <w:tcW w:w="1560" w:type="dxa"/>
            <w:tcBorders>
              <w:top w:val="single" w:sz="4" w:space="0" w:color="auto"/>
              <w:left w:val="nil"/>
              <w:bottom w:val="single" w:sz="4" w:space="0" w:color="auto"/>
              <w:right w:val="single" w:sz="4" w:space="0" w:color="auto"/>
            </w:tcBorders>
            <w:vAlign w:val="center"/>
            <w:hideMark/>
          </w:tcPr>
          <w:p w14:paraId="18A6899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7F8A8F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975E58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AF3BD9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FE5D4EC"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295429A"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328CD0A"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Trung học cơ sở</w:t>
            </w:r>
          </w:p>
        </w:tc>
        <w:tc>
          <w:tcPr>
            <w:tcW w:w="1560" w:type="dxa"/>
            <w:tcBorders>
              <w:top w:val="single" w:sz="4" w:space="0" w:color="auto"/>
              <w:left w:val="nil"/>
              <w:bottom w:val="single" w:sz="4" w:space="0" w:color="auto"/>
              <w:right w:val="single" w:sz="4" w:space="0" w:color="auto"/>
            </w:tcBorders>
            <w:vAlign w:val="center"/>
            <w:hideMark/>
          </w:tcPr>
          <w:p w14:paraId="4F4EA9D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17D743B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84E092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4C18A5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3F535D4"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F2631FC"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75858A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Thực tập sinh</w:t>
            </w:r>
          </w:p>
        </w:tc>
        <w:tc>
          <w:tcPr>
            <w:tcW w:w="1560" w:type="dxa"/>
            <w:tcBorders>
              <w:top w:val="single" w:sz="4" w:space="0" w:color="auto"/>
              <w:left w:val="nil"/>
              <w:bottom w:val="single" w:sz="4" w:space="0" w:color="auto"/>
              <w:right w:val="single" w:sz="4" w:space="0" w:color="auto"/>
            </w:tcBorders>
            <w:vAlign w:val="center"/>
            <w:hideMark/>
          </w:tcPr>
          <w:p w14:paraId="334CE84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878238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3F7677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5499C1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51F6C2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11EF750"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C025DC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Bồi dưỡng</w:t>
            </w:r>
          </w:p>
        </w:tc>
        <w:tc>
          <w:tcPr>
            <w:tcW w:w="1560" w:type="dxa"/>
            <w:tcBorders>
              <w:top w:val="single" w:sz="4" w:space="0" w:color="auto"/>
              <w:left w:val="nil"/>
              <w:bottom w:val="single" w:sz="4" w:space="0" w:color="auto"/>
              <w:right w:val="single" w:sz="4" w:space="0" w:color="auto"/>
            </w:tcBorders>
            <w:vAlign w:val="center"/>
            <w:hideMark/>
          </w:tcPr>
          <w:p w14:paraId="21D3769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879CDD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3DABC2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97052A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57E97A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1857A9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8BC21C8"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Khác</w:t>
            </w:r>
          </w:p>
        </w:tc>
        <w:tc>
          <w:tcPr>
            <w:tcW w:w="1560" w:type="dxa"/>
            <w:tcBorders>
              <w:top w:val="single" w:sz="4" w:space="0" w:color="auto"/>
              <w:left w:val="nil"/>
              <w:bottom w:val="single" w:sz="4" w:space="0" w:color="auto"/>
              <w:right w:val="single" w:sz="4" w:space="0" w:color="auto"/>
            </w:tcBorders>
            <w:vAlign w:val="center"/>
            <w:hideMark/>
          </w:tcPr>
          <w:p w14:paraId="6468E15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69939A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F45388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7D962E6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F714B2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48BEB8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6D6A2E8"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ngành học</w:t>
            </w:r>
          </w:p>
        </w:tc>
        <w:tc>
          <w:tcPr>
            <w:tcW w:w="1560" w:type="dxa"/>
            <w:tcBorders>
              <w:top w:val="single" w:sz="4" w:space="0" w:color="auto"/>
              <w:left w:val="nil"/>
              <w:bottom w:val="single" w:sz="4" w:space="0" w:color="auto"/>
              <w:right w:val="single" w:sz="4" w:space="0" w:color="auto"/>
            </w:tcBorders>
            <w:vAlign w:val="center"/>
            <w:hideMark/>
          </w:tcPr>
          <w:p w14:paraId="53347F7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00AC24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7CB497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CCF801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FD82DED"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85D8A89"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7988269"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vAlign w:val="center"/>
            <w:hideMark/>
          </w:tcPr>
          <w:p w14:paraId="20CFCB6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EBB701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7C8AA6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83E0F2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163164B"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vAlign w:val="center"/>
            <w:hideMark/>
          </w:tcPr>
          <w:p w14:paraId="7366A001"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7.2.2</w:t>
            </w:r>
          </w:p>
        </w:tc>
        <w:tc>
          <w:tcPr>
            <w:tcW w:w="4691" w:type="dxa"/>
            <w:tcBorders>
              <w:top w:val="single" w:sz="4" w:space="0" w:color="auto"/>
              <w:left w:val="nil"/>
              <w:bottom w:val="single" w:sz="4" w:space="0" w:color="auto"/>
              <w:right w:val="single" w:sz="4" w:space="0" w:color="auto"/>
            </w:tcBorders>
            <w:vAlign w:val="center"/>
            <w:hideMark/>
          </w:tcPr>
          <w:p w14:paraId="43154E6F"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Lưu học sinh tự túc</w:t>
            </w:r>
          </w:p>
        </w:tc>
        <w:tc>
          <w:tcPr>
            <w:tcW w:w="1560" w:type="dxa"/>
            <w:tcBorders>
              <w:top w:val="single" w:sz="4" w:space="0" w:color="auto"/>
              <w:left w:val="nil"/>
              <w:bottom w:val="single" w:sz="4" w:space="0" w:color="auto"/>
              <w:right w:val="single" w:sz="4" w:space="0" w:color="auto"/>
            </w:tcBorders>
            <w:vAlign w:val="center"/>
            <w:hideMark/>
          </w:tcPr>
          <w:p w14:paraId="236ECCC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CB2703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488C9B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5EAF97E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235B86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15AF68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9AFF36E"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quốc gia</w:t>
            </w:r>
          </w:p>
        </w:tc>
        <w:tc>
          <w:tcPr>
            <w:tcW w:w="1560" w:type="dxa"/>
            <w:tcBorders>
              <w:top w:val="single" w:sz="4" w:space="0" w:color="auto"/>
              <w:left w:val="nil"/>
              <w:bottom w:val="single" w:sz="4" w:space="0" w:color="auto"/>
              <w:right w:val="single" w:sz="4" w:space="0" w:color="auto"/>
            </w:tcBorders>
            <w:noWrap/>
            <w:vAlign w:val="center"/>
            <w:hideMark/>
          </w:tcPr>
          <w:p w14:paraId="2E1A95C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4CF0024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2E95211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2A24008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AF12891"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1EF1996"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noWrap/>
            <w:vAlign w:val="center"/>
            <w:hideMark/>
          </w:tcPr>
          <w:p w14:paraId="6CB559BE"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trình độ đào tạo (thống kê như mục I.3)</w:t>
            </w:r>
          </w:p>
        </w:tc>
        <w:tc>
          <w:tcPr>
            <w:tcW w:w="1560" w:type="dxa"/>
            <w:tcBorders>
              <w:top w:val="single" w:sz="4" w:space="0" w:color="auto"/>
              <w:left w:val="nil"/>
              <w:bottom w:val="single" w:sz="4" w:space="0" w:color="auto"/>
              <w:right w:val="single" w:sz="4" w:space="0" w:color="auto"/>
            </w:tcBorders>
            <w:noWrap/>
            <w:vAlign w:val="center"/>
            <w:hideMark/>
          </w:tcPr>
          <w:p w14:paraId="0440CE7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453CF88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4F1647D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24CE572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496B5B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0ADF029"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BE31230"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Tiến sĩ</w:t>
            </w:r>
          </w:p>
        </w:tc>
        <w:tc>
          <w:tcPr>
            <w:tcW w:w="1560" w:type="dxa"/>
            <w:tcBorders>
              <w:top w:val="single" w:sz="4" w:space="0" w:color="auto"/>
              <w:left w:val="nil"/>
              <w:bottom w:val="single" w:sz="4" w:space="0" w:color="auto"/>
              <w:right w:val="single" w:sz="4" w:space="0" w:color="auto"/>
            </w:tcBorders>
            <w:vAlign w:val="center"/>
            <w:hideMark/>
          </w:tcPr>
          <w:p w14:paraId="713D853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02D722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A80A80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4BA929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8B8BE2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4C55DC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2AAAB2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Thạc sĩ</w:t>
            </w:r>
          </w:p>
        </w:tc>
        <w:tc>
          <w:tcPr>
            <w:tcW w:w="1560" w:type="dxa"/>
            <w:tcBorders>
              <w:top w:val="single" w:sz="4" w:space="0" w:color="auto"/>
              <w:left w:val="nil"/>
              <w:bottom w:val="single" w:sz="4" w:space="0" w:color="auto"/>
              <w:right w:val="single" w:sz="4" w:space="0" w:color="auto"/>
            </w:tcBorders>
            <w:vAlign w:val="center"/>
            <w:hideMark/>
          </w:tcPr>
          <w:p w14:paraId="6873C7A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CC0755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3E62899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545FAF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BFC63B8"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263A665"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3F374CA"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Đại học</w:t>
            </w:r>
          </w:p>
        </w:tc>
        <w:tc>
          <w:tcPr>
            <w:tcW w:w="1560" w:type="dxa"/>
            <w:tcBorders>
              <w:top w:val="single" w:sz="4" w:space="0" w:color="auto"/>
              <w:left w:val="nil"/>
              <w:bottom w:val="single" w:sz="4" w:space="0" w:color="auto"/>
              <w:right w:val="single" w:sz="4" w:space="0" w:color="auto"/>
            </w:tcBorders>
            <w:vAlign w:val="center"/>
            <w:hideMark/>
          </w:tcPr>
          <w:p w14:paraId="5DD44C3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347CA3F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2CA9EC6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DDE15F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EA3ACD2"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C8A40EB"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EE93E4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Cao đẳng</w:t>
            </w:r>
          </w:p>
        </w:tc>
        <w:tc>
          <w:tcPr>
            <w:tcW w:w="1560" w:type="dxa"/>
            <w:tcBorders>
              <w:top w:val="single" w:sz="4" w:space="0" w:color="auto"/>
              <w:left w:val="nil"/>
              <w:bottom w:val="single" w:sz="4" w:space="0" w:color="auto"/>
              <w:right w:val="single" w:sz="4" w:space="0" w:color="auto"/>
            </w:tcBorders>
            <w:vAlign w:val="center"/>
            <w:hideMark/>
          </w:tcPr>
          <w:p w14:paraId="7506170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5AD87F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6D44BE5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01477D6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CF8CD42"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829AF2F"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2327A93"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Trung học phổ thông</w:t>
            </w:r>
          </w:p>
        </w:tc>
        <w:tc>
          <w:tcPr>
            <w:tcW w:w="1560" w:type="dxa"/>
            <w:tcBorders>
              <w:top w:val="single" w:sz="4" w:space="0" w:color="auto"/>
              <w:left w:val="nil"/>
              <w:bottom w:val="single" w:sz="4" w:space="0" w:color="auto"/>
              <w:right w:val="single" w:sz="4" w:space="0" w:color="auto"/>
            </w:tcBorders>
            <w:vAlign w:val="center"/>
            <w:hideMark/>
          </w:tcPr>
          <w:p w14:paraId="7595292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65794A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8EEB76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8FE406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E8E087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FE75F2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A393C19"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Trung học cơ sở</w:t>
            </w:r>
          </w:p>
        </w:tc>
        <w:tc>
          <w:tcPr>
            <w:tcW w:w="1560" w:type="dxa"/>
            <w:tcBorders>
              <w:top w:val="single" w:sz="4" w:space="0" w:color="auto"/>
              <w:left w:val="nil"/>
              <w:bottom w:val="single" w:sz="4" w:space="0" w:color="auto"/>
              <w:right w:val="single" w:sz="4" w:space="0" w:color="auto"/>
            </w:tcBorders>
            <w:vAlign w:val="center"/>
            <w:hideMark/>
          </w:tcPr>
          <w:p w14:paraId="50C34D0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F6E8CA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7F17130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3342A3A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DB65182"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9E807FC"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5873C5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Thực tập sinh</w:t>
            </w:r>
          </w:p>
        </w:tc>
        <w:tc>
          <w:tcPr>
            <w:tcW w:w="1560" w:type="dxa"/>
            <w:tcBorders>
              <w:top w:val="single" w:sz="4" w:space="0" w:color="auto"/>
              <w:left w:val="nil"/>
              <w:bottom w:val="single" w:sz="4" w:space="0" w:color="auto"/>
              <w:right w:val="single" w:sz="4" w:space="0" w:color="auto"/>
            </w:tcBorders>
            <w:vAlign w:val="center"/>
            <w:hideMark/>
          </w:tcPr>
          <w:p w14:paraId="1021CD3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BCB608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442B37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DEBE4D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5FFDA7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661E6C9"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4DF588D"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Bồi dưỡng</w:t>
            </w:r>
          </w:p>
        </w:tc>
        <w:tc>
          <w:tcPr>
            <w:tcW w:w="1560" w:type="dxa"/>
            <w:tcBorders>
              <w:top w:val="single" w:sz="4" w:space="0" w:color="auto"/>
              <w:left w:val="nil"/>
              <w:bottom w:val="single" w:sz="4" w:space="0" w:color="auto"/>
              <w:right w:val="single" w:sz="4" w:space="0" w:color="auto"/>
            </w:tcBorders>
            <w:vAlign w:val="center"/>
            <w:hideMark/>
          </w:tcPr>
          <w:p w14:paraId="3755078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40E3B2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4101209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34C024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60A368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36E1446"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10CAF0C"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Khác</w:t>
            </w:r>
          </w:p>
        </w:tc>
        <w:tc>
          <w:tcPr>
            <w:tcW w:w="1560" w:type="dxa"/>
            <w:tcBorders>
              <w:top w:val="single" w:sz="4" w:space="0" w:color="auto"/>
              <w:left w:val="nil"/>
              <w:bottom w:val="single" w:sz="4" w:space="0" w:color="auto"/>
              <w:right w:val="single" w:sz="4" w:space="0" w:color="auto"/>
            </w:tcBorders>
            <w:vAlign w:val="center"/>
            <w:hideMark/>
          </w:tcPr>
          <w:p w14:paraId="3EA455A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41777A0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F924B5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A623EA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A3C6548"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0DBADAB"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6A248EB"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ngành học</w:t>
            </w:r>
          </w:p>
        </w:tc>
        <w:tc>
          <w:tcPr>
            <w:tcW w:w="1560" w:type="dxa"/>
            <w:tcBorders>
              <w:top w:val="single" w:sz="4" w:space="0" w:color="auto"/>
              <w:left w:val="nil"/>
              <w:bottom w:val="single" w:sz="4" w:space="0" w:color="auto"/>
              <w:right w:val="single" w:sz="4" w:space="0" w:color="auto"/>
            </w:tcBorders>
            <w:noWrap/>
            <w:vAlign w:val="center"/>
            <w:hideMark/>
          </w:tcPr>
          <w:p w14:paraId="5AD44A5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1D35E0A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36F90F3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0BCA481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A91B7C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A066D93"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3A661E4"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noWrap/>
            <w:vAlign w:val="center"/>
            <w:hideMark/>
          </w:tcPr>
          <w:p w14:paraId="3106383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56A7DF1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01263CE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32FBA26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F242541"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noWrap/>
            <w:vAlign w:val="center"/>
            <w:hideMark/>
          </w:tcPr>
          <w:p w14:paraId="4345719A"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7,3</w:t>
            </w:r>
          </w:p>
        </w:tc>
        <w:tc>
          <w:tcPr>
            <w:tcW w:w="4691" w:type="dxa"/>
            <w:tcBorders>
              <w:top w:val="single" w:sz="4" w:space="0" w:color="auto"/>
              <w:left w:val="nil"/>
              <w:bottom w:val="single" w:sz="4" w:space="0" w:color="auto"/>
              <w:right w:val="single" w:sz="4" w:space="0" w:color="auto"/>
            </w:tcBorders>
            <w:vAlign w:val="center"/>
            <w:hideMark/>
          </w:tcPr>
          <w:p w14:paraId="5A240AAB"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Công dân di cư trở về thuộc các nhóm đối tượng khác</w:t>
            </w:r>
          </w:p>
        </w:tc>
        <w:tc>
          <w:tcPr>
            <w:tcW w:w="1560" w:type="dxa"/>
            <w:tcBorders>
              <w:top w:val="single" w:sz="4" w:space="0" w:color="auto"/>
              <w:left w:val="nil"/>
              <w:bottom w:val="single" w:sz="4" w:space="0" w:color="auto"/>
              <w:right w:val="single" w:sz="4" w:space="0" w:color="auto"/>
            </w:tcBorders>
            <w:vAlign w:val="center"/>
            <w:hideMark/>
          </w:tcPr>
          <w:p w14:paraId="33BA274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07818A8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0FAB948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446D460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37176D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8B5F69F"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7C2FA98"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quốc gia</w:t>
            </w:r>
          </w:p>
        </w:tc>
        <w:tc>
          <w:tcPr>
            <w:tcW w:w="1560" w:type="dxa"/>
            <w:tcBorders>
              <w:top w:val="single" w:sz="4" w:space="0" w:color="auto"/>
              <w:left w:val="nil"/>
              <w:bottom w:val="single" w:sz="4" w:space="0" w:color="auto"/>
              <w:right w:val="single" w:sz="4" w:space="0" w:color="auto"/>
            </w:tcBorders>
            <w:noWrap/>
            <w:vAlign w:val="center"/>
            <w:hideMark/>
          </w:tcPr>
          <w:p w14:paraId="2E1461F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5EFF759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094FA79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4FDCC4A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AE13542"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2E7E73A"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59E517E"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noWrap/>
            <w:vAlign w:val="center"/>
            <w:hideMark/>
          </w:tcPr>
          <w:p w14:paraId="05A93C2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48761EF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768E4E9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4C6A739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3F8D612"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noWrap/>
            <w:vAlign w:val="center"/>
            <w:hideMark/>
          </w:tcPr>
          <w:p w14:paraId="1CC4F0CE"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8</w:t>
            </w:r>
          </w:p>
        </w:tc>
        <w:tc>
          <w:tcPr>
            <w:tcW w:w="4691" w:type="dxa"/>
            <w:tcBorders>
              <w:top w:val="single" w:sz="4" w:space="0" w:color="auto"/>
              <w:left w:val="nil"/>
              <w:bottom w:val="single" w:sz="4" w:space="0" w:color="auto"/>
              <w:right w:val="single" w:sz="4" w:space="0" w:color="auto"/>
            </w:tcBorders>
            <w:vAlign w:val="center"/>
            <w:hideMark/>
          </w:tcPr>
          <w:p w14:paraId="4A56E1C8"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Số liệu công dân xuất cảnh</w:t>
            </w:r>
          </w:p>
        </w:tc>
        <w:tc>
          <w:tcPr>
            <w:tcW w:w="1560" w:type="dxa"/>
            <w:tcBorders>
              <w:top w:val="single" w:sz="4" w:space="0" w:color="auto"/>
              <w:left w:val="nil"/>
              <w:bottom w:val="single" w:sz="4" w:space="0" w:color="auto"/>
              <w:right w:val="single" w:sz="4" w:space="0" w:color="auto"/>
            </w:tcBorders>
            <w:noWrap/>
            <w:vAlign w:val="center"/>
            <w:hideMark/>
          </w:tcPr>
          <w:p w14:paraId="0220926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69DE7C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62D11C5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0B388FF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D54C50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C393F5D"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B40AFEC"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Xuất cảnh qua đường bộ</w:t>
            </w:r>
          </w:p>
        </w:tc>
        <w:tc>
          <w:tcPr>
            <w:tcW w:w="1560" w:type="dxa"/>
            <w:tcBorders>
              <w:top w:val="single" w:sz="4" w:space="0" w:color="auto"/>
              <w:left w:val="nil"/>
              <w:bottom w:val="single" w:sz="4" w:space="0" w:color="auto"/>
              <w:right w:val="single" w:sz="4" w:space="0" w:color="auto"/>
            </w:tcBorders>
            <w:noWrap/>
            <w:vAlign w:val="center"/>
            <w:hideMark/>
          </w:tcPr>
          <w:p w14:paraId="0BA9C21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0A8869B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2E4B63A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1D3AA19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339B164"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816EAAA"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2356F39"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Xuất cảnh qua đường hàng không</w:t>
            </w:r>
          </w:p>
        </w:tc>
        <w:tc>
          <w:tcPr>
            <w:tcW w:w="1560" w:type="dxa"/>
            <w:tcBorders>
              <w:top w:val="single" w:sz="4" w:space="0" w:color="auto"/>
              <w:left w:val="nil"/>
              <w:bottom w:val="single" w:sz="4" w:space="0" w:color="auto"/>
              <w:right w:val="single" w:sz="4" w:space="0" w:color="auto"/>
            </w:tcBorders>
            <w:noWrap/>
            <w:vAlign w:val="center"/>
            <w:hideMark/>
          </w:tcPr>
          <w:p w14:paraId="66F8B40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6E1F2D9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3D2594E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65CF77F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6F81C45"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7573CCB"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8C40E1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Xuất cảnh qua đường biển</w:t>
            </w:r>
          </w:p>
        </w:tc>
        <w:tc>
          <w:tcPr>
            <w:tcW w:w="1560" w:type="dxa"/>
            <w:tcBorders>
              <w:top w:val="single" w:sz="4" w:space="0" w:color="auto"/>
              <w:left w:val="nil"/>
              <w:bottom w:val="single" w:sz="4" w:space="0" w:color="auto"/>
              <w:right w:val="single" w:sz="4" w:space="0" w:color="auto"/>
            </w:tcBorders>
            <w:noWrap/>
            <w:vAlign w:val="center"/>
            <w:hideMark/>
          </w:tcPr>
          <w:p w14:paraId="045C5F3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66BEA8C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3B5E0A0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21B279D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E483343" w14:textId="77777777" w:rsidTr="00713D96">
        <w:trPr>
          <w:trHeight w:val="38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76158A3"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II</w:t>
            </w:r>
          </w:p>
        </w:tc>
        <w:tc>
          <w:tcPr>
            <w:tcW w:w="10046" w:type="dxa"/>
            <w:gridSpan w:val="5"/>
            <w:tcBorders>
              <w:top w:val="single" w:sz="4" w:space="0" w:color="auto"/>
              <w:left w:val="nil"/>
              <w:bottom w:val="single" w:sz="4" w:space="0" w:color="auto"/>
              <w:right w:val="single" w:sz="4" w:space="0" w:color="auto"/>
            </w:tcBorders>
            <w:vAlign w:val="center"/>
            <w:hideMark/>
          </w:tcPr>
          <w:p w14:paraId="3C922953"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Số liệu công dân di cư trái phép và bị mua bán ra nước ngoài</w:t>
            </w:r>
          </w:p>
        </w:tc>
      </w:tr>
      <w:tr w:rsidR="0053687A" w:rsidRPr="0053687A" w14:paraId="6FD9EADB" w14:textId="77777777" w:rsidTr="00713D96">
        <w:trPr>
          <w:trHeight w:val="38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2E37093"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lastRenderedPageBreak/>
              <w:t>1</w:t>
            </w:r>
          </w:p>
        </w:tc>
        <w:tc>
          <w:tcPr>
            <w:tcW w:w="4691" w:type="dxa"/>
            <w:tcBorders>
              <w:top w:val="single" w:sz="4" w:space="0" w:color="auto"/>
              <w:left w:val="nil"/>
              <w:bottom w:val="single" w:sz="4" w:space="0" w:color="auto"/>
              <w:right w:val="single" w:sz="4" w:space="0" w:color="auto"/>
            </w:tcBorders>
            <w:vAlign w:val="center"/>
            <w:hideMark/>
          </w:tcPr>
          <w:p w14:paraId="2A628C13"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Công dân xuất cảnh trái phép</w:t>
            </w:r>
          </w:p>
        </w:tc>
        <w:tc>
          <w:tcPr>
            <w:tcW w:w="1560" w:type="dxa"/>
            <w:tcBorders>
              <w:top w:val="single" w:sz="4" w:space="0" w:color="auto"/>
              <w:left w:val="nil"/>
              <w:bottom w:val="single" w:sz="4" w:space="0" w:color="auto"/>
              <w:right w:val="single" w:sz="4" w:space="0" w:color="auto"/>
            </w:tcBorders>
            <w:noWrap/>
            <w:vAlign w:val="center"/>
            <w:hideMark/>
          </w:tcPr>
          <w:p w14:paraId="21A4721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CBAD21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661AE3D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30A2C7D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B6CD79E" w14:textId="77777777" w:rsidTr="00713D96">
        <w:trPr>
          <w:trHeight w:val="818"/>
        </w:trPr>
        <w:tc>
          <w:tcPr>
            <w:tcW w:w="696" w:type="dxa"/>
            <w:vMerge w:val="restart"/>
            <w:tcBorders>
              <w:top w:val="single" w:sz="4" w:space="0" w:color="auto"/>
              <w:left w:val="single" w:sz="4" w:space="0" w:color="auto"/>
              <w:bottom w:val="single" w:sz="4" w:space="0" w:color="auto"/>
              <w:right w:val="single" w:sz="4" w:space="0" w:color="auto"/>
            </w:tcBorders>
            <w:noWrap/>
            <w:vAlign w:val="center"/>
            <w:hideMark/>
          </w:tcPr>
          <w:p w14:paraId="1613CCA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4691" w:type="dxa"/>
            <w:tcBorders>
              <w:top w:val="single" w:sz="4" w:space="0" w:color="auto"/>
              <w:left w:val="nil"/>
              <w:bottom w:val="single" w:sz="4" w:space="0" w:color="auto"/>
              <w:right w:val="single" w:sz="4" w:space="0" w:color="auto"/>
            </w:tcBorders>
            <w:vAlign w:val="center"/>
            <w:hideMark/>
          </w:tcPr>
          <w:p w14:paraId="109E9DCD"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hình thức xuất cảnh: qua đường hàng không, đường bộ, đường biển</w:t>
            </w:r>
          </w:p>
        </w:tc>
        <w:tc>
          <w:tcPr>
            <w:tcW w:w="1560" w:type="dxa"/>
            <w:tcBorders>
              <w:top w:val="single" w:sz="4" w:space="0" w:color="auto"/>
              <w:left w:val="nil"/>
              <w:bottom w:val="single" w:sz="4" w:space="0" w:color="auto"/>
              <w:right w:val="single" w:sz="4" w:space="0" w:color="auto"/>
            </w:tcBorders>
            <w:noWrap/>
            <w:vAlign w:val="center"/>
            <w:hideMark/>
          </w:tcPr>
          <w:p w14:paraId="30187C5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667F32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4CE7B9D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70D1606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F314657" w14:textId="77777777" w:rsidTr="00713D96">
        <w:trPr>
          <w:trHeight w:val="818"/>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9988DDC"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3C86F302"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phương thức di cư trái phép: sử dụng giấy tờ nhân thân giả mạo, thị thực giả mạo…</w:t>
            </w:r>
          </w:p>
        </w:tc>
        <w:tc>
          <w:tcPr>
            <w:tcW w:w="1560" w:type="dxa"/>
            <w:tcBorders>
              <w:top w:val="single" w:sz="4" w:space="0" w:color="auto"/>
              <w:left w:val="nil"/>
              <w:bottom w:val="single" w:sz="4" w:space="0" w:color="auto"/>
              <w:right w:val="single" w:sz="4" w:space="0" w:color="auto"/>
            </w:tcBorders>
            <w:noWrap/>
            <w:vAlign w:val="center"/>
            <w:hideMark/>
          </w:tcPr>
          <w:p w14:paraId="2025758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5819D7A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7272792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2C9DDCE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3DBE1C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0645411"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03F9EF90"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noWrap/>
            <w:vAlign w:val="center"/>
            <w:hideMark/>
          </w:tcPr>
          <w:p w14:paraId="2668238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0428D9E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2E3D1CA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7982394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FD02967" w14:textId="77777777" w:rsidTr="00713D96">
        <w:trPr>
          <w:trHeight w:val="769"/>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571AE10"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252F980C"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địa phương nơi công dân thường trú trước khi xuất cảnh</w:t>
            </w:r>
          </w:p>
        </w:tc>
        <w:tc>
          <w:tcPr>
            <w:tcW w:w="1560" w:type="dxa"/>
            <w:tcBorders>
              <w:top w:val="single" w:sz="4" w:space="0" w:color="auto"/>
              <w:left w:val="nil"/>
              <w:bottom w:val="single" w:sz="4" w:space="0" w:color="auto"/>
              <w:right w:val="single" w:sz="4" w:space="0" w:color="auto"/>
            </w:tcBorders>
            <w:noWrap/>
            <w:vAlign w:val="center"/>
            <w:hideMark/>
          </w:tcPr>
          <w:p w14:paraId="2DE8BE2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54D2D38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370AA0B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2DC453D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BCA55BF"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FD14243"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29E7E91F"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quốc gia đến</w:t>
            </w:r>
          </w:p>
        </w:tc>
        <w:tc>
          <w:tcPr>
            <w:tcW w:w="1560" w:type="dxa"/>
            <w:tcBorders>
              <w:top w:val="single" w:sz="4" w:space="0" w:color="auto"/>
              <w:left w:val="nil"/>
              <w:bottom w:val="single" w:sz="4" w:space="0" w:color="auto"/>
              <w:right w:val="single" w:sz="4" w:space="0" w:color="auto"/>
            </w:tcBorders>
            <w:noWrap/>
            <w:vAlign w:val="center"/>
            <w:hideMark/>
          </w:tcPr>
          <w:p w14:paraId="40E7098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7A64590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76B8401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1580084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1B8D3CF" w14:textId="77777777" w:rsidTr="00713D96">
        <w:trPr>
          <w:trHeight w:val="38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C4864F1"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2</w:t>
            </w:r>
          </w:p>
        </w:tc>
        <w:tc>
          <w:tcPr>
            <w:tcW w:w="4691" w:type="dxa"/>
            <w:tcBorders>
              <w:top w:val="single" w:sz="4" w:space="0" w:color="auto"/>
              <w:left w:val="nil"/>
              <w:bottom w:val="single" w:sz="4" w:space="0" w:color="auto"/>
              <w:right w:val="single" w:sz="4" w:space="0" w:color="auto"/>
            </w:tcBorders>
            <w:vAlign w:val="center"/>
            <w:hideMark/>
          </w:tcPr>
          <w:p w14:paraId="10554267"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Công dân lao động, cư trú trái phép ở nước ngoài</w:t>
            </w:r>
          </w:p>
        </w:tc>
        <w:tc>
          <w:tcPr>
            <w:tcW w:w="1560" w:type="dxa"/>
            <w:tcBorders>
              <w:top w:val="single" w:sz="4" w:space="0" w:color="auto"/>
              <w:left w:val="nil"/>
              <w:bottom w:val="single" w:sz="4" w:space="0" w:color="auto"/>
              <w:right w:val="single" w:sz="4" w:space="0" w:color="auto"/>
            </w:tcBorders>
            <w:vAlign w:val="center"/>
            <w:hideMark/>
          </w:tcPr>
          <w:p w14:paraId="31E11C8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240FEF8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2643C3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2A67231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D40D8DC"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noWrap/>
            <w:vAlign w:val="center"/>
            <w:hideMark/>
          </w:tcPr>
          <w:p w14:paraId="3AA2927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4691" w:type="dxa"/>
            <w:tcBorders>
              <w:top w:val="single" w:sz="4" w:space="0" w:color="auto"/>
              <w:left w:val="nil"/>
              <w:bottom w:val="single" w:sz="4" w:space="0" w:color="auto"/>
              <w:right w:val="single" w:sz="4" w:space="0" w:color="auto"/>
            </w:tcBorders>
            <w:vAlign w:val="center"/>
            <w:hideMark/>
          </w:tcPr>
          <w:p w14:paraId="09DA29D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quốc gia</w:t>
            </w:r>
          </w:p>
        </w:tc>
        <w:tc>
          <w:tcPr>
            <w:tcW w:w="1560" w:type="dxa"/>
            <w:tcBorders>
              <w:top w:val="single" w:sz="4" w:space="0" w:color="auto"/>
              <w:left w:val="nil"/>
              <w:bottom w:val="single" w:sz="4" w:space="0" w:color="auto"/>
              <w:right w:val="single" w:sz="4" w:space="0" w:color="auto"/>
            </w:tcBorders>
            <w:noWrap/>
            <w:vAlign w:val="center"/>
            <w:hideMark/>
          </w:tcPr>
          <w:p w14:paraId="1183D69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09CBAB7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657D6A1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175CC6B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DD12144"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BCC6377"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0B108328"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noWrap/>
            <w:vAlign w:val="center"/>
            <w:hideMark/>
          </w:tcPr>
          <w:p w14:paraId="13844E7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55C379F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472A8B7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4635177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324E5EC" w14:textId="77777777" w:rsidTr="00713D96">
        <w:trPr>
          <w:trHeight w:val="38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AF61806"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3</w:t>
            </w:r>
          </w:p>
        </w:tc>
        <w:tc>
          <w:tcPr>
            <w:tcW w:w="4691" w:type="dxa"/>
            <w:tcBorders>
              <w:top w:val="single" w:sz="4" w:space="0" w:color="auto"/>
              <w:left w:val="nil"/>
              <w:bottom w:val="single" w:sz="4" w:space="0" w:color="auto"/>
              <w:right w:val="single" w:sz="4" w:space="0" w:color="auto"/>
            </w:tcBorders>
            <w:vAlign w:val="center"/>
            <w:hideMark/>
          </w:tcPr>
          <w:p w14:paraId="2E0494CB"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Công dân bị mua bán ra nước ngoài *</w:t>
            </w:r>
          </w:p>
        </w:tc>
        <w:tc>
          <w:tcPr>
            <w:tcW w:w="1560" w:type="dxa"/>
            <w:tcBorders>
              <w:top w:val="single" w:sz="4" w:space="0" w:color="auto"/>
              <w:left w:val="nil"/>
              <w:bottom w:val="single" w:sz="4" w:space="0" w:color="auto"/>
              <w:right w:val="single" w:sz="4" w:space="0" w:color="auto"/>
            </w:tcBorders>
            <w:noWrap/>
            <w:vAlign w:val="center"/>
            <w:hideMark/>
          </w:tcPr>
          <w:p w14:paraId="00CCF7D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524C4FD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549EC98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6AA766F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73230CB" w14:textId="77777777" w:rsidTr="00713D96">
        <w:trPr>
          <w:trHeight w:val="672"/>
        </w:trPr>
        <w:tc>
          <w:tcPr>
            <w:tcW w:w="696" w:type="dxa"/>
            <w:vMerge w:val="restart"/>
            <w:tcBorders>
              <w:top w:val="single" w:sz="4" w:space="0" w:color="auto"/>
              <w:left w:val="single" w:sz="4" w:space="0" w:color="auto"/>
              <w:bottom w:val="single" w:sz="4" w:space="0" w:color="auto"/>
              <w:right w:val="single" w:sz="4" w:space="0" w:color="auto"/>
            </w:tcBorders>
            <w:noWrap/>
            <w:vAlign w:val="center"/>
            <w:hideMark/>
          </w:tcPr>
          <w:p w14:paraId="2995555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4691" w:type="dxa"/>
            <w:tcBorders>
              <w:top w:val="single" w:sz="4" w:space="0" w:color="auto"/>
              <w:left w:val="nil"/>
              <w:bottom w:val="single" w:sz="4" w:space="0" w:color="auto"/>
              <w:right w:val="single" w:sz="4" w:space="0" w:color="auto"/>
            </w:tcBorders>
            <w:vAlign w:val="center"/>
            <w:hideMark/>
          </w:tcPr>
          <w:p w14:paraId="60F6E24F"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địa phương nơi công dân thường trú trước khi bị mua bán ra nước ngoài</w:t>
            </w:r>
          </w:p>
        </w:tc>
        <w:tc>
          <w:tcPr>
            <w:tcW w:w="1560" w:type="dxa"/>
            <w:tcBorders>
              <w:top w:val="single" w:sz="4" w:space="0" w:color="auto"/>
              <w:left w:val="nil"/>
              <w:bottom w:val="single" w:sz="4" w:space="0" w:color="auto"/>
              <w:right w:val="single" w:sz="4" w:space="0" w:color="auto"/>
            </w:tcBorders>
            <w:noWrap/>
            <w:vAlign w:val="center"/>
            <w:hideMark/>
          </w:tcPr>
          <w:p w14:paraId="7A54E16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25579A5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2CC99DF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4DBD6E0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3E5A58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B86D56E"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5EB6B633"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noWrap/>
            <w:vAlign w:val="center"/>
            <w:hideMark/>
          </w:tcPr>
          <w:p w14:paraId="2278A92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09FF1DB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1B2373F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3A254C1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A1A9832"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C0C7107"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645907D6"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nước bị mua bán ra nước ngoài</w:t>
            </w:r>
          </w:p>
        </w:tc>
        <w:tc>
          <w:tcPr>
            <w:tcW w:w="1560" w:type="dxa"/>
            <w:tcBorders>
              <w:top w:val="single" w:sz="4" w:space="0" w:color="auto"/>
              <w:left w:val="nil"/>
              <w:bottom w:val="single" w:sz="4" w:space="0" w:color="auto"/>
              <w:right w:val="single" w:sz="4" w:space="0" w:color="auto"/>
            </w:tcBorders>
            <w:noWrap/>
            <w:vAlign w:val="center"/>
            <w:hideMark/>
          </w:tcPr>
          <w:p w14:paraId="468E84F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648FEAF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003613E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35A51B7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4CCD07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94D655F"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7936B19E"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hành vi mua bán người</w:t>
            </w:r>
          </w:p>
        </w:tc>
        <w:tc>
          <w:tcPr>
            <w:tcW w:w="1560" w:type="dxa"/>
            <w:tcBorders>
              <w:top w:val="single" w:sz="4" w:space="0" w:color="auto"/>
              <w:left w:val="nil"/>
              <w:bottom w:val="single" w:sz="4" w:space="0" w:color="auto"/>
              <w:right w:val="single" w:sz="4" w:space="0" w:color="auto"/>
            </w:tcBorders>
            <w:noWrap/>
            <w:vAlign w:val="center"/>
            <w:hideMark/>
          </w:tcPr>
          <w:p w14:paraId="4248FED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0566904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4AB8958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264E4C2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76034B2"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noWrap/>
            <w:hideMark/>
          </w:tcPr>
          <w:p w14:paraId="6065F33E"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4</w:t>
            </w:r>
          </w:p>
        </w:tc>
        <w:tc>
          <w:tcPr>
            <w:tcW w:w="4691" w:type="dxa"/>
            <w:tcBorders>
              <w:top w:val="single" w:sz="4" w:space="0" w:color="auto"/>
              <w:left w:val="nil"/>
              <w:bottom w:val="single" w:sz="4" w:space="0" w:color="auto"/>
              <w:right w:val="single" w:sz="4" w:space="0" w:color="auto"/>
            </w:tcBorders>
            <w:vAlign w:val="center"/>
            <w:hideMark/>
          </w:tcPr>
          <w:p w14:paraId="42316A17"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Số liệu công dân là nạn nhân bị mua bán được hỗ trợ *</w:t>
            </w:r>
          </w:p>
        </w:tc>
        <w:tc>
          <w:tcPr>
            <w:tcW w:w="1560" w:type="dxa"/>
            <w:tcBorders>
              <w:top w:val="single" w:sz="4" w:space="0" w:color="auto"/>
              <w:left w:val="nil"/>
              <w:bottom w:val="single" w:sz="4" w:space="0" w:color="auto"/>
              <w:right w:val="single" w:sz="4" w:space="0" w:color="auto"/>
            </w:tcBorders>
            <w:vAlign w:val="center"/>
            <w:hideMark/>
          </w:tcPr>
          <w:p w14:paraId="7CBFC2A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639B79C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5E9AA8F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6E51135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97112E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0D251C8"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F98133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vAlign w:val="center"/>
            <w:hideMark/>
          </w:tcPr>
          <w:p w14:paraId="2825E93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5171C0B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vAlign w:val="center"/>
            <w:hideMark/>
          </w:tcPr>
          <w:p w14:paraId="13FAC56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vAlign w:val="center"/>
            <w:hideMark/>
          </w:tcPr>
          <w:p w14:paraId="1673899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D2DF3AC"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1F02873"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54CA482"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địa phương nơi công dân thường trú</w:t>
            </w:r>
          </w:p>
        </w:tc>
        <w:tc>
          <w:tcPr>
            <w:tcW w:w="1560" w:type="dxa"/>
            <w:tcBorders>
              <w:top w:val="single" w:sz="4" w:space="0" w:color="auto"/>
              <w:left w:val="nil"/>
              <w:bottom w:val="single" w:sz="4" w:space="0" w:color="auto"/>
              <w:right w:val="single" w:sz="4" w:space="0" w:color="auto"/>
            </w:tcBorders>
            <w:noWrap/>
            <w:vAlign w:val="center"/>
            <w:hideMark/>
          </w:tcPr>
          <w:p w14:paraId="484FFC2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F8A01D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2C76925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5BD8F4A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3D5497F" w14:textId="77777777" w:rsidTr="00713D96">
        <w:trPr>
          <w:trHeight w:val="1200"/>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6E9DAE2"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47F024A"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các dịch vụ hỗ trợ theo quy định (hỗ trợ thiết yếu ban đầu, hỗ trợ y tế , tư vấn tâm lý, trợ giúp pháp lý, vay vốn sản xuất, trợ cấp khó khăn ban đầu, số tiền được vay)</w:t>
            </w:r>
          </w:p>
        </w:tc>
        <w:tc>
          <w:tcPr>
            <w:tcW w:w="1560" w:type="dxa"/>
            <w:tcBorders>
              <w:top w:val="single" w:sz="4" w:space="0" w:color="auto"/>
              <w:left w:val="nil"/>
              <w:bottom w:val="single" w:sz="4" w:space="0" w:color="auto"/>
              <w:right w:val="single" w:sz="4" w:space="0" w:color="auto"/>
            </w:tcBorders>
            <w:noWrap/>
            <w:vAlign w:val="center"/>
            <w:hideMark/>
          </w:tcPr>
          <w:p w14:paraId="7787CA3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2F64969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40F0E75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74E86E1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6076D72" w14:textId="77777777" w:rsidTr="00713D96">
        <w:trPr>
          <w:trHeight w:val="492"/>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8714375"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C35D3CB"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trình độ học vấn, nghề nghiệp</w:t>
            </w:r>
          </w:p>
        </w:tc>
        <w:tc>
          <w:tcPr>
            <w:tcW w:w="1560" w:type="dxa"/>
            <w:tcBorders>
              <w:top w:val="single" w:sz="4" w:space="0" w:color="auto"/>
              <w:left w:val="nil"/>
              <w:bottom w:val="single" w:sz="4" w:space="0" w:color="auto"/>
              <w:right w:val="single" w:sz="4" w:space="0" w:color="auto"/>
            </w:tcBorders>
            <w:noWrap/>
            <w:vAlign w:val="center"/>
            <w:hideMark/>
          </w:tcPr>
          <w:p w14:paraId="280AE8F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45990E5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1BC931E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108C00C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49587E0" w14:textId="77777777" w:rsidTr="00713D96">
        <w:trPr>
          <w:trHeight w:val="638"/>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5FE985D"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327FB7B"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cơ sở hỗ trợ nan nhân /cơ sở bảo trợ xã hội</w:t>
            </w:r>
          </w:p>
        </w:tc>
        <w:tc>
          <w:tcPr>
            <w:tcW w:w="1560" w:type="dxa"/>
            <w:tcBorders>
              <w:top w:val="single" w:sz="4" w:space="0" w:color="auto"/>
              <w:left w:val="nil"/>
              <w:bottom w:val="single" w:sz="4" w:space="0" w:color="auto"/>
              <w:right w:val="single" w:sz="4" w:space="0" w:color="auto"/>
            </w:tcBorders>
            <w:noWrap/>
            <w:vAlign w:val="center"/>
            <w:hideMark/>
          </w:tcPr>
          <w:p w14:paraId="3FE7736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2D43087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992" w:type="dxa"/>
            <w:tcBorders>
              <w:top w:val="single" w:sz="4" w:space="0" w:color="auto"/>
              <w:left w:val="nil"/>
              <w:bottom w:val="single" w:sz="4" w:space="0" w:color="auto"/>
              <w:right w:val="single" w:sz="4" w:space="0" w:color="auto"/>
            </w:tcBorders>
            <w:noWrap/>
            <w:vAlign w:val="center"/>
            <w:hideMark/>
          </w:tcPr>
          <w:p w14:paraId="7FA8931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669" w:type="dxa"/>
            <w:tcBorders>
              <w:top w:val="single" w:sz="4" w:space="0" w:color="auto"/>
              <w:left w:val="nil"/>
              <w:bottom w:val="single" w:sz="4" w:space="0" w:color="auto"/>
              <w:right w:val="single" w:sz="4" w:space="0" w:color="auto"/>
            </w:tcBorders>
            <w:noWrap/>
            <w:vAlign w:val="center"/>
            <w:hideMark/>
          </w:tcPr>
          <w:p w14:paraId="0120061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FC4DB13" w14:textId="77777777" w:rsidTr="00713D96">
        <w:trPr>
          <w:trHeight w:val="116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78A8414"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B</w:t>
            </w:r>
          </w:p>
        </w:tc>
        <w:tc>
          <w:tcPr>
            <w:tcW w:w="4691" w:type="dxa"/>
            <w:tcBorders>
              <w:top w:val="single" w:sz="4" w:space="0" w:color="auto"/>
              <w:left w:val="nil"/>
              <w:bottom w:val="single" w:sz="4" w:space="0" w:color="auto"/>
              <w:right w:val="single" w:sz="4" w:space="0" w:color="auto"/>
            </w:tcBorders>
            <w:vAlign w:val="center"/>
            <w:hideMark/>
          </w:tcPr>
          <w:p w14:paraId="57F9C131"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Số liệu người nước ngoài di cư vào địa bàn</w:t>
            </w:r>
          </w:p>
        </w:tc>
        <w:tc>
          <w:tcPr>
            <w:tcW w:w="1560" w:type="dxa"/>
            <w:tcBorders>
              <w:top w:val="single" w:sz="4" w:space="0" w:color="auto"/>
              <w:left w:val="nil"/>
              <w:bottom w:val="single" w:sz="4" w:space="0" w:color="auto"/>
              <w:right w:val="single" w:sz="4" w:space="0" w:color="auto"/>
            </w:tcBorders>
            <w:vAlign w:val="center"/>
            <w:hideMark/>
          </w:tcPr>
          <w:p w14:paraId="23754B0C"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Tổng số</w:t>
            </w:r>
          </w:p>
        </w:tc>
        <w:tc>
          <w:tcPr>
            <w:tcW w:w="1134" w:type="dxa"/>
            <w:tcBorders>
              <w:top w:val="single" w:sz="4" w:space="0" w:color="auto"/>
              <w:left w:val="nil"/>
              <w:bottom w:val="single" w:sz="4" w:space="0" w:color="auto"/>
              <w:right w:val="single" w:sz="4" w:space="0" w:color="auto"/>
            </w:tcBorders>
            <w:vAlign w:val="center"/>
            <w:hideMark/>
          </w:tcPr>
          <w:p w14:paraId="65CCC175"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Trong đó: Nữ</w:t>
            </w:r>
          </w:p>
        </w:tc>
        <w:tc>
          <w:tcPr>
            <w:tcW w:w="2661" w:type="dxa"/>
            <w:gridSpan w:val="2"/>
            <w:tcBorders>
              <w:top w:val="single" w:sz="4" w:space="0" w:color="auto"/>
              <w:left w:val="nil"/>
              <w:bottom w:val="single" w:sz="4" w:space="0" w:color="auto"/>
              <w:right w:val="single" w:sz="4" w:space="0" w:color="auto"/>
            </w:tcBorders>
            <w:vAlign w:val="center"/>
            <w:hideMark/>
          </w:tcPr>
          <w:p w14:paraId="7B2684E2"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Ghi chú</w:t>
            </w:r>
          </w:p>
        </w:tc>
      </w:tr>
      <w:tr w:rsidR="0053687A" w:rsidRPr="0053687A" w14:paraId="4BECC402" w14:textId="77777777" w:rsidTr="00713D96">
        <w:trPr>
          <w:trHeight w:val="38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E151CE1"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I</w:t>
            </w:r>
          </w:p>
        </w:tc>
        <w:tc>
          <w:tcPr>
            <w:tcW w:w="4691" w:type="dxa"/>
            <w:tcBorders>
              <w:top w:val="single" w:sz="4" w:space="0" w:color="auto"/>
              <w:left w:val="nil"/>
              <w:bottom w:val="single" w:sz="4" w:space="0" w:color="auto"/>
              <w:right w:val="single" w:sz="4" w:space="0" w:color="auto"/>
            </w:tcBorders>
            <w:vAlign w:val="center"/>
            <w:hideMark/>
          </w:tcPr>
          <w:p w14:paraId="5B01A753"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Người nước ngoài được cấp phép làm việc tại địa bàn</w:t>
            </w:r>
          </w:p>
        </w:tc>
        <w:tc>
          <w:tcPr>
            <w:tcW w:w="1560" w:type="dxa"/>
            <w:tcBorders>
              <w:top w:val="single" w:sz="4" w:space="0" w:color="auto"/>
              <w:left w:val="nil"/>
              <w:bottom w:val="single" w:sz="4" w:space="0" w:color="auto"/>
              <w:right w:val="single" w:sz="4" w:space="0" w:color="auto"/>
            </w:tcBorders>
            <w:noWrap/>
            <w:vAlign w:val="center"/>
            <w:hideMark/>
          </w:tcPr>
          <w:p w14:paraId="697CEED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78E3D08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56C4834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3B005DF"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noWrap/>
            <w:vAlign w:val="center"/>
            <w:hideMark/>
          </w:tcPr>
          <w:p w14:paraId="552867A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4691" w:type="dxa"/>
            <w:tcBorders>
              <w:top w:val="single" w:sz="4" w:space="0" w:color="auto"/>
              <w:left w:val="nil"/>
              <w:bottom w:val="single" w:sz="4" w:space="0" w:color="auto"/>
              <w:right w:val="single" w:sz="4" w:space="0" w:color="auto"/>
            </w:tcBorders>
            <w:vAlign w:val="center"/>
            <w:hideMark/>
          </w:tcPr>
          <w:p w14:paraId="0A1E47B8"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quốc tịch</w:t>
            </w:r>
          </w:p>
        </w:tc>
        <w:tc>
          <w:tcPr>
            <w:tcW w:w="1560" w:type="dxa"/>
            <w:tcBorders>
              <w:top w:val="single" w:sz="4" w:space="0" w:color="auto"/>
              <w:left w:val="nil"/>
              <w:bottom w:val="single" w:sz="4" w:space="0" w:color="auto"/>
              <w:right w:val="single" w:sz="4" w:space="0" w:color="auto"/>
            </w:tcBorders>
            <w:noWrap/>
            <w:vAlign w:val="center"/>
            <w:hideMark/>
          </w:tcPr>
          <w:p w14:paraId="46B2189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9661BE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1D49CFA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018F04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2DE0B71"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1B698FD9"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ngành nghề</w:t>
            </w:r>
          </w:p>
        </w:tc>
        <w:tc>
          <w:tcPr>
            <w:tcW w:w="1560" w:type="dxa"/>
            <w:tcBorders>
              <w:top w:val="single" w:sz="4" w:space="0" w:color="auto"/>
              <w:left w:val="nil"/>
              <w:bottom w:val="single" w:sz="4" w:space="0" w:color="auto"/>
              <w:right w:val="single" w:sz="4" w:space="0" w:color="auto"/>
            </w:tcBorders>
            <w:noWrap/>
            <w:vAlign w:val="center"/>
            <w:hideMark/>
          </w:tcPr>
          <w:p w14:paraId="3BC0283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55D483A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54CC63A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C8336C4"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7C62351" w14:textId="77777777" w:rsidR="00B82F84" w:rsidRPr="0053687A" w:rsidRDefault="00B82F84" w:rsidP="00C53C76">
            <w:pPr>
              <w:rPr>
                <w:rFonts w:asciiTheme="majorHAnsi" w:eastAsia="Times New Roman" w:hAnsiTheme="majorHAnsi" w:cstheme="majorHAnsi"/>
                <w:sz w:val="22"/>
                <w:lang w:eastAsia="ko-KR"/>
              </w:rPr>
            </w:pPr>
          </w:p>
        </w:tc>
        <w:tc>
          <w:tcPr>
            <w:tcW w:w="4691" w:type="dxa"/>
            <w:tcBorders>
              <w:top w:val="single" w:sz="4" w:space="0" w:color="auto"/>
              <w:left w:val="nil"/>
              <w:bottom w:val="single" w:sz="4" w:space="0" w:color="auto"/>
              <w:right w:val="single" w:sz="4" w:space="0" w:color="auto"/>
            </w:tcBorders>
            <w:vAlign w:val="center"/>
            <w:hideMark/>
          </w:tcPr>
          <w:p w14:paraId="2745A043"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vị trí công việc</w:t>
            </w:r>
          </w:p>
        </w:tc>
        <w:tc>
          <w:tcPr>
            <w:tcW w:w="1560" w:type="dxa"/>
            <w:tcBorders>
              <w:top w:val="single" w:sz="4" w:space="0" w:color="auto"/>
              <w:left w:val="nil"/>
              <w:bottom w:val="single" w:sz="4" w:space="0" w:color="auto"/>
              <w:right w:val="single" w:sz="4" w:space="0" w:color="auto"/>
            </w:tcBorders>
            <w:noWrap/>
            <w:vAlign w:val="center"/>
            <w:hideMark/>
          </w:tcPr>
          <w:p w14:paraId="3521E8E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70F0D97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62D33AC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F3DB23D" w14:textId="77777777" w:rsidTr="00713D96">
        <w:trPr>
          <w:trHeight w:val="38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0D8DFCF"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lastRenderedPageBreak/>
              <w:t>II</w:t>
            </w:r>
          </w:p>
        </w:tc>
        <w:tc>
          <w:tcPr>
            <w:tcW w:w="4691" w:type="dxa"/>
            <w:tcBorders>
              <w:top w:val="single" w:sz="4" w:space="0" w:color="auto"/>
              <w:left w:val="nil"/>
              <w:bottom w:val="single" w:sz="4" w:space="0" w:color="auto"/>
              <w:right w:val="single" w:sz="4" w:space="0" w:color="auto"/>
            </w:tcBorders>
            <w:vAlign w:val="center"/>
            <w:hideMark/>
          </w:tcPr>
          <w:p w14:paraId="0B0EE38A"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Người nước ngoài học tập tại Tỉnh ***</w:t>
            </w:r>
          </w:p>
        </w:tc>
        <w:tc>
          <w:tcPr>
            <w:tcW w:w="1560" w:type="dxa"/>
            <w:tcBorders>
              <w:top w:val="single" w:sz="4" w:space="0" w:color="auto"/>
              <w:left w:val="nil"/>
              <w:bottom w:val="single" w:sz="4" w:space="0" w:color="auto"/>
              <w:right w:val="single" w:sz="4" w:space="0" w:color="auto"/>
            </w:tcBorders>
            <w:noWrap/>
            <w:vAlign w:val="center"/>
            <w:hideMark/>
          </w:tcPr>
          <w:p w14:paraId="553BE8B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765BAE8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3643B9D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240730F"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noWrap/>
            <w:hideMark/>
          </w:tcPr>
          <w:p w14:paraId="5CEBCA64"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1</w:t>
            </w:r>
          </w:p>
        </w:tc>
        <w:tc>
          <w:tcPr>
            <w:tcW w:w="4691" w:type="dxa"/>
            <w:tcBorders>
              <w:top w:val="single" w:sz="4" w:space="0" w:color="auto"/>
              <w:left w:val="nil"/>
              <w:bottom w:val="single" w:sz="4" w:space="0" w:color="auto"/>
              <w:right w:val="single" w:sz="4" w:space="0" w:color="auto"/>
            </w:tcBorders>
            <w:vAlign w:val="center"/>
            <w:hideMark/>
          </w:tcPr>
          <w:p w14:paraId="5CC03E4F"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Lưu học sinh theo hiệp định</w:t>
            </w:r>
          </w:p>
        </w:tc>
        <w:tc>
          <w:tcPr>
            <w:tcW w:w="1560" w:type="dxa"/>
            <w:tcBorders>
              <w:top w:val="single" w:sz="4" w:space="0" w:color="auto"/>
              <w:left w:val="nil"/>
              <w:bottom w:val="single" w:sz="4" w:space="0" w:color="auto"/>
              <w:right w:val="single" w:sz="4" w:space="0" w:color="auto"/>
            </w:tcBorders>
            <w:noWrap/>
            <w:vAlign w:val="center"/>
            <w:hideMark/>
          </w:tcPr>
          <w:p w14:paraId="562350B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23DB50A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2FB29D1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1C5A7F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D8AF725"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738011C"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quốc tịch</w:t>
            </w:r>
          </w:p>
        </w:tc>
        <w:tc>
          <w:tcPr>
            <w:tcW w:w="1560" w:type="dxa"/>
            <w:tcBorders>
              <w:top w:val="single" w:sz="4" w:space="0" w:color="auto"/>
              <w:left w:val="nil"/>
              <w:bottom w:val="single" w:sz="4" w:space="0" w:color="auto"/>
              <w:right w:val="single" w:sz="4" w:space="0" w:color="auto"/>
            </w:tcBorders>
            <w:noWrap/>
            <w:vAlign w:val="center"/>
            <w:hideMark/>
          </w:tcPr>
          <w:p w14:paraId="4A8F71A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7C06FAE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32D3C8A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D206C2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6C9FE96"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E386F06"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trình độ đào tạo</w:t>
            </w:r>
          </w:p>
        </w:tc>
        <w:tc>
          <w:tcPr>
            <w:tcW w:w="1560" w:type="dxa"/>
            <w:tcBorders>
              <w:top w:val="single" w:sz="4" w:space="0" w:color="auto"/>
              <w:left w:val="nil"/>
              <w:bottom w:val="single" w:sz="4" w:space="0" w:color="auto"/>
              <w:right w:val="single" w:sz="4" w:space="0" w:color="auto"/>
            </w:tcBorders>
            <w:noWrap/>
            <w:vAlign w:val="center"/>
            <w:hideMark/>
          </w:tcPr>
          <w:p w14:paraId="3608224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7118DE1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620D8E7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1B902734"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FE157EE"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2F6F77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Tiến sĩ</w:t>
            </w:r>
          </w:p>
        </w:tc>
        <w:tc>
          <w:tcPr>
            <w:tcW w:w="1560" w:type="dxa"/>
            <w:tcBorders>
              <w:top w:val="single" w:sz="4" w:space="0" w:color="auto"/>
              <w:left w:val="nil"/>
              <w:bottom w:val="single" w:sz="4" w:space="0" w:color="auto"/>
              <w:right w:val="single" w:sz="4" w:space="0" w:color="auto"/>
            </w:tcBorders>
            <w:noWrap/>
            <w:vAlign w:val="center"/>
            <w:hideMark/>
          </w:tcPr>
          <w:p w14:paraId="777F637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6D16EB7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2355544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6DCAE3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43CBAD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8D80EB0"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Thạc sĩ</w:t>
            </w:r>
          </w:p>
        </w:tc>
        <w:tc>
          <w:tcPr>
            <w:tcW w:w="1560" w:type="dxa"/>
            <w:tcBorders>
              <w:top w:val="single" w:sz="4" w:space="0" w:color="auto"/>
              <w:left w:val="nil"/>
              <w:bottom w:val="single" w:sz="4" w:space="0" w:color="auto"/>
              <w:right w:val="single" w:sz="4" w:space="0" w:color="auto"/>
            </w:tcBorders>
            <w:noWrap/>
            <w:vAlign w:val="center"/>
            <w:hideMark/>
          </w:tcPr>
          <w:p w14:paraId="03B84E3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509CF9A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31236B6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F40AADD"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B14D66A"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9727732"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Đại học</w:t>
            </w:r>
          </w:p>
        </w:tc>
        <w:tc>
          <w:tcPr>
            <w:tcW w:w="1560" w:type="dxa"/>
            <w:tcBorders>
              <w:top w:val="single" w:sz="4" w:space="0" w:color="auto"/>
              <w:left w:val="nil"/>
              <w:bottom w:val="single" w:sz="4" w:space="0" w:color="auto"/>
              <w:right w:val="single" w:sz="4" w:space="0" w:color="auto"/>
            </w:tcBorders>
            <w:noWrap/>
            <w:vAlign w:val="center"/>
            <w:hideMark/>
          </w:tcPr>
          <w:p w14:paraId="3753BF7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22E3F25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1DD4FED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C255A1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EE79B5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63EC473"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Cao đẳng</w:t>
            </w:r>
          </w:p>
        </w:tc>
        <w:tc>
          <w:tcPr>
            <w:tcW w:w="1560" w:type="dxa"/>
            <w:tcBorders>
              <w:top w:val="single" w:sz="4" w:space="0" w:color="auto"/>
              <w:left w:val="nil"/>
              <w:bottom w:val="single" w:sz="4" w:space="0" w:color="auto"/>
              <w:right w:val="single" w:sz="4" w:space="0" w:color="auto"/>
            </w:tcBorders>
            <w:noWrap/>
            <w:vAlign w:val="center"/>
            <w:hideMark/>
          </w:tcPr>
          <w:p w14:paraId="41034EF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6F81AE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672C5E2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0B1AC7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FFDB5E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337B2A3"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Trung cấp</w:t>
            </w:r>
          </w:p>
        </w:tc>
        <w:tc>
          <w:tcPr>
            <w:tcW w:w="1560" w:type="dxa"/>
            <w:tcBorders>
              <w:top w:val="single" w:sz="4" w:space="0" w:color="auto"/>
              <w:left w:val="nil"/>
              <w:bottom w:val="single" w:sz="4" w:space="0" w:color="auto"/>
              <w:right w:val="single" w:sz="4" w:space="0" w:color="auto"/>
            </w:tcBorders>
            <w:noWrap/>
            <w:vAlign w:val="center"/>
            <w:hideMark/>
          </w:tcPr>
          <w:p w14:paraId="7ACCE3A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2145EEE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12EB1C8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FCA0C56"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B318FF8"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76CEEEA"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Phổ thông</w:t>
            </w:r>
          </w:p>
        </w:tc>
        <w:tc>
          <w:tcPr>
            <w:tcW w:w="1560" w:type="dxa"/>
            <w:tcBorders>
              <w:top w:val="single" w:sz="4" w:space="0" w:color="auto"/>
              <w:left w:val="nil"/>
              <w:bottom w:val="single" w:sz="4" w:space="0" w:color="auto"/>
              <w:right w:val="single" w:sz="4" w:space="0" w:color="auto"/>
            </w:tcBorders>
            <w:noWrap/>
            <w:vAlign w:val="center"/>
            <w:hideMark/>
          </w:tcPr>
          <w:p w14:paraId="09166E5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C939F3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0650409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B2B3C48"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5481D48"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A980510"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Dự bị tiếng Việt</w:t>
            </w:r>
          </w:p>
        </w:tc>
        <w:tc>
          <w:tcPr>
            <w:tcW w:w="1560" w:type="dxa"/>
            <w:tcBorders>
              <w:top w:val="single" w:sz="4" w:space="0" w:color="auto"/>
              <w:left w:val="nil"/>
              <w:bottom w:val="single" w:sz="4" w:space="0" w:color="auto"/>
              <w:right w:val="single" w:sz="4" w:space="0" w:color="auto"/>
            </w:tcBorders>
            <w:noWrap/>
            <w:vAlign w:val="center"/>
            <w:hideMark/>
          </w:tcPr>
          <w:p w14:paraId="0506E93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752EAC5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1A97588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5583C5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4B473D2"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9CBF4B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Thực tập</w:t>
            </w:r>
          </w:p>
        </w:tc>
        <w:tc>
          <w:tcPr>
            <w:tcW w:w="1560" w:type="dxa"/>
            <w:tcBorders>
              <w:top w:val="single" w:sz="4" w:space="0" w:color="auto"/>
              <w:left w:val="nil"/>
              <w:bottom w:val="single" w:sz="4" w:space="0" w:color="auto"/>
              <w:right w:val="single" w:sz="4" w:space="0" w:color="auto"/>
            </w:tcBorders>
            <w:noWrap/>
            <w:vAlign w:val="center"/>
            <w:hideMark/>
          </w:tcPr>
          <w:p w14:paraId="4077D78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50939DE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4A1E3EB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450F36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50E7007"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5EC816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Khác</w:t>
            </w:r>
          </w:p>
        </w:tc>
        <w:tc>
          <w:tcPr>
            <w:tcW w:w="1560" w:type="dxa"/>
            <w:tcBorders>
              <w:top w:val="single" w:sz="4" w:space="0" w:color="auto"/>
              <w:left w:val="nil"/>
              <w:bottom w:val="single" w:sz="4" w:space="0" w:color="auto"/>
              <w:right w:val="single" w:sz="4" w:space="0" w:color="auto"/>
            </w:tcBorders>
            <w:noWrap/>
            <w:vAlign w:val="center"/>
            <w:hideMark/>
          </w:tcPr>
          <w:p w14:paraId="4D2D237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57B7286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289702B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8BEF598"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095F7ED"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4552C91"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ngành học</w:t>
            </w:r>
          </w:p>
        </w:tc>
        <w:tc>
          <w:tcPr>
            <w:tcW w:w="1560" w:type="dxa"/>
            <w:tcBorders>
              <w:top w:val="single" w:sz="4" w:space="0" w:color="auto"/>
              <w:left w:val="nil"/>
              <w:bottom w:val="single" w:sz="4" w:space="0" w:color="auto"/>
              <w:right w:val="single" w:sz="4" w:space="0" w:color="auto"/>
            </w:tcBorders>
            <w:noWrap/>
            <w:vAlign w:val="center"/>
            <w:hideMark/>
          </w:tcPr>
          <w:p w14:paraId="129B9F0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7731908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4382B74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636D962"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0E07BEC"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EFECCF2" w14:textId="77777777" w:rsidR="00B82F84" w:rsidRPr="0053687A" w:rsidRDefault="00B82F84" w:rsidP="00C53C76">
            <w:pPr>
              <w:rPr>
                <w:rFonts w:asciiTheme="majorHAnsi" w:eastAsia="Times New Roman" w:hAnsiTheme="majorHAnsi" w:cstheme="majorHAnsi"/>
                <w:b/>
                <w:bCs/>
                <w:i/>
                <w:iCs/>
                <w:sz w:val="24"/>
                <w:szCs w:val="24"/>
                <w:lang w:eastAsia="ko-KR"/>
              </w:rPr>
            </w:pPr>
            <w:r w:rsidRPr="0053687A">
              <w:rPr>
                <w:rFonts w:asciiTheme="majorHAnsi" w:eastAsia="Times New Roman" w:hAnsiTheme="majorHAnsi" w:cstheme="majorHAnsi"/>
                <w:b/>
                <w:bCs/>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noWrap/>
            <w:vAlign w:val="center"/>
            <w:hideMark/>
          </w:tcPr>
          <w:p w14:paraId="7009534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0CDA6B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5C806F33"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0CC2B07"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noWrap/>
            <w:hideMark/>
          </w:tcPr>
          <w:p w14:paraId="413E66FC"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2</w:t>
            </w:r>
          </w:p>
        </w:tc>
        <w:tc>
          <w:tcPr>
            <w:tcW w:w="4691" w:type="dxa"/>
            <w:tcBorders>
              <w:top w:val="single" w:sz="4" w:space="0" w:color="auto"/>
              <w:left w:val="nil"/>
              <w:bottom w:val="single" w:sz="4" w:space="0" w:color="auto"/>
              <w:right w:val="single" w:sz="4" w:space="0" w:color="auto"/>
            </w:tcBorders>
            <w:vAlign w:val="center"/>
            <w:hideMark/>
          </w:tcPr>
          <w:p w14:paraId="120197FC"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Lưu học sinh ngoài hiệp định</w:t>
            </w:r>
          </w:p>
        </w:tc>
        <w:tc>
          <w:tcPr>
            <w:tcW w:w="1560" w:type="dxa"/>
            <w:tcBorders>
              <w:top w:val="single" w:sz="4" w:space="0" w:color="auto"/>
              <w:left w:val="nil"/>
              <w:bottom w:val="single" w:sz="4" w:space="0" w:color="auto"/>
              <w:right w:val="single" w:sz="4" w:space="0" w:color="auto"/>
            </w:tcBorders>
            <w:noWrap/>
            <w:vAlign w:val="center"/>
            <w:hideMark/>
          </w:tcPr>
          <w:p w14:paraId="6230482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714C12E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0E7EC80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EEE22E1"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39B82C3"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FF436CD"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Chia theo quốc tịch</w:t>
            </w:r>
          </w:p>
        </w:tc>
        <w:tc>
          <w:tcPr>
            <w:tcW w:w="1560" w:type="dxa"/>
            <w:tcBorders>
              <w:top w:val="single" w:sz="4" w:space="0" w:color="auto"/>
              <w:left w:val="nil"/>
              <w:bottom w:val="single" w:sz="4" w:space="0" w:color="auto"/>
              <w:right w:val="single" w:sz="4" w:space="0" w:color="auto"/>
            </w:tcBorders>
            <w:noWrap/>
            <w:vAlign w:val="center"/>
            <w:hideMark/>
          </w:tcPr>
          <w:p w14:paraId="76E726A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1CC26F6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6A392FD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286387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0BCD34E"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7030856"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Chia theo trình độ đào tạo (thống kê như mục II.1)</w:t>
            </w:r>
          </w:p>
        </w:tc>
        <w:tc>
          <w:tcPr>
            <w:tcW w:w="1560" w:type="dxa"/>
            <w:tcBorders>
              <w:top w:val="single" w:sz="4" w:space="0" w:color="auto"/>
              <w:left w:val="nil"/>
              <w:bottom w:val="single" w:sz="4" w:space="0" w:color="auto"/>
              <w:right w:val="single" w:sz="4" w:space="0" w:color="auto"/>
            </w:tcBorders>
            <w:noWrap/>
            <w:vAlign w:val="center"/>
            <w:hideMark/>
          </w:tcPr>
          <w:p w14:paraId="7A63C38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604FFF4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7800674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89CB50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2317092"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2DB8591F"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Tiến sĩ</w:t>
            </w:r>
          </w:p>
        </w:tc>
        <w:tc>
          <w:tcPr>
            <w:tcW w:w="1560" w:type="dxa"/>
            <w:tcBorders>
              <w:top w:val="single" w:sz="4" w:space="0" w:color="auto"/>
              <w:left w:val="nil"/>
              <w:bottom w:val="single" w:sz="4" w:space="0" w:color="auto"/>
              <w:right w:val="single" w:sz="4" w:space="0" w:color="auto"/>
            </w:tcBorders>
            <w:noWrap/>
            <w:vAlign w:val="center"/>
            <w:hideMark/>
          </w:tcPr>
          <w:p w14:paraId="143FCA1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6E378C7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6413D9F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7DE24D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ED91259"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8A1CD8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Thạc sĩ</w:t>
            </w:r>
          </w:p>
        </w:tc>
        <w:tc>
          <w:tcPr>
            <w:tcW w:w="1560" w:type="dxa"/>
            <w:tcBorders>
              <w:top w:val="single" w:sz="4" w:space="0" w:color="auto"/>
              <w:left w:val="nil"/>
              <w:bottom w:val="single" w:sz="4" w:space="0" w:color="auto"/>
              <w:right w:val="single" w:sz="4" w:space="0" w:color="auto"/>
            </w:tcBorders>
            <w:noWrap/>
            <w:vAlign w:val="center"/>
            <w:hideMark/>
          </w:tcPr>
          <w:p w14:paraId="02559A4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290CED3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6FF512C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44728DE3"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03785E7"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D189AD4"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Đại học</w:t>
            </w:r>
          </w:p>
        </w:tc>
        <w:tc>
          <w:tcPr>
            <w:tcW w:w="1560" w:type="dxa"/>
            <w:tcBorders>
              <w:top w:val="single" w:sz="4" w:space="0" w:color="auto"/>
              <w:left w:val="nil"/>
              <w:bottom w:val="single" w:sz="4" w:space="0" w:color="auto"/>
              <w:right w:val="single" w:sz="4" w:space="0" w:color="auto"/>
            </w:tcBorders>
            <w:noWrap/>
            <w:vAlign w:val="center"/>
            <w:hideMark/>
          </w:tcPr>
          <w:p w14:paraId="73F87B6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1EA3D83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0EAAAB1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3E01188"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9BA12F4"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2762482"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Cao đẳng</w:t>
            </w:r>
          </w:p>
        </w:tc>
        <w:tc>
          <w:tcPr>
            <w:tcW w:w="1560" w:type="dxa"/>
            <w:tcBorders>
              <w:top w:val="single" w:sz="4" w:space="0" w:color="auto"/>
              <w:left w:val="nil"/>
              <w:bottom w:val="single" w:sz="4" w:space="0" w:color="auto"/>
              <w:right w:val="single" w:sz="4" w:space="0" w:color="auto"/>
            </w:tcBorders>
            <w:noWrap/>
            <w:vAlign w:val="center"/>
            <w:hideMark/>
          </w:tcPr>
          <w:p w14:paraId="39637175"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704747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40F3CBD9"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898E8CC"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60D761C"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6D78D2A1"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Trung cấp</w:t>
            </w:r>
          </w:p>
        </w:tc>
        <w:tc>
          <w:tcPr>
            <w:tcW w:w="1560" w:type="dxa"/>
            <w:tcBorders>
              <w:top w:val="single" w:sz="4" w:space="0" w:color="auto"/>
              <w:left w:val="nil"/>
              <w:bottom w:val="single" w:sz="4" w:space="0" w:color="auto"/>
              <w:right w:val="single" w:sz="4" w:space="0" w:color="auto"/>
            </w:tcBorders>
            <w:noWrap/>
            <w:vAlign w:val="center"/>
            <w:hideMark/>
          </w:tcPr>
          <w:p w14:paraId="4F356F1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4FF4727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6FD9262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9508B05"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D27E375"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E4DB109"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Phổ thông</w:t>
            </w:r>
          </w:p>
        </w:tc>
        <w:tc>
          <w:tcPr>
            <w:tcW w:w="1560" w:type="dxa"/>
            <w:tcBorders>
              <w:top w:val="single" w:sz="4" w:space="0" w:color="auto"/>
              <w:left w:val="nil"/>
              <w:bottom w:val="single" w:sz="4" w:space="0" w:color="auto"/>
              <w:right w:val="single" w:sz="4" w:space="0" w:color="auto"/>
            </w:tcBorders>
            <w:noWrap/>
            <w:vAlign w:val="center"/>
            <w:hideMark/>
          </w:tcPr>
          <w:p w14:paraId="258D5C3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B17A1C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14A6AD3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0A7E710"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1F22FD0"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4320EEBE"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Dự bị tiếng Việt</w:t>
            </w:r>
          </w:p>
        </w:tc>
        <w:tc>
          <w:tcPr>
            <w:tcW w:w="1560" w:type="dxa"/>
            <w:tcBorders>
              <w:top w:val="single" w:sz="4" w:space="0" w:color="auto"/>
              <w:left w:val="nil"/>
              <w:bottom w:val="single" w:sz="4" w:space="0" w:color="auto"/>
              <w:right w:val="single" w:sz="4" w:space="0" w:color="auto"/>
            </w:tcBorders>
            <w:noWrap/>
            <w:vAlign w:val="center"/>
            <w:hideMark/>
          </w:tcPr>
          <w:p w14:paraId="6173C0F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0BFDC8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4B7C752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BBF81B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4580EA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01360AB7"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Thực tập</w:t>
            </w:r>
          </w:p>
        </w:tc>
        <w:tc>
          <w:tcPr>
            <w:tcW w:w="1560" w:type="dxa"/>
            <w:tcBorders>
              <w:top w:val="single" w:sz="4" w:space="0" w:color="auto"/>
              <w:left w:val="nil"/>
              <w:bottom w:val="single" w:sz="4" w:space="0" w:color="auto"/>
              <w:right w:val="single" w:sz="4" w:space="0" w:color="auto"/>
            </w:tcBorders>
            <w:noWrap/>
            <w:vAlign w:val="center"/>
            <w:hideMark/>
          </w:tcPr>
          <w:p w14:paraId="1145AD5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918293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6EF302C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BCAD1C1"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CE0EE86"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C2B73CD"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Khác</w:t>
            </w:r>
          </w:p>
        </w:tc>
        <w:tc>
          <w:tcPr>
            <w:tcW w:w="1560" w:type="dxa"/>
            <w:tcBorders>
              <w:top w:val="single" w:sz="4" w:space="0" w:color="auto"/>
              <w:left w:val="nil"/>
              <w:bottom w:val="single" w:sz="4" w:space="0" w:color="auto"/>
              <w:right w:val="single" w:sz="4" w:space="0" w:color="auto"/>
            </w:tcBorders>
            <w:noWrap/>
            <w:vAlign w:val="center"/>
            <w:hideMark/>
          </w:tcPr>
          <w:p w14:paraId="0A0679A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576EBD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2E436D7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60C62944"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EDDD86A"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FC44BB9"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Chia theo ngành học</w:t>
            </w:r>
          </w:p>
        </w:tc>
        <w:tc>
          <w:tcPr>
            <w:tcW w:w="1560" w:type="dxa"/>
            <w:tcBorders>
              <w:top w:val="single" w:sz="4" w:space="0" w:color="auto"/>
              <w:left w:val="nil"/>
              <w:bottom w:val="single" w:sz="4" w:space="0" w:color="auto"/>
              <w:right w:val="single" w:sz="4" w:space="0" w:color="auto"/>
            </w:tcBorders>
            <w:noWrap/>
            <w:vAlign w:val="center"/>
            <w:hideMark/>
          </w:tcPr>
          <w:p w14:paraId="2899E3A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32BF69CA"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744A485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559C6D5"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D29F2B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D5033BD"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noWrap/>
            <w:vAlign w:val="center"/>
            <w:hideMark/>
          </w:tcPr>
          <w:p w14:paraId="48DD9F6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7939A9D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343521A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C6DAAEC" w14:textId="77777777" w:rsidTr="00713D96">
        <w:trPr>
          <w:trHeight w:val="780"/>
        </w:trPr>
        <w:tc>
          <w:tcPr>
            <w:tcW w:w="696" w:type="dxa"/>
            <w:vMerge w:val="restart"/>
            <w:tcBorders>
              <w:top w:val="single" w:sz="4" w:space="0" w:color="auto"/>
              <w:left w:val="single" w:sz="4" w:space="0" w:color="auto"/>
              <w:bottom w:val="single" w:sz="4" w:space="0" w:color="auto"/>
              <w:right w:val="single" w:sz="4" w:space="0" w:color="auto"/>
            </w:tcBorders>
            <w:noWrap/>
            <w:hideMark/>
          </w:tcPr>
          <w:p w14:paraId="102DC32E"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III</w:t>
            </w:r>
          </w:p>
        </w:tc>
        <w:tc>
          <w:tcPr>
            <w:tcW w:w="4691" w:type="dxa"/>
            <w:tcBorders>
              <w:top w:val="single" w:sz="4" w:space="0" w:color="auto"/>
              <w:left w:val="nil"/>
              <w:bottom w:val="single" w:sz="4" w:space="0" w:color="auto"/>
              <w:right w:val="single" w:sz="4" w:space="0" w:color="auto"/>
            </w:tcBorders>
            <w:vAlign w:val="center"/>
            <w:hideMark/>
          </w:tcPr>
          <w:p w14:paraId="46A58178"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Người nước ngoài cư trú tại địa bàn tỉnh ngoài mục đích làm việc, học tập nêu tại mục I và II</w:t>
            </w:r>
          </w:p>
        </w:tc>
        <w:tc>
          <w:tcPr>
            <w:tcW w:w="1560" w:type="dxa"/>
            <w:tcBorders>
              <w:top w:val="single" w:sz="4" w:space="0" w:color="auto"/>
              <w:left w:val="nil"/>
              <w:bottom w:val="single" w:sz="4" w:space="0" w:color="auto"/>
              <w:right w:val="single" w:sz="4" w:space="0" w:color="auto"/>
            </w:tcBorders>
            <w:vAlign w:val="center"/>
            <w:hideMark/>
          </w:tcPr>
          <w:p w14:paraId="5664B68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vAlign w:val="center"/>
            <w:hideMark/>
          </w:tcPr>
          <w:p w14:paraId="70BC36E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vAlign w:val="center"/>
            <w:hideMark/>
          </w:tcPr>
          <w:p w14:paraId="7F92590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8DF8DEE"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642E9B1"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00BE97E"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mục đích</w:t>
            </w:r>
          </w:p>
        </w:tc>
        <w:tc>
          <w:tcPr>
            <w:tcW w:w="1560" w:type="dxa"/>
            <w:tcBorders>
              <w:top w:val="single" w:sz="4" w:space="0" w:color="auto"/>
              <w:left w:val="nil"/>
              <w:bottom w:val="single" w:sz="4" w:space="0" w:color="auto"/>
              <w:right w:val="single" w:sz="4" w:space="0" w:color="auto"/>
            </w:tcBorders>
            <w:noWrap/>
            <w:vAlign w:val="center"/>
            <w:hideMark/>
          </w:tcPr>
          <w:p w14:paraId="7409577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256D887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7619DA7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39BCD39"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354B702"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3FD8F82"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noWrap/>
            <w:vAlign w:val="center"/>
            <w:hideMark/>
          </w:tcPr>
          <w:p w14:paraId="2177488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7825C51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5C062A9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61ED6B9" w14:textId="77777777" w:rsidTr="00713D96">
        <w:trPr>
          <w:trHeight w:val="315"/>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B1CE7A9"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lastRenderedPageBreak/>
              <w:t>IV</w:t>
            </w:r>
          </w:p>
        </w:tc>
        <w:tc>
          <w:tcPr>
            <w:tcW w:w="4691" w:type="dxa"/>
            <w:tcBorders>
              <w:top w:val="single" w:sz="4" w:space="0" w:color="auto"/>
              <w:left w:val="nil"/>
              <w:bottom w:val="single" w:sz="4" w:space="0" w:color="auto"/>
              <w:right w:val="single" w:sz="4" w:space="0" w:color="auto"/>
            </w:tcBorders>
            <w:noWrap/>
            <w:vAlign w:val="center"/>
            <w:hideMark/>
          </w:tcPr>
          <w:p w14:paraId="5EF02438"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Người nước ngoài di cư trái phép vào địa bàn tỉnh</w:t>
            </w:r>
          </w:p>
        </w:tc>
        <w:tc>
          <w:tcPr>
            <w:tcW w:w="1560" w:type="dxa"/>
            <w:tcBorders>
              <w:top w:val="single" w:sz="4" w:space="0" w:color="auto"/>
              <w:left w:val="nil"/>
              <w:bottom w:val="single" w:sz="4" w:space="0" w:color="auto"/>
              <w:right w:val="single" w:sz="4" w:space="0" w:color="auto"/>
            </w:tcBorders>
            <w:noWrap/>
            <w:vAlign w:val="center"/>
            <w:hideMark/>
          </w:tcPr>
          <w:p w14:paraId="3DAA72C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4F020E7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1CF2B538"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7BD5D06D" w14:textId="77777777" w:rsidTr="00713D96">
        <w:trPr>
          <w:trHeight w:val="315"/>
        </w:trPr>
        <w:tc>
          <w:tcPr>
            <w:tcW w:w="696" w:type="dxa"/>
            <w:vMerge w:val="restart"/>
            <w:tcBorders>
              <w:top w:val="single" w:sz="4" w:space="0" w:color="auto"/>
              <w:left w:val="single" w:sz="4" w:space="0" w:color="auto"/>
              <w:bottom w:val="single" w:sz="4" w:space="0" w:color="auto"/>
              <w:right w:val="single" w:sz="4" w:space="0" w:color="auto"/>
            </w:tcBorders>
            <w:noWrap/>
            <w:vAlign w:val="center"/>
            <w:hideMark/>
          </w:tcPr>
          <w:p w14:paraId="08204596"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1</w:t>
            </w:r>
          </w:p>
        </w:tc>
        <w:tc>
          <w:tcPr>
            <w:tcW w:w="4691" w:type="dxa"/>
            <w:tcBorders>
              <w:top w:val="single" w:sz="4" w:space="0" w:color="auto"/>
              <w:left w:val="nil"/>
              <w:bottom w:val="single" w:sz="4" w:space="0" w:color="auto"/>
              <w:right w:val="single" w:sz="4" w:space="0" w:color="auto"/>
            </w:tcBorders>
            <w:noWrap/>
            <w:vAlign w:val="center"/>
            <w:hideMark/>
          </w:tcPr>
          <w:p w14:paraId="591A3ED1"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Người nước ngoài nhập cảnh trái phép</w:t>
            </w:r>
          </w:p>
        </w:tc>
        <w:tc>
          <w:tcPr>
            <w:tcW w:w="1560" w:type="dxa"/>
            <w:tcBorders>
              <w:top w:val="single" w:sz="4" w:space="0" w:color="auto"/>
              <w:left w:val="nil"/>
              <w:bottom w:val="single" w:sz="4" w:space="0" w:color="auto"/>
              <w:right w:val="single" w:sz="4" w:space="0" w:color="auto"/>
            </w:tcBorders>
            <w:noWrap/>
            <w:vAlign w:val="center"/>
            <w:hideMark/>
          </w:tcPr>
          <w:p w14:paraId="5EE8C20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226841D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14B1960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2F05D48B"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4A9DAC9"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133B2E29"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quốc tịch</w:t>
            </w:r>
          </w:p>
        </w:tc>
        <w:tc>
          <w:tcPr>
            <w:tcW w:w="1560" w:type="dxa"/>
            <w:tcBorders>
              <w:top w:val="single" w:sz="4" w:space="0" w:color="auto"/>
              <w:left w:val="nil"/>
              <w:bottom w:val="single" w:sz="4" w:space="0" w:color="auto"/>
              <w:right w:val="single" w:sz="4" w:space="0" w:color="auto"/>
            </w:tcBorders>
            <w:noWrap/>
            <w:vAlign w:val="center"/>
            <w:hideMark/>
          </w:tcPr>
          <w:p w14:paraId="606685E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582BD2CC"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2442BAD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D09FF57"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DB7B290"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5B49FE86"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mục đích</w:t>
            </w:r>
          </w:p>
        </w:tc>
        <w:tc>
          <w:tcPr>
            <w:tcW w:w="1560" w:type="dxa"/>
            <w:tcBorders>
              <w:top w:val="single" w:sz="4" w:space="0" w:color="auto"/>
              <w:left w:val="nil"/>
              <w:bottom w:val="single" w:sz="4" w:space="0" w:color="auto"/>
              <w:right w:val="single" w:sz="4" w:space="0" w:color="auto"/>
            </w:tcBorders>
            <w:noWrap/>
            <w:vAlign w:val="center"/>
            <w:hideMark/>
          </w:tcPr>
          <w:p w14:paraId="40B64E12"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2CDDD7E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55B0070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91023AA" w14:textId="77777777" w:rsidTr="00713D96">
        <w:trPr>
          <w:trHeight w:val="74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395931B"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7C395F3A"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hình thức nhập cảnh trái phép: qua đường bộ, đường hành không, đường biển</w:t>
            </w:r>
          </w:p>
        </w:tc>
        <w:tc>
          <w:tcPr>
            <w:tcW w:w="1560" w:type="dxa"/>
            <w:tcBorders>
              <w:top w:val="single" w:sz="4" w:space="0" w:color="auto"/>
              <w:left w:val="nil"/>
              <w:bottom w:val="single" w:sz="4" w:space="0" w:color="auto"/>
              <w:right w:val="single" w:sz="4" w:space="0" w:color="auto"/>
            </w:tcBorders>
            <w:noWrap/>
            <w:vAlign w:val="center"/>
            <w:hideMark/>
          </w:tcPr>
          <w:p w14:paraId="40072DE7"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6E78DE3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2DF2DCD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0119B23A" w14:textId="77777777" w:rsidTr="00713D96">
        <w:trPr>
          <w:trHeight w:val="383"/>
        </w:trPr>
        <w:tc>
          <w:tcPr>
            <w:tcW w:w="696" w:type="dxa"/>
            <w:vMerge w:val="restart"/>
            <w:tcBorders>
              <w:top w:val="single" w:sz="4" w:space="0" w:color="auto"/>
              <w:left w:val="single" w:sz="4" w:space="0" w:color="auto"/>
              <w:bottom w:val="single" w:sz="4" w:space="0" w:color="auto"/>
              <w:right w:val="single" w:sz="4" w:space="0" w:color="auto"/>
            </w:tcBorders>
            <w:noWrap/>
            <w:vAlign w:val="center"/>
            <w:hideMark/>
          </w:tcPr>
          <w:p w14:paraId="5B3503A1" w14:textId="77777777" w:rsidR="00B82F84" w:rsidRPr="0053687A" w:rsidRDefault="00B82F84" w:rsidP="00C53C76">
            <w:pPr>
              <w:jc w:val="cente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2</w:t>
            </w:r>
          </w:p>
        </w:tc>
        <w:tc>
          <w:tcPr>
            <w:tcW w:w="4691" w:type="dxa"/>
            <w:tcBorders>
              <w:top w:val="single" w:sz="4" w:space="0" w:color="auto"/>
              <w:left w:val="nil"/>
              <w:bottom w:val="single" w:sz="4" w:space="0" w:color="auto"/>
              <w:right w:val="single" w:sz="4" w:space="0" w:color="auto"/>
            </w:tcBorders>
            <w:vAlign w:val="center"/>
            <w:hideMark/>
          </w:tcPr>
          <w:p w14:paraId="1BD90D49" w14:textId="77777777" w:rsidR="00B82F84" w:rsidRPr="0053687A" w:rsidRDefault="00B82F84" w:rsidP="00C53C76">
            <w:pPr>
              <w:rPr>
                <w:rFonts w:asciiTheme="majorHAnsi" w:eastAsia="Times New Roman" w:hAnsiTheme="majorHAnsi" w:cstheme="majorHAnsi"/>
                <w:b/>
                <w:bCs/>
                <w:sz w:val="24"/>
                <w:szCs w:val="24"/>
                <w:lang w:eastAsia="ko-KR"/>
              </w:rPr>
            </w:pPr>
            <w:r w:rsidRPr="0053687A">
              <w:rPr>
                <w:rFonts w:asciiTheme="majorHAnsi" w:eastAsia="Times New Roman" w:hAnsiTheme="majorHAnsi" w:cstheme="majorHAnsi"/>
                <w:b/>
                <w:bCs/>
                <w:sz w:val="24"/>
                <w:szCs w:val="24"/>
                <w:lang w:eastAsia="ko-KR"/>
              </w:rPr>
              <w:t>Người nước ngoài cư trú, lao động trái phép</w:t>
            </w:r>
          </w:p>
        </w:tc>
        <w:tc>
          <w:tcPr>
            <w:tcW w:w="1560" w:type="dxa"/>
            <w:tcBorders>
              <w:top w:val="single" w:sz="4" w:space="0" w:color="auto"/>
              <w:left w:val="nil"/>
              <w:bottom w:val="single" w:sz="4" w:space="0" w:color="auto"/>
              <w:right w:val="single" w:sz="4" w:space="0" w:color="auto"/>
            </w:tcBorders>
            <w:noWrap/>
            <w:vAlign w:val="center"/>
            <w:hideMark/>
          </w:tcPr>
          <w:p w14:paraId="70DF5C2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43DFD5BB"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7D17475D"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39A17DB8"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1D6FCDD"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FAF810E"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quốc tịch</w:t>
            </w:r>
          </w:p>
        </w:tc>
        <w:tc>
          <w:tcPr>
            <w:tcW w:w="1560" w:type="dxa"/>
            <w:tcBorders>
              <w:top w:val="single" w:sz="4" w:space="0" w:color="auto"/>
              <w:left w:val="nil"/>
              <w:bottom w:val="single" w:sz="4" w:space="0" w:color="auto"/>
              <w:right w:val="single" w:sz="4" w:space="0" w:color="auto"/>
            </w:tcBorders>
            <w:noWrap/>
            <w:vAlign w:val="center"/>
            <w:hideMark/>
          </w:tcPr>
          <w:p w14:paraId="4AF6C210"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777FC0B1"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7B10412E"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r w:rsidR="0053687A" w:rsidRPr="0053687A" w14:paraId="5895125A" w14:textId="77777777" w:rsidTr="00713D96">
        <w:trPr>
          <w:trHeight w:val="38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360C700" w14:textId="77777777" w:rsidR="00B82F84" w:rsidRPr="0053687A" w:rsidRDefault="00B82F84" w:rsidP="00C53C76">
            <w:pPr>
              <w:rPr>
                <w:rFonts w:asciiTheme="majorHAnsi" w:eastAsia="Times New Roman" w:hAnsiTheme="majorHAnsi" w:cstheme="majorHAnsi"/>
                <w:b/>
                <w:bCs/>
                <w:sz w:val="24"/>
                <w:szCs w:val="24"/>
                <w:lang w:eastAsia="ko-KR"/>
              </w:rPr>
            </w:pPr>
          </w:p>
        </w:tc>
        <w:tc>
          <w:tcPr>
            <w:tcW w:w="4691" w:type="dxa"/>
            <w:tcBorders>
              <w:top w:val="single" w:sz="4" w:space="0" w:color="auto"/>
              <w:left w:val="nil"/>
              <w:bottom w:val="single" w:sz="4" w:space="0" w:color="auto"/>
              <w:right w:val="single" w:sz="4" w:space="0" w:color="auto"/>
            </w:tcBorders>
            <w:vAlign w:val="center"/>
            <w:hideMark/>
          </w:tcPr>
          <w:p w14:paraId="32BF0598" w14:textId="77777777" w:rsidR="00B82F84" w:rsidRPr="0053687A" w:rsidRDefault="00B82F84" w:rsidP="00C53C76">
            <w:pPr>
              <w:rPr>
                <w:rFonts w:asciiTheme="majorHAnsi" w:eastAsia="Times New Roman" w:hAnsiTheme="majorHAnsi" w:cstheme="majorHAnsi"/>
                <w:i/>
                <w:iCs/>
                <w:sz w:val="24"/>
                <w:szCs w:val="24"/>
                <w:lang w:eastAsia="ko-KR"/>
              </w:rPr>
            </w:pPr>
            <w:r w:rsidRPr="0053687A">
              <w:rPr>
                <w:rFonts w:asciiTheme="majorHAnsi" w:eastAsia="Times New Roman" w:hAnsiTheme="majorHAnsi" w:cstheme="majorHAnsi"/>
                <w:i/>
                <w:iCs/>
                <w:sz w:val="24"/>
                <w:szCs w:val="24"/>
                <w:lang w:eastAsia="ko-KR"/>
              </w:rPr>
              <w:t>Chia theo nhóm tuổi</w:t>
            </w:r>
          </w:p>
        </w:tc>
        <w:tc>
          <w:tcPr>
            <w:tcW w:w="1560" w:type="dxa"/>
            <w:tcBorders>
              <w:top w:val="single" w:sz="4" w:space="0" w:color="auto"/>
              <w:left w:val="nil"/>
              <w:bottom w:val="single" w:sz="4" w:space="0" w:color="auto"/>
              <w:right w:val="single" w:sz="4" w:space="0" w:color="auto"/>
            </w:tcBorders>
            <w:noWrap/>
            <w:vAlign w:val="center"/>
            <w:hideMark/>
          </w:tcPr>
          <w:p w14:paraId="654673B4"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1134" w:type="dxa"/>
            <w:tcBorders>
              <w:top w:val="single" w:sz="4" w:space="0" w:color="auto"/>
              <w:left w:val="nil"/>
              <w:bottom w:val="single" w:sz="4" w:space="0" w:color="auto"/>
              <w:right w:val="single" w:sz="4" w:space="0" w:color="auto"/>
            </w:tcBorders>
            <w:noWrap/>
            <w:vAlign w:val="center"/>
            <w:hideMark/>
          </w:tcPr>
          <w:p w14:paraId="5AD1B846"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c>
          <w:tcPr>
            <w:tcW w:w="2661" w:type="dxa"/>
            <w:gridSpan w:val="2"/>
            <w:tcBorders>
              <w:top w:val="single" w:sz="4" w:space="0" w:color="auto"/>
              <w:left w:val="nil"/>
              <w:bottom w:val="single" w:sz="4" w:space="0" w:color="auto"/>
              <w:right w:val="single" w:sz="4" w:space="0" w:color="auto"/>
            </w:tcBorders>
            <w:noWrap/>
            <w:vAlign w:val="center"/>
            <w:hideMark/>
          </w:tcPr>
          <w:p w14:paraId="3A97473F" w14:textId="77777777" w:rsidR="00B82F84" w:rsidRPr="0053687A" w:rsidRDefault="00B82F84" w:rsidP="00C53C76">
            <w:pPr>
              <w:rPr>
                <w:rFonts w:asciiTheme="majorHAnsi" w:eastAsia="Times New Roman" w:hAnsiTheme="majorHAnsi" w:cstheme="majorHAnsi"/>
                <w:sz w:val="22"/>
                <w:lang w:eastAsia="ko-KR"/>
              </w:rPr>
            </w:pPr>
            <w:r w:rsidRPr="0053687A">
              <w:rPr>
                <w:rFonts w:asciiTheme="majorHAnsi" w:eastAsia="Times New Roman" w:hAnsiTheme="majorHAnsi" w:cstheme="majorHAnsi"/>
                <w:sz w:val="22"/>
                <w:lang w:eastAsia="ko-KR"/>
              </w:rPr>
              <w:t> </w:t>
            </w:r>
          </w:p>
        </w:tc>
      </w:tr>
    </w:tbl>
    <w:p w14:paraId="0CC58E83"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18BD160D"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102017C4"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3BD277AD"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5BC459BB"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7549D299"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0EAE4B11"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5D35F358"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26A7CE19"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54A6F087"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26BAD4C6"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49D77B89"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3F920361"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76AFED06"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60C2CE40"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43E1B0B5"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24F8846A"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34064384"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40B8332A"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2209A0EE" w14:textId="77777777" w:rsidR="00053A4B" w:rsidRPr="0053687A" w:rsidRDefault="00053A4B" w:rsidP="00053A4B">
      <w:pPr>
        <w:spacing w:after="160" w:line="259" w:lineRule="auto"/>
        <w:jc w:val="right"/>
        <w:rPr>
          <w:rFonts w:asciiTheme="majorHAnsi" w:eastAsia="Malgun Gothic" w:hAnsiTheme="majorHAnsi" w:cstheme="majorHAnsi"/>
          <w:b/>
          <w:szCs w:val="20"/>
          <w:lang w:val="en-US" w:eastAsia="ko-KR"/>
        </w:rPr>
      </w:pPr>
    </w:p>
    <w:p w14:paraId="69EDF80F" w14:textId="758FA068" w:rsidR="00B82F84" w:rsidRPr="0053687A" w:rsidRDefault="00053A4B" w:rsidP="00053A4B">
      <w:pPr>
        <w:spacing w:after="160" w:line="259" w:lineRule="auto"/>
        <w:jc w:val="right"/>
        <w:rPr>
          <w:rFonts w:asciiTheme="majorHAnsi" w:eastAsia="Malgun Gothic" w:hAnsiTheme="majorHAnsi" w:cstheme="majorHAnsi"/>
          <w:b/>
          <w:szCs w:val="20"/>
          <w:lang w:val="en-US" w:eastAsia="ko-KR"/>
        </w:rPr>
      </w:pPr>
      <w:r w:rsidRPr="0053687A">
        <w:rPr>
          <w:rFonts w:asciiTheme="majorHAnsi" w:eastAsia="Malgun Gothic" w:hAnsiTheme="majorHAnsi" w:cstheme="majorHAnsi"/>
          <w:b/>
          <w:szCs w:val="20"/>
          <w:lang w:val="en-US" w:eastAsia="ko-KR"/>
        </w:rPr>
        <w:lastRenderedPageBreak/>
        <w:t>Biểu số 6.4</w:t>
      </w:r>
    </w:p>
    <w:p w14:paraId="695250D5" w14:textId="77777777" w:rsidR="00B82F84" w:rsidRPr="0053687A" w:rsidRDefault="00B82F84" w:rsidP="00B82F84">
      <w:pPr>
        <w:spacing w:after="160" w:line="259" w:lineRule="auto"/>
        <w:jc w:val="center"/>
        <w:rPr>
          <w:rFonts w:asciiTheme="majorHAnsi" w:eastAsia="Malgun Gothic" w:hAnsiTheme="majorHAnsi" w:cstheme="majorHAnsi"/>
          <w:b/>
          <w:szCs w:val="20"/>
          <w:lang w:eastAsia="ko-KR"/>
        </w:rPr>
      </w:pPr>
      <w:r w:rsidRPr="0053687A">
        <w:rPr>
          <w:rFonts w:asciiTheme="majorHAnsi" w:eastAsia="Malgun Gothic" w:hAnsiTheme="majorHAnsi" w:cstheme="majorHAnsi"/>
          <w:b/>
          <w:szCs w:val="20"/>
          <w:lang w:eastAsia="ko-KR"/>
        </w:rPr>
        <w:t>KẾT QUẢ TRIỂN KHAI NGHỊ QUYẾT SỐ 59-NQ/TW NGÀY 24/01/2025 CỦA BỘ CHÍNH TRỊ VỀ HỘI NHẬP QUỐC TẾ TRONG TÌNH HÌNH MỚI 6 THÁNG/NĂM</w:t>
      </w:r>
    </w:p>
    <w:p w14:paraId="15F3DF1D" w14:textId="77777777" w:rsidR="00B82F84" w:rsidRPr="0053687A" w:rsidRDefault="00B82F84" w:rsidP="00B82F84">
      <w:pPr>
        <w:spacing w:before="120" w:after="120" w:line="320" w:lineRule="exact"/>
        <w:ind w:firstLine="720"/>
        <w:jc w:val="both"/>
        <w:rPr>
          <w:rFonts w:asciiTheme="majorHAnsi" w:eastAsia="Malgun Gothic" w:hAnsiTheme="majorHAnsi" w:cstheme="majorHAnsi"/>
          <w:b/>
          <w:bCs/>
          <w:lang w:eastAsia="ko-KR"/>
        </w:rPr>
      </w:pPr>
      <w:r w:rsidRPr="0053687A">
        <w:rPr>
          <w:rFonts w:asciiTheme="majorHAnsi" w:eastAsia="Malgun Gothic" w:hAnsiTheme="majorHAnsi" w:cstheme="majorHAnsi"/>
          <w:b/>
          <w:bCs/>
          <w:lang w:eastAsia="ko-KR"/>
        </w:rPr>
        <w:t>I. BỐI CẢNH TÌNH HÌNH</w:t>
      </w:r>
    </w:p>
    <w:p w14:paraId="47C305F2" w14:textId="77777777" w:rsidR="00B82F84" w:rsidRPr="0053687A" w:rsidRDefault="00B82F84" w:rsidP="00B82F84">
      <w:pPr>
        <w:spacing w:before="120" w:after="120" w:line="320" w:lineRule="exact"/>
        <w:ind w:firstLine="720"/>
        <w:jc w:val="both"/>
        <w:rPr>
          <w:rFonts w:asciiTheme="majorHAnsi" w:eastAsia="Malgun Gothic" w:hAnsiTheme="majorHAnsi" w:cstheme="majorHAnsi"/>
          <w:lang w:eastAsia="ko-KR"/>
        </w:rPr>
      </w:pPr>
      <w:r w:rsidRPr="0053687A">
        <w:rPr>
          <w:rFonts w:asciiTheme="majorHAnsi" w:eastAsia="Malgun Gothic" w:hAnsiTheme="majorHAnsi" w:cstheme="majorHAnsi"/>
          <w:lang w:eastAsia="ko-KR"/>
        </w:rPr>
        <w:t>1. Tình hình quốc tế, khu vực</w:t>
      </w:r>
    </w:p>
    <w:p w14:paraId="1FC7E76A" w14:textId="77777777" w:rsidR="00B82F84" w:rsidRPr="0053687A" w:rsidRDefault="00B82F84" w:rsidP="00B82F84">
      <w:pPr>
        <w:spacing w:before="120" w:after="120" w:line="320" w:lineRule="exact"/>
        <w:ind w:firstLine="720"/>
        <w:jc w:val="both"/>
        <w:rPr>
          <w:rFonts w:asciiTheme="majorHAnsi" w:eastAsia="Malgun Gothic" w:hAnsiTheme="majorHAnsi" w:cstheme="majorHAnsi"/>
          <w:lang w:eastAsia="ko-KR"/>
        </w:rPr>
      </w:pPr>
      <w:r w:rsidRPr="0053687A">
        <w:rPr>
          <w:rFonts w:asciiTheme="majorHAnsi" w:eastAsia="Malgun Gothic" w:hAnsiTheme="majorHAnsi" w:cstheme="majorHAnsi"/>
          <w:lang w:eastAsia="ko-KR"/>
        </w:rPr>
        <w:t xml:space="preserve">2. Tình hình trong nước </w:t>
      </w:r>
    </w:p>
    <w:p w14:paraId="53058075" w14:textId="77777777" w:rsidR="00B82F84" w:rsidRPr="0053687A" w:rsidRDefault="00B82F84" w:rsidP="00B82F84">
      <w:pPr>
        <w:spacing w:before="120" w:after="120" w:line="320" w:lineRule="exact"/>
        <w:ind w:firstLine="720"/>
        <w:jc w:val="both"/>
        <w:rPr>
          <w:rFonts w:asciiTheme="majorHAnsi" w:eastAsia="Malgun Gothic" w:hAnsiTheme="majorHAnsi" w:cstheme="majorHAnsi"/>
          <w:b/>
          <w:bCs/>
          <w:lang w:eastAsia="ko-KR"/>
        </w:rPr>
      </w:pPr>
      <w:r w:rsidRPr="0053687A">
        <w:rPr>
          <w:rFonts w:asciiTheme="majorHAnsi" w:eastAsia="Malgun Gothic" w:hAnsiTheme="majorHAnsi" w:cstheme="majorHAnsi"/>
          <w:b/>
          <w:bCs/>
          <w:lang w:eastAsia="ko-KR"/>
        </w:rPr>
        <w:t>II. KẾT QUẢ ĐẠT ĐƯỢC</w:t>
      </w:r>
    </w:p>
    <w:p w14:paraId="151DF620" w14:textId="77777777" w:rsidR="00B82F84" w:rsidRPr="0053687A" w:rsidRDefault="00B82F84" w:rsidP="00B82F84">
      <w:pPr>
        <w:spacing w:before="120" w:after="120" w:line="320" w:lineRule="exact"/>
        <w:ind w:firstLine="720"/>
        <w:jc w:val="both"/>
        <w:rPr>
          <w:rFonts w:asciiTheme="majorHAnsi" w:eastAsia="Malgun Gothic" w:hAnsiTheme="majorHAnsi" w:cstheme="majorHAnsi"/>
          <w:bCs/>
          <w:lang w:eastAsia="ko-KR"/>
        </w:rPr>
      </w:pPr>
      <w:r w:rsidRPr="0053687A">
        <w:rPr>
          <w:rFonts w:asciiTheme="majorHAnsi" w:eastAsia="Malgun Gothic" w:hAnsiTheme="majorHAnsi" w:cstheme="majorHAnsi"/>
          <w:bCs/>
          <w:lang w:eastAsia="ko-KR"/>
        </w:rPr>
        <w:t>1. Kết quả quán triệt, tuyên truyền, phổ biến Nghị quyết 59, nâng cao nhận thức về công tác hội nhập quốc tế trong tình hình mới</w:t>
      </w:r>
    </w:p>
    <w:p w14:paraId="3977F980" w14:textId="77777777" w:rsidR="00B82F84" w:rsidRPr="0053687A" w:rsidRDefault="00B82F84" w:rsidP="00B82F84">
      <w:pPr>
        <w:spacing w:before="120" w:after="120" w:line="320" w:lineRule="exact"/>
        <w:ind w:firstLine="720"/>
        <w:jc w:val="both"/>
        <w:rPr>
          <w:rFonts w:asciiTheme="majorHAnsi" w:eastAsia="Malgun Gothic" w:hAnsiTheme="majorHAnsi" w:cstheme="majorHAnsi"/>
          <w:bCs/>
          <w:lang w:eastAsia="ko-KR"/>
        </w:rPr>
      </w:pPr>
      <w:r w:rsidRPr="0053687A">
        <w:rPr>
          <w:rFonts w:asciiTheme="majorHAnsi" w:eastAsia="Malgun Gothic" w:hAnsiTheme="majorHAnsi" w:cstheme="majorHAnsi"/>
          <w:bCs/>
          <w:lang w:eastAsia="ko-KR"/>
        </w:rPr>
        <w:t>2. Về kết quả hoàn thiện thể chế, chính sách pháp luật, hiệu quả phối hợp liên ngành.</w:t>
      </w:r>
    </w:p>
    <w:p w14:paraId="4AAB6F1A" w14:textId="77777777" w:rsidR="00B82F84" w:rsidRPr="0053687A" w:rsidRDefault="00B82F84" w:rsidP="00B82F84">
      <w:pPr>
        <w:spacing w:before="120" w:after="120" w:line="320" w:lineRule="exact"/>
        <w:ind w:firstLine="720"/>
        <w:jc w:val="both"/>
        <w:rPr>
          <w:rFonts w:asciiTheme="majorHAnsi" w:eastAsia="Malgun Gothic" w:hAnsiTheme="majorHAnsi" w:cstheme="majorHAnsi"/>
          <w:bCs/>
          <w:lang w:eastAsia="ko-KR"/>
        </w:rPr>
      </w:pPr>
      <w:r w:rsidRPr="0053687A">
        <w:rPr>
          <w:rFonts w:asciiTheme="majorHAnsi" w:eastAsia="Malgun Gothic" w:hAnsiTheme="majorHAnsi" w:cstheme="majorHAnsi"/>
          <w:bCs/>
          <w:lang w:eastAsia="ko-KR"/>
        </w:rPr>
        <w:t>3. Về kết quả triển khai hội nhập quốc tế trên một số lĩnh vực của tỉnh Phú Thọ</w:t>
      </w:r>
    </w:p>
    <w:p w14:paraId="2DD21CDA" w14:textId="77777777" w:rsidR="00B82F84" w:rsidRPr="0053687A" w:rsidRDefault="00B82F84" w:rsidP="00B82F84">
      <w:pPr>
        <w:spacing w:before="120" w:after="120" w:line="320" w:lineRule="exact"/>
        <w:ind w:firstLine="720"/>
        <w:jc w:val="both"/>
        <w:rPr>
          <w:rFonts w:asciiTheme="majorHAnsi" w:eastAsia="Malgun Gothic" w:hAnsiTheme="majorHAnsi" w:cstheme="majorHAnsi"/>
          <w:bCs/>
          <w:lang w:eastAsia="ko-KR"/>
        </w:rPr>
      </w:pPr>
      <w:r w:rsidRPr="0053687A">
        <w:rPr>
          <w:rFonts w:asciiTheme="majorHAnsi" w:eastAsia="Malgun Gothic" w:hAnsiTheme="majorHAnsi" w:cstheme="majorHAnsi"/>
          <w:bCs/>
          <w:lang w:eastAsia="ko-KR"/>
        </w:rPr>
        <w:t>3.1. Hội nhập quốc tế về kinh tế</w:t>
      </w:r>
    </w:p>
    <w:p w14:paraId="70A999F4" w14:textId="77777777" w:rsidR="00B82F84" w:rsidRPr="0053687A" w:rsidRDefault="00B82F84" w:rsidP="00B82F84">
      <w:pPr>
        <w:spacing w:before="120" w:after="120" w:line="320" w:lineRule="exact"/>
        <w:ind w:firstLine="720"/>
        <w:jc w:val="both"/>
        <w:rPr>
          <w:rFonts w:asciiTheme="majorHAnsi" w:eastAsia="Malgun Gothic" w:hAnsiTheme="majorHAnsi" w:cstheme="majorHAnsi"/>
          <w:bCs/>
          <w:lang w:eastAsia="ko-KR"/>
        </w:rPr>
      </w:pPr>
      <w:r w:rsidRPr="0053687A">
        <w:rPr>
          <w:rFonts w:asciiTheme="majorHAnsi" w:eastAsia="Malgun Gothic" w:hAnsiTheme="majorHAnsi" w:cstheme="majorHAnsi"/>
          <w:bCs/>
          <w:lang w:eastAsia="ko-KR"/>
        </w:rPr>
        <w:t>3.2. Hội nhập quốc tế về khoa học công nghệ và đổi mới sáng tạo</w:t>
      </w:r>
    </w:p>
    <w:p w14:paraId="35841FC6" w14:textId="77777777" w:rsidR="00B82F84" w:rsidRPr="0053687A" w:rsidRDefault="00B82F84" w:rsidP="00B82F84">
      <w:pPr>
        <w:spacing w:before="120" w:after="120" w:line="320" w:lineRule="exact"/>
        <w:ind w:firstLine="720"/>
        <w:jc w:val="both"/>
        <w:rPr>
          <w:rFonts w:asciiTheme="majorHAnsi" w:eastAsia="Malgun Gothic" w:hAnsiTheme="majorHAnsi" w:cstheme="majorHAnsi"/>
          <w:bCs/>
          <w:lang w:eastAsia="ko-KR"/>
        </w:rPr>
      </w:pPr>
      <w:r w:rsidRPr="0053687A">
        <w:rPr>
          <w:rFonts w:asciiTheme="majorHAnsi" w:eastAsia="Malgun Gothic" w:hAnsiTheme="majorHAnsi" w:cstheme="majorHAnsi"/>
          <w:bCs/>
          <w:lang w:eastAsia="ko-KR"/>
        </w:rPr>
        <w:t>3.3. Hội nhập quốc tế về văn hóa, xã hội, du lịch, y tế, giáo dục</w:t>
      </w:r>
    </w:p>
    <w:p w14:paraId="28C3CBC5" w14:textId="77777777" w:rsidR="00B82F84" w:rsidRPr="0053687A" w:rsidRDefault="00B82F84" w:rsidP="00B82F84">
      <w:pPr>
        <w:spacing w:before="120" w:after="120" w:line="320" w:lineRule="exact"/>
        <w:ind w:firstLine="720"/>
        <w:jc w:val="both"/>
        <w:rPr>
          <w:rFonts w:asciiTheme="majorHAnsi" w:eastAsia="Malgun Gothic" w:hAnsiTheme="majorHAnsi" w:cstheme="majorHAnsi"/>
          <w:bCs/>
          <w:lang w:eastAsia="ko-KR"/>
        </w:rPr>
      </w:pPr>
      <w:r w:rsidRPr="0053687A">
        <w:rPr>
          <w:rFonts w:asciiTheme="majorHAnsi" w:eastAsia="Malgun Gothic" w:hAnsiTheme="majorHAnsi" w:cstheme="majorHAnsi"/>
          <w:bCs/>
          <w:lang w:eastAsia="ko-KR"/>
        </w:rPr>
        <w:t>3.4. Về thực thi các cam kết, thỏa thuận quốc tế</w:t>
      </w:r>
    </w:p>
    <w:p w14:paraId="7A6CFA10" w14:textId="77777777" w:rsidR="00B82F84" w:rsidRPr="0053687A" w:rsidRDefault="00B82F84" w:rsidP="00B82F84">
      <w:pPr>
        <w:spacing w:before="120" w:after="120" w:line="320" w:lineRule="exact"/>
        <w:ind w:firstLine="720"/>
        <w:jc w:val="both"/>
        <w:rPr>
          <w:rFonts w:asciiTheme="majorHAnsi" w:eastAsia="Malgun Gothic" w:hAnsiTheme="majorHAnsi" w:cstheme="majorHAnsi"/>
          <w:bCs/>
          <w:lang w:eastAsia="ko-KR"/>
        </w:rPr>
      </w:pPr>
      <w:r w:rsidRPr="0053687A">
        <w:rPr>
          <w:rFonts w:asciiTheme="majorHAnsi" w:eastAsia="Malgun Gothic" w:hAnsiTheme="majorHAnsi" w:cstheme="majorHAnsi"/>
          <w:bCs/>
          <w:lang w:eastAsia="ko-KR"/>
        </w:rPr>
        <w:t>4. Về kết quả đào tạo, nâng cao năng lực cán bộ và bố trí nguồn lực</w:t>
      </w:r>
    </w:p>
    <w:p w14:paraId="41C22C2D" w14:textId="77777777" w:rsidR="00B82F84" w:rsidRPr="0053687A" w:rsidRDefault="00B82F84" w:rsidP="00B82F84">
      <w:pPr>
        <w:spacing w:before="120" w:after="120" w:line="320" w:lineRule="exact"/>
        <w:ind w:firstLine="720"/>
        <w:jc w:val="both"/>
        <w:rPr>
          <w:rFonts w:asciiTheme="majorHAnsi" w:eastAsia="Malgun Gothic" w:hAnsiTheme="majorHAnsi" w:cstheme="majorHAnsi"/>
          <w:b/>
          <w:bCs/>
          <w:lang w:eastAsia="ko-KR"/>
        </w:rPr>
      </w:pPr>
      <w:r w:rsidRPr="0053687A">
        <w:rPr>
          <w:rFonts w:asciiTheme="majorHAnsi" w:eastAsia="Malgun Gothic" w:hAnsiTheme="majorHAnsi" w:cstheme="majorHAnsi"/>
          <w:b/>
          <w:bCs/>
          <w:lang w:eastAsia="ko-KR"/>
        </w:rPr>
        <w:t>III. NHẬN XÉT, ĐÁNH GIÁ</w:t>
      </w:r>
    </w:p>
    <w:p w14:paraId="512597A2" w14:textId="77777777" w:rsidR="00B82F84" w:rsidRPr="0053687A" w:rsidRDefault="00B82F84" w:rsidP="00B82F84">
      <w:pPr>
        <w:spacing w:before="120" w:after="120" w:line="320" w:lineRule="exact"/>
        <w:ind w:firstLine="720"/>
        <w:jc w:val="both"/>
        <w:rPr>
          <w:rFonts w:asciiTheme="majorHAnsi" w:eastAsia="Malgun Gothic" w:hAnsiTheme="majorHAnsi" w:cstheme="majorHAnsi"/>
          <w:shd w:val="clear" w:color="auto" w:fill="FFFFFF"/>
          <w:lang w:eastAsia="ko-KR"/>
        </w:rPr>
      </w:pPr>
      <w:r w:rsidRPr="0053687A">
        <w:rPr>
          <w:rFonts w:asciiTheme="majorHAnsi" w:eastAsia="Malgun Gothic" w:hAnsiTheme="majorHAnsi" w:cstheme="majorHAnsi"/>
          <w:shd w:val="clear" w:color="auto" w:fill="FFFFFF"/>
          <w:lang w:eastAsia="ko-KR"/>
        </w:rPr>
        <w:t>1. Thành tựu</w:t>
      </w:r>
    </w:p>
    <w:p w14:paraId="2A370129" w14:textId="77777777" w:rsidR="00B82F84" w:rsidRPr="0053687A" w:rsidRDefault="00B82F84" w:rsidP="00B82F84">
      <w:pPr>
        <w:spacing w:before="120" w:after="120" w:line="320" w:lineRule="exact"/>
        <w:ind w:firstLine="720"/>
        <w:jc w:val="both"/>
        <w:rPr>
          <w:rFonts w:asciiTheme="majorHAnsi" w:eastAsia="Malgun Gothic" w:hAnsiTheme="majorHAnsi" w:cstheme="majorHAnsi"/>
          <w:lang w:val="sv-SE" w:eastAsia="ko-KR"/>
        </w:rPr>
      </w:pPr>
      <w:r w:rsidRPr="0053687A">
        <w:rPr>
          <w:rFonts w:asciiTheme="majorHAnsi" w:eastAsia="Malgun Gothic" w:hAnsiTheme="majorHAnsi" w:cstheme="majorHAnsi"/>
          <w:lang w:val="sv-SE" w:eastAsia="ko-KR"/>
        </w:rPr>
        <w:t>2. Tồn tại, hạn chế</w:t>
      </w:r>
    </w:p>
    <w:p w14:paraId="1B345D89" w14:textId="77777777" w:rsidR="00B82F84" w:rsidRPr="0053687A" w:rsidRDefault="00B82F84" w:rsidP="00B82F84">
      <w:pPr>
        <w:widowControl w:val="0"/>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heme="majorHAnsi" w:eastAsia="Malgun Gothic" w:hAnsiTheme="majorHAnsi" w:cstheme="majorHAnsi"/>
          <w:bCs/>
          <w:lang w:val="es-BO" w:eastAsia="ko-KR"/>
        </w:rPr>
      </w:pPr>
      <w:r w:rsidRPr="0053687A">
        <w:rPr>
          <w:rFonts w:asciiTheme="majorHAnsi" w:eastAsia="Malgun Gothic" w:hAnsiTheme="majorHAnsi" w:cstheme="majorHAnsi"/>
          <w:bCs/>
          <w:lang w:val="es-BO" w:eastAsia="ko-KR"/>
        </w:rPr>
        <w:t>3. Nguyên nhân của tồn tại, hạn chế và bài học kinh nghiệm</w:t>
      </w:r>
    </w:p>
    <w:p w14:paraId="42F509DD" w14:textId="77777777" w:rsidR="00B82F84" w:rsidRPr="0053687A" w:rsidRDefault="00B82F84" w:rsidP="00B82F84">
      <w:pPr>
        <w:widowControl w:val="0"/>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heme="majorHAnsi" w:eastAsia="Malgun Gothic" w:hAnsiTheme="majorHAnsi" w:cstheme="majorHAnsi"/>
          <w:lang w:eastAsia="ko-KR"/>
        </w:rPr>
      </w:pPr>
      <w:r w:rsidRPr="0053687A">
        <w:rPr>
          <w:rFonts w:asciiTheme="majorHAnsi" w:eastAsia="Malgun Gothic" w:hAnsiTheme="majorHAnsi" w:cstheme="majorHAnsi"/>
          <w:bCs/>
          <w:lang w:eastAsia="ko-KR"/>
        </w:rPr>
        <w:t>4. Kiến nghị, đề xuất</w:t>
      </w:r>
    </w:p>
    <w:p w14:paraId="628F0032" w14:textId="77777777" w:rsidR="00053A4B" w:rsidRPr="0053687A" w:rsidRDefault="00053A4B"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70067F26" w14:textId="77777777" w:rsidR="00053A4B" w:rsidRPr="0053687A" w:rsidRDefault="00053A4B"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35942857" w14:textId="77777777" w:rsidR="00053A4B" w:rsidRPr="0053687A" w:rsidRDefault="00053A4B"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16BC5E75" w14:textId="77777777" w:rsidR="00053A4B" w:rsidRPr="0053687A" w:rsidRDefault="00053A4B"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02F8E0CB" w14:textId="77777777" w:rsidR="00053A4B" w:rsidRPr="0053687A" w:rsidRDefault="00053A4B"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14609107" w14:textId="77777777" w:rsidR="00053A4B" w:rsidRPr="0053687A" w:rsidRDefault="00053A4B"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773C7E84" w14:textId="77777777" w:rsidR="00053A4B" w:rsidRPr="0053687A" w:rsidRDefault="00053A4B"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63EACD58" w14:textId="284FC514" w:rsidR="00B82F84" w:rsidRPr="00BF3EC9" w:rsidRDefault="00E51AFE"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lang w:val="en-US"/>
        </w:rPr>
      </w:pPr>
      <w:r w:rsidRPr="00BF3EC9">
        <w:rPr>
          <w:rFonts w:asciiTheme="majorHAnsi" w:hAnsiTheme="majorHAnsi" w:cstheme="majorHAnsi"/>
          <w:b/>
          <w:bCs/>
          <w:lang w:val="en-US"/>
        </w:rPr>
        <w:t xml:space="preserve">VII. ĐỀ CƯƠNG, BIỂU MẪU BÁO CÁO DO </w:t>
      </w:r>
      <w:r w:rsidR="00DC0E5C" w:rsidRPr="00BF3EC9">
        <w:rPr>
          <w:rFonts w:asciiTheme="majorHAnsi" w:hAnsiTheme="majorHAnsi" w:cstheme="majorHAnsi"/>
          <w:b/>
          <w:bCs/>
        </w:rPr>
        <w:t>SỞ DÂN TỘC VÀ TÔN GIÁO</w:t>
      </w:r>
      <w:r w:rsidR="00BF3EC9" w:rsidRPr="00BF3EC9">
        <w:rPr>
          <w:rFonts w:asciiTheme="majorHAnsi" w:hAnsiTheme="majorHAnsi" w:cstheme="majorHAnsi"/>
          <w:b/>
          <w:bCs/>
          <w:lang w:val="en-US"/>
        </w:rPr>
        <w:t xml:space="preserve"> TỔNG HỢP</w:t>
      </w:r>
    </w:p>
    <w:p w14:paraId="0746B64C" w14:textId="77777777" w:rsidR="00794E03" w:rsidRPr="0053687A" w:rsidRDefault="00794E03" w:rsidP="00794E0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right"/>
        <w:rPr>
          <w:rFonts w:asciiTheme="majorHAnsi" w:eastAsia="Times New Roman" w:hAnsiTheme="majorHAnsi" w:cstheme="majorHAnsi"/>
          <w:b/>
          <w:bCs/>
          <w:lang w:val="en-US"/>
        </w:rPr>
      </w:pPr>
      <w:r w:rsidRPr="0053687A">
        <w:rPr>
          <w:rFonts w:asciiTheme="majorHAnsi" w:eastAsia="Times New Roman" w:hAnsiTheme="majorHAnsi" w:cstheme="majorHAnsi"/>
          <w:b/>
          <w:bCs/>
          <w:lang w:val="en-US"/>
        </w:rPr>
        <w:t>Biểu mẫu 7.1</w:t>
      </w:r>
    </w:p>
    <w:p w14:paraId="3A6566F1" w14:textId="77777777" w:rsidR="00794E03" w:rsidRPr="0053687A" w:rsidRDefault="00794E03" w:rsidP="001064E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center"/>
        <w:rPr>
          <w:rFonts w:asciiTheme="majorHAnsi" w:eastAsia="Times New Roman" w:hAnsiTheme="majorHAnsi" w:cstheme="majorHAnsi"/>
          <w:b/>
          <w:bCs/>
          <w:lang w:val="en-US"/>
        </w:rPr>
      </w:pPr>
    </w:p>
    <w:p w14:paraId="56923B29" w14:textId="3ECC304A" w:rsidR="00420887" w:rsidRPr="0053687A" w:rsidRDefault="00420887" w:rsidP="001064E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center"/>
        <w:rPr>
          <w:rFonts w:asciiTheme="majorHAnsi" w:eastAsia="Times New Roman" w:hAnsiTheme="majorHAnsi" w:cstheme="majorHAnsi"/>
          <w:b/>
          <w:bCs/>
          <w:lang w:val="en-US"/>
        </w:rPr>
      </w:pPr>
      <w:r w:rsidRPr="0053687A">
        <w:rPr>
          <w:rFonts w:asciiTheme="majorHAnsi" w:eastAsia="Times New Roman" w:hAnsiTheme="majorHAnsi" w:cstheme="majorHAnsi"/>
          <w:b/>
          <w:bCs/>
          <w:lang w:val="en-US"/>
        </w:rPr>
        <w:t>ĐỀ CƯƠNG BÁO CÁO</w:t>
      </w:r>
    </w:p>
    <w:p w14:paraId="42F46A23" w14:textId="77777777" w:rsidR="00420887" w:rsidRPr="0053687A" w:rsidRDefault="00420887" w:rsidP="001064E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center"/>
        <w:rPr>
          <w:rFonts w:asciiTheme="majorHAnsi" w:eastAsia="Times New Roman" w:hAnsiTheme="majorHAnsi" w:cstheme="majorHAnsi"/>
          <w:b/>
          <w:bCs/>
          <w:lang w:val="en-US"/>
        </w:rPr>
      </w:pPr>
      <w:r w:rsidRPr="0053687A">
        <w:rPr>
          <w:rFonts w:asciiTheme="majorHAnsi" w:eastAsia="Times New Roman" w:hAnsiTheme="majorHAnsi" w:cstheme="majorHAnsi"/>
          <w:b/>
          <w:bCs/>
          <w:lang w:val="en-US"/>
        </w:rPr>
        <w:t>Kết quả thực hiện Quy chế phối hợp trong công tác QLNN về tín ngưỡng, tôn giáo trên địa bàn tỉnh năm…, phương hướng, nhiệm vụ năm…</w:t>
      </w:r>
    </w:p>
    <w:p w14:paraId="35989D2D" w14:textId="77777777" w:rsidR="00420887" w:rsidRPr="0053687A" w:rsidRDefault="00420887" w:rsidP="001064E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center"/>
        <w:rPr>
          <w:rFonts w:asciiTheme="majorHAnsi" w:eastAsia="Times New Roman" w:hAnsiTheme="majorHAnsi" w:cstheme="majorHAnsi"/>
          <w:i/>
          <w:iCs/>
          <w:lang w:val="en-US"/>
        </w:rPr>
      </w:pPr>
      <w:r w:rsidRPr="0053687A">
        <w:rPr>
          <w:rFonts w:asciiTheme="majorHAnsi" w:eastAsia="Times New Roman" w:hAnsiTheme="majorHAnsi" w:cstheme="majorHAnsi"/>
          <w:i/>
          <w:iCs/>
          <w:lang w:val="en-US"/>
        </w:rPr>
        <w:t>(Từ thời điểm báo cáo liền kề trước đó đến ngày …./12/……)</w:t>
      </w:r>
    </w:p>
    <w:p w14:paraId="3AD2A6BB"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b/>
          <w:bCs/>
          <w:i/>
          <w:iCs/>
          <w:lang w:val="en-US"/>
        </w:rPr>
      </w:pPr>
      <w:r w:rsidRPr="0053687A">
        <w:rPr>
          <w:rFonts w:asciiTheme="majorHAnsi" w:eastAsia="Times New Roman" w:hAnsiTheme="majorHAnsi" w:cstheme="majorHAnsi"/>
          <w:b/>
          <w:bCs/>
          <w:i/>
          <w:iCs/>
          <w:lang w:val="en-US"/>
        </w:rPr>
        <w:t>--------------</w:t>
      </w:r>
    </w:p>
    <w:p w14:paraId="3E53368A"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b/>
          <w:bCs/>
          <w:lang w:val="en-US"/>
        </w:rPr>
      </w:pPr>
      <w:r w:rsidRPr="0053687A">
        <w:rPr>
          <w:rFonts w:asciiTheme="majorHAnsi" w:eastAsia="Times New Roman" w:hAnsiTheme="majorHAnsi" w:cstheme="majorHAnsi"/>
          <w:b/>
          <w:bCs/>
          <w:lang w:val="en-US"/>
        </w:rPr>
        <w:t>I. KẾT QUẢ THỰC HIỆN CÔNG TÁC NĂM …….</w:t>
      </w:r>
    </w:p>
    <w:p w14:paraId="19602779"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1. Tham mưu xây dựng văn bản quản lý nhà nước về tín ngưỡng, tôn giáo.</w:t>
      </w:r>
    </w:p>
    <w:p w14:paraId="18D7108C"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2. Tuyên truyền, phổ biến các chủ trương, đường lối của Đảng, chính sách, pháp luật của Nhà nước về tín ngưỡng, tôn giáo và tập huấn, bồi dưỡng chuyên môn nghiệp vụ cho cán bộ, công chức làm công tác tín ngưỡng, tôn giáo.</w:t>
      </w:r>
    </w:p>
    <w:p w14:paraId="0DA27832"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3. Tiếp nhận, giải quyết thủ tục hành chính về tín ngưỡng, tôn giáo.</w:t>
      </w:r>
    </w:p>
    <w:p w14:paraId="2CE9C585"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4. Quản lý về sinh hoạt, hoạt động tín ngưỡng, tôn giáo; quản lý cơ sở tín ngưỡng.</w:t>
      </w:r>
    </w:p>
    <w:p w14:paraId="1F4B515D"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5. Giải quyết các vấn đề đất đai liên quan đến tín ngưỡng, tôn giáo.</w:t>
      </w:r>
    </w:p>
    <w:p w14:paraId="277D32A8"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6. Giải quyết các vấn đề về quản lý kiến trúc quy hoạch, xây dựng các công trình liên quan đến tín ngưỡng, tôn giáo.</w:t>
      </w:r>
    </w:p>
    <w:p w14:paraId="090D10A8"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7. Quản lý các hoạt động xuất bản, sản xuất, xuất khẩu, nhập khẩu văn hóa phẩm, các hoạt động giáo dục, y tế, bảo trợ xã hội, từ thiện, nhân đạo liên quan đến tín ngưỡng, tôn giáo.</w:t>
      </w:r>
    </w:p>
    <w:p w14:paraId="5544A44B"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8. Giải quyết các hoạt động lợi dụng tín ngưỡng, tôn giáo xâm phạm an ninh quốc gia, trật tự an toàn xã hội.</w:t>
      </w:r>
    </w:p>
    <w:p w14:paraId="455FB1FB"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9. Giải quyết các kiến nghị, phản ánh, khiếu nại, tố cáo liên quan đến tín ngưỡng, tôn giáo.</w:t>
      </w:r>
    </w:p>
    <w:p w14:paraId="033BB0C5"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10. Thanh tra, kiểm tra, xử lý vi phạm về hoạt động tín ngưỡng, tôn giáo, các cơ sở tín ngưỡng, tôn giáo và các nội dung liên quan đến tín ngưỡng, tôn giáo.</w:t>
      </w:r>
    </w:p>
    <w:p w14:paraId="23F92D17"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b/>
          <w:bCs/>
          <w:lang w:val="en-US"/>
        </w:rPr>
      </w:pPr>
      <w:r w:rsidRPr="0053687A">
        <w:rPr>
          <w:rFonts w:asciiTheme="majorHAnsi" w:eastAsia="Times New Roman" w:hAnsiTheme="majorHAnsi" w:cstheme="majorHAnsi"/>
          <w:b/>
          <w:bCs/>
          <w:lang w:val="en-US"/>
        </w:rPr>
        <w:t>II. ĐÁNH GIÁ CHUNG</w:t>
      </w:r>
    </w:p>
    <w:p w14:paraId="294395B0"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1. Kết quả đạt được</w:t>
      </w:r>
    </w:p>
    <w:p w14:paraId="20D2529D"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2. Khó khăn, vướng mắc; tồn tại, hạn chế</w:t>
      </w:r>
    </w:p>
    <w:p w14:paraId="3FB80410"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3. Nguyên nhân của tồn tại, hạn chế</w:t>
      </w:r>
    </w:p>
    <w:p w14:paraId="1180A80A"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lastRenderedPageBreak/>
        <w:t>- Chủ quan.</w:t>
      </w:r>
    </w:p>
    <w:p w14:paraId="0FBB5363"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 Khách quan.</w:t>
      </w:r>
    </w:p>
    <w:p w14:paraId="207AC8F2"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b/>
          <w:bCs/>
          <w:lang w:val="en-US"/>
        </w:rPr>
      </w:pPr>
      <w:r w:rsidRPr="0053687A">
        <w:rPr>
          <w:rFonts w:asciiTheme="majorHAnsi" w:eastAsia="Times New Roman" w:hAnsiTheme="majorHAnsi" w:cstheme="majorHAnsi"/>
          <w:b/>
          <w:bCs/>
          <w:lang w:val="en-US"/>
        </w:rPr>
        <w:t>III. GIẢI PHÁP KHẮC PHỤC TỒN TẠI, HẠN CHẾ IV. NHIỆM VỤ TRỌNG TÂM NĂM…</w:t>
      </w:r>
    </w:p>
    <w:p w14:paraId="217BA66F"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b/>
          <w:bCs/>
          <w:lang w:val="en-US"/>
        </w:rPr>
      </w:pPr>
      <w:r w:rsidRPr="0053687A">
        <w:rPr>
          <w:rFonts w:asciiTheme="majorHAnsi" w:eastAsia="Times New Roman" w:hAnsiTheme="majorHAnsi" w:cstheme="majorHAnsi"/>
          <w:b/>
          <w:bCs/>
          <w:lang w:val="en-US"/>
        </w:rPr>
        <w:t>V. ĐỀ XUẤT, KIẾN NGHỊ</w:t>
      </w:r>
    </w:p>
    <w:p w14:paraId="1FACC4D8"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1. Đối với Trung ương</w:t>
      </w:r>
    </w:p>
    <w:p w14:paraId="4208681D" w14:textId="77777777" w:rsidR="00420887"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r w:rsidRPr="0053687A">
        <w:rPr>
          <w:rFonts w:asciiTheme="majorHAnsi" w:eastAsia="Times New Roman" w:hAnsiTheme="majorHAnsi" w:cstheme="majorHAnsi"/>
          <w:lang w:val="en-US"/>
        </w:rPr>
        <w:t>2. Đối với UBND tỉnh</w:t>
      </w:r>
    </w:p>
    <w:p w14:paraId="57E03017" w14:textId="578EEB9D" w:rsidR="005E75AB" w:rsidRPr="0053687A" w:rsidRDefault="00420887" w:rsidP="00420887">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r w:rsidRPr="0053687A">
        <w:rPr>
          <w:rFonts w:asciiTheme="majorHAnsi" w:eastAsia="Times New Roman" w:hAnsiTheme="majorHAnsi" w:cstheme="majorHAnsi"/>
          <w:lang w:val="en-US"/>
        </w:rPr>
        <w:t>3. Đối với các sở, ngành liên quan</w:t>
      </w:r>
    </w:p>
    <w:p w14:paraId="49B3C0D0"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569FC7BE"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0FFF9ED6"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4A9941E0"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15A931B5"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5C28C600"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099AF99F"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215FE562"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621BBD66"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2947C4E5"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1C324C7F"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256E6F0E"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5F24E0F7"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7244C5FB"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77E62197"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66757F57"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3F829AD5"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4FDF04FD"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5D97B28D"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4ABB0226"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6B3D4ED9" w14:textId="77777777" w:rsidR="00DC0E5C" w:rsidRPr="0053687A" w:rsidRDefault="00DC0E5C"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578C2FC6" w14:textId="77777777" w:rsidR="00C475FE" w:rsidRPr="0053687A" w:rsidRDefault="00C475FE"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b/>
          <w:bCs/>
          <w:lang w:val="en-US"/>
        </w:rPr>
      </w:pPr>
    </w:p>
    <w:p w14:paraId="777BE847" w14:textId="489B1657" w:rsidR="00126773" w:rsidRPr="00BF3EC9" w:rsidRDefault="00BF3EC9"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lang w:val="en-US"/>
        </w:rPr>
      </w:pPr>
      <w:r w:rsidRPr="00BF3EC9">
        <w:rPr>
          <w:rFonts w:asciiTheme="majorHAnsi" w:hAnsiTheme="majorHAnsi" w:cstheme="majorHAnsi"/>
          <w:b/>
          <w:bCs/>
          <w:lang w:val="en-US"/>
        </w:rPr>
        <w:lastRenderedPageBreak/>
        <w:t>VIII. ĐỀ CƯƠNG, BIỂU MẪU BÁO CÁO DO</w:t>
      </w:r>
      <w:r w:rsidR="00126773" w:rsidRPr="00BF3EC9">
        <w:rPr>
          <w:rFonts w:asciiTheme="majorHAnsi" w:hAnsiTheme="majorHAnsi" w:cstheme="majorHAnsi"/>
          <w:b/>
          <w:bCs/>
          <w:lang w:val="en-US"/>
        </w:rPr>
        <w:t xml:space="preserve"> THANH TRA TỈNH</w:t>
      </w:r>
      <w:r w:rsidRPr="00BF3EC9">
        <w:rPr>
          <w:rFonts w:asciiTheme="majorHAnsi" w:hAnsiTheme="majorHAnsi" w:cstheme="majorHAnsi"/>
          <w:b/>
          <w:bCs/>
          <w:lang w:val="en-US"/>
        </w:rPr>
        <w:t xml:space="preserve"> TỔNG HỢP</w:t>
      </w:r>
    </w:p>
    <w:p w14:paraId="1DD43029" w14:textId="77777777" w:rsidR="00582080" w:rsidRPr="0053687A" w:rsidRDefault="00794E03" w:rsidP="00582080">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right"/>
        <w:rPr>
          <w:rFonts w:asciiTheme="majorHAnsi" w:hAnsiTheme="majorHAnsi" w:cstheme="majorHAnsi"/>
          <w:b/>
          <w:bCs/>
          <w:sz w:val="32"/>
          <w:szCs w:val="32"/>
          <w:lang w:val="en-US"/>
        </w:rPr>
      </w:pPr>
      <w:r w:rsidRPr="0053687A">
        <w:rPr>
          <w:rFonts w:asciiTheme="majorHAnsi" w:hAnsiTheme="majorHAnsi" w:cstheme="majorHAnsi"/>
          <w:b/>
          <w:bCs/>
          <w:sz w:val="32"/>
          <w:szCs w:val="32"/>
          <w:lang w:val="en-US"/>
        </w:rPr>
        <w:t>Biểu mẫu 8.1</w:t>
      </w:r>
    </w:p>
    <w:p w14:paraId="6113E3AD" w14:textId="14CD2A15" w:rsidR="00E60CFE" w:rsidRPr="0053687A" w:rsidRDefault="00E60CFE" w:rsidP="00582080">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right"/>
        <w:rPr>
          <w:rFonts w:eastAsia="Times New Roman"/>
          <w:sz w:val="26"/>
          <w:szCs w:val="26"/>
        </w:rPr>
      </w:pPr>
      <w:r w:rsidRPr="0053687A">
        <w:rPr>
          <w:rFonts w:eastAsia="Times New Roman"/>
          <w:b/>
          <w:bCs/>
          <w:sz w:val="26"/>
          <w:szCs w:val="26"/>
        </w:rPr>
        <w:t>01/TCD</w:t>
      </w:r>
    </w:p>
    <w:p w14:paraId="53124807" w14:textId="77777777" w:rsidR="00E60CFE" w:rsidRPr="0053687A" w:rsidRDefault="00E60CFE" w:rsidP="00E60CFE">
      <w:pPr>
        <w:jc w:val="center"/>
        <w:rPr>
          <w:rFonts w:eastAsia="Times New Roman"/>
          <w:sz w:val="26"/>
          <w:szCs w:val="26"/>
        </w:rPr>
      </w:pPr>
      <w:r w:rsidRPr="0053687A">
        <w:rPr>
          <w:rFonts w:eastAsia="Times New Roman"/>
          <w:b/>
          <w:bCs/>
          <w:sz w:val="26"/>
          <w:szCs w:val="26"/>
        </w:rPr>
        <w:t>TỔNG HỢP KẾT QUẢ TIẾP CÔNG DÂN THƯỜNG XUYÊN, ĐỊNH KỲ VÀ ĐỘT XUẤT</w:t>
      </w:r>
    </w:p>
    <w:p w14:paraId="7F6208C2" w14:textId="77777777" w:rsidR="00E60CFE" w:rsidRPr="0053687A" w:rsidRDefault="00E60CFE" w:rsidP="00E60CFE">
      <w:pPr>
        <w:jc w:val="center"/>
        <w:rPr>
          <w:rFonts w:eastAsia="Times New Roman"/>
          <w:sz w:val="26"/>
          <w:szCs w:val="26"/>
        </w:rPr>
      </w:pPr>
      <w:r w:rsidRPr="0053687A">
        <w:rPr>
          <w:rFonts w:eastAsia="Times New Roman"/>
          <w:b/>
          <w:bCs/>
          <w:sz w:val="26"/>
          <w:szCs w:val="26"/>
        </w:rPr>
        <w:t>Số liệu tính từ ngày…./…../…….đến....ngày…../…../………</w:t>
      </w:r>
    </w:p>
    <w:p w14:paraId="6EF700F8" w14:textId="77777777" w:rsidR="00E60CFE" w:rsidRPr="0053687A" w:rsidRDefault="00E60CFE" w:rsidP="00E60CFE">
      <w:pPr>
        <w:jc w:val="center"/>
        <w:rPr>
          <w:rFonts w:eastAsia="Times New Roman"/>
          <w:sz w:val="26"/>
          <w:szCs w:val="26"/>
        </w:rPr>
      </w:pPr>
      <w:r w:rsidRPr="0053687A">
        <w:rPr>
          <w:rFonts w:eastAsia="Times New Roman"/>
          <w:i/>
          <w:iCs/>
          <w:sz w:val="26"/>
          <w:szCs w:val="26"/>
        </w:rPr>
        <w:t>(Kèm theo Báo cáo số:…......... ngày……tháng…….năm……của………..)</w:t>
      </w:r>
    </w:p>
    <w:p w14:paraId="14ED2C19" w14:textId="77777777" w:rsidR="00E60CFE" w:rsidRPr="0053687A" w:rsidRDefault="00E60CFE" w:rsidP="00E60CFE">
      <w:pPr>
        <w:spacing w:after="120"/>
        <w:rPr>
          <w:rFonts w:eastAsia="Times New Roman"/>
          <w:sz w:val="26"/>
          <w:szCs w:val="26"/>
        </w:rPr>
      </w:pPr>
      <w:r w:rsidRPr="0053687A">
        <w:rPr>
          <w:rFonts w:eastAsia="Times New Roman"/>
          <w:sz w:val="26"/>
          <w:szCs w:val="26"/>
        </w:rPr>
        <w:t> </w:t>
      </w:r>
    </w:p>
    <w:tbl>
      <w:tblPr>
        <w:tblW w:w="5000" w:type="pct"/>
        <w:tblCellMar>
          <w:left w:w="0" w:type="dxa"/>
          <w:right w:w="0" w:type="dxa"/>
        </w:tblCellMar>
        <w:tblLook w:val="04A0" w:firstRow="1" w:lastRow="0" w:firstColumn="1" w:lastColumn="0" w:noHBand="0" w:noVBand="1"/>
      </w:tblPr>
      <w:tblGrid>
        <w:gridCol w:w="337"/>
        <w:gridCol w:w="725"/>
        <w:gridCol w:w="725"/>
        <w:gridCol w:w="725"/>
        <w:gridCol w:w="725"/>
        <w:gridCol w:w="329"/>
        <w:gridCol w:w="427"/>
        <w:gridCol w:w="316"/>
        <w:gridCol w:w="382"/>
        <w:gridCol w:w="427"/>
        <w:gridCol w:w="369"/>
        <w:gridCol w:w="329"/>
        <w:gridCol w:w="427"/>
        <w:gridCol w:w="316"/>
        <w:gridCol w:w="382"/>
        <w:gridCol w:w="427"/>
        <w:gridCol w:w="369"/>
        <w:gridCol w:w="329"/>
        <w:gridCol w:w="427"/>
        <w:gridCol w:w="316"/>
        <w:gridCol w:w="382"/>
        <w:gridCol w:w="427"/>
      </w:tblGrid>
      <w:tr w:rsidR="0053687A" w:rsidRPr="0053687A" w14:paraId="2F13B64B" w14:textId="77777777" w:rsidTr="00DE201E">
        <w:trPr>
          <w:trHeight w:val="15"/>
        </w:trPr>
        <w:tc>
          <w:tcPr>
            <w:tcW w:w="596" w:type="dxa"/>
            <w:vMerge w:val="restart"/>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14:paraId="69C17440" w14:textId="77777777" w:rsidR="00E60CFE" w:rsidRPr="0053687A" w:rsidRDefault="00E60CFE" w:rsidP="00DE201E">
            <w:pPr>
              <w:jc w:val="center"/>
              <w:rPr>
                <w:rFonts w:eastAsia="Times New Roman"/>
                <w:sz w:val="20"/>
                <w:szCs w:val="20"/>
              </w:rPr>
            </w:pPr>
            <w:r w:rsidRPr="0053687A">
              <w:rPr>
                <w:rFonts w:eastAsia="Times New Roman"/>
                <w:b/>
                <w:bCs/>
                <w:sz w:val="20"/>
                <w:szCs w:val="20"/>
              </w:rPr>
              <w:t>Đơn vị</w:t>
            </w:r>
          </w:p>
        </w:tc>
        <w:tc>
          <w:tcPr>
            <w:tcW w:w="1309"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3D95ABCB" w14:textId="77777777" w:rsidR="00E60CFE" w:rsidRPr="0053687A" w:rsidRDefault="00E60CFE" w:rsidP="00DE201E">
            <w:pPr>
              <w:jc w:val="center"/>
              <w:rPr>
                <w:rFonts w:eastAsia="Times New Roman"/>
                <w:sz w:val="20"/>
                <w:szCs w:val="20"/>
              </w:rPr>
            </w:pPr>
            <w:r w:rsidRPr="0053687A">
              <w:rPr>
                <w:rFonts w:eastAsia="Times New Roman"/>
                <w:b/>
                <w:bCs/>
                <w:sz w:val="20"/>
                <w:szCs w:val="20"/>
              </w:rPr>
              <w:t>Tổng số lượt tiếp</w:t>
            </w:r>
          </w:p>
        </w:tc>
        <w:tc>
          <w:tcPr>
            <w:tcW w:w="1326"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31EC5DD8" w14:textId="77777777" w:rsidR="00E60CFE" w:rsidRPr="0053687A" w:rsidRDefault="00E60CFE" w:rsidP="00DE201E">
            <w:pPr>
              <w:jc w:val="center"/>
              <w:rPr>
                <w:rFonts w:eastAsia="Times New Roman"/>
                <w:sz w:val="20"/>
                <w:szCs w:val="20"/>
              </w:rPr>
            </w:pPr>
            <w:r w:rsidRPr="0053687A">
              <w:rPr>
                <w:rFonts w:eastAsia="Times New Roman"/>
                <w:b/>
                <w:bCs/>
                <w:sz w:val="20"/>
                <w:szCs w:val="20"/>
              </w:rPr>
              <w:t>Tổng số người được tiếp</w:t>
            </w:r>
          </w:p>
        </w:tc>
        <w:tc>
          <w:tcPr>
            <w:tcW w:w="1326"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53D8EBCD" w14:textId="77777777" w:rsidR="00E60CFE" w:rsidRPr="0053687A" w:rsidRDefault="00E60CFE" w:rsidP="00DE201E">
            <w:pPr>
              <w:jc w:val="center"/>
              <w:rPr>
                <w:rFonts w:eastAsia="Times New Roman"/>
                <w:sz w:val="20"/>
                <w:szCs w:val="20"/>
              </w:rPr>
            </w:pPr>
            <w:r w:rsidRPr="0053687A">
              <w:rPr>
                <w:rFonts w:eastAsia="Times New Roman"/>
                <w:b/>
                <w:bCs/>
                <w:sz w:val="20"/>
                <w:szCs w:val="20"/>
              </w:rPr>
              <w:t>Tổng số vụ việc tiếp</w:t>
            </w:r>
          </w:p>
        </w:tc>
        <w:tc>
          <w:tcPr>
            <w:tcW w:w="1326"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43DB0A7D" w14:textId="77777777" w:rsidR="00E60CFE" w:rsidRPr="0053687A" w:rsidRDefault="00E60CFE" w:rsidP="00DE201E">
            <w:pPr>
              <w:jc w:val="center"/>
              <w:rPr>
                <w:rFonts w:eastAsia="Times New Roman"/>
                <w:sz w:val="20"/>
                <w:szCs w:val="20"/>
              </w:rPr>
            </w:pPr>
            <w:r w:rsidRPr="0053687A">
              <w:rPr>
                <w:rFonts w:eastAsia="Times New Roman"/>
                <w:b/>
                <w:bCs/>
                <w:sz w:val="20"/>
                <w:szCs w:val="20"/>
              </w:rPr>
              <w:t>Tổng số đoàn đông người</w:t>
            </w:r>
          </w:p>
        </w:tc>
        <w:tc>
          <w:tcPr>
            <w:tcW w:w="3516" w:type="dxa"/>
            <w:gridSpan w:val="5"/>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452E3048" w14:textId="77777777" w:rsidR="00E60CFE" w:rsidRPr="0053687A" w:rsidRDefault="00E60CFE" w:rsidP="00DE201E">
            <w:pPr>
              <w:jc w:val="center"/>
              <w:rPr>
                <w:rFonts w:eastAsia="Times New Roman"/>
                <w:sz w:val="20"/>
                <w:szCs w:val="20"/>
              </w:rPr>
            </w:pPr>
            <w:r w:rsidRPr="0053687A">
              <w:rPr>
                <w:rFonts w:eastAsia="Times New Roman"/>
                <w:b/>
                <w:bCs/>
                <w:sz w:val="20"/>
                <w:szCs w:val="20"/>
              </w:rPr>
              <w:t>Tiếp thường xuyên</w:t>
            </w:r>
          </w:p>
        </w:tc>
        <w:tc>
          <w:tcPr>
            <w:tcW w:w="8363" w:type="dxa"/>
            <w:gridSpan w:val="12"/>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17FF0FF4" w14:textId="77777777" w:rsidR="00E60CFE" w:rsidRPr="0053687A" w:rsidRDefault="00E60CFE" w:rsidP="00DE201E">
            <w:pPr>
              <w:jc w:val="center"/>
              <w:rPr>
                <w:rFonts w:eastAsia="Times New Roman"/>
                <w:sz w:val="20"/>
                <w:szCs w:val="20"/>
              </w:rPr>
            </w:pPr>
            <w:r w:rsidRPr="0053687A">
              <w:rPr>
                <w:rFonts w:eastAsia="Times New Roman"/>
                <w:b/>
                <w:bCs/>
                <w:sz w:val="20"/>
                <w:szCs w:val="20"/>
              </w:rPr>
              <w:t>Tiếp định kỳ và đột xuất của Thủ trưởng</w:t>
            </w:r>
          </w:p>
        </w:tc>
      </w:tr>
      <w:tr w:rsidR="0053687A" w:rsidRPr="0053687A" w14:paraId="414E839F" w14:textId="77777777" w:rsidTr="00DE201E">
        <w:trPr>
          <w:trHeight w:val="1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452CFF" w14:textId="77777777" w:rsidR="00E60CFE" w:rsidRPr="0053687A" w:rsidRDefault="00E60CFE" w:rsidP="00DE201E">
            <w:pPr>
              <w:rPr>
                <w:rFonts w:eastAsia="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52DBECA1" w14:textId="77777777" w:rsidR="00E60CFE" w:rsidRPr="0053687A" w:rsidRDefault="00E60CFE" w:rsidP="00DE201E">
            <w:pPr>
              <w:rPr>
                <w:rFonts w:eastAsia="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5A11CCF4" w14:textId="77777777" w:rsidR="00E60CFE" w:rsidRPr="0053687A" w:rsidRDefault="00E60CFE" w:rsidP="00DE201E">
            <w:pPr>
              <w:rPr>
                <w:rFonts w:eastAsia="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77F09F21" w14:textId="77777777" w:rsidR="00E60CFE" w:rsidRPr="0053687A" w:rsidRDefault="00E60CFE" w:rsidP="00DE201E">
            <w:pPr>
              <w:rPr>
                <w:rFonts w:eastAsia="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6515A3CE" w14:textId="77777777" w:rsidR="00E60CFE" w:rsidRPr="0053687A" w:rsidRDefault="00E60CFE" w:rsidP="00DE201E">
            <w:pPr>
              <w:rPr>
                <w:rFonts w:eastAsia="Times New Roman"/>
                <w:sz w:val="20"/>
                <w:szCs w:val="20"/>
              </w:rPr>
            </w:pPr>
          </w:p>
        </w:tc>
        <w:tc>
          <w:tcPr>
            <w:tcW w:w="596"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0A3A088E"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lượt tiếp</w:t>
            </w:r>
          </w:p>
        </w:tc>
        <w:tc>
          <w:tcPr>
            <w:tcW w:w="809"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6F66E695"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người được tiếp</w:t>
            </w:r>
          </w:p>
        </w:tc>
        <w:tc>
          <w:tcPr>
            <w:tcW w:w="572"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59A8C868"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vụ việc</w:t>
            </w:r>
          </w:p>
        </w:tc>
        <w:tc>
          <w:tcPr>
            <w:tcW w:w="1539" w:type="dxa"/>
            <w:gridSpan w:val="2"/>
            <w:tcBorders>
              <w:top w:val="nil"/>
              <w:left w:val="nil"/>
              <w:bottom w:val="single" w:sz="8" w:space="0" w:color="auto"/>
              <w:right w:val="single" w:sz="8" w:space="0" w:color="auto"/>
            </w:tcBorders>
            <w:tcMar>
              <w:top w:w="45" w:type="dxa"/>
              <w:left w:w="45" w:type="dxa"/>
              <w:bottom w:w="45" w:type="dxa"/>
              <w:right w:w="45" w:type="dxa"/>
            </w:tcMar>
            <w:vAlign w:val="center"/>
            <w:hideMark/>
          </w:tcPr>
          <w:p w14:paraId="3B1D1560" w14:textId="77777777" w:rsidR="00E60CFE" w:rsidRPr="0053687A" w:rsidRDefault="00E60CFE" w:rsidP="00DE201E">
            <w:pPr>
              <w:jc w:val="center"/>
              <w:rPr>
                <w:rFonts w:eastAsia="Times New Roman"/>
                <w:sz w:val="20"/>
                <w:szCs w:val="20"/>
              </w:rPr>
            </w:pPr>
            <w:r w:rsidRPr="0053687A">
              <w:rPr>
                <w:rFonts w:eastAsia="Times New Roman"/>
                <w:b/>
                <w:bCs/>
                <w:sz w:val="20"/>
                <w:szCs w:val="20"/>
              </w:rPr>
              <w:t>Trong đó đoàn đông người</w:t>
            </w:r>
          </w:p>
        </w:tc>
        <w:tc>
          <w:tcPr>
            <w:tcW w:w="4181" w:type="dxa"/>
            <w:gridSpan w:val="6"/>
            <w:tcBorders>
              <w:top w:val="nil"/>
              <w:left w:val="nil"/>
              <w:bottom w:val="single" w:sz="8" w:space="0" w:color="auto"/>
              <w:right w:val="single" w:sz="8" w:space="0" w:color="auto"/>
            </w:tcBorders>
            <w:tcMar>
              <w:top w:w="45" w:type="dxa"/>
              <w:left w:w="45" w:type="dxa"/>
              <w:bottom w:w="45" w:type="dxa"/>
              <w:right w:w="45" w:type="dxa"/>
            </w:tcMar>
            <w:vAlign w:val="center"/>
            <w:hideMark/>
          </w:tcPr>
          <w:p w14:paraId="65C9C450" w14:textId="77777777" w:rsidR="00E60CFE" w:rsidRPr="0053687A" w:rsidRDefault="00E60CFE" w:rsidP="00DE201E">
            <w:pPr>
              <w:jc w:val="center"/>
              <w:rPr>
                <w:rFonts w:eastAsia="Times New Roman"/>
                <w:sz w:val="20"/>
                <w:szCs w:val="20"/>
              </w:rPr>
            </w:pPr>
            <w:r w:rsidRPr="0053687A">
              <w:rPr>
                <w:rFonts w:eastAsia="Times New Roman"/>
                <w:b/>
                <w:bCs/>
                <w:sz w:val="20"/>
                <w:szCs w:val="20"/>
              </w:rPr>
              <w:t>Thủ trưởng tiếp</w:t>
            </w:r>
          </w:p>
        </w:tc>
        <w:tc>
          <w:tcPr>
            <w:tcW w:w="4181" w:type="dxa"/>
            <w:gridSpan w:val="6"/>
            <w:tcBorders>
              <w:top w:val="nil"/>
              <w:left w:val="nil"/>
              <w:bottom w:val="single" w:sz="8" w:space="0" w:color="auto"/>
              <w:right w:val="single" w:sz="8" w:space="0" w:color="auto"/>
            </w:tcBorders>
            <w:tcMar>
              <w:top w:w="45" w:type="dxa"/>
              <w:left w:w="45" w:type="dxa"/>
              <w:bottom w:w="45" w:type="dxa"/>
              <w:right w:w="45" w:type="dxa"/>
            </w:tcMar>
            <w:vAlign w:val="center"/>
            <w:hideMark/>
          </w:tcPr>
          <w:p w14:paraId="087D12FF" w14:textId="77777777" w:rsidR="00E60CFE" w:rsidRPr="0053687A" w:rsidRDefault="00E60CFE" w:rsidP="00DE201E">
            <w:pPr>
              <w:jc w:val="center"/>
              <w:rPr>
                <w:rFonts w:eastAsia="Times New Roman"/>
                <w:sz w:val="20"/>
                <w:szCs w:val="20"/>
              </w:rPr>
            </w:pPr>
            <w:r w:rsidRPr="0053687A">
              <w:rPr>
                <w:rFonts w:eastAsia="Times New Roman"/>
                <w:b/>
                <w:bCs/>
                <w:sz w:val="20"/>
                <w:szCs w:val="20"/>
              </w:rPr>
              <w:t>ủy quyền tiếp</w:t>
            </w:r>
          </w:p>
        </w:tc>
      </w:tr>
      <w:tr w:rsidR="0053687A" w:rsidRPr="0053687A" w14:paraId="278E516A" w14:textId="77777777" w:rsidTr="00DE201E">
        <w:trPr>
          <w:trHeight w:val="1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C1C536F" w14:textId="77777777" w:rsidR="00E60CFE" w:rsidRPr="0053687A" w:rsidRDefault="00E60CFE" w:rsidP="00DE201E">
            <w:pPr>
              <w:rPr>
                <w:rFonts w:eastAsia="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65B9C002" w14:textId="77777777" w:rsidR="00E60CFE" w:rsidRPr="0053687A" w:rsidRDefault="00E60CFE" w:rsidP="00DE201E">
            <w:pPr>
              <w:rPr>
                <w:rFonts w:eastAsia="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22080224" w14:textId="77777777" w:rsidR="00E60CFE" w:rsidRPr="0053687A" w:rsidRDefault="00E60CFE" w:rsidP="00DE201E">
            <w:pPr>
              <w:rPr>
                <w:rFonts w:eastAsia="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2846EAC2" w14:textId="77777777" w:rsidR="00E60CFE" w:rsidRPr="0053687A" w:rsidRDefault="00E60CFE" w:rsidP="00DE201E">
            <w:pPr>
              <w:rPr>
                <w:rFonts w:eastAsia="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43A8D97C"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3FAC4F0D"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506179DE"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468D12D0" w14:textId="77777777" w:rsidR="00E60CFE" w:rsidRPr="0053687A" w:rsidRDefault="00E60CFE" w:rsidP="00DE201E">
            <w:pPr>
              <w:rPr>
                <w:rFonts w:eastAsia="Times New Roman"/>
                <w:sz w:val="20"/>
                <w:szCs w:val="20"/>
              </w:rPr>
            </w:pPr>
          </w:p>
        </w:tc>
        <w:tc>
          <w:tcPr>
            <w:tcW w:w="729"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2D17953F"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đoàn được tiếp</w:t>
            </w:r>
          </w:p>
        </w:tc>
        <w:tc>
          <w:tcPr>
            <w:tcW w:w="809"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7CC56A00"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người được tiếp</w:t>
            </w:r>
          </w:p>
        </w:tc>
        <w:tc>
          <w:tcPr>
            <w:tcW w:w="665"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3C807338"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ngày tiếp</w:t>
            </w:r>
          </w:p>
        </w:tc>
        <w:tc>
          <w:tcPr>
            <w:tcW w:w="596"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26D0F081"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lượt tiếp</w:t>
            </w:r>
          </w:p>
        </w:tc>
        <w:tc>
          <w:tcPr>
            <w:tcW w:w="809"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38A75171"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người được tiếp</w:t>
            </w:r>
          </w:p>
        </w:tc>
        <w:tc>
          <w:tcPr>
            <w:tcW w:w="572"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05EC27F5"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vụ việc</w:t>
            </w:r>
          </w:p>
        </w:tc>
        <w:tc>
          <w:tcPr>
            <w:tcW w:w="1539" w:type="dxa"/>
            <w:gridSpan w:val="2"/>
            <w:tcBorders>
              <w:top w:val="nil"/>
              <w:left w:val="nil"/>
              <w:bottom w:val="single" w:sz="8" w:space="0" w:color="auto"/>
              <w:right w:val="single" w:sz="8" w:space="0" w:color="auto"/>
            </w:tcBorders>
            <w:tcMar>
              <w:top w:w="45" w:type="dxa"/>
              <w:left w:w="45" w:type="dxa"/>
              <w:bottom w:w="45" w:type="dxa"/>
              <w:right w:w="45" w:type="dxa"/>
            </w:tcMar>
            <w:vAlign w:val="center"/>
            <w:hideMark/>
          </w:tcPr>
          <w:p w14:paraId="4FC5958E" w14:textId="77777777" w:rsidR="00E60CFE" w:rsidRPr="0053687A" w:rsidRDefault="00E60CFE" w:rsidP="00DE201E">
            <w:pPr>
              <w:jc w:val="center"/>
              <w:rPr>
                <w:rFonts w:eastAsia="Times New Roman"/>
                <w:sz w:val="20"/>
                <w:szCs w:val="20"/>
              </w:rPr>
            </w:pPr>
            <w:r w:rsidRPr="0053687A">
              <w:rPr>
                <w:rFonts w:eastAsia="Times New Roman"/>
                <w:b/>
                <w:bCs/>
                <w:sz w:val="20"/>
                <w:szCs w:val="20"/>
              </w:rPr>
              <w:t>Trong đó đoàn đông người</w:t>
            </w:r>
          </w:p>
        </w:tc>
        <w:tc>
          <w:tcPr>
            <w:tcW w:w="665"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6A074139"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ngày tiếp</w:t>
            </w:r>
          </w:p>
        </w:tc>
        <w:tc>
          <w:tcPr>
            <w:tcW w:w="596"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335E2357"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lượt tiếp</w:t>
            </w:r>
          </w:p>
        </w:tc>
        <w:tc>
          <w:tcPr>
            <w:tcW w:w="809"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3D7E8F35"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người được tiếp</w:t>
            </w:r>
          </w:p>
        </w:tc>
        <w:tc>
          <w:tcPr>
            <w:tcW w:w="572"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3B48AC7C"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vụ việc</w:t>
            </w:r>
          </w:p>
        </w:tc>
        <w:tc>
          <w:tcPr>
            <w:tcW w:w="1539" w:type="dxa"/>
            <w:gridSpan w:val="2"/>
            <w:tcBorders>
              <w:top w:val="nil"/>
              <w:left w:val="nil"/>
              <w:bottom w:val="single" w:sz="8" w:space="0" w:color="auto"/>
              <w:right w:val="single" w:sz="8" w:space="0" w:color="auto"/>
            </w:tcBorders>
            <w:tcMar>
              <w:top w:w="45" w:type="dxa"/>
              <w:left w:w="45" w:type="dxa"/>
              <w:bottom w:w="45" w:type="dxa"/>
              <w:right w:w="45" w:type="dxa"/>
            </w:tcMar>
            <w:vAlign w:val="center"/>
            <w:hideMark/>
          </w:tcPr>
          <w:p w14:paraId="6E0DEEC8" w14:textId="77777777" w:rsidR="00E60CFE" w:rsidRPr="0053687A" w:rsidRDefault="00E60CFE" w:rsidP="00DE201E">
            <w:pPr>
              <w:jc w:val="center"/>
              <w:rPr>
                <w:rFonts w:eastAsia="Times New Roman"/>
                <w:sz w:val="20"/>
                <w:szCs w:val="20"/>
              </w:rPr>
            </w:pPr>
            <w:r w:rsidRPr="0053687A">
              <w:rPr>
                <w:rFonts w:eastAsia="Times New Roman"/>
                <w:b/>
                <w:bCs/>
                <w:sz w:val="20"/>
                <w:szCs w:val="20"/>
              </w:rPr>
              <w:t>Trong đó đoàn đông người</w:t>
            </w:r>
          </w:p>
        </w:tc>
      </w:tr>
      <w:tr w:rsidR="0053687A" w:rsidRPr="0053687A" w14:paraId="4DCDF031" w14:textId="77777777" w:rsidTr="00DE201E">
        <w:trPr>
          <w:trHeight w:val="1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9D61292" w14:textId="77777777" w:rsidR="00E60CFE" w:rsidRPr="0053687A" w:rsidRDefault="00E60CFE" w:rsidP="00DE201E">
            <w:pPr>
              <w:rPr>
                <w:rFonts w:eastAsia="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44933452" w14:textId="77777777" w:rsidR="00E60CFE" w:rsidRPr="0053687A" w:rsidRDefault="00E60CFE" w:rsidP="00DE201E">
            <w:pPr>
              <w:rPr>
                <w:rFonts w:eastAsia="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5E4AF9FD" w14:textId="77777777" w:rsidR="00E60CFE" w:rsidRPr="0053687A" w:rsidRDefault="00E60CFE" w:rsidP="00DE201E">
            <w:pPr>
              <w:rPr>
                <w:rFonts w:eastAsia="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7D6554B2" w14:textId="77777777" w:rsidR="00E60CFE" w:rsidRPr="0053687A" w:rsidRDefault="00E60CFE" w:rsidP="00DE201E">
            <w:pPr>
              <w:rPr>
                <w:rFonts w:eastAsia="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336F1F2F"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490C24EA"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71F112DA"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486D19F9"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1C8A4B23"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007143DA"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1444B646"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2B115820"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536E878C"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5252E5BB" w14:textId="77777777" w:rsidR="00E60CFE" w:rsidRPr="0053687A" w:rsidRDefault="00E60CFE" w:rsidP="00DE201E">
            <w:pPr>
              <w:rPr>
                <w:rFonts w:eastAsia="Times New Roman"/>
                <w:sz w:val="20"/>
                <w:szCs w:val="20"/>
              </w:rPr>
            </w:pPr>
          </w:p>
        </w:tc>
        <w:tc>
          <w:tcPr>
            <w:tcW w:w="72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51440D40"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đoàn được tiếp</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ABD33AE"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người được tiếp</w:t>
            </w:r>
          </w:p>
        </w:tc>
        <w:tc>
          <w:tcPr>
            <w:tcW w:w="0" w:type="auto"/>
            <w:vMerge/>
            <w:tcBorders>
              <w:top w:val="nil"/>
              <w:left w:val="nil"/>
              <w:bottom w:val="single" w:sz="8" w:space="0" w:color="auto"/>
              <w:right w:val="single" w:sz="8" w:space="0" w:color="auto"/>
            </w:tcBorders>
            <w:vAlign w:val="center"/>
            <w:hideMark/>
          </w:tcPr>
          <w:p w14:paraId="0774757A"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19CB85F1"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2FDE2001" w14:textId="77777777" w:rsidR="00E60CFE" w:rsidRPr="0053687A" w:rsidRDefault="00E60CFE" w:rsidP="00DE201E">
            <w:pPr>
              <w:rPr>
                <w:rFonts w:eastAsia="Times New Roman"/>
                <w:sz w:val="20"/>
                <w:szCs w:val="20"/>
              </w:rPr>
            </w:pPr>
          </w:p>
        </w:tc>
        <w:tc>
          <w:tcPr>
            <w:tcW w:w="0" w:type="auto"/>
            <w:vMerge/>
            <w:tcBorders>
              <w:top w:val="nil"/>
              <w:left w:val="nil"/>
              <w:bottom w:val="single" w:sz="8" w:space="0" w:color="auto"/>
              <w:right w:val="single" w:sz="8" w:space="0" w:color="auto"/>
            </w:tcBorders>
            <w:vAlign w:val="center"/>
            <w:hideMark/>
          </w:tcPr>
          <w:p w14:paraId="777E9BB4" w14:textId="77777777" w:rsidR="00E60CFE" w:rsidRPr="0053687A" w:rsidRDefault="00E60CFE" w:rsidP="00DE201E">
            <w:pPr>
              <w:rPr>
                <w:rFonts w:eastAsia="Times New Roman"/>
                <w:sz w:val="20"/>
                <w:szCs w:val="20"/>
              </w:rPr>
            </w:pPr>
          </w:p>
        </w:tc>
        <w:tc>
          <w:tcPr>
            <w:tcW w:w="72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F284452"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đoàn được tiếp</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56D1E869" w14:textId="77777777" w:rsidR="00E60CFE" w:rsidRPr="0053687A" w:rsidRDefault="00E60CFE" w:rsidP="00DE201E">
            <w:pPr>
              <w:jc w:val="center"/>
              <w:rPr>
                <w:rFonts w:eastAsia="Times New Roman"/>
                <w:sz w:val="20"/>
                <w:szCs w:val="20"/>
              </w:rPr>
            </w:pPr>
            <w:r w:rsidRPr="0053687A">
              <w:rPr>
                <w:rFonts w:eastAsia="Times New Roman"/>
                <w:b/>
                <w:bCs/>
                <w:sz w:val="20"/>
                <w:szCs w:val="20"/>
              </w:rPr>
              <w:t>Số người được tiếp</w:t>
            </w:r>
          </w:p>
        </w:tc>
      </w:tr>
      <w:tr w:rsidR="0053687A" w:rsidRPr="0053687A" w14:paraId="3C0158C5" w14:textId="77777777" w:rsidTr="00DE201E">
        <w:trPr>
          <w:trHeight w:val="15"/>
        </w:trPr>
        <w:tc>
          <w:tcPr>
            <w:tcW w:w="5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14:paraId="70845ECA" w14:textId="77777777" w:rsidR="00E60CFE" w:rsidRPr="0053687A" w:rsidRDefault="00E60CFE" w:rsidP="00DE201E">
            <w:pPr>
              <w:jc w:val="center"/>
              <w:rPr>
                <w:rFonts w:eastAsia="Times New Roman"/>
                <w:sz w:val="20"/>
                <w:szCs w:val="20"/>
              </w:rPr>
            </w:pPr>
            <w:r w:rsidRPr="0053687A">
              <w:rPr>
                <w:rFonts w:eastAsia="Times New Roman"/>
                <w:sz w:val="20"/>
                <w:szCs w:val="20"/>
              </w:rPr>
              <w:t>MS</w:t>
            </w:r>
          </w:p>
        </w:tc>
        <w:tc>
          <w:tcPr>
            <w:tcW w:w="13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135672B" w14:textId="77777777" w:rsidR="00E60CFE" w:rsidRPr="0053687A" w:rsidRDefault="00E60CFE" w:rsidP="00DE201E">
            <w:pPr>
              <w:jc w:val="center"/>
              <w:rPr>
                <w:rFonts w:eastAsia="Times New Roman"/>
                <w:sz w:val="20"/>
                <w:szCs w:val="20"/>
              </w:rPr>
            </w:pPr>
            <w:r w:rsidRPr="0053687A">
              <w:rPr>
                <w:rFonts w:eastAsia="Times New Roman"/>
                <w:sz w:val="20"/>
                <w:szCs w:val="20"/>
              </w:rPr>
              <w:t>1=5+11+17</w:t>
            </w:r>
          </w:p>
        </w:tc>
        <w:tc>
          <w:tcPr>
            <w:tcW w:w="132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8C392CC" w14:textId="77777777" w:rsidR="00E60CFE" w:rsidRPr="0053687A" w:rsidRDefault="00E60CFE" w:rsidP="00DE201E">
            <w:pPr>
              <w:jc w:val="center"/>
              <w:rPr>
                <w:rFonts w:eastAsia="Times New Roman"/>
                <w:sz w:val="20"/>
                <w:szCs w:val="20"/>
              </w:rPr>
            </w:pPr>
            <w:r w:rsidRPr="0053687A">
              <w:rPr>
                <w:rFonts w:eastAsia="Times New Roman"/>
                <w:sz w:val="20"/>
                <w:szCs w:val="20"/>
              </w:rPr>
              <w:t>2=6+12+18</w:t>
            </w:r>
          </w:p>
        </w:tc>
        <w:tc>
          <w:tcPr>
            <w:tcW w:w="132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1E35C1A" w14:textId="77777777" w:rsidR="00E60CFE" w:rsidRPr="0053687A" w:rsidRDefault="00E60CFE" w:rsidP="00DE201E">
            <w:pPr>
              <w:jc w:val="center"/>
              <w:rPr>
                <w:rFonts w:eastAsia="Times New Roman"/>
                <w:sz w:val="20"/>
                <w:szCs w:val="20"/>
              </w:rPr>
            </w:pPr>
            <w:r w:rsidRPr="0053687A">
              <w:rPr>
                <w:rFonts w:eastAsia="Times New Roman"/>
                <w:sz w:val="20"/>
                <w:szCs w:val="20"/>
              </w:rPr>
              <w:t>3=7+13+19</w:t>
            </w:r>
          </w:p>
        </w:tc>
        <w:tc>
          <w:tcPr>
            <w:tcW w:w="132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A510991" w14:textId="77777777" w:rsidR="00E60CFE" w:rsidRPr="0053687A" w:rsidRDefault="00E60CFE" w:rsidP="00DE201E">
            <w:pPr>
              <w:jc w:val="center"/>
              <w:rPr>
                <w:rFonts w:eastAsia="Times New Roman"/>
                <w:sz w:val="20"/>
                <w:szCs w:val="20"/>
              </w:rPr>
            </w:pPr>
            <w:r w:rsidRPr="0053687A">
              <w:rPr>
                <w:rFonts w:eastAsia="Times New Roman"/>
                <w:sz w:val="20"/>
                <w:szCs w:val="20"/>
              </w:rPr>
              <w:t>4=8+14+20</w:t>
            </w:r>
          </w:p>
        </w:tc>
        <w:tc>
          <w:tcPr>
            <w:tcW w:w="59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1E8DB64" w14:textId="77777777" w:rsidR="00E60CFE" w:rsidRPr="0053687A" w:rsidRDefault="00E60CFE" w:rsidP="00DE201E">
            <w:pPr>
              <w:jc w:val="center"/>
              <w:rPr>
                <w:rFonts w:eastAsia="Times New Roman"/>
                <w:sz w:val="20"/>
                <w:szCs w:val="20"/>
              </w:rPr>
            </w:pPr>
            <w:r w:rsidRPr="0053687A">
              <w:rPr>
                <w:rFonts w:eastAsia="Times New Roman"/>
                <w:sz w:val="20"/>
                <w:szCs w:val="20"/>
              </w:rPr>
              <w:t>5</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5D354B64" w14:textId="77777777" w:rsidR="00E60CFE" w:rsidRPr="0053687A" w:rsidRDefault="00E60CFE" w:rsidP="00DE201E">
            <w:pPr>
              <w:jc w:val="center"/>
              <w:rPr>
                <w:rFonts w:eastAsia="Times New Roman"/>
                <w:sz w:val="20"/>
                <w:szCs w:val="20"/>
              </w:rPr>
            </w:pPr>
            <w:r w:rsidRPr="0053687A">
              <w:rPr>
                <w:rFonts w:eastAsia="Times New Roman"/>
                <w:sz w:val="20"/>
                <w:szCs w:val="20"/>
              </w:rPr>
              <w:t>6</w:t>
            </w:r>
          </w:p>
        </w:tc>
        <w:tc>
          <w:tcPr>
            <w:tcW w:w="57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609A20C8" w14:textId="77777777" w:rsidR="00E60CFE" w:rsidRPr="0053687A" w:rsidRDefault="00E60CFE" w:rsidP="00DE201E">
            <w:pPr>
              <w:jc w:val="center"/>
              <w:rPr>
                <w:rFonts w:eastAsia="Times New Roman"/>
                <w:sz w:val="20"/>
                <w:szCs w:val="20"/>
              </w:rPr>
            </w:pPr>
            <w:r w:rsidRPr="0053687A">
              <w:rPr>
                <w:rFonts w:eastAsia="Times New Roman"/>
                <w:sz w:val="20"/>
                <w:szCs w:val="20"/>
              </w:rPr>
              <w:t>7</w:t>
            </w:r>
          </w:p>
        </w:tc>
        <w:tc>
          <w:tcPr>
            <w:tcW w:w="72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3E88741" w14:textId="77777777" w:rsidR="00E60CFE" w:rsidRPr="0053687A" w:rsidRDefault="00E60CFE" w:rsidP="00DE201E">
            <w:pPr>
              <w:jc w:val="center"/>
              <w:rPr>
                <w:rFonts w:eastAsia="Times New Roman"/>
                <w:sz w:val="20"/>
                <w:szCs w:val="20"/>
              </w:rPr>
            </w:pPr>
            <w:r w:rsidRPr="0053687A">
              <w:rPr>
                <w:rFonts w:eastAsia="Times New Roman"/>
                <w:sz w:val="20"/>
                <w:szCs w:val="20"/>
              </w:rPr>
              <w:t>8</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5A997FFC" w14:textId="77777777" w:rsidR="00E60CFE" w:rsidRPr="0053687A" w:rsidRDefault="00E60CFE" w:rsidP="00DE201E">
            <w:pPr>
              <w:jc w:val="center"/>
              <w:rPr>
                <w:rFonts w:eastAsia="Times New Roman"/>
                <w:sz w:val="20"/>
                <w:szCs w:val="20"/>
              </w:rPr>
            </w:pPr>
            <w:r w:rsidRPr="0053687A">
              <w:rPr>
                <w:rFonts w:eastAsia="Times New Roman"/>
                <w:sz w:val="20"/>
                <w:szCs w:val="20"/>
              </w:rPr>
              <w:t>9</w:t>
            </w:r>
          </w:p>
        </w:tc>
        <w:tc>
          <w:tcPr>
            <w:tcW w:w="6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DCFC94D" w14:textId="77777777" w:rsidR="00E60CFE" w:rsidRPr="0053687A" w:rsidRDefault="00E60CFE" w:rsidP="00DE201E">
            <w:pPr>
              <w:jc w:val="center"/>
              <w:rPr>
                <w:rFonts w:eastAsia="Times New Roman"/>
                <w:sz w:val="20"/>
                <w:szCs w:val="20"/>
              </w:rPr>
            </w:pPr>
            <w:r w:rsidRPr="0053687A">
              <w:rPr>
                <w:rFonts w:eastAsia="Times New Roman"/>
                <w:sz w:val="20"/>
                <w:szCs w:val="20"/>
              </w:rPr>
              <w:t>10</w:t>
            </w:r>
          </w:p>
        </w:tc>
        <w:tc>
          <w:tcPr>
            <w:tcW w:w="59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76A783F" w14:textId="77777777" w:rsidR="00E60CFE" w:rsidRPr="0053687A" w:rsidRDefault="00E60CFE" w:rsidP="00DE201E">
            <w:pPr>
              <w:jc w:val="center"/>
              <w:rPr>
                <w:rFonts w:eastAsia="Times New Roman"/>
                <w:sz w:val="20"/>
                <w:szCs w:val="20"/>
              </w:rPr>
            </w:pPr>
            <w:r w:rsidRPr="0053687A">
              <w:rPr>
                <w:rFonts w:eastAsia="Times New Roman"/>
                <w:sz w:val="20"/>
                <w:szCs w:val="20"/>
              </w:rPr>
              <w:t>11</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A93EA99" w14:textId="77777777" w:rsidR="00E60CFE" w:rsidRPr="0053687A" w:rsidRDefault="00E60CFE" w:rsidP="00DE201E">
            <w:pPr>
              <w:jc w:val="center"/>
              <w:rPr>
                <w:rFonts w:eastAsia="Times New Roman"/>
                <w:sz w:val="20"/>
                <w:szCs w:val="20"/>
              </w:rPr>
            </w:pPr>
            <w:r w:rsidRPr="0053687A">
              <w:rPr>
                <w:rFonts w:eastAsia="Times New Roman"/>
                <w:sz w:val="20"/>
                <w:szCs w:val="20"/>
              </w:rPr>
              <w:t>12</w:t>
            </w:r>
          </w:p>
        </w:tc>
        <w:tc>
          <w:tcPr>
            <w:tcW w:w="57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679B9DA9" w14:textId="77777777" w:rsidR="00E60CFE" w:rsidRPr="0053687A" w:rsidRDefault="00E60CFE" w:rsidP="00DE201E">
            <w:pPr>
              <w:jc w:val="center"/>
              <w:rPr>
                <w:rFonts w:eastAsia="Times New Roman"/>
                <w:sz w:val="20"/>
                <w:szCs w:val="20"/>
              </w:rPr>
            </w:pPr>
            <w:r w:rsidRPr="0053687A">
              <w:rPr>
                <w:rFonts w:eastAsia="Times New Roman"/>
                <w:sz w:val="20"/>
                <w:szCs w:val="20"/>
              </w:rPr>
              <w:t>13</w:t>
            </w:r>
          </w:p>
        </w:tc>
        <w:tc>
          <w:tcPr>
            <w:tcW w:w="72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57FC516E" w14:textId="77777777" w:rsidR="00E60CFE" w:rsidRPr="0053687A" w:rsidRDefault="00E60CFE" w:rsidP="00DE201E">
            <w:pPr>
              <w:jc w:val="center"/>
              <w:rPr>
                <w:rFonts w:eastAsia="Times New Roman"/>
                <w:sz w:val="20"/>
                <w:szCs w:val="20"/>
              </w:rPr>
            </w:pPr>
            <w:r w:rsidRPr="0053687A">
              <w:rPr>
                <w:rFonts w:eastAsia="Times New Roman"/>
                <w:sz w:val="20"/>
                <w:szCs w:val="20"/>
              </w:rPr>
              <w:t>14</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5CCDE87" w14:textId="77777777" w:rsidR="00E60CFE" w:rsidRPr="0053687A" w:rsidRDefault="00E60CFE" w:rsidP="00DE201E">
            <w:pPr>
              <w:jc w:val="center"/>
              <w:rPr>
                <w:rFonts w:eastAsia="Times New Roman"/>
                <w:sz w:val="20"/>
                <w:szCs w:val="20"/>
              </w:rPr>
            </w:pPr>
            <w:r w:rsidRPr="0053687A">
              <w:rPr>
                <w:rFonts w:eastAsia="Times New Roman"/>
                <w:sz w:val="20"/>
                <w:szCs w:val="20"/>
              </w:rPr>
              <w:t>15</w:t>
            </w:r>
          </w:p>
        </w:tc>
        <w:tc>
          <w:tcPr>
            <w:tcW w:w="6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F81944C" w14:textId="77777777" w:rsidR="00E60CFE" w:rsidRPr="0053687A" w:rsidRDefault="00E60CFE" w:rsidP="00DE201E">
            <w:pPr>
              <w:jc w:val="center"/>
              <w:rPr>
                <w:rFonts w:eastAsia="Times New Roman"/>
                <w:sz w:val="20"/>
                <w:szCs w:val="20"/>
              </w:rPr>
            </w:pPr>
            <w:r w:rsidRPr="0053687A">
              <w:rPr>
                <w:rFonts w:eastAsia="Times New Roman"/>
                <w:sz w:val="20"/>
                <w:szCs w:val="20"/>
              </w:rPr>
              <w:t>16</w:t>
            </w:r>
          </w:p>
        </w:tc>
        <w:tc>
          <w:tcPr>
            <w:tcW w:w="59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922E460" w14:textId="77777777" w:rsidR="00E60CFE" w:rsidRPr="0053687A" w:rsidRDefault="00E60CFE" w:rsidP="00DE201E">
            <w:pPr>
              <w:jc w:val="center"/>
              <w:rPr>
                <w:rFonts w:eastAsia="Times New Roman"/>
                <w:sz w:val="20"/>
                <w:szCs w:val="20"/>
              </w:rPr>
            </w:pPr>
            <w:r w:rsidRPr="0053687A">
              <w:rPr>
                <w:rFonts w:eastAsia="Times New Roman"/>
                <w:sz w:val="20"/>
                <w:szCs w:val="20"/>
              </w:rPr>
              <w:t>17</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5AA01CA0" w14:textId="77777777" w:rsidR="00E60CFE" w:rsidRPr="0053687A" w:rsidRDefault="00E60CFE" w:rsidP="00DE201E">
            <w:pPr>
              <w:jc w:val="center"/>
              <w:rPr>
                <w:rFonts w:eastAsia="Times New Roman"/>
                <w:sz w:val="20"/>
                <w:szCs w:val="20"/>
              </w:rPr>
            </w:pPr>
            <w:r w:rsidRPr="0053687A">
              <w:rPr>
                <w:rFonts w:eastAsia="Times New Roman"/>
                <w:sz w:val="20"/>
                <w:szCs w:val="20"/>
              </w:rPr>
              <w:t>18</w:t>
            </w:r>
          </w:p>
        </w:tc>
        <w:tc>
          <w:tcPr>
            <w:tcW w:w="57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B771997" w14:textId="77777777" w:rsidR="00E60CFE" w:rsidRPr="0053687A" w:rsidRDefault="00E60CFE" w:rsidP="00DE201E">
            <w:pPr>
              <w:jc w:val="center"/>
              <w:rPr>
                <w:rFonts w:eastAsia="Times New Roman"/>
                <w:sz w:val="20"/>
                <w:szCs w:val="20"/>
              </w:rPr>
            </w:pPr>
            <w:r w:rsidRPr="0053687A">
              <w:rPr>
                <w:rFonts w:eastAsia="Times New Roman"/>
                <w:sz w:val="20"/>
                <w:szCs w:val="20"/>
              </w:rPr>
              <w:t>19</w:t>
            </w:r>
          </w:p>
        </w:tc>
        <w:tc>
          <w:tcPr>
            <w:tcW w:w="72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31D8C2D" w14:textId="77777777" w:rsidR="00E60CFE" w:rsidRPr="0053687A" w:rsidRDefault="00E60CFE" w:rsidP="00DE201E">
            <w:pPr>
              <w:jc w:val="center"/>
              <w:rPr>
                <w:rFonts w:eastAsia="Times New Roman"/>
                <w:sz w:val="20"/>
                <w:szCs w:val="20"/>
              </w:rPr>
            </w:pPr>
            <w:r w:rsidRPr="0053687A">
              <w:rPr>
                <w:rFonts w:eastAsia="Times New Roman"/>
                <w:sz w:val="20"/>
                <w:szCs w:val="20"/>
              </w:rPr>
              <w:t>20</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F97576B" w14:textId="77777777" w:rsidR="00E60CFE" w:rsidRPr="0053687A" w:rsidRDefault="00E60CFE" w:rsidP="00DE201E">
            <w:pPr>
              <w:jc w:val="center"/>
              <w:rPr>
                <w:rFonts w:eastAsia="Times New Roman"/>
                <w:sz w:val="20"/>
                <w:szCs w:val="20"/>
              </w:rPr>
            </w:pPr>
            <w:r w:rsidRPr="0053687A">
              <w:rPr>
                <w:rFonts w:eastAsia="Times New Roman"/>
                <w:sz w:val="20"/>
                <w:szCs w:val="20"/>
              </w:rPr>
              <w:t>21</w:t>
            </w:r>
          </w:p>
        </w:tc>
      </w:tr>
      <w:tr w:rsidR="0053687A" w:rsidRPr="0053687A" w14:paraId="12E9B3FE" w14:textId="77777777" w:rsidTr="00DE201E">
        <w:trPr>
          <w:trHeight w:val="15"/>
        </w:trPr>
        <w:tc>
          <w:tcPr>
            <w:tcW w:w="5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14:paraId="1AB7608D"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13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7FFB2AE"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132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7766C30"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132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521695F"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132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DD425C6"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59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EB9E29E"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C377808"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57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70479F6"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72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1C7AEE8"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48DBA45"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6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C2FC78D"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59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00747F0"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25F8241"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57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514B6B4"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72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6B1EEFC"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32A10FE"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6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FDA92C6"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59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F3DA01B"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A33EE0B"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57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5400BB7"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72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50E3EA7" w14:textId="77777777" w:rsidR="00E60CFE" w:rsidRPr="0053687A" w:rsidRDefault="00E60CFE" w:rsidP="00DE201E">
            <w:pPr>
              <w:rPr>
                <w:rFonts w:eastAsia="Times New Roman"/>
                <w:sz w:val="20"/>
                <w:szCs w:val="20"/>
              </w:rPr>
            </w:pPr>
            <w:r w:rsidRPr="0053687A">
              <w:rPr>
                <w:rFonts w:eastAsia="Times New Roman"/>
                <w:sz w:val="20"/>
                <w:szCs w:val="20"/>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E8657F8" w14:textId="77777777" w:rsidR="00E60CFE" w:rsidRPr="0053687A" w:rsidRDefault="00E60CFE" w:rsidP="00DE201E">
            <w:pPr>
              <w:rPr>
                <w:rFonts w:eastAsia="Times New Roman"/>
                <w:sz w:val="20"/>
                <w:szCs w:val="20"/>
              </w:rPr>
            </w:pPr>
            <w:r w:rsidRPr="0053687A">
              <w:rPr>
                <w:rFonts w:eastAsia="Times New Roman"/>
                <w:sz w:val="20"/>
                <w:szCs w:val="20"/>
              </w:rPr>
              <w:t> </w:t>
            </w:r>
          </w:p>
        </w:tc>
      </w:tr>
      <w:tr w:rsidR="0053687A" w:rsidRPr="0053687A" w14:paraId="7B1D4610" w14:textId="77777777" w:rsidTr="00DE201E">
        <w:trPr>
          <w:trHeight w:val="15"/>
        </w:trPr>
        <w:tc>
          <w:tcPr>
            <w:tcW w:w="5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14:paraId="2AAAC428"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13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43404CD"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132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AA91740"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132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3ED9F96"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132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E0FECD9"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59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63FE12E0"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527179C"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57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67C1754A"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72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3BD8BE0"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9ABCABF"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6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6E8DC7F7"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59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503D52FA"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5BA53196"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57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6B6C2F7E"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72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066D31C"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3BDA705"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6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DBD6074"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59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52A22DF"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6C88B1F4"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57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531FE20A"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72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92F71FA"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C343D36" w14:textId="77777777" w:rsidR="00E60CFE" w:rsidRPr="0053687A" w:rsidRDefault="00E60CFE" w:rsidP="00DE201E">
            <w:pPr>
              <w:jc w:val="center"/>
              <w:rPr>
                <w:rFonts w:eastAsia="Times New Roman"/>
                <w:sz w:val="20"/>
                <w:szCs w:val="20"/>
              </w:rPr>
            </w:pPr>
            <w:r w:rsidRPr="0053687A">
              <w:rPr>
                <w:rFonts w:eastAsia="Times New Roman"/>
                <w:sz w:val="20"/>
                <w:szCs w:val="20"/>
              </w:rPr>
              <w:t> </w:t>
            </w:r>
          </w:p>
        </w:tc>
      </w:tr>
    </w:tbl>
    <w:p w14:paraId="2D15C0FC" w14:textId="77777777" w:rsidR="00E60CFE" w:rsidRPr="0053687A" w:rsidRDefault="00E60CFE" w:rsidP="00E60CFE">
      <w:pPr>
        <w:ind w:firstLine="720"/>
        <w:jc w:val="both"/>
        <w:rPr>
          <w:rFonts w:eastAsia="Times New Roman"/>
          <w:sz w:val="26"/>
          <w:szCs w:val="26"/>
        </w:rPr>
      </w:pPr>
      <w:r w:rsidRPr="0053687A">
        <w:rPr>
          <w:rFonts w:eastAsia="Times New Roman"/>
          <w:b/>
          <w:bCs/>
          <w:sz w:val="26"/>
          <w:szCs w:val="26"/>
        </w:rPr>
        <w:t>22. Ghi chú:</w:t>
      </w:r>
    </w:p>
    <w:p w14:paraId="3699500D" w14:textId="77777777" w:rsidR="00E60CFE" w:rsidRPr="0053687A" w:rsidRDefault="00E60CFE" w:rsidP="00582080">
      <w:pPr>
        <w:ind w:firstLine="720"/>
        <w:jc w:val="both"/>
        <w:rPr>
          <w:rFonts w:eastAsia="Times New Roman"/>
          <w:sz w:val="22"/>
          <w:szCs w:val="22"/>
        </w:rPr>
      </w:pPr>
      <w:r w:rsidRPr="0053687A">
        <w:rPr>
          <w:rFonts w:eastAsia="Times New Roman"/>
          <w:b/>
          <w:bCs/>
          <w:i/>
          <w:iCs/>
          <w:sz w:val="22"/>
          <w:szCs w:val="22"/>
        </w:rPr>
        <w:t>Hướng dẫn cách ghi biểu:</w:t>
      </w:r>
    </w:p>
    <w:p w14:paraId="32A0C7A8" w14:textId="77777777" w:rsidR="00E60CFE" w:rsidRPr="0053687A" w:rsidRDefault="00E60CFE" w:rsidP="00582080">
      <w:pPr>
        <w:ind w:firstLine="720"/>
        <w:jc w:val="both"/>
        <w:rPr>
          <w:rFonts w:eastAsia="Times New Roman"/>
          <w:sz w:val="22"/>
          <w:szCs w:val="22"/>
        </w:rPr>
      </w:pPr>
      <w:r w:rsidRPr="0053687A">
        <w:rPr>
          <w:rFonts w:eastAsia="Times New Roman"/>
          <w:sz w:val="22"/>
          <w:szCs w:val="22"/>
        </w:rPr>
        <w:t>- Đây là Biểu tổng hợp kết quả chung về tiếp công dân qua công tác tiếp dân thường xuyên, định kỳ và đột xuất của Thủ trưởng</w:t>
      </w:r>
    </w:p>
    <w:p w14:paraId="5D185611" w14:textId="77777777" w:rsidR="00E60CFE" w:rsidRPr="0053687A" w:rsidRDefault="00E60CFE" w:rsidP="00582080">
      <w:pPr>
        <w:ind w:firstLine="720"/>
        <w:jc w:val="both"/>
        <w:rPr>
          <w:rFonts w:eastAsia="Times New Roman"/>
          <w:sz w:val="22"/>
          <w:szCs w:val="22"/>
        </w:rPr>
      </w:pPr>
      <w:r w:rsidRPr="0053687A">
        <w:rPr>
          <w:rFonts w:eastAsia="Times New Roman"/>
          <w:sz w:val="22"/>
          <w:szCs w:val="22"/>
        </w:rPr>
        <w:t>- Cột (1) =  (5) + (11) + (17) là Tổng  số  lượt tiếp, gồm số lượt tiếp thường xuyên và số lượt tiếp của Thủ trưởng (trực tiếp hoặc ủy quyền tiếp)</w:t>
      </w:r>
    </w:p>
    <w:p w14:paraId="09AAA272" w14:textId="77777777" w:rsidR="00E60CFE" w:rsidRPr="0053687A" w:rsidRDefault="00E60CFE" w:rsidP="00582080">
      <w:pPr>
        <w:ind w:firstLine="720"/>
        <w:jc w:val="both"/>
        <w:rPr>
          <w:rFonts w:eastAsia="Times New Roman"/>
          <w:sz w:val="22"/>
          <w:szCs w:val="22"/>
        </w:rPr>
      </w:pPr>
      <w:r w:rsidRPr="0053687A">
        <w:rPr>
          <w:rFonts w:eastAsia="Times New Roman"/>
          <w:sz w:val="22"/>
          <w:szCs w:val="22"/>
        </w:rPr>
        <w:t>- Cột (2) = (6) + (12) + (18) là Tổng  số  người được tiếp, bao gồm tiếp thường xuyên và tiếp của Thủ trưởng (trực tiếp hoặc ủy quyền tiếp)</w:t>
      </w:r>
    </w:p>
    <w:p w14:paraId="7226A1D7" w14:textId="77777777" w:rsidR="00E60CFE" w:rsidRPr="0053687A" w:rsidRDefault="00E60CFE" w:rsidP="00582080">
      <w:pPr>
        <w:ind w:firstLine="720"/>
        <w:jc w:val="both"/>
        <w:rPr>
          <w:rFonts w:eastAsia="Times New Roman"/>
          <w:sz w:val="22"/>
          <w:szCs w:val="22"/>
        </w:rPr>
      </w:pPr>
      <w:r w:rsidRPr="0053687A">
        <w:rPr>
          <w:rFonts w:eastAsia="Times New Roman"/>
          <w:sz w:val="22"/>
          <w:szCs w:val="22"/>
        </w:rPr>
        <w:t>- Cột (3) = (7) + (13) + (19) là Tổng  số  vụ việc tiếp, gồm số vụ việc tiếp thường xuyên và số vụ việc Thủ trưởng tiếp (trực tiếp hoặc ủy quyền  tiếp)</w:t>
      </w:r>
    </w:p>
    <w:p w14:paraId="4F1B984F" w14:textId="77777777" w:rsidR="00E60CFE" w:rsidRPr="0053687A" w:rsidRDefault="00E60CFE" w:rsidP="00582080">
      <w:pPr>
        <w:ind w:firstLine="720"/>
        <w:jc w:val="both"/>
        <w:rPr>
          <w:rFonts w:eastAsia="Times New Roman"/>
          <w:sz w:val="22"/>
          <w:szCs w:val="22"/>
        </w:rPr>
      </w:pPr>
      <w:r w:rsidRPr="0053687A">
        <w:rPr>
          <w:rFonts w:eastAsia="Times New Roman"/>
          <w:sz w:val="22"/>
          <w:szCs w:val="22"/>
        </w:rPr>
        <w:t>- Đoàn đông người là đoàn có từ 5 người trở lên</w:t>
      </w:r>
    </w:p>
    <w:p w14:paraId="70AEFB6B" w14:textId="77777777" w:rsidR="00E60CFE" w:rsidRPr="0053687A" w:rsidRDefault="00E60CFE" w:rsidP="00582080">
      <w:pPr>
        <w:ind w:firstLine="720"/>
        <w:jc w:val="both"/>
        <w:rPr>
          <w:rFonts w:eastAsia="Times New Roman"/>
          <w:sz w:val="22"/>
          <w:szCs w:val="22"/>
        </w:rPr>
      </w:pPr>
      <w:r w:rsidRPr="0053687A">
        <w:rPr>
          <w:rFonts w:eastAsia="Times New Roman"/>
          <w:sz w:val="22"/>
          <w:szCs w:val="22"/>
        </w:rPr>
        <w:t>- Cột (4) = (8) + (14) + (20) là Tổng  số  đoàn đông người được tiếp, gồm đoàn đông người tiếp thường xuyên và đoàn đông người do Thủ trưởng tiếp (trực tiếp hoặc ủy quyền tiếp)</w:t>
      </w:r>
    </w:p>
    <w:p w14:paraId="03F02738" w14:textId="77777777" w:rsidR="00E60CFE" w:rsidRPr="0053687A" w:rsidRDefault="00E60CFE" w:rsidP="00582080">
      <w:pPr>
        <w:ind w:firstLine="720"/>
        <w:jc w:val="both"/>
        <w:rPr>
          <w:rFonts w:eastAsia="Times New Roman"/>
          <w:sz w:val="22"/>
          <w:szCs w:val="22"/>
        </w:rPr>
      </w:pPr>
      <w:r w:rsidRPr="0053687A">
        <w:rPr>
          <w:rFonts w:eastAsia="Times New Roman"/>
          <w:sz w:val="22"/>
          <w:szCs w:val="22"/>
        </w:rPr>
        <w:t>- Đối với vụ việc tiếp  công dân thường  xuyên có Thủ trưởng tiếp thì chỉ nhập số liệu 1 lần vào mục Thủ trưởng tiếp</w:t>
      </w:r>
    </w:p>
    <w:p w14:paraId="2F1D3FD3" w14:textId="77777777" w:rsidR="00E60CFE" w:rsidRPr="0053687A" w:rsidRDefault="00E60CFE" w:rsidP="00582080">
      <w:pPr>
        <w:ind w:firstLine="720"/>
        <w:jc w:val="both"/>
        <w:rPr>
          <w:rFonts w:eastAsia="Times New Roman"/>
          <w:sz w:val="22"/>
          <w:szCs w:val="22"/>
        </w:rPr>
      </w:pPr>
      <w:r w:rsidRPr="0053687A">
        <w:rPr>
          <w:rFonts w:eastAsia="Times New Roman"/>
          <w:sz w:val="22"/>
          <w:szCs w:val="22"/>
        </w:rPr>
        <w:t>- Cột (10), (16) là số ngày tiếp công dân định kỳ và đột xuất của Thủ trưởng được thông báo công khai.</w:t>
      </w:r>
    </w:p>
    <w:p w14:paraId="10264923" w14:textId="77777777" w:rsidR="00E60CFE" w:rsidRPr="0053687A" w:rsidRDefault="00E60CFE" w:rsidP="00582080">
      <w:pPr>
        <w:ind w:firstLine="720"/>
        <w:jc w:val="both"/>
        <w:rPr>
          <w:rFonts w:eastAsia="Times New Roman"/>
          <w:sz w:val="22"/>
          <w:szCs w:val="22"/>
        </w:rPr>
      </w:pPr>
      <w:r w:rsidRPr="0053687A">
        <w:rPr>
          <w:rFonts w:eastAsia="Times New Roman"/>
          <w:sz w:val="22"/>
          <w:szCs w:val="22"/>
        </w:rPr>
        <w:t>- Cột (11), (12), (17), (18) là số lượt tiếp, số người được tiếp thực tế.</w:t>
      </w:r>
    </w:p>
    <w:p w14:paraId="27D08222" w14:textId="77777777" w:rsidR="00E60CFE" w:rsidRPr="0053687A" w:rsidRDefault="00E60CFE" w:rsidP="00582080">
      <w:pPr>
        <w:ind w:firstLine="720"/>
        <w:jc w:val="both"/>
        <w:rPr>
          <w:rFonts w:eastAsia="Times New Roman"/>
          <w:sz w:val="22"/>
          <w:szCs w:val="22"/>
          <w:lang w:val="en-US"/>
        </w:rPr>
      </w:pPr>
      <w:r w:rsidRPr="0053687A">
        <w:rPr>
          <w:rFonts w:eastAsia="Times New Roman"/>
          <w:sz w:val="22"/>
          <w:szCs w:val="22"/>
        </w:rPr>
        <w:lastRenderedPageBreak/>
        <w:t>- Nội dung ghi chú viết vào dòng 22 (nếu có)</w:t>
      </w:r>
    </w:p>
    <w:p w14:paraId="2B47386C" w14:textId="77777777" w:rsidR="00C52878" w:rsidRPr="0053687A" w:rsidRDefault="00C52878" w:rsidP="00C52878">
      <w:pPr>
        <w:jc w:val="right"/>
        <w:rPr>
          <w:rFonts w:eastAsia="Times New Roman"/>
          <w:sz w:val="26"/>
          <w:szCs w:val="26"/>
        </w:rPr>
      </w:pPr>
      <w:r w:rsidRPr="0053687A">
        <w:rPr>
          <w:rFonts w:eastAsia="Times New Roman"/>
          <w:b/>
          <w:bCs/>
          <w:sz w:val="26"/>
          <w:szCs w:val="26"/>
        </w:rPr>
        <w:t>02/XLD</w:t>
      </w:r>
    </w:p>
    <w:p w14:paraId="664C4FD6" w14:textId="77777777" w:rsidR="00C52878" w:rsidRPr="0053687A" w:rsidRDefault="00C52878" w:rsidP="00C52878">
      <w:pPr>
        <w:jc w:val="center"/>
        <w:rPr>
          <w:rFonts w:eastAsia="Times New Roman"/>
          <w:sz w:val="26"/>
          <w:szCs w:val="26"/>
        </w:rPr>
      </w:pPr>
      <w:r w:rsidRPr="0053687A">
        <w:rPr>
          <w:rFonts w:eastAsia="Times New Roman"/>
          <w:b/>
          <w:bCs/>
          <w:sz w:val="26"/>
          <w:szCs w:val="26"/>
        </w:rPr>
        <w:t>TỔNG HỢP KẾT QUẢ XỬ LÝ ĐƠN</w:t>
      </w:r>
    </w:p>
    <w:p w14:paraId="189FC552" w14:textId="77777777" w:rsidR="00C52878" w:rsidRPr="0053687A" w:rsidRDefault="00C52878" w:rsidP="00C52878">
      <w:pPr>
        <w:jc w:val="center"/>
        <w:rPr>
          <w:rFonts w:eastAsia="Times New Roman"/>
          <w:sz w:val="26"/>
          <w:szCs w:val="26"/>
        </w:rPr>
      </w:pPr>
      <w:r w:rsidRPr="0053687A">
        <w:rPr>
          <w:rFonts w:eastAsia="Times New Roman"/>
          <w:b/>
          <w:bCs/>
          <w:sz w:val="26"/>
          <w:szCs w:val="26"/>
        </w:rPr>
        <w:t>Số liệu tính từ ngày…./…../…….đến....ngày…../…../………</w:t>
      </w:r>
    </w:p>
    <w:p w14:paraId="4461A8F0" w14:textId="77777777" w:rsidR="00C52878" w:rsidRPr="0053687A" w:rsidRDefault="00C52878" w:rsidP="00C52878">
      <w:pPr>
        <w:jc w:val="center"/>
        <w:rPr>
          <w:rFonts w:eastAsia="Times New Roman"/>
          <w:sz w:val="26"/>
          <w:szCs w:val="26"/>
        </w:rPr>
      </w:pPr>
      <w:r w:rsidRPr="0053687A">
        <w:rPr>
          <w:rFonts w:eastAsia="Times New Roman"/>
          <w:i/>
          <w:iCs/>
          <w:sz w:val="26"/>
          <w:szCs w:val="26"/>
        </w:rPr>
        <w:t>(Kèm theo Báo cáo số:…......... ngày……tháng…….năm……của………..)</w:t>
      </w:r>
    </w:p>
    <w:p w14:paraId="719AEA55" w14:textId="77777777" w:rsidR="00C52878" w:rsidRPr="0053687A" w:rsidRDefault="00C52878" w:rsidP="00C52878">
      <w:pPr>
        <w:spacing w:after="120"/>
        <w:rPr>
          <w:rFonts w:eastAsia="Times New Roman"/>
          <w:sz w:val="26"/>
          <w:szCs w:val="26"/>
        </w:rPr>
      </w:pPr>
      <w:r w:rsidRPr="0053687A">
        <w:rPr>
          <w:rFonts w:eastAsia="Times New Roman"/>
          <w:sz w:val="26"/>
          <w:szCs w:val="26"/>
        </w:rPr>
        <w:t> </w:t>
      </w:r>
    </w:p>
    <w:tbl>
      <w:tblPr>
        <w:tblW w:w="5000" w:type="pct"/>
        <w:jc w:val="center"/>
        <w:tblCellMar>
          <w:left w:w="0" w:type="dxa"/>
          <w:right w:w="0" w:type="dxa"/>
        </w:tblCellMar>
        <w:tblLook w:val="04A0" w:firstRow="1" w:lastRow="0" w:firstColumn="1" w:lastColumn="0" w:noHBand="0" w:noVBand="1"/>
      </w:tblPr>
      <w:tblGrid>
        <w:gridCol w:w="257"/>
        <w:gridCol w:w="292"/>
        <w:gridCol w:w="242"/>
        <w:gridCol w:w="375"/>
        <w:gridCol w:w="517"/>
        <w:gridCol w:w="328"/>
        <w:gridCol w:w="710"/>
        <w:gridCol w:w="328"/>
        <w:gridCol w:w="328"/>
        <w:gridCol w:w="232"/>
        <w:gridCol w:w="308"/>
        <w:gridCol w:w="297"/>
        <w:gridCol w:w="1034"/>
        <w:gridCol w:w="237"/>
        <w:gridCol w:w="237"/>
        <w:gridCol w:w="308"/>
        <w:gridCol w:w="338"/>
        <w:gridCol w:w="287"/>
        <w:gridCol w:w="297"/>
        <w:gridCol w:w="608"/>
        <w:gridCol w:w="308"/>
        <w:gridCol w:w="232"/>
        <w:gridCol w:w="297"/>
        <w:gridCol w:w="466"/>
        <w:gridCol w:w="362"/>
        <w:gridCol w:w="393"/>
      </w:tblGrid>
      <w:tr w:rsidR="0053687A" w:rsidRPr="0053687A" w14:paraId="460229ED" w14:textId="77777777" w:rsidTr="00DE201E">
        <w:trPr>
          <w:trHeight w:val="15"/>
          <w:jc w:val="center"/>
        </w:trPr>
        <w:tc>
          <w:tcPr>
            <w:tcW w:w="596"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F1CB557" w14:textId="77777777" w:rsidR="00C52878" w:rsidRPr="0053687A" w:rsidRDefault="00C52878" w:rsidP="00DE201E">
            <w:pPr>
              <w:jc w:val="center"/>
              <w:rPr>
                <w:rFonts w:eastAsia="Times New Roman"/>
                <w:sz w:val="20"/>
                <w:szCs w:val="20"/>
              </w:rPr>
            </w:pPr>
            <w:r w:rsidRPr="0053687A">
              <w:rPr>
                <w:rFonts w:eastAsia="Times New Roman"/>
                <w:b/>
                <w:bCs/>
                <w:sz w:val="20"/>
                <w:szCs w:val="20"/>
              </w:rPr>
              <w:t>Đơn vị</w:t>
            </w:r>
          </w:p>
        </w:tc>
        <w:tc>
          <w:tcPr>
            <w:tcW w:w="691"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B65AB30" w14:textId="77777777" w:rsidR="00C52878" w:rsidRPr="0053687A" w:rsidRDefault="00C52878" w:rsidP="00DE201E">
            <w:pPr>
              <w:jc w:val="center"/>
              <w:rPr>
                <w:rFonts w:eastAsia="Times New Roman"/>
                <w:sz w:val="20"/>
                <w:szCs w:val="20"/>
              </w:rPr>
            </w:pPr>
            <w:r w:rsidRPr="0053687A">
              <w:rPr>
                <w:rFonts w:eastAsia="Times New Roman"/>
                <w:b/>
                <w:bCs/>
                <w:sz w:val="20"/>
                <w:szCs w:val="20"/>
              </w:rPr>
              <w:t>Tổng số</w:t>
            </w:r>
          </w:p>
          <w:p w14:paraId="36652F73" w14:textId="77777777" w:rsidR="00C52878" w:rsidRPr="0053687A" w:rsidRDefault="00C52878" w:rsidP="00DE201E">
            <w:pPr>
              <w:jc w:val="center"/>
              <w:rPr>
                <w:rFonts w:eastAsia="Times New Roman"/>
                <w:sz w:val="20"/>
                <w:szCs w:val="20"/>
              </w:rPr>
            </w:pPr>
            <w:r w:rsidRPr="0053687A">
              <w:rPr>
                <w:rFonts w:eastAsia="Times New Roman"/>
                <w:b/>
                <w:bCs/>
                <w:sz w:val="20"/>
                <w:szCs w:val="20"/>
              </w:rPr>
              <w:t>đơn</w:t>
            </w:r>
          </w:p>
        </w:tc>
        <w:tc>
          <w:tcPr>
            <w:tcW w:w="569"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2DA0E8A" w14:textId="77777777" w:rsidR="00C52878" w:rsidRPr="0053687A" w:rsidRDefault="00C52878" w:rsidP="00DE201E">
            <w:pPr>
              <w:jc w:val="center"/>
              <w:rPr>
                <w:rFonts w:eastAsia="Times New Roman"/>
                <w:sz w:val="20"/>
                <w:szCs w:val="20"/>
              </w:rPr>
            </w:pPr>
            <w:r w:rsidRPr="0053687A">
              <w:rPr>
                <w:rFonts w:eastAsia="Times New Roman"/>
                <w:b/>
                <w:bCs/>
                <w:sz w:val="20"/>
                <w:szCs w:val="20"/>
              </w:rPr>
              <w:t>Số đơn đã xử lý</w:t>
            </w:r>
          </w:p>
        </w:tc>
        <w:tc>
          <w:tcPr>
            <w:tcW w:w="919"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26CB413" w14:textId="77777777" w:rsidR="00C52878" w:rsidRPr="0053687A" w:rsidRDefault="00C52878" w:rsidP="00DE201E">
            <w:pPr>
              <w:jc w:val="center"/>
              <w:rPr>
                <w:rFonts w:eastAsia="Times New Roman"/>
                <w:sz w:val="20"/>
                <w:szCs w:val="20"/>
              </w:rPr>
            </w:pPr>
            <w:r w:rsidRPr="0053687A">
              <w:rPr>
                <w:rFonts w:eastAsia="Times New Roman"/>
                <w:b/>
                <w:bCs/>
                <w:sz w:val="20"/>
                <w:szCs w:val="20"/>
              </w:rPr>
              <w:t>Số đơn đủ điều kiện xử lý</w:t>
            </w:r>
          </w:p>
        </w:tc>
        <w:tc>
          <w:tcPr>
            <w:tcW w:w="1326"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F4524F9" w14:textId="77777777" w:rsidR="00C52878" w:rsidRPr="0053687A" w:rsidRDefault="00C52878" w:rsidP="00DE201E">
            <w:pPr>
              <w:jc w:val="center"/>
              <w:rPr>
                <w:rFonts w:eastAsia="Times New Roman"/>
                <w:sz w:val="20"/>
                <w:szCs w:val="20"/>
              </w:rPr>
            </w:pPr>
            <w:r w:rsidRPr="0053687A">
              <w:rPr>
                <w:rFonts w:eastAsia="Times New Roman"/>
                <w:b/>
                <w:bCs/>
                <w:sz w:val="20"/>
                <w:szCs w:val="20"/>
              </w:rPr>
              <w:t>Số đơn thuộc thẩm quyền</w:t>
            </w:r>
          </w:p>
        </w:tc>
        <w:tc>
          <w:tcPr>
            <w:tcW w:w="812"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AA87020" w14:textId="77777777" w:rsidR="00C52878" w:rsidRPr="0053687A" w:rsidRDefault="00C52878" w:rsidP="00DE201E">
            <w:pPr>
              <w:jc w:val="center"/>
              <w:rPr>
                <w:rFonts w:eastAsia="Times New Roman"/>
                <w:sz w:val="20"/>
                <w:szCs w:val="20"/>
              </w:rPr>
            </w:pPr>
            <w:r w:rsidRPr="0053687A">
              <w:rPr>
                <w:rFonts w:eastAsia="Times New Roman"/>
                <w:b/>
                <w:bCs/>
                <w:sz w:val="20"/>
                <w:szCs w:val="20"/>
              </w:rPr>
              <w:t>Số vụ việc thuộc thẩm quyền</w:t>
            </w:r>
          </w:p>
        </w:tc>
        <w:tc>
          <w:tcPr>
            <w:tcW w:w="15681" w:type="dxa"/>
            <w:gridSpan w:val="17"/>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AE24547" w14:textId="77777777" w:rsidR="00C52878" w:rsidRPr="0053687A" w:rsidRDefault="00C52878" w:rsidP="00DE201E">
            <w:pPr>
              <w:jc w:val="center"/>
              <w:rPr>
                <w:rFonts w:eastAsia="Times New Roman"/>
                <w:sz w:val="20"/>
                <w:szCs w:val="20"/>
              </w:rPr>
            </w:pPr>
            <w:r w:rsidRPr="0053687A">
              <w:rPr>
                <w:rFonts w:eastAsia="Times New Roman"/>
                <w:b/>
                <w:bCs/>
                <w:sz w:val="20"/>
                <w:szCs w:val="20"/>
              </w:rPr>
              <w:t>Số đơn thuộc thẩm quyền</w:t>
            </w:r>
          </w:p>
        </w:tc>
        <w:tc>
          <w:tcPr>
            <w:tcW w:w="3087" w:type="dxa"/>
            <w:gridSpan w:val="3"/>
            <w:vMerge w:val="restart"/>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6588A3D6" w14:textId="77777777" w:rsidR="00C52878" w:rsidRPr="0053687A" w:rsidRDefault="00C52878" w:rsidP="00DE201E">
            <w:pPr>
              <w:jc w:val="center"/>
              <w:rPr>
                <w:rFonts w:eastAsia="Times New Roman"/>
                <w:sz w:val="20"/>
                <w:szCs w:val="20"/>
              </w:rPr>
            </w:pPr>
            <w:r w:rsidRPr="0053687A">
              <w:rPr>
                <w:rFonts w:eastAsia="Times New Roman"/>
                <w:b/>
                <w:bCs/>
                <w:sz w:val="20"/>
                <w:szCs w:val="20"/>
              </w:rPr>
              <w:t>Số đơn không thuộc thẩm quyền</w:t>
            </w:r>
          </w:p>
        </w:tc>
      </w:tr>
      <w:tr w:rsidR="0053687A" w:rsidRPr="0053687A" w14:paraId="1A9D330E" w14:textId="77777777" w:rsidTr="00DE201E">
        <w:trPr>
          <w:trHeight w:val="15"/>
          <w:jc w:val="center"/>
        </w:trPr>
        <w:tc>
          <w:tcPr>
            <w:tcW w:w="0" w:type="auto"/>
            <w:vMerge/>
            <w:tcBorders>
              <w:top w:val="single" w:sz="8" w:space="0" w:color="auto"/>
              <w:left w:val="single" w:sz="8" w:space="0" w:color="auto"/>
              <w:bottom w:val="nil"/>
              <w:right w:val="nil"/>
            </w:tcBorders>
            <w:vAlign w:val="center"/>
            <w:hideMark/>
          </w:tcPr>
          <w:p w14:paraId="5C0F3320"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4E293E26"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1F420462"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42AEEF81"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4C2701C7"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0F7C07F0" w14:textId="77777777" w:rsidR="00C52878" w:rsidRPr="0053687A" w:rsidRDefault="00C52878" w:rsidP="00DE201E">
            <w:pPr>
              <w:rPr>
                <w:rFonts w:eastAsia="Times New Roman"/>
                <w:sz w:val="20"/>
                <w:szCs w:val="20"/>
              </w:rPr>
            </w:pPr>
          </w:p>
        </w:tc>
        <w:tc>
          <w:tcPr>
            <w:tcW w:w="5328" w:type="dxa"/>
            <w:gridSpan w:val="6"/>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4493118" w14:textId="77777777" w:rsidR="00C52878" w:rsidRPr="0053687A" w:rsidRDefault="00C52878" w:rsidP="00DE201E">
            <w:pPr>
              <w:jc w:val="center"/>
              <w:rPr>
                <w:rFonts w:eastAsia="Times New Roman"/>
                <w:sz w:val="20"/>
                <w:szCs w:val="20"/>
              </w:rPr>
            </w:pPr>
            <w:r w:rsidRPr="0053687A">
              <w:rPr>
                <w:rFonts w:eastAsia="Times New Roman"/>
                <w:b/>
                <w:bCs/>
                <w:sz w:val="20"/>
                <w:szCs w:val="20"/>
              </w:rPr>
              <w:t>Khiếu nại</w:t>
            </w:r>
          </w:p>
        </w:tc>
        <w:tc>
          <w:tcPr>
            <w:tcW w:w="6831" w:type="dxa"/>
            <w:gridSpan w:val="7"/>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6ED3452" w14:textId="77777777" w:rsidR="00C52878" w:rsidRPr="0053687A" w:rsidRDefault="00C52878" w:rsidP="00DE201E">
            <w:pPr>
              <w:jc w:val="center"/>
              <w:rPr>
                <w:rFonts w:eastAsia="Times New Roman"/>
                <w:sz w:val="20"/>
                <w:szCs w:val="20"/>
              </w:rPr>
            </w:pPr>
            <w:r w:rsidRPr="0053687A">
              <w:rPr>
                <w:rFonts w:eastAsia="Times New Roman"/>
                <w:b/>
                <w:bCs/>
                <w:sz w:val="20"/>
                <w:szCs w:val="20"/>
              </w:rPr>
              <w:t>Tố cáo</w:t>
            </w:r>
          </w:p>
        </w:tc>
        <w:tc>
          <w:tcPr>
            <w:tcW w:w="3522" w:type="dxa"/>
            <w:gridSpan w:val="4"/>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4FCF604" w14:textId="77777777" w:rsidR="00C52878" w:rsidRPr="0053687A" w:rsidRDefault="00C52878" w:rsidP="00DE201E">
            <w:pPr>
              <w:jc w:val="center"/>
              <w:rPr>
                <w:rFonts w:eastAsia="Times New Roman"/>
                <w:sz w:val="20"/>
                <w:szCs w:val="20"/>
              </w:rPr>
            </w:pPr>
            <w:r w:rsidRPr="0053687A">
              <w:rPr>
                <w:rFonts w:eastAsia="Times New Roman"/>
                <w:b/>
                <w:bCs/>
                <w:sz w:val="20"/>
                <w:szCs w:val="20"/>
              </w:rPr>
              <w:t>Kiến nghị, phản ánh</w:t>
            </w:r>
          </w:p>
        </w:tc>
        <w:tc>
          <w:tcPr>
            <w:tcW w:w="0" w:type="auto"/>
            <w:gridSpan w:val="3"/>
            <w:vMerge/>
            <w:tcBorders>
              <w:top w:val="single" w:sz="8" w:space="0" w:color="auto"/>
              <w:left w:val="single" w:sz="8" w:space="0" w:color="auto"/>
              <w:bottom w:val="nil"/>
              <w:right w:val="single" w:sz="8" w:space="0" w:color="auto"/>
            </w:tcBorders>
            <w:vAlign w:val="center"/>
            <w:hideMark/>
          </w:tcPr>
          <w:p w14:paraId="2776FB8E" w14:textId="77777777" w:rsidR="00C52878" w:rsidRPr="0053687A" w:rsidRDefault="00C52878" w:rsidP="00DE201E">
            <w:pPr>
              <w:rPr>
                <w:rFonts w:eastAsia="Times New Roman"/>
                <w:sz w:val="20"/>
                <w:szCs w:val="20"/>
              </w:rPr>
            </w:pPr>
          </w:p>
        </w:tc>
      </w:tr>
      <w:tr w:rsidR="0053687A" w:rsidRPr="0053687A" w14:paraId="35E1EDB9" w14:textId="77777777" w:rsidTr="00DE201E">
        <w:trPr>
          <w:trHeight w:val="15"/>
          <w:jc w:val="center"/>
        </w:trPr>
        <w:tc>
          <w:tcPr>
            <w:tcW w:w="0" w:type="auto"/>
            <w:vMerge/>
            <w:tcBorders>
              <w:top w:val="single" w:sz="8" w:space="0" w:color="auto"/>
              <w:left w:val="single" w:sz="8" w:space="0" w:color="auto"/>
              <w:bottom w:val="nil"/>
              <w:right w:val="nil"/>
            </w:tcBorders>
            <w:vAlign w:val="center"/>
            <w:hideMark/>
          </w:tcPr>
          <w:p w14:paraId="1BBC69F8"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263A0651"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1B11263F"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7BF50A09"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028F0298"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4363367E" w14:textId="77777777" w:rsidR="00C52878" w:rsidRPr="0053687A" w:rsidRDefault="00C52878" w:rsidP="00DE201E">
            <w:pPr>
              <w:rPr>
                <w:rFonts w:eastAsia="Times New Roman"/>
                <w:sz w:val="20"/>
                <w:szCs w:val="20"/>
              </w:rPr>
            </w:pPr>
          </w:p>
        </w:tc>
        <w:tc>
          <w:tcPr>
            <w:tcW w:w="1856"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02E5F3C" w14:textId="77777777" w:rsidR="00C52878" w:rsidRPr="0053687A" w:rsidRDefault="00C52878" w:rsidP="00DE201E">
            <w:pPr>
              <w:jc w:val="center"/>
              <w:rPr>
                <w:rFonts w:eastAsia="Times New Roman"/>
                <w:sz w:val="20"/>
                <w:szCs w:val="20"/>
              </w:rPr>
            </w:pPr>
            <w:r w:rsidRPr="0053687A">
              <w:rPr>
                <w:rFonts w:eastAsia="Times New Roman"/>
                <w:b/>
                <w:bCs/>
                <w:sz w:val="20"/>
                <w:szCs w:val="20"/>
              </w:rPr>
              <w:t>Tổng số đơn</w:t>
            </w:r>
          </w:p>
        </w:tc>
        <w:tc>
          <w:tcPr>
            <w:tcW w:w="1544" w:type="dxa"/>
            <w:gridSpan w:val="2"/>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E085B03" w14:textId="77777777" w:rsidR="00C52878" w:rsidRPr="0053687A" w:rsidRDefault="00C52878" w:rsidP="00DE201E">
            <w:pPr>
              <w:jc w:val="center"/>
              <w:rPr>
                <w:rFonts w:eastAsia="Times New Roman"/>
                <w:sz w:val="20"/>
                <w:szCs w:val="20"/>
              </w:rPr>
            </w:pPr>
            <w:r w:rsidRPr="0053687A">
              <w:rPr>
                <w:rFonts w:eastAsia="Times New Roman"/>
                <w:b/>
                <w:bCs/>
                <w:sz w:val="20"/>
                <w:szCs w:val="20"/>
              </w:rPr>
              <w:t>Phân loại theo thẩm quyền giải quyết</w:t>
            </w:r>
          </w:p>
        </w:tc>
        <w:tc>
          <w:tcPr>
            <w:tcW w:w="1929" w:type="dxa"/>
            <w:gridSpan w:val="3"/>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198503E" w14:textId="77777777" w:rsidR="00C52878" w:rsidRPr="0053687A" w:rsidRDefault="00C52878" w:rsidP="00DE201E">
            <w:pPr>
              <w:jc w:val="center"/>
              <w:rPr>
                <w:rFonts w:eastAsia="Times New Roman"/>
                <w:sz w:val="20"/>
                <w:szCs w:val="20"/>
              </w:rPr>
            </w:pPr>
            <w:r w:rsidRPr="0053687A">
              <w:rPr>
                <w:rFonts w:eastAsia="Times New Roman"/>
                <w:b/>
                <w:bCs/>
                <w:sz w:val="20"/>
                <w:szCs w:val="20"/>
              </w:rPr>
              <w:t>Phân loại theo lĩnh vực</w:t>
            </w:r>
          </w:p>
        </w:tc>
        <w:tc>
          <w:tcPr>
            <w:tcW w:w="2815"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B4B1F50" w14:textId="77777777" w:rsidR="00C52878" w:rsidRPr="0053687A" w:rsidRDefault="00C52878" w:rsidP="00DE201E">
            <w:pPr>
              <w:jc w:val="center"/>
              <w:rPr>
                <w:rFonts w:eastAsia="Times New Roman"/>
                <w:sz w:val="20"/>
                <w:szCs w:val="20"/>
              </w:rPr>
            </w:pPr>
            <w:r w:rsidRPr="0053687A">
              <w:rPr>
                <w:rFonts w:eastAsia="Times New Roman"/>
                <w:b/>
                <w:bCs/>
                <w:sz w:val="20"/>
                <w:szCs w:val="20"/>
              </w:rPr>
              <w:t>Tổng số đơn</w:t>
            </w:r>
          </w:p>
        </w:tc>
        <w:tc>
          <w:tcPr>
            <w:tcW w:w="1063" w:type="dxa"/>
            <w:gridSpan w:val="2"/>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BFCE9CC" w14:textId="77777777" w:rsidR="00C52878" w:rsidRPr="0053687A" w:rsidRDefault="00C52878" w:rsidP="00DE201E">
            <w:pPr>
              <w:jc w:val="center"/>
              <w:rPr>
                <w:rFonts w:eastAsia="Times New Roman"/>
                <w:sz w:val="20"/>
                <w:szCs w:val="20"/>
              </w:rPr>
            </w:pPr>
            <w:r w:rsidRPr="0053687A">
              <w:rPr>
                <w:rFonts w:eastAsia="Times New Roman"/>
                <w:b/>
                <w:bCs/>
                <w:sz w:val="20"/>
                <w:szCs w:val="20"/>
              </w:rPr>
              <w:t>Phân loại theo thẩm quyền giải quyết</w:t>
            </w:r>
          </w:p>
        </w:tc>
        <w:tc>
          <w:tcPr>
            <w:tcW w:w="2953" w:type="dxa"/>
            <w:gridSpan w:val="4"/>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0A2179F" w14:textId="77777777" w:rsidR="00C52878" w:rsidRPr="0053687A" w:rsidRDefault="00C52878" w:rsidP="00DE201E">
            <w:pPr>
              <w:jc w:val="center"/>
              <w:rPr>
                <w:rFonts w:eastAsia="Times New Roman"/>
                <w:sz w:val="20"/>
                <w:szCs w:val="20"/>
              </w:rPr>
            </w:pPr>
            <w:r w:rsidRPr="0053687A">
              <w:rPr>
                <w:rFonts w:eastAsia="Times New Roman"/>
                <w:b/>
                <w:bCs/>
                <w:sz w:val="20"/>
                <w:szCs w:val="20"/>
              </w:rPr>
              <w:t>Phân loại theo lĩnh vực</w:t>
            </w:r>
          </w:p>
        </w:tc>
        <w:tc>
          <w:tcPr>
            <w:tcW w:w="1593"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570E071" w14:textId="77777777" w:rsidR="00C52878" w:rsidRPr="0053687A" w:rsidRDefault="00C52878" w:rsidP="00DE201E">
            <w:pPr>
              <w:jc w:val="center"/>
              <w:rPr>
                <w:rFonts w:eastAsia="Times New Roman"/>
                <w:sz w:val="20"/>
                <w:szCs w:val="20"/>
              </w:rPr>
            </w:pPr>
            <w:r w:rsidRPr="0053687A">
              <w:rPr>
                <w:rFonts w:eastAsia="Times New Roman"/>
                <w:b/>
                <w:bCs/>
                <w:sz w:val="20"/>
                <w:szCs w:val="20"/>
              </w:rPr>
              <w:t>Tổng số đơn</w:t>
            </w:r>
          </w:p>
        </w:tc>
        <w:tc>
          <w:tcPr>
            <w:tcW w:w="1929" w:type="dxa"/>
            <w:gridSpan w:val="3"/>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65F12F0" w14:textId="77777777" w:rsidR="00C52878" w:rsidRPr="0053687A" w:rsidRDefault="00C52878" w:rsidP="00DE201E">
            <w:pPr>
              <w:jc w:val="center"/>
              <w:rPr>
                <w:rFonts w:eastAsia="Times New Roman"/>
                <w:sz w:val="20"/>
                <w:szCs w:val="20"/>
              </w:rPr>
            </w:pPr>
            <w:r w:rsidRPr="0053687A">
              <w:rPr>
                <w:rFonts w:eastAsia="Times New Roman"/>
                <w:b/>
                <w:bCs/>
                <w:sz w:val="20"/>
                <w:szCs w:val="20"/>
              </w:rPr>
              <w:t>Phân loại theo lĩnh vực</w:t>
            </w:r>
          </w:p>
        </w:tc>
        <w:tc>
          <w:tcPr>
            <w:tcW w:w="1186"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8664A64" w14:textId="77777777" w:rsidR="00C52878" w:rsidRPr="0053687A" w:rsidRDefault="00C52878" w:rsidP="00DE201E">
            <w:pPr>
              <w:jc w:val="center"/>
              <w:rPr>
                <w:rFonts w:eastAsia="Times New Roman"/>
                <w:sz w:val="20"/>
                <w:szCs w:val="20"/>
              </w:rPr>
            </w:pPr>
            <w:r w:rsidRPr="0053687A">
              <w:rPr>
                <w:rFonts w:eastAsia="Times New Roman"/>
                <w:b/>
                <w:bCs/>
                <w:sz w:val="20"/>
                <w:szCs w:val="20"/>
              </w:rPr>
              <w:t>Tổng số</w:t>
            </w:r>
          </w:p>
          <w:p w14:paraId="1740C9EE" w14:textId="77777777" w:rsidR="00C52878" w:rsidRPr="0053687A" w:rsidRDefault="00C52878" w:rsidP="00DE201E">
            <w:pPr>
              <w:jc w:val="center"/>
              <w:rPr>
                <w:rFonts w:eastAsia="Times New Roman"/>
                <w:sz w:val="20"/>
                <w:szCs w:val="20"/>
              </w:rPr>
            </w:pPr>
            <w:r w:rsidRPr="0053687A">
              <w:rPr>
                <w:rFonts w:eastAsia="Times New Roman"/>
                <w:b/>
                <w:bCs/>
                <w:sz w:val="20"/>
                <w:szCs w:val="20"/>
              </w:rPr>
              <w:t>đơn</w:t>
            </w:r>
          </w:p>
        </w:tc>
        <w:tc>
          <w:tcPr>
            <w:tcW w:w="1901" w:type="dxa"/>
            <w:gridSpan w:val="2"/>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2B8F5CA5" w14:textId="77777777" w:rsidR="00C52878" w:rsidRPr="0053687A" w:rsidRDefault="00C52878" w:rsidP="00DE201E">
            <w:pPr>
              <w:jc w:val="center"/>
              <w:rPr>
                <w:rFonts w:eastAsia="Times New Roman"/>
                <w:sz w:val="20"/>
                <w:szCs w:val="20"/>
              </w:rPr>
            </w:pPr>
            <w:r w:rsidRPr="0053687A">
              <w:rPr>
                <w:rFonts w:eastAsia="Times New Roman"/>
                <w:b/>
                <w:bCs/>
                <w:sz w:val="20"/>
                <w:szCs w:val="20"/>
              </w:rPr>
              <w:t>Phân loại theo kết quả xử lý</w:t>
            </w:r>
          </w:p>
        </w:tc>
      </w:tr>
      <w:tr w:rsidR="0053687A" w:rsidRPr="0053687A" w14:paraId="2BE21C4A" w14:textId="77777777" w:rsidTr="00DE201E">
        <w:trPr>
          <w:trHeight w:val="15"/>
          <w:jc w:val="center"/>
        </w:trPr>
        <w:tc>
          <w:tcPr>
            <w:tcW w:w="0" w:type="auto"/>
            <w:vMerge/>
            <w:tcBorders>
              <w:top w:val="single" w:sz="8" w:space="0" w:color="auto"/>
              <w:left w:val="single" w:sz="8" w:space="0" w:color="auto"/>
              <w:bottom w:val="nil"/>
              <w:right w:val="nil"/>
            </w:tcBorders>
            <w:vAlign w:val="center"/>
            <w:hideMark/>
          </w:tcPr>
          <w:p w14:paraId="3769AC7F"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6C0B5941"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0A6BF9A5"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6B54D920"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311A8495"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615D0797" w14:textId="77777777" w:rsidR="00C52878" w:rsidRPr="0053687A" w:rsidRDefault="00C52878" w:rsidP="00DE201E">
            <w:pPr>
              <w:rPr>
                <w:rFonts w:eastAsia="Times New Roman"/>
                <w:sz w:val="20"/>
                <w:szCs w:val="20"/>
              </w:rPr>
            </w:pPr>
          </w:p>
        </w:tc>
        <w:tc>
          <w:tcPr>
            <w:tcW w:w="0" w:type="auto"/>
            <w:vMerge/>
            <w:tcBorders>
              <w:top w:val="single" w:sz="8" w:space="0" w:color="auto"/>
              <w:left w:val="single" w:sz="8" w:space="0" w:color="auto"/>
              <w:bottom w:val="nil"/>
              <w:right w:val="nil"/>
            </w:tcBorders>
            <w:vAlign w:val="center"/>
            <w:hideMark/>
          </w:tcPr>
          <w:p w14:paraId="48F9264A" w14:textId="77777777" w:rsidR="00C52878" w:rsidRPr="0053687A" w:rsidRDefault="00C52878" w:rsidP="00DE201E">
            <w:pPr>
              <w:rPr>
                <w:rFonts w:eastAsia="Times New Roman"/>
                <w:sz w:val="20"/>
                <w:szCs w:val="20"/>
              </w:rPr>
            </w:pPr>
          </w:p>
        </w:tc>
        <w:tc>
          <w:tcPr>
            <w:tcW w:w="77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93EB715" w14:textId="77777777" w:rsidR="00C52878" w:rsidRPr="0053687A" w:rsidRDefault="00C52878" w:rsidP="00DE201E">
            <w:pPr>
              <w:jc w:val="center"/>
              <w:rPr>
                <w:rFonts w:eastAsia="Times New Roman"/>
                <w:sz w:val="20"/>
                <w:szCs w:val="20"/>
              </w:rPr>
            </w:pPr>
            <w:r w:rsidRPr="0053687A">
              <w:rPr>
                <w:rFonts w:eastAsia="Times New Roman"/>
                <w:b/>
                <w:bCs/>
                <w:sz w:val="20"/>
                <w:szCs w:val="20"/>
              </w:rPr>
              <w:t>Khiếu nại lần đầu</w:t>
            </w:r>
          </w:p>
        </w:tc>
        <w:tc>
          <w:tcPr>
            <w:tcW w:w="77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6025E13" w14:textId="77777777" w:rsidR="00C52878" w:rsidRPr="0053687A" w:rsidRDefault="00C52878" w:rsidP="00DE201E">
            <w:pPr>
              <w:jc w:val="center"/>
              <w:rPr>
                <w:rFonts w:eastAsia="Times New Roman"/>
                <w:sz w:val="20"/>
                <w:szCs w:val="20"/>
              </w:rPr>
            </w:pPr>
            <w:r w:rsidRPr="0053687A">
              <w:rPr>
                <w:rFonts w:eastAsia="Times New Roman"/>
                <w:b/>
                <w:bCs/>
                <w:sz w:val="20"/>
                <w:szCs w:val="20"/>
              </w:rPr>
              <w:t>Khiếu nại lần</w:t>
            </w:r>
          </w:p>
          <w:p w14:paraId="73DFB047" w14:textId="77777777" w:rsidR="00C52878" w:rsidRPr="0053687A" w:rsidRDefault="00C52878" w:rsidP="00DE201E">
            <w:pPr>
              <w:jc w:val="center"/>
              <w:rPr>
                <w:rFonts w:eastAsia="Times New Roman"/>
                <w:sz w:val="20"/>
                <w:szCs w:val="20"/>
              </w:rPr>
            </w:pPr>
            <w:r w:rsidRPr="0053687A">
              <w:rPr>
                <w:rFonts w:eastAsia="Times New Roman"/>
                <w:b/>
                <w:bCs/>
                <w:sz w:val="20"/>
                <w:szCs w:val="20"/>
              </w:rPr>
              <w:t>2</w:t>
            </w:r>
          </w:p>
        </w:tc>
        <w:tc>
          <w:tcPr>
            <w:tcW w:w="4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77A8887" w14:textId="77777777" w:rsidR="00C52878" w:rsidRPr="0053687A" w:rsidRDefault="00C52878" w:rsidP="00DE201E">
            <w:pPr>
              <w:jc w:val="center"/>
              <w:rPr>
                <w:rFonts w:eastAsia="Times New Roman"/>
                <w:sz w:val="20"/>
                <w:szCs w:val="20"/>
              </w:rPr>
            </w:pPr>
            <w:r w:rsidRPr="0053687A">
              <w:rPr>
                <w:rFonts w:eastAsia="Times New Roman"/>
                <w:b/>
                <w:bCs/>
                <w:sz w:val="20"/>
                <w:szCs w:val="20"/>
              </w:rPr>
              <w:t>Đất đai</w:t>
            </w:r>
          </w:p>
        </w:tc>
        <w:tc>
          <w:tcPr>
            <w:tcW w:w="7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2D4A33E" w14:textId="77777777" w:rsidR="00C52878" w:rsidRPr="0053687A" w:rsidRDefault="00C52878" w:rsidP="00DE201E">
            <w:pPr>
              <w:jc w:val="center"/>
              <w:rPr>
                <w:rFonts w:eastAsia="Times New Roman"/>
                <w:sz w:val="20"/>
                <w:szCs w:val="20"/>
              </w:rPr>
            </w:pPr>
            <w:r w:rsidRPr="0053687A">
              <w:rPr>
                <w:rFonts w:eastAsia="Times New Roman"/>
                <w:b/>
                <w:bCs/>
                <w:sz w:val="20"/>
                <w:szCs w:val="20"/>
              </w:rPr>
              <w:t>Chế độ, chính sách</w:t>
            </w:r>
          </w:p>
        </w:tc>
        <w:tc>
          <w:tcPr>
            <w:tcW w:w="6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2877990" w14:textId="77777777" w:rsidR="00C52878" w:rsidRPr="0053687A" w:rsidRDefault="00C52878" w:rsidP="00DE201E">
            <w:pPr>
              <w:jc w:val="center"/>
              <w:rPr>
                <w:rFonts w:eastAsia="Times New Roman"/>
                <w:sz w:val="20"/>
                <w:szCs w:val="20"/>
              </w:rPr>
            </w:pPr>
            <w:r w:rsidRPr="0053687A">
              <w:rPr>
                <w:rFonts w:eastAsia="Times New Roman"/>
                <w:b/>
                <w:bCs/>
                <w:sz w:val="20"/>
                <w:szCs w:val="20"/>
              </w:rPr>
              <w:t>Khác</w:t>
            </w:r>
          </w:p>
        </w:tc>
        <w:tc>
          <w:tcPr>
            <w:tcW w:w="0" w:type="auto"/>
            <w:vMerge/>
            <w:tcBorders>
              <w:top w:val="single" w:sz="8" w:space="0" w:color="auto"/>
              <w:left w:val="single" w:sz="8" w:space="0" w:color="auto"/>
              <w:bottom w:val="nil"/>
              <w:right w:val="nil"/>
            </w:tcBorders>
            <w:vAlign w:val="center"/>
            <w:hideMark/>
          </w:tcPr>
          <w:p w14:paraId="724F3C56" w14:textId="77777777" w:rsidR="00C52878" w:rsidRPr="0053687A" w:rsidRDefault="00C52878" w:rsidP="00DE201E">
            <w:pPr>
              <w:rPr>
                <w:rFonts w:eastAsia="Times New Roman"/>
                <w:sz w:val="20"/>
                <w:szCs w:val="20"/>
              </w:rPr>
            </w:pPr>
          </w:p>
        </w:tc>
        <w:tc>
          <w:tcPr>
            <w:tcW w:w="53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4CAA3D4" w14:textId="77777777" w:rsidR="00C52878" w:rsidRPr="0053687A" w:rsidRDefault="00C52878" w:rsidP="00DE201E">
            <w:pPr>
              <w:jc w:val="center"/>
              <w:rPr>
                <w:rFonts w:eastAsia="Times New Roman"/>
                <w:sz w:val="20"/>
                <w:szCs w:val="20"/>
              </w:rPr>
            </w:pPr>
            <w:r w:rsidRPr="0053687A">
              <w:rPr>
                <w:rFonts w:eastAsia="Times New Roman"/>
                <w:b/>
                <w:bCs/>
                <w:sz w:val="20"/>
                <w:szCs w:val="20"/>
              </w:rPr>
              <w:t>Tố cáo lần đầu</w:t>
            </w:r>
          </w:p>
        </w:tc>
        <w:tc>
          <w:tcPr>
            <w:tcW w:w="53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CFBEE22" w14:textId="77777777" w:rsidR="00C52878" w:rsidRPr="0053687A" w:rsidRDefault="00C52878" w:rsidP="00DE201E">
            <w:pPr>
              <w:jc w:val="center"/>
              <w:rPr>
                <w:rFonts w:eastAsia="Times New Roman"/>
                <w:sz w:val="20"/>
                <w:szCs w:val="20"/>
              </w:rPr>
            </w:pPr>
            <w:r w:rsidRPr="0053687A">
              <w:rPr>
                <w:rFonts w:eastAsia="Times New Roman"/>
                <w:b/>
                <w:bCs/>
                <w:sz w:val="20"/>
                <w:szCs w:val="20"/>
              </w:rPr>
              <w:t>Tố cáo tiếp</w:t>
            </w:r>
          </w:p>
        </w:tc>
        <w:tc>
          <w:tcPr>
            <w:tcW w:w="7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7EB5A53" w14:textId="77777777" w:rsidR="00C52878" w:rsidRPr="0053687A" w:rsidRDefault="00C52878" w:rsidP="00DE201E">
            <w:pPr>
              <w:jc w:val="center"/>
              <w:rPr>
                <w:rFonts w:eastAsia="Times New Roman"/>
                <w:sz w:val="20"/>
                <w:szCs w:val="20"/>
              </w:rPr>
            </w:pPr>
            <w:r w:rsidRPr="0053687A">
              <w:rPr>
                <w:rFonts w:eastAsia="Times New Roman"/>
                <w:b/>
                <w:bCs/>
                <w:sz w:val="20"/>
                <w:szCs w:val="20"/>
              </w:rPr>
              <w:t>Hành chính</w:t>
            </w:r>
          </w:p>
        </w:tc>
        <w:tc>
          <w:tcPr>
            <w:tcW w:w="8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AF52967" w14:textId="77777777" w:rsidR="00C52878" w:rsidRPr="0053687A" w:rsidRDefault="00C52878" w:rsidP="00DE201E">
            <w:pPr>
              <w:jc w:val="center"/>
              <w:rPr>
                <w:rFonts w:eastAsia="Times New Roman"/>
                <w:sz w:val="20"/>
                <w:szCs w:val="20"/>
              </w:rPr>
            </w:pPr>
            <w:r w:rsidRPr="0053687A">
              <w:rPr>
                <w:rFonts w:eastAsia="Times New Roman"/>
                <w:b/>
                <w:bCs/>
                <w:sz w:val="20"/>
                <w:szCs w:val="20"/>
              </w:rPr>
              <w:t>Tham nhũng</w:t>
            </w:r>
          </w:p>
        </w:tc>
        <w:tc>
          <w:tcPr>
            <w:tcW w:w="67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A4202A6" w14:textId="77777777" w:rsidR="00C52878" w:rsidRPr="0053687A" w:rsidRDefault="00C52878" w:rsidP="00DE201E">
            <w:pPr>
              <w:jc w:val="center"/>
              <w:rPr>
                <w:rFonts w:eastAsia="Times New Roman"/>
                <w:sz w:val="20"/>
                <w:szCs w:val="20"/>
              </w:rPr>
            </w:pPr>
            <w:r w:rsidRPr="0053687A">
              <w:rPr>
                <w:rFonts w:eastAsia="Times New Roman"/>
                <w:b/>
                <w:bCs/>
                <w:sz w:val="20"/>
                <w:szCs w:val="20"/>
              </w:rPr>
              <w:t>Tư pháp</w:t>
            </w:r>
          </w:p>
        </w:tc>
        <w:tc>
          <w:tcPr>
            <w:tcW w:w="6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16C76EA" w14:textId="77777777" w:rsidR="00C52878" w:rsidRPr="0053687A" w:rsidRDefault="00C52878" w:rsidP="00DE201E">
            <w:pPr>
              <w:jc w:val="center"/>
              <w:rPr>
                <w:rFonts w:eastAsia="Times New Roman"/>
                <w:sz w:val="20"/>
                <w:szCs w:val="20"/>
              </w:rPr>
            </w:pPr>
            <w:r w:rsidRPr="0053687A">
              <w:rPr>
                <w:rFonts w:eastAsia="Times New Roman"/>
                <w:b/>
                <w:bCs/>
                <w:sz w:val="20"/>
                <w:szCs w:val="20"/>
              </w:rPr>
              <w:t>Khác</w:t>
            </w:r>
          </w:p>
        </w:tc>
        <w:tc>
          <w:tcPr>
            <w:tcW w:w="0" w:type="auto"/>
            <w:vMerge/>
            <w:tcBorders>
              <w:top w:val="single" w:sz="8" w:space="0" w:color="auto"/>
              <w:left w:val="single" w:sz="8" w:space="0" w:color="auto"/>
              <w:bottom w:val="nil"/>
              <w:right w:val="nil"/>
            </w:tcBorders>
            <w:vAlign w:val="center"/>
            <w:hideMark/>
          </w:tcPr>
          <w:p w14:paraId="191ADC55" w14:textId="77777777" w:rsidR="00C52878" w:rsidRPr="0053687A" w:rsidRDefault="00C52878" w:rsidP="00DE201E">
            <w:pPr>
              <w:rPr>
                <w:rFonts w:eastAsia="Times New Roman"/>
                <w:sz w:val="20"/>
                <w:szCs w:val="20"/>
              </w:rPr>
            </w:pPr>
          </w:p>
        </w:tc>
        <w:tc>
          <w:tcPr>
            <w:tcW w:w="7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6835CE1" w14:textId="77777777" w:rsidR="00C52878" w:rsidRPr="0053687A" w:rsidRDefault="00C52878" w:rsidP="00DE201E">
            <w:pPr>
              <w:jc w:val="center"/>
              <w:rPr>
                <w:rFonts w:eastAsia="Times New Roman"/>
                <w:sz w:val="20"/>
                <w:szCs w:val="20"/>
              </w:rPr>
            </w:pPr>
            <w:r w:rsidRPr="0053687A">
              <w:rPr>
                <w:rFonts w:eastAsia="Times New Roman"/>
                <w:b/>
                <w:bCs/>
                <w:sz w:val="20"/>
                <w:szCs w:val="20"/>
              </w:rPr>
              <w:t>Chế độ, chính sách</w:t>
            </w:r>
          </w:p>
        </w:tc>
        <w:tc>
          <w:tcPr>
            <w:tcW w:w="4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88EFFD3" w14:textId="77777777" w:rsidR="00C52878" w:rsidRPr="0053687A" w:rsidRDefault="00C52878" w:rsidP="00DE201E">
            <w:pPr>
              <w:jc w:val="center"/>
              <w:rPr>
                <w:rFonts w:eastAsia="Times New Roman"/>
                <w:sz w:val="20"/>
                <w:szCs w:val="20"/>
              </w:rPr>
            </w:pPr>
            <w:r w:rsidRPr="0053687A">
              <w:rPr>
                <w:rFonts w:eastAsia="Times New Roman"/>
                <w:b/>
                <w:bCs/>
                <w:sz w:val="20"/>
                <w:szCs w:val="20"/>
              </w:rPr>
              <w:t>Đất đai</w:t>
            </w:r>
          </w:p>
        </w:tc>
        <w:tc>
          <w:tcPr>
            <w:tcW w:w="6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0F9248F" w14:textId="77777777" w:rsidR="00C52878" w:rsidRPr="0053687A" w:rsidRDefault="00C52878" w:rsidP="00DE201E">
            <w:pPr>
              <w:jc w:val="center"/>
              <w:rPr>
                <w:rFonts w:eastAsia="Times New Roman"/>
                <w:sz w:val="20"/>
                <w:szCs w:val="20"/>
              </w:rPr>
            </w:pPr>
            <w:r w:rsidRPr="0053687A">
              <w:rPr>
                <w:rFonts w:eastAsia="Times New Roman"/>
                <w:b/>
                <w:bCs/>
                <w:sz w:val="20"/>
                <w:szCs w:val="20"/>
              </w:rPr>
              <w:t>Khác</w:t>
            </w:r>
          </w:p>
        </w:tc>
        <w:tc>
          <w:tcPr>
            <w:tcW w:w="0" w:type="auto"/>
            <w:vMerge/>
            <w:tcBorders>
              <w:top w:val="single" w:sz="8" w:space="0" w:color="auto"/>
              <w:left w:val="single" w:sz="8" w:space="0" w:color="auto"/>
              <w:bottom w:val="nil"/>
              <w:right w:val="nil"/>
            </w:tcBorders>
            <w:vAlign w:val="center"/>
            <w:hideMark/>
          </w:tcPr>
          <w:p w14:paraId="00FC52CD" w14:textId="77777777" w:rsidR="00C52878" w:rsidRPr="0053687A" w:rsidRDefault="00C52878" w:rsidP="00DE201E">
            <w:pPr>
              <w:rPr>
                <w:rFonts w:eastAsia="Times New Roman"/>
                <w:sz w:val="20"/>
                <w:szCs w:val="20"/>
              </w:rPr>
            </w:pPr>
          </w:p>
        </w:tc>
        <w:tc>
          <w:tcPr>
            <w:tcW w:w="91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B013592" w14:textId="77777777" w:rsidR="00C52878" w:rsidRPr="0053687A" w:rsidRDefault="00C52878" w:rsidP="00DE201E">
            <w:pPr>
              <w:jc w:val="center"/>
              <w:rPr>
                <w:rFonts w:eastAsia="Times New Roman"/>
                <w:sz w:val="20"/>
                <w:szCs w:val="20"/>
              </w:rPr>
            </w:pPr>
            <w:r w:rsidRPr="0053687A">
              <w:rPr>
                <w:rFonts w:eastAsia="Times New Roman"/>
                <w:b/>
                <w:bCs/>
                <w:sz w:val="20"/>
                <w:szCs w:val="20"/>
              </w:rPr>
              <w:t>Hướng dẫn</w:t>
            </w:r>
          </w:p>
        </w:tc>
        <w:tc>
          <w:tcPr>
            <w:tcW w:w="985"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28711D99" w14:textId="77777777" w:rsidR="00C52878" w:rsidRPr="0053687A" w:rsidRDefault="00C52878" w:rsidP="00DE201E">
            <w:pPr>
              <w:jc w:val="center"/>
              <w:rPr>
                <w:rFonts w:eastAsia="Times New Roman"/>
                <w:sz w:val="20"/>
                <w:szCs w:val="20"/>
              </w:rPr>
            </w:pPr>
            <w:r w:rsidRPr="0053687A">
              <w:rPr>
                <w:rFonts w:eastAsia="Times New Roman"/>
                <w:b/>
                <w:bCs/>
                <w:sz w:val="20"/>
                <w:szCs w:val="20"/>
              </w:rPr>
              <w:t>Chuyển</w:t>
            </w:r>
          </w:p>
          <w:p w14:paraId="168949D5" w14:textId="77777777" w:rsidR="00C52878" w:rsidRPr="0053687A" w:rsidRDefault="00C52878" w:rsidP="00DE201E">
            <w:pPr>
              <w:jc w:val="center"/>
              <w:rPr>
                <w:rFonts w:eastAsia="Times New Roman"/>
                <w:sz w:val="20"/>
                <w:szCs w:val="20"/>
              </w:rPr>
            </w:pPr>
            <w:r w:rsidRPr="0053687A">
              <w:rPr>
                <w:rFonts w:eastAsia="Times New Roman"/>
                <w:b/>
                <w:bCs/>
                <w:sz w:val="20"/>
                <w:szCs w:val="20"/>
              </w:rPr>
              <w:t>đơn</w:t>
            </w:r>
          </w:p>
        </w:tc>
      </w:tr>
      <w:tr w:rsidR="0053687A" w:rsidRPr="0053687A" w14:paraId="27FDFB7B" w14:textId="77777777" w:rsidTr="00DE201E">
        <w:trPr>
          <w:trHeight w:val="15"/>
          <w:jc w:val="center"/>
        </w:trPr>
        <w:tc>
          <w:tcPr>
            <w:tcW w:w="59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C64074B" w14:textId="77777777" w:rsidR="00C52878" w:rsidRPr="0053687A" w:rsidRDefault="00C52878" w:rsidP="00DE201E">
            <w:pPr>
              <w:jc w:val="center"/>
              <w:rPr>
                <w:rFonts w:eastAsia="Times New Roman"/>
                <w:sz w:val="20"/>
                <w:szCs w:val="20"/>
              </w:rPr>
            </w:pPr>
            <w:r w:rsidRPr="0053687A">
              <w:rPr>
                <w:rFonts w:eastAsia="Times New Roman"/>
                <w:sz w:val="20"/>
                <w:szCs w:val="20"/>
              </w:rPr>
              <w:t>MS</w:t>
            </w:r>
          </w:p>
        </w:tc>
        <w:tc>
          <w:tcPr>
            <w:tcW w:w="691"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4789BDE" w14:textId="77777777" w:rsidR="00C52878" w:rsidRPr="0053687A" w:rsidRDefault="00C52878" w:rsidP="00DE201E">
            <w:pPr>
              <w:jc w:val="center"/>
              <w:rPr>
                <w:rFonts w:eastAsia="Times New Roman"/>
                <w:sz w:val="20"/>
                <w:szCs w:val="20"/>
              </w:rPr>
            </w:pPr>
            <w:r w:rsidRPr="0053687A">
              <w:rPr>
                <w:rFonts w:eastAsia="Times New Roman"/>
                <w:sz w:val="20"/>
                <w:szCs w:val="20"/>
              </w:rPr>
              <w:t>1</w:t>
            </w:r>
          </w:p>
        </w:tc>
        <w:tc>
          <w:tcPr>
            <w:tcW w:w="56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2006265" w14:textId="77777777" w:rsidR="00C52878" w:rsidRPr="0053687A" w:rsidRDefault="00C52878" w:rsidP="00DE201E">
            <w:pPr>
              <w:jc w:val="center"/>
              <w:rPr>
                <w:rFonts w:eastAsia="Times New Roman"/>
                <w:sz w:val="20"/>
                <w:szCs w:val="20"/>
              </w:rPr>
            </w:pPr>
            <w:r w:rsidRPr="0053687A">
              <w:rPr>
                <w:rFonts w:eastAsia="Times New Roman"/>
                <w:sz w:val="20"/>
                <w:szCs w:val="20"/>
              </w:rPr>
              <w:t>2</w:t>
            </w:r>
          </w:p>
        </w:tc>
        <w:tc>
          <w:tcPr>
            <w:tcW w:w="91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3CBB939" w14:textId="77777777" w:rsidR="00C52878" w:rsidRPr="0053687A" w:rsidRDefault="00C52878" w:rsidP="00DE201E">
            <w:pPr>
              <w:jc w:val="center"/>
              <w:rPr>
                <w:rFonts w:eastAsia="Times New Roman"/>
                <w:sz w:val="20"/>
                <w:szCs w:val="20"/>
              </w:rPr>
            </w:pPr>
            <w:r w:rsidRPr="0053687A">
              <w:rPr>
                <w:rFonts w:eastAsia="Times New Roman"/>
                <w:sz w:val="20"/>
                <w:szCs w:val="20"/>
              </w:rPr>
              <w:t>3=4+23</w:t>
            </w:r>
          </w:p>
        </w:tc>
        <w:tc>
          <w:tcPr>
            <w:tcW w:w="132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98D9532" w14:textId="77777777" w:rsidR="00C52878" w:rsidRPr="0053687A" w:rsidRDefault="00C52878" w:rsidP="00DE201E">
            <w:pPr>
              <w:jc w:val="center"/>
              <w:rPr>
                <w:rFonts w:eastAsia="Times New Roman"/>
                <w:sz w:val="20"/>
                <w:szCs w:val="20"/>
              </w:rPr>
            </w:pPr>
            <w:r w:rsidRPr="0053687A">
              <w:rPr>
                <w:rFonts w:eastAsia="Times New Roman"/>
                <w:sz w:val="20"/>
                <w:szCs w:val="20"/>
              </w:rPr>
              <w:t>4=6+12+19</w:t>
            </w:r>
          </w:p>
        </w:tc>
        <w:tc>
          <w:tcPr>
            <w:tcW w:w="8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7A1A908" w14:textId="77777777" w:rsidR="00C52878" w:rsidRPr="0053687A" w:rsidRDefault="00C52878" w:rsidP="00DE201E">
            <w:pPr>
              <w:jc w:val="center"/>
              <w:rPr>
                <w:rFonts w:eastAsia="Times New Roman"/>
                <w:sz w:val="20"/>
                <w:szCs w:val="20"/>
              </w:rPr>
            </w:pPr>
            <w:r w:rsidRPr="0053687A">
              <w:rPr>
                <w:rFonts w:eastAsia="Times New Roman"/>
                <w:sz w:val="20"/>
                <w:szCs w:val="20"/>
              </w:rPr>
              <w:t>5</w:t>
            </w:r>
          </w:p>
        </w:tc>
        <w:tc>
          <w:tcPr>
            <w:tcW w:w="185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FDE7A24" w14:textId="77777777" w:rsidR="00C52878" w:rsidRPr="0053687A" w:rsidRDefault="00C52878" w:rsidP="00DE201E">
            <w:pPr>
              <w:jc w:val="center"/>
              <w:rPr>
                <w:rFonts w:eastAsia="Times New Roman"/>
                <w:sz w:val="20"/>
                <w:szCs w:val="20"/>
              </w:rPr>
            </w:pPr>
            <w:r w:rsidRPr="0053687A">
              <w:rPr>
                <w:rFonts w:eastAsia="Times New Roman"/>
                <w:sz w:val="20"/>
                <w:szCs w:val="20"/>
              </w:rPr>
              <w:t>6=7+8=9+10+11</w:t>
            </w:r>
          </w:p>
        </w:tc>
        <w:tc>
          <w:tcPr>
            <w:tcW w:w="77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5006F93" w14:textId="77777777" w:rsidR="00C52878" w:rsidRPr="0053687A" w:rsidRDefault="00C52878" w:rsidP="00DE201E">
            <w:pPr>
              <w:jc w:val="center"/>
              <w:rPr>
                <w:rFonts w:eastAsia="Times New Roman"/>
                <w:sz w:val="20"/>
                <w:szCs w:val="20"/>
              </w:rPr>
            </w:pPr>
            <w:r w:rsidRPr="0053687A">
              <w:rPr>
                <w:rFonts w:eastAsia="Times New Roman"/>
                <w:sz w:val="20"/>
                <w:szCs w:val="20"/>
              </w:rPr>
              <w:t>7</w:t>
            </w:r>
          </w:p>
        </w:tc>
        <w:tc>
          <w:tcPr>
            <w:tcW w:w="77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CC53297" w14:textId="77777777" w:rsidR="00C52878" w:rsidRPr="0053687A" w:rsidRDefault="00C52878" w:rsidP="00DE201E">
            <w:pPr>
              <w:jc w:val="center"/>
              <w:rPr>
                <w:rFonts w:eastAsia="Times New Roman"/>
                <w:sz w:val="20"/>
                <w:szCs w:val="20"/>
              </w:rPr>
            </w:pPr>
            <w:r w:rsidRPr="0053687A">
              <w:rPr>
                <w:rFonts w:eastAsia="Times New Roman"/>
                <w:sz w:val="20"/>
                <w:szCs w:val="20"/>
              </w:rPr>
              <w:t>8</w:t>
            </w:r>
          </w:p>
        </w:tc>
        <w:tc>
          <w:tcPr>
            <w:tcW w:w="4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432C30A" w14:textId="77777777" w:rsidR="00C52878" w:rsidRPr="0053687A" w:rsidRDefault="00C52878" w:rsidP="00DE201E">
            <w:pPr>
              <w:jc w:val="center"/>
              <w:rPr>
                <w:rFonts w:eastAsia="Times New Roman"/>
                <w:sz w:val="20"/>
                <w:szCs w:val="20"/>
              </w:rPr>
            </w:pPr>
            <w:r w:rsidRPr="0053687A">
              <w:rPr>
                <w:rFonts w:eastAsia="Times New Roman"/>
                <w:sz w:val="20"/>
                <w:szCs w:val="20"/>
              </w:rPr>
              <w:t>9</w:t>
            </w:r>
          </w:p>
        </w:tc>
        <w:tc>
          <w:tcPr>
            <w:tcW w:w="7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A713DF6" w14:textId="77777777" w:rsidR="00C52878" w:rsidRPr="0053687A" w:rsidRDefault="00C52878" w:rsidP="00DE201E">
            <w:pPr>
              <w:jc w:val="center"/>
              <w:rPr>
                <w:rFonts w:eastAsia="Times New Roman"/>
                <w:sz w:val="20"/>
                <w:szCs w:val="20"/>
              </w:rPr>
            </w:pPr>
            <w:r w:rsidRPr="0053687A">
              <w:rPr>
                <w:rFonts w:eastAsia="Times New Roman"/>
                <w:sz w:val="20"/>
                <w:szCs w:val="20"/>
              </w:rPr>
              <w:t>10</w:t>
            </w:r>
          </w:p>
        </w:tc>
        <w:tc>
          <w:tcPr>
            <w:tcW w:w="6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562CC5A" w14:textId="77777777" w:rsidR="00C52878" w:rsidRPr="0053687A" w:rsidRDefault="00C52878" w:rsidP="00DE201E">
            <w:pPr>
              <w:jc w:val="center"/>
              <w:rPr>
                <w:rFonts w:eastAsia="Times New Roman"/>
                <w:sz w:val="20"/>
                <w:szCs w:val="20"/>
              </w:rPr>
            </w:pPr>
            <w:r w:rsidRPr="0053687A">
              <w:rPr>
                <w:rFonts w:eastAsia="Times New Roman"/>
                <w:sz w:val="20"/>
                <w:szCs w:val="20"/>
              </w:rPr>
              <w:t>11</w:t>
            </w:r>
          </w:p>
        </w:tc>
        <w:tc>
          <w:tcPr>
            <w:tcW w:w="281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A466533" w14:textId="77777777" w:rsidR="00C52878" w:rsidRPr="0053687A" w:rsidRDefault="00C52878" w:rsidP="00DE201E">
            <w:pPr>
              <w:jc w:val="center"/>
              <w:rPr>
                <w:rFonts w:eastAsia="Times New Roman"/>
                <w:sz w:val="20"/>
                <w:szCs w:val="20"/>
              </w:rPr>
            </w:pPr>
            <w:r w:rsidRPr="0053687A">
              <w:rPr>
                <w:rFonts w:eastAsia="Times New Roman"/>
                <w:sz w:val="20"/>
                <w:szCs w:val="20"/>
              </w:rPr>
              <w:t>12=13+14=15+16+17+18</w:t>
            </w:r>
          </w:p>
        </w:tc>
        <w:tc>
          <w:tcPr>
            <w:tcW w:w="53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9A51A76" w14:textId="77777777" w:rsidR="00C52878" w:rsidRPr="0053687A" w:rsidRDefault="00C52878" w:rsidP="00DE201E">
            <w:pPr>
              <w:jc w:val="center"/>
              <w:rPr>
                <w:rFonts w:eastAsia="Times New Roman"/>
                <w:sz w:val="20"/>
                <w:szCs w:val="20"/>
              </w:rPr>
            </w:pPr>
            <w:r w:rsidRPr="0053687A">
              <w:rPr>
                <w:rFonts w:eastAsia="Times New Roman"/>
                <w:sz w:val="20"/>
                <w:szCs w:val="20"/>
              </w:rPr>
              <w:t>13</w:t>
            </w:r>
          </w:p>
        </w:tc>
        <w:tc>
          <w:tcPr>
            <w:tcW w:w="53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DF4FEE6" w14:textId="77777777" w:rsidR="00C52878" w:rsidRPr="0053687A" w:rsidRDefault="00C52878" w:rsidP="00DE201E">
            <w:pPr>
              <w:jc w:val="center"/>
              <w:rPr>
                <w:rFonts w:eastAsia="Times New Roman"/>
                <w:sz w:val="20"/>
                <w:szCs w:val="20"/>
              </w:rPr>
            </w:pPr>
            <w:r w:rsidRPr="0053687A">
              <w:rPr>
                <w:rFonts w:eastAsia="Times New Roman"/>
                <w:sz w:val="20"/>
                <w:szCs w:val="20"/>
              </w:rPr>
              <w:t>14</w:t>
            </w:r>
          </w:p>
        </w:tc>
        <w:tc>
          <w:tcPr>
            <w:tcW w:w="7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AE3BC2F" w14:textId="77777777" w:rsidR="00C52878" w:rsidRPr="0053687A" w:rsidRDefault="00C52878" w:rsidP="00DE201E">
            <w:pPr>
              <w:jc w:val="center"/>
              <w:rPr>
                <w:rFonts w:eastAsia="Times New Roman"/>
                <w:sz w:val="20"/>
                <w:szCs w:val="20"/>
              </w:rPr>
            </w:pPr>
            <w:r w:rsidRPr="0053687A">
              <w:rPr>
                <w:rFonts w:eastAsia="Times New Roman"/>
                <w:sz w:val="20"/>
                <w:szCs w:val="20"/>
              </w:rPr>
              <w:t>15</w:t>
            </w:r>
          </w:p>
        </w:tc>
        <w:tc>
          <w:tcPr>
            <w:tcW w:w="8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DB73003" w14:textId="77777777" w:rsidR="00C52878" w:rsidRPr="0053687A" w:rsidRDefault="00C52878" w:rsidP="00DE201E">
            <w:pPr>
              <w:jc w:val="center"/>
              <w:rPr>
                <w:rFonts w:eastAsia="Times New Roman"/>
                <w:sz w:val="20"/>
                <w:szCs w:val="20"/>
              </w:rPr>
            </w:pPr>
            <w:r w:rsidRPr="0053687A">
              <w:rPr>
                <w:rFonts w:eastAsia="Times New Roman"/>
                <w:sz w:val="20"/>
                <w:szCs w:val="20"/>
              </w:rPr>
              <w:t>16</w:t>
            </w:r>
          </w:p>
        </w:tc>
        <w:tc>
          <w:tcPr>
            <w:tcW w:w="67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7B9D43C" w14:textId="77777777" w:rsidR="00C52878" w:rsidRPr="0053687A" w:rsidRDefault="00C52878" w:rsidP="00DE201E">
            <w:pPr>
              <w:jc w:val="center"/>
              <w:rPr>
                <w:rFonts w:eastAsia="Times New Roman"/>
                <w:sz w:val="20"/>
                <w:szCs w:val="20"/>
              </w:rPr>
            </w:pPr>
            <w:r w:rsidRPr="0053687A">
              <w:rPr>
                <w:rFonts w:eastAsia="Times New Roman"/>
                <w:sz w:val="20"/>
                <w:szCs w:val="20"/>
              </w:rPr>
              <w:t>17</w:t>
            </w:r>
          </w:p>
        </w:tc>
        <w:tc>
          <w:tcPr>
            <w:tcW w:w="6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F0FBFE9" w14:textId="77777777" w:rsidR="00C52878" w:rsidRPr="0053687A" w:rsidRDefault="00C52878" w:rsidP="00DE201E">
            <w:pPr>
              <w:jc w:val="center"/>
              <w:rPr>
                <w:rFonts w:eastAsia="Times New Roman"/>
                <w:sz w:val="20"/>
                <w:szCs w:val="20"/>
              </w:rPr>
            </w:pPr>
            <w:r w:rsidRPr="0053687A">
              <w:rPr>
                <w:rFonts w:eastAsia="Times New Roman"/>
                <w:sz w:val="20"/>
                <w:szCs w:val="20"/>
              </w:rPr>
              <w:t>18</w:t>
            </w:r>
          </w:p>
        </w:tc>
        <w:tc>
          <w:tcPr>
            <w:tcW w:w="159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A423DBD" w14:textId="77777777" w:rsidR="00C52878" w:rsidRPr="0053687A" w:rsidRDefault="00C52878" w:rsidP="00DE201E">
            <w:pPr>
              <w:jc w:val="center"/>
              <w:rPr>
                <w:rFonts w:eastAsia="Times New Roman"/>
                <w:sz w:val="20"/>
                <w:szCs w:val="20"/>
              </w:rPr>
            </w:pPr>
            <w:r w:rsidRPr="0053687A">
              <w:rPr>
                <w:rFonts w:eastAsia="Times New Roman"/>
                <w:sz w:val="20"/>
                <w:szCs w:val="20"/>
              </w:rPr>
              <w:t>19=20+21+22</w:t>
            </w:r>
          </w:p>
        </w:tc>
        <w:tc>
          <w:tcPr>
            <w:tcW w:w="7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A474B4E" w14:textId="77777777" w:rsidR="00C52878" w:rsidRPr="0053687A" w:rsidRDefault="00C52878" w:rsidP="00DE201E">
            <w:pPr>
              <w:jc w:val="center"/>
              <w:rPr>
                <w:rFonts w:eastAsia="Times New Roman"/>
                <w:sz w:val="20"/>
                <w:szCs w:val="20"/>
              </w:rPr>
            </w:pPr>
            <w:r w:rsidRPr="0053687A">
              <w:rPr>
                <w:rFonts w:eastAsia="Times New Roman"/>
                <w:sz w:val="20"/>
                <w:szCs w:val="20"/>
              </w:rPr>
              <w:t>20</w:t>
            </w:r>
          </w:p>
        </w:tc>
        <w:tc>
          <w:tcPr>
            <w:tcW w:w="4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C20F2C3" w14:textId="77777777" w:rsidR="00C52878" w:rsidRPr="0053687A" w:rsidRDefault="00C52878" w:rsidP="00DE201E">
            <w:pPr>
              <w:jc w:val="center"/>
              <w:rPr>
                <w:rFonts w:eastAsia="Times New Roman"/>
                <w:sz w:val="20"/>
                <w:szCs w:val="20"/>
              </w:rPr>
            </w:pPr>
            <w:r w:rsidRPr="0053687A">
              <w:rPr>
                <w:rFonts w:eastAsia="Times New Roman"/>
                <w:sz w:val="20"/>
                <w:szCs w:val="20"/>
              </w:rPr>
              <w:t>21</w:t>
            </w:r>
          </w:p>
        </w:tc>
        <w:tc>
          <w:tcPr>
            <w:tcW w:w="6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70DED65" w14:textId="77777777" w:rsidR="00C52878" w:rsidRPr="0053687A" w:rsidRDefault="00C52878" w:rsidP="00DE201E">
            <w:pPr>
              <w:jc w:val="center"/>
              <w:rPr>
                <w:rFonts w:eastAsia="Times New Roman"/>
                <w:sz w:val="20"/>
                <w:szCs w:val="20"/>
              </w:rPr>
            </w:pPr>
            <w:r w:rsidRPr="0053687A">
              <w:rPr>
                <w:rFonts w:eastAsia="Times New Roman"/>
                <w:sz w:val="20"/>
                <w:szCs w:val="20"/>
              </w:rPr>
              <w:t>22</w:t>
            </w:r>
          </w:p>
        </w:tc>
        <w:tc>
          <w:tcPr>
            <w:tcW w:w="118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C590B44" w14:textId="77777777" w:rsidR="00C52878" w:rsidRPr="0053687A" w:rsidRDefault="00C52878" w:rsidP="00DE201E">
            <w:pPr>
              <w:jc w:val="center"/>
              <w:rPr>
                <w:rFonts w:eastAsia="Times New Roman"/>
                <w:sz w:val="20"/>
                <w:szCs w:val="20"/>
              </w:rPr>
            </w:pPr>
            <w:r w:rsidRPr="0053687A">
              <w:rPr>
                <w:rFonts w:eastAsia="Times New Roman"/>
                <w:sz w:val="20"/>
                <w:szCs w:val="20"/>
              </w:rPr>
              <w:t>23=24+25</w:t>
            </w:r>
          </w:p>
        </w:tc>
        <w:tc>
          <w:tcPr>
            <w:tcW w:w="91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F1205CB" w14:textId="77777777" w:rsidR="00C52878" w:rsidRPr="0053687A" w:rsidRDefault="00C52878" w:rsidP="00DE201E">
            <w:pPr>
              <w:jc w:val="center"/>
              <w:rPr>
                <w:rFonts w:eastAsia="Times New Roman"/>
                <w:sz w:val="20"/>
                <w:szCs w:val="20"/>
              </w:rPr>
            </w:pPr>
            <w:r w:rsidRPr="0053687A">
              <w:rPr>
                <w:rFonts w:eastAsia="Times New Roman"/>
                <w:sz w:val="20"/>
                <w:szCs w:val="20"/>
              </w:rPr>
              <w:t>24</w:t>
            </w:r>
          </w:p>
        </w:tc>
        <w:tc>
          <w:tcPr>
            <w:tcW w:w="985"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217531A3" w14:textId="77777777" w:rsidR="00C52878" w:rsidRPr="0053687A" w:rsidRDefault="00C52878" w:rsidP="00DE201E">
            <w:pPr>
              <w:jc w:val="center"/>
              <w:rPr>
                <w:rFonts w:eastAsia="Times New Roman"/>
                <w:sz w:val="20"/>
                <w:szCs w:val="20"/>
              </w:rPr>
            </w:pPr>
            <w:r w:rsidRPr="0053687A">
              <w:rPr>
                <w:rFonts w:eastAsia="Times New Roman"/>
                <w:sz w:val="20"/>
                <w:szCs w:val="20"/>
              </w:rPr>
              <w:t>25</w:t>
            </w:r>
          </w:p>
        </w:tc>
      </w:tr>
      <w:tr w:rsidR="0053687A" w:rsidRPr="0053687A" w14:paraId="0D454ACB" w14:textId="77777777" w:rsidTr="00DE201E">
        <w:trPr>
          <w:trHeight w:val="15"/>
          <w:jc w:val="center"/>
        </w:trPr>
        <w:tc>
          <w:tcPr>
            <w:tcW w:w="59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5A5592D"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691"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35AF5BB"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56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391CD5F"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91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B805F18"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132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6CD14A7"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8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49E2AF3"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185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2E295C7"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77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998C38A"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77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4927394"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4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168C491"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7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B49B34F"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6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570C639"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281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2716175"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53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2B49CCC"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53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5F0090A"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7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49790B0"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8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596716D"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67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78A32FF"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6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BD336A7"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159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0E49298"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7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BD8703D"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4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956B5A5"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6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E8345F2"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118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D1F27EE"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91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F4BDF8E"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985"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0CCC1B70"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r>
      <w:tr w:rsidR="0053687A" w:rsidRPr="0053687A" w14:paraId="1FB479ED" w14:textId="77777777" w:rsidTr="00DE201E">
        <w:trPr>
          <w:trHeight w:val="15"/>
          <w:jc w:val="center"/>
        </w:trPr>
        <w:tc>
          <w:tcPr>
            <w:tcW w:w="596"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3652FC94"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691"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28B08166"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56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1660F269"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91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20405D25"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1326"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6042145B"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81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6213BE93"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1856"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2A82ED3D"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77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7BD3FCD9"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77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0E97F9CF"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49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7757401B"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745"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694337B4"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69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52BCE3CF"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2815"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337C59DC"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53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449028B6"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53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69769526"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745"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0544B424"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83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37BF7AAE"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67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47D2487E"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69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6933D719"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159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04CFC54F"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745"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31D11867"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49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3DA203CE"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69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0B78CE41"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1186"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348D53FA"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916"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2CDB78C9"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c>
          <w:tcPr>
            <w:tcW w:w="98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7AB57E20" w14:textId="77777777" w:rsidR="00C52878" w:rsidRPr="0053687A" w:rsidRDefault="00C52878" w:rsidP="00DE201E">
            <w:pPr>
              <w:jc w:val="center"/>
              <w:rPr>
                <w:rFonts w:eastAsia="Times New Roman"/>
                <w:sz w:val="20"/>
                <w:szCs w:val="20"/>
              </w:rPr>
            </w:pPr>
            <w:r w:rsidRPr="0053687A">
              <w:rPr>
                <w:rFonts w:eastAsia="Times New Roman"/>
                <w:sz w:val="20"/>
                <w:szCs w:val="20"/>
              </w:rPr>
              <w:t> </w:t>
            </w:r>
          </w:p>
        </w:tc>
      </w:tr>
    </w:tbl>
    <w:p w14:paraId="69B64CF1" w14:textId="77777777" w:rsidR="00C52878" w:rsidRPr="0053687A" w:rsidRDefault="00C52878" w:rsidP="00C52878">
      <w:pPr>
        <w:rPr>
          <w:rFonts w:eastAsia="Times New Roman"/>
          <w:sz w:val="26"/>
          <w:szCs w:val="26"/>
        </w:rPr>
      </w:pPr>
      <w:r w:rsidRPr="0053687A">
        <w:rPr>
          <w:rFonts w:eastAsia="Times New Roman"/>
          <w:sz w:val="26"/>
          <w:szCs w:val="26"/>
        </w:rPr>
        <w:t> </w:t>
      </w:r>
    </w:p>
    <w:p w14:paraId="11B29D35" w14:textId="77777777" w:rsidR="00C52878" w:rsidRPr="0053687A" w:rsidRDefault="00C52878" w:rsidP="00C52878">
      <w:pPr>
        <w:ind w:firstLine="720"/>
        <w:jc w:val="both"/>
        <w:rPr>
          <w:rFonts w:eastAsia="Times New Roman"/>
          <w:sz w:val="26"/>
          <w:szCs w:val="26"/>
        </w:rPr>
      </w:pPr>
      <w:r w:rsidRPr="0053687A">
        <w:rPr>
          <w:rFonts w:eastAsia="Times New Roman"/>
          <w:b/>
          <w:bCs/>
          <w:sz w:val="26"/>
          <w:szCs w:val="26"/>
        </w:rPr>
        <w:t>26. Ghi chú:</w:t>
      </w:r>
    </w:p>
    <w:p w14:paraId="0C45C410" w14:textId="77777777" w:rsidR="00C52878" w:rsidRPr="0053687A" w:rsidRDefault="00C52878" w:rsidP="00C52878">
      <w:pPr>
        <w:ind w:firstLine="720"/>
        <w:jc w:val="both"/>
        <w:rPr>
          <w:rFonts w:eastAsia="Times New Roman"/>
          <w:sz w:val="26"/>
          <w:szCs w:val="26"/>
        </w:rPr>
      </w:pPr>
      <w:r w:rsidRPr="0053687A">
        <w:rPr>
          <w:rFonts w:eastAsia="Times New Roman"/>
          <w:b/>
          <w:bCs/>
          <w:i/>
          <w:iCs/>
          <w:sz w:val="26"/>
          <w:szCs w:val="26"/>
        </w:rPr>
        <w:t>Hướng dẫn cách ghi biểu</w:t>
      </w:r>
    </w:p>
    <w:p w14:paraId="6B7F4A10" w14:textId="77777777" w:rsidR="00C52878" w:rsidRPr="0053687A" w:rsidRDefault="00C52878" w:rsidP="00C52878">
      <w:pPr>
        <w:ind w:firstLine="720"/>
        <w:jc w:val="both"/>
        <w:rPr>
          <w:rFonts w:eastAsia="Times New Roman"/>
          <w:sz w:val="26"/>
          <w:szCs w:val="26"/>
        </w:rPr>
      </w:pPr>
      <w:r w:rsidRPr="0053687A">
        <w:rPr>
          <w:rFonts w:eastAsia="Times New Roman"/>
          <w:sz w:val="26"/>
          <w:szCs w:val="26"/>
        </w:rPr>
        <w:t>- Cột (1) là Tổng số đơn KN, TC, KNPA tiếp nhận trong kỳ và đơn chưa xử lý từ kỳ trước chuyển sang; đơn nhận  được qua tiếp công dân  và  đơn nhận  từ các  nguồn khác (gửi qua  dịch vụ  chuyển phát, cơ quan  khác chuyển,  ...)</w:t>
      </w:r>
    </w:p>
    <w:p w14:paraId="0D49471E" w14:textId="77777777" w:rsidR="00C52878" w:rsidRPr="0053687A" w:rsidRDefault="00C52878" w:rsidP="00C52878">
      <w:pPr>
        <w:ind w:firstLine="720"/>
        <w:jc w:val="both"/>
        <w:rPr>
          <w:rFonts w:eastAsia="Times New Roman"/>
          <w:sz w:val="26"/>
          <w:szCs w:val="26"/>
        </w:rPr>
      </w:pPr>
      <w:r w:rsidRPr="0053687A">
        <w:rPr>
          <w:rFonts w:eastAsia="Times New Roman"/>
          <w:sz w:val="26"/>
          <w:szCs w:val="26"/>
        </w:rPr>
        <w:t>- Cột (2) Số đơn đã xử lý là số đơn đã hoàn thành quy trình xem xét về điều kiện xử lý, gồm đơn đủ  điều kiện  xử lý  và đơn  không  đủ điều  kiện xử lý (kết quả  cuối  cùng: thụ lý giải  quyết, lưu đơn, hướng dẫn,  chuyển ...)  theo quy định; Cột (2) &lt;= Cột (1)</w:t>
      </w:r>
    </w:p>
    <w:p w14:paraId="4F3A14C0" w14:textId="77777777" w:rsidR="00C52878" w:rsidRPr="0053687A" w:rsidRDefault="00C52878" w:rsidP="00C52878">
      <w:pPr>
        <w:ind w:firstLine="720"/>
        <w:jc w:val="both"/>
        <w:rPr>
          <w:rFonts w:eastAsia="Times New Roman"/>
          <w:sz w:val="26"/>
          <w:szCs w:val="26"/>
        </w:rPr>
      </w:pPr>
      <w:r w:rsidRPr="0053687A">
        <w:rPr>
          <w:rFonts w:eastAsia="Times New Roman"/>
          <w:sz w:val="26"/>
          <w:szCs w:val="26"/>
        </w:rPr>
        <w:t>- Cột (3) = (4) + (23). Từ cột (3) là các đơn đủ điều kiện xử lý; Cột (3) &lt;= Cột (2)</w:t>
      </w:r>
    </w:p>
    <w:p w14:paraId="023AF534" w14:textId="77777777" w:rsidR="00C52878" w:rsidRPr="0053687A" w:rsidRDefault="00C52878" w:rsidP="00C52878">
      <w:pPr>
        <w:ind w:firstLine="720"/>
        <w:jc w:val="both"/>
        <w:rPr>
          <w:rFonts w:eastAsia="Times New Roman"/>
          <w:sz w:val="26"/>
          <w:szCs w:val="26"/>
        </w:rPr>
      </w:pPr>
      <w:r w:rsidRPr="0053687A">
        <w:rPr>
          <w:rFonts w:eastAsia="Times New Roman"/>
          <w:sz w:val="26"/>
          <w:szCs w:val="26"/>
        </w:rPr>
        <w:t>- Cột (4) = (6) + (12) + (19) là tổng số đơn thuộc thẩm quyền giải quyết; Cột (4) &lt;= Cột (3)</w:t>
      </w:r>
    </w:p>
    <w:p w14:paraId="2ADD6B23" w14:textId="77777777" w:rsidR="00C52878" w:rsidRPr="0053687A" w:rsidRDefault="00C52878" w:rsidP="00C52878">
      <w:pPr>
        <w:ind w:firstLine="720"/>
        <w:jc w:val="both"/>
        <w:rPr>
          <w:rFonts w:eastAsia="Times New Roman"/>
          <w:sz w:val="26"/>
          <w:szCs w:val="26"/>
        </w:rPr>
      </w:pPr>
      <w:r w:rsidRPr="0053687A">
        <w:rPr>
          <w:rFonts w:eastAsia="Times New Roman"/>
          <w:sz w:val="26"/>
          <w:szCs w:val="26"/>
        </w:rPr>
        <w:t>- Cột (5) là số vụ việc thuộc thẩm quyền giải quyết; Cột (5) &lt;= Cột (4)</w:t>
      </w:r>
    </w:p>
    <w:p w14:paraId="0B63EDBE" w14:textId="77777777" w:rsidR="00C52878" w:rsidRPr="0053687A" w:rsidRDefault="00C52878" w:rsidP="00C52878">
      <w:pPr>
        <w:ind w:firstLine="720"/>
        <w:jc w:val="both"/>
        <w:rPr>
          <w:rFonts w:eastAsia="Times New Roman"/>
          <w:sz w:val="26"/>
          <w:szCs w:val="26"/>
        </w:rPr>
      </w:pPr>
      <w:r w:rsidRPr="0053687A">
        <w:rPr>
          <w:rFonts w:eastAsia="Times New Roman"/>
          <w:sz w:val="26"/>
          <w:szCs w:val="26"/>
        </w:rPr>
        <w:lastRenderedPageBreak/>
        <w:t>- Cột (9), (10), (11) là các đơn khiếu nại thuộc thẩm quyền giải quyết chia theo lĩnh vực, tổng = Cột (6)</w:t>
      </w:r>
    </w:p>
    <w:p w14:paraId="13A45C35" w14:textId="77777777" w:rsidR="00C52878" w:rsidRPr="0053687A" w:rsidRDefault="00C52878" w:rsidP="00C52878">
      <w:pPr>
        <w:ind w:firstLine="720"/>
        <w:jc w:val="both"/>
        <w:rPr>
          <w:rFonts w:eastAsia="Times New Roman"/>
          <w:sz w:val="26"/>
          <w:szCs w:val="26"/>
        </w:rPr>
      </w:pPr>
      <w:r w:rsidRPr="0053687A">
        <w:rPr>
          <w:rFonts w:eastAsia="Times New Roman"/>
          <w:sz w:val="26"/>
          <w:szCs w:val="26"/>
        </w:rPr>
        <w:t>- Cột (15), (16), (17), (18) là các đơn tố cáo thuộc thẩm quyền giải quyết chia theo lĩnh vực, tổng = Cột (12)</w:t>
      </w:r>
    </w:p>
    <w:p w14:paraId="237209FD" w14:textId="77777777" w:rsidR="00C52878" w:rsidRPr="0053687A" w:rsidRDefault="00C52878" w:rsidP="00C52878">
      <w:pPr>
        <w:ind w:firstLine="720"/>
        <w:jc w:val="both"/>
        <w:rPr>
          <w:rFonts w:eastAsia="Times New Roman"/>
          <w:sz w:val="26"/>
          <w:szCs w:val="26"/>
        </w:rPr>
      </w:pPr>
      <w:r w:rsidRPr="0053687A">
        <w:rPr>
          <w:rFonts w:eastAsia="Times New Roman"/>
          <w:sz w:val="26"/>
          <w:szCs w:val="26"/>
        </w:rPr>
        <w:t>- Cột (15) là đơn tố cáo thuộc thẩm quyền lĩnh vực hành chính gồm chế độ, chính sách, đất đai (Bồi thường, hỗ trợ, tái định cư, cấp giấy chứng nhận QSDT, thu hồi, đòi đất, nhà,...), công chức, công vụ,...</w:t>
      </w:r>
    </w:p>
    <w:p w14:paraId="68F5F33E" w14:textId="77777777" w:rsidR="00C52878" w:rsidRPr="0053687A" w:rsidRDefault="00C52878" w:rsidP="00C52878">
      <w:pPr>
        <w:ind w:firstLine="720"/>
        <w:jc w:val="both"/>
        <w:rPr>
          <w:rFonts w:eastAsia="Times New Roman"/>
          <w:sz w:val="26"/>
          <w:szCs w:val="26"/>
        </w:rPr>
      </w:pPr>
      <w:r w:rsidRPr="0053687A">
        <w:rPr>
          <w:rFonts w:eastAsia="Times New Roman"/>
          <w:sz w:val="26"/>
          <w:szCs w:val="26"/>
        </w:rPr>
        <w:t>- Cột (20), (21), (22) là các đơn kiến nghị, phản ánh thuộc thẩm quyền giải quyết chia theo lĩnh vực, tổng = Cột (19)</w:t>
      </w:r>
    </w:p>
    <w:p w14:paraId="3E81848A" w14:textId="77777777" w:rsidR="00C52878" w:rsidRPr="0053687A" w:rsidRDefault="00C52878" w:rsidP="00C52878">
      <w:pPr>
        <w:ind w:firstLine="720"/>
        <w:jc w:val="both"/>
        <w:rPr>
          <w:rFonts w:eastAsia="Times New Roman"/>
          <w:sz w:val="26"/>
          <w:szCs w:val="26"/>
        </w:rPr>
      </w:pPr>
      <w:r w:rsidRPr="0053687A">
        <w:rPr>
          <w:rFonts w:eastAsia="Times New Roman"/>
          <w:sz w:val="26"/>
          <w:szCs w:val="26"/>
        </w:rPr>
        <w:t>- Cột (23) là tổng số đơn không thuộc thẩm quyền, phân loại theo kết quả xử lý = Cột (24) + Cột (25)</w:t>
      </w:r>
    </w:p>
    <w:p w14:paraId="09C67502" w14:textId="77777777" w:rsidR="00C52878" w:rsidRPr="0053687A" w:rsidRDefault="00C52878" w:rsidP="00C52878">
      <w:pPr>
        <w:spacing w:after="120"/>
        <w:ind w:firstLine="720"/>
        <w:jc w:val="both"/>
        <w:rPr>
          <w:rFonts w:eastAsia="Times New Roman"/>
          <w:sz w:val="26"/>
          <w:szCs w:val="26"/>
        </w:rPr>
      </w:pPr>
      <w:r w:rsidRPr="0053687A">
        <w:rPr>
          <w:rFonts w:eastAsia="Times New Roman"/>
          <w:sz w:val="26"/>
          <w:szCs w:val="26"/>
        </w:rPr>
        <w:t>- Nội dung ghi chú viết vào dòng 26 (nếu có)</w:t>
      </w:r>
    </w:p>
    <w:p w14:paraId="1D837D29" w14:textId="77777777" w:rsidR="00C52878" w:rsidRPr="0053687A" w:rsidRDefault="00C52878" w:rsidP="00C52878"/>
    <w:p w14:paraId="3CA544A5" w14:textId="77777777" w:rsidR="00C52878" w:rsidRPr="0053687A" w:rsidRDefault="00C52878" w:rsidP="00E60CFE">
      <w:pPr>
        <w:spacing w:after="120"/>
        <w:ind w:firstLine="720"/>
        <w:jc w:val="both"/>
        <w:rPr>
          <w:rFonts w:eastAsia="Times New Roman"/>
          <w:sz w:val="26"/>
          <w:szCs w:val="26"/>
          <w:lang w:val="en-US"/>
        </w:rPr>
      </w:pPr>
    </w:p>
    <w:p w14:paraId="15470FF2" w14:textId="77777777" w:rsidR="00C475FE" w:rsidRPr="0053687A" w:rsidRDefault="00C475FE" w:rsidP="00E60CFE">
      <w:pPr>
        <w:spacing w:after="120"/>
        <w:ind w:firstLine="720"/>
        <w:jc w:val="both"/>
        <w:rPr>
          <w:rFonts w:eastAsia="Times New Roman"/>
          <w:sz w:val="26"/>
          <w:szCs w:val="26"/>
          <w:lang w:val="en-US"/>
        </w:rPr>
      </w:pPr>
    </w:p>
    <w:p w14:paraId="1B539CAD" w14:textId="77777777" w:rsidR="00C475FE" w:rsidRPr="0053687A" w:rsidRDefault="00C475FE" w:rsidP="00E60CFE">
      <w:pPr>
        <w:spacing w:after="120"/>
        <w:ind w:firstLine="720"/>
        <w:jc w:val="both"/>
        <w:rPr>
          <w:rFonts w:eastAsia="Times New Roman"/>
          <w:sz w:val="26"/>
          <w:szCs w:val="26"/>
          <w:lang w:val="en-US"/>
        </w:rPr>
      </w:pPr>
    </w:p>
    <w:p w14:paraId="49A9BBAF" w14:textId="77777777" w:rsidR="00C475FE" w:rsidRPr="0053687A" w:rsidRDefault="00C475FE" w:rsidP="00E60CFE">
      <w:pPr>
        <w:spacing w:after="120"/>
        <w:ind w:firstLine="720"/>
        <w:jc w:val="both"/>
        <w:rPr>
          <w:rFonts w:eastAsia="Times New Roman"/>
          <w:sz w:val="26"/>
          <w:szCs w:val="26"/>
          <w:lang w:val="en-US"/>
        </w:rPr>
      </w:pPr>
    </w:p>
    <w:p w14:paraId="6D57067E" w14:textId="77777777" w:rsidR="00C475FE" w:rsidRPr="0053687A" w:rsidRDefault="00C475FE" w:rsidP="00E60CFE">
      <w:pPr>
        <w:spacing w:after="120"/>
        <w:ind w:firstLine="720"/>
        <w:jc w:val="both"/>
        <w:rPr>
          <w:rFonts w:eastAsia="Times New Roman"/>
          <w:sz w:val="26"/>
          <w:szCs w:val="26"/>
          <w:lang w:val="en-US"/>
        </w:rPr>
      </w:pPr>
    </w:p>
    <w:p w14:paraId="3F3D31A0" w14:textId="77777777" w:rsidR="00C475FE" w:rsidRPr="0053687A" w:rsidRDefault="00C475FE" w:rsidP="00E60CFE">
      <w:pPr>
        <w:spacing w:after="120"/>
        <w:ind w:firstLine="720"/>
        <w:jc w:val="both"/>
        <w:rPr>
          <w:rFonts w:eastAsia="Times New Roman"/>
          <w:sz w:val="26"/>
          <w:szCs w:val="26"/>
          <w:lang w:val="en-US"/>
        </w:rPr>
      </w:pPr>
    </w:p>
    <w:p w14:paraId="5287509E" w14:textId="77777777" w:rsidR="00C475FE" w:rsidRPr="0053687A" w:rsidRDefault="00C475FE" w:rsidP="00E60CFE">
      <w:pPr>
        <w:spacing w:after="120"/>
        <w:ind w:firstLine="720"/>
        <w:jc w:val="both"/>
        <w:rPr>
          <w:rFonts w:eastAsia="Times New Roman"/>
          <w:sz w:val="26"/>
          <w:szCs w:val="26"/>
          <w:lang w:val="en-US"/>
        </w:rPr>
      </w:pPr>
    </w:p>
    <w:p w14:paraId="45C6EFED" w14:textId="77777777" w:rsidR="00C475FE" w:rsidRPr="0053687A" w:rsidRDefault="00C475FE" w:rsidP="00E60CFE">
      <w:pPr>
        <w:spacing w:after="120"/>
        <w:ind w:firstLine="720"/>
        <w:jc w:val="both"/>
        <w:rPr>
          <w:rFonts w:eastAsia="Times New Roman"/>
          <w:sz w:val="26"/>
          <w:szCs w:val="26"/>
          <w:lang w:val="en-US"/>
        </w:rPr>
      </w:pPr>
    </w:p>
    <w:p w14:paraId="23910937" w14:textId="77777777" w:rsidR="00C475FE" w:rsidRPr="0053687A" w:rsidRDefault="00C475FE" w:rsidP="00E60CFE">
      <w:pPr>
        <w:spacing w:after="120"/>
        <w:ind w:firstLine="720"/>
        <w:jc w:val="both"/>
        <w:rPr>
          <w:rFonts w:eastAsia="Times New Roman"/>
          <w:sz w:val="26"/>
          <w:szCs w:val="26"/>
          <w:lang w:val="en-US"/>
        </w:rPr>
      </w:pPr>
    </w:p>
    <w:p w14:paraId="44F978B1" w14:textId="77777777" w:rsidR="00C475FE" w:rsidRPr="0053687A" w:rsidRDefault="00C475FE" w:rsidP="00E60CFE">
      <w:pPr>
        <w:spacing w:after="120"/>
        <w:ind w:firstLine="720"/>
        <w:jc w:val="both"/>
        <w:rPr>
          <w:rFonts w:eastAsia="Times New Roman"/>
          <w:sz w:val="26"/>
          <w:szCs w:val="26"/>
          <w:lang w:val="en-US"/>
        </w:rPr>
      </w:pPr>
    </w:p>
    <w:p w14:paraId="307E7313" w14:textId="77777777" w:rsidR="00C475FE" w:rsidRPr="0053687A" w:rsidRDefault="00C475FE" w:rsidP="00E60CFE">
      <w:pPr>
        <w:spacing w:after="120"/>
        <w:ind w:firstLine="720"/>
        <w:jc w:val="both"/>
        <w:rPr>
          <w:rFonts w:eastAsia="Times New Roman"/>
          <w:sz w:val="26"/>
          <w:szCs w:val="26"/>
          <w:lang w:val="en-US"/>
        </w:rPr>
      </w:pPr>
    </w:p>
    <w:p w14:paraId="7F783FB1" w14:textId="77777777" w:rsidR="00C475FE" w:rsidRPr="0053687A" w:rsidRDefault="00C475FE" w:rsidP="00E60CFE">
      <w:pPr>
        <w:spacing w:after="120"/>
        <w:ind w:firstLine="720"/>
        <w:jc w:val="both"/>
        <w:rPr>
          <w:rFonts w:eastAsia="Times New Roman"/>
          <w:sz w:val="26"/>
          <w:szCs w:val="26"/>
          <w:lang w:val="en-US"/>
        </w:rPr>
      </w:pPr>
    </w:p>
    <w:p w14:paraId="3340CC21" w14:textId="77777777" w:rsidR="00C475FE" w:rsidRPr="0053687A" w:rsidRDefault="00C475FE" w:rsidP="00E60CFE">
      <w:pPr>
        <w:spacing w:after="120"/>
        <w:ind w:firstLine="720"/>
        <w:jc w:val="both"/>
        <w:rPr>
          <w:rFonts w:eastAsia="Times New Roman"/>
          <w:sz w:val="26"/>
          <w:szCs w:val="26"/>
          <w:lang w:val="en-US"/>
        </w:rPr>
      </w:pPr>
    </w:p>
    <w:p w14:paraId="5AF43C33" w14:textId="77777777" w:rsidR="00C475FE" w:rsidRPr="0053687A" w:rsidRDefault="00C475FE" w:rsidP="00E60CFE">
      <w:pPr>
        <w:spacing w:after="120"/>
        <w:ind w:firstLine="720"/>
        <w:jc w:val="both"/>
        <w:rPr>
          <w:rFonts w:eastAsia="Times New Roman"/>
          <w:sz w:val="26"/>
          <w:szCs w:val="26"/>
          <w:lang w:val="en-US"/>
        </w:rPr>
      </w:pPr>
    </w:p>
    <w:p w14:paraId="7A5E292C" w14:textId="77777777" w:rsidR="00C475FE" w:rsidRPr="0053687A" w:rsidRDefault="00C475FE" w:rsidP="00E60CFE">
      <w:pPr>
        <w:spacing w:after="120"/>
        <w:ind w:firstLine="720"/>
        <w:jc w:val="both"/>
        <w:rPr>
          <w:rFonts w:eastAsia="Times New Roman"/>
          <w:sz w:val="26"/>
          <w:szCs w:val="26"/>
          <w:lang w:val="en-US"/>
        </w:rPr>
      </w:pPr>
    </w:p>
    <w:p w14:paraId="05CDB09B" w14:textId="77777777" w:rsidR="00C475FE" w:rsidRPr="0053687A" w:rsidRDefault="00C475FE" w:rsidP="00E60CFE">
      <w:pPr>
        <w:spacing w:after="120"/>
        <w:ind w:firstLine="720"/>
        <w:jc w:val="both"/>
        <w:rPr>
          <w:rFonts w:eastAsia="Times New Roman"/>
          <w:sz w:val="26"/>
          <w:szCs w:val="26"/>
          <w:lang w:val="en-US"/>
        </w:rPr>
      </w:pPr>
    </w:p>
    <w:p w14:paraId="032BF858" w14:textId="77777777" w:rsidR="00C475FE" w:rsidRPr="0053687A" w:rsidRDefault="00C475FE" w:rsidP="00E60CFE">
      <w:pPr>
        <w:spacing w:after="120"/>
        <w:ind w:firstLine="720"/>
        <w:jc w:val="both"/>
        <w:rPr>
          <w:rFonts w:eastAsia="Times New Roman"/>
          <w:sz w:val="26"/>
          <w:szCs w:val="26"/>
          <w:lang w:val="en-US"/>
        </w:rPr>
      </w:pPr>
    </w:p>
    <w:p w14:paraId="49675879" w14:textId="77777777" w:rsidR="00C475FE" w:rsidRPr="0053687A" w:rsidRDefault="00C475FE" w:rsidP="00E60CFE">
      <w:pPr>
        <w:spacing w:after="120"/>
        <w:ind w:firstLine="720"/>
        <w:jc w:val="both"/>
        <w:rPr>
          <w:rFonts w:eastAsia="Times New Roman"/>
          <w:sz w:val="26"/>
          <w:szCs w:val="26"/>
          <w:lang w:val="en-US"/>
        </w:rPr>
      </w:pPr>
    </w:p>
    <w:p w14:paraId="24B96B8F" w14:textId="77777777" w:rsidR="00C475FE" w:rsidRPr="0053687A" w:rsidRDefault="00C475FE" w:rsidP="00E60CFE">
      <w:pPr>
        <w:spacing w:after="120"/>
        <w:ind w:firstLine="720"/>
        <w:jc w:val="both"/>
        <w:rPr>
          <w:rFonts w:eastAsia="Times New Roman"/>
          <w:sz w:val="26"/>
          <w:szCs w:val="26"/>
          <w:lang w:val="en-US"/>
        </w:rPr>
      </w:pPr>
    </w:p>
    <w:p w14:paraId="19A07D5F" w14:textId="77777777" w:rsidR="00C475FE" w:rsidRPr="0053687A" w:rsidRDefault="00C475FE" w:rsidP="00E60CFE">
      <w:pPr>
        <w:spacing w:after="120"/>
        <w:ind w:firstLine="720"/>
        <w:jc w:val="both"/>
        <w:rPr>
          <w:rFonts w:eastAsia="Times New Roman"/>
          <w:sz w:val="26"/>
          <w:szCs w:val="26"/>
          <w:lang w:val="en-US"/>
        </w:rPr>
      </w:pPr>
    </w:p>
    <w:p w14:paraId="52D4A72A" w14:textId="77777777" w:rsidR="00C475FE" w:rsidRPr="0053687A" w:rsidRDefault="00C475FE" w:rsidP="00E60CFE">
      <w:pPr>
        <w:spacing w:after="120"/>
        <w:ind w:firstLine="720"/>
        <w:jc w:val="both"/>
        <w:rPr>
          <w:rFonts w:eastAsia="Times New Roman"/>
          <w:sz w:val="26"/>
          <w:szCs w:val="26"/>
          <w:lang w:val="en-US"/>
        </w:rPr>
      </w:pPr>
    </w:p>
    <w:p w14:paraId="6DA7B401" w14:textId="77777777" w:rsidR="00C475FE" w:rsidRPr="0053687A" w:rsidRDefault="00C475FE" w:rsidP="00E60CFE">
      <w:pPr>
        <w:spacing w:after="120"/>
        <w:ind w:firstLine="720"/>
        <w:jc w:val="both"/>
        <w:rPr>
          <w:rFonts w:eastAsia="Times New Roman"/>
          <w:sz w:val="26"/>
          <w:szCs w:val="26"/>
          <w:lang w:val="en-US"/>
        </w:rPr>
      </w:pPr>
    </w:p>
    <w:p w14:paraId="16153A53" w14:textId="77777777" w:rsidR="00C475FE" w:rsidRPr="0053687A" w:rsidRDefault="00C475FE" w:rsidP="00E60CFE">
      <w:pPr>
        <w:spacing w:after="120"/>
        <w:ind w:firstLine="720"/>
        <w:jc w:val="both"/>
        <w:rPr>
          <w:rFonts w:eastAsia="Times New Roman"/>
          <w:sz w:val="26"/>
          <w:szCs w:val="26"/>
          <w:lang w:val="en-US"/>
        </w:rPr>
      </w:pPr>
    </w:p>
    <w:p w14:paraId="7742CFAA" w14:textId="77777777" w:rsidR="00C475FE" w:rsidRPr="0053687A" w:rsidRDefault="00C475FE" w:rsidP="00E60CFE">
      <w:pPr>
        <w:spacing w:after="120"/>
        <w:ind w:firstLine="720"/>
        <w:jc w:val="both"/>
        <w:rPr>
          <w:rFonts w:eastAsia="Times New Roman"/>
          <w:sz w:val="26"/>
          <w:szCs w:val="26"/>
          <w:lang w:val="en-US"/>
        </w:rPr>
      </w:pPr>
    </w:p>
    <w:p w14:paraId="32C38B47" w14:textId="77777777" w:rsidR="001251B4" w:rsidRPr="0053687A" w:rsidRDefault="001251B4" w:rsidP="001251B4">
      <w:pPr>
        <w:jc w:val="right"/>
        <w:rPr>
          <w:rFonts w:eastAsia="Times New Roman"/>
          <w:sz w:val="26"/>
          <w:szCs w:val="26"/>
        </w:rPr>
      </w:pPr>
      <w:r w:rsidRPr="0053687A">
        <w:rPr>
          <w:rFonts w:eastAsia="Times New Roman"/>
          <w:b/>
          <w:bCs/>
          <w:sz w:val="26"/>
          <w:szCs w:val="26"/>
        </w:rPr>
        <w:lastRenderedPageBreak/>
        <w:t>03/GQKN</w:t>
      </w:r>
    </w:p>
    <w:p w14:paraId="12C2FD02" w14:textId="77777777" w:rsidR="001251B4" w:rsidRPr="0053687A" w:rsidRDefault="001251B4" w:rsidP="001251B4">
      <w:pPr>
        <w:jc w:val="center"/>
        <w:rPr>
          <w:rFonts w:eastAsia="Times New Roman"/>
          <w:sz w:val="26"/>
          <w:szCs w:val="26"/>
        </w:rPr>
      </w:pPr>
      <w:r w:rsidRPr="0053687A">
        <w:rPr>
          <w:rFonts w:eastAsia="Times New Roman"/>
          <w:b/>
          <w:bCs/>
          <w:sz w:val="26"/>
          <w:szCs w:val="26"/>
        </w:rPr>
        <w:t>TỔNG HỢP KẾT QUẢ GIẢI QUYẾT KHIẾU NẠI</w:t>
      </w:r>
    </w:p>
    <w:p w14:paraId="5D7103E0" w14:textId="77777777" w:rsidR="001251B4" w:rsidRPr="0053687A" w:rsidRDefault="001251B4" w:rsidP="001251B4">
      <w:pPr>
        <w:jc w:val="center"/>
        <w:rPr>
          <w:rFonts w:eastAsia="Times New Roman"/>
          <w:sz w:val="26"/>
          <w:szCs w:val="26"/>
        </w:rPr>
      </w:pPr>
      <w:r w:rsidRPr="0053687A">
        <w:rPr>
          <w:rFonts w:eastAsia="Times New Roman"/>
          <w:b/>
          <w:bCs/>
          <w:sz w:val="26"/>
          <w:szCs w:val="26"/>
        </w:rPr>
        <w:t>Số liệu tính từ ngày…./…../…….đến....ngày…../…../………</w:t>
      </w:r>
    </w:p>
    <w:p w14:paraId="53AE9386" w14:textId="77777777" w:rsidR="001251B4" w:rsidRPr="0053687A" w:rsidRDefault="001251B4" w:rsidP="001251B4">
      <w:pPr>
        <w:jc w:val="center"/>
        <w:rPr>
          <w:rFonts w:eastAsia="Times New Roman"/>
          <w:sz w:val="26"/>
          <w:szCs w:val="26"/>
        </w:rPr>
      </w:pPr>
      <w:r w:rsidRPr="0053687A">
        <w:rPr>
          <w:rFonts w:eastAsia="Times New Roman"/>
          <w:i/>
          <w:iCs/>
          <w:sz w:val="26"/>
          <w:szCs w:val="26"/>
        </w:rPr>
        <w:t>(Kèm theo Báo cáo số:…......... ngày……tháng…….năm……của………..)</w:t>
      </w:r>
    </w:p>
    <w:p w14:paraId="6B5E4BC7" w14:textId="77777777" w:rsidR="001251B4" w:rsidRPr="0053687A" w:rsidRDefault="001251B4" w:rsidP="001251B4">
      <w:pPr>
        <w:spacing w:after="120"/>
        <w:rPr>
          <w:rFonts w:eastAsia="Times New Roman"/>
          <w:sz w:val="26"/>
          <w:szCs w:val="26"/>
        </w:rPr>
      </w:pPr>
      <w:r w:rsidRPr="0053687A">
        <w:rPr>
          <w:rFonts w:eastAsia="Times New Roman"/>
          <w:sz w:val="26"/>
          <w:szCs w:val="26"/>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
        <w:gridCol w:w="396"/>
        <w:gridCol w:w="646"/>
        <w:gridCol w:w="357"/>
        <w:gridCol w:w="369"/>
        <w:gridCol w:w="428"/>
        <w:gridCol w:w="369"/>
        <w:gridCol w:w="945"/>
        <w:gridCol w:w="395"/>
        <w:gridCol w:w="395"/>
        <w:gridCol w:w="395"/>
        <w:gridCol w:w="356"/>
        <w:gridCol w:w="333"/>
        <w:gridCol w:w="363"/>
        <w:gridCol w:w="323"/>
        <w:gridCol w:w="363"/>
        <w:gridCol w:w="323"/>
        <w:gridCol w:w="395"/>
        <w:gridCol w:w="395"/>
        <w:gridCol w:w="380"/>
        <w:gridCol w:w="402"/>
        <w:gridCol w:w="213"/>
        <w:gridCol w:w="380"/>
        <w:gridCol w:w="402"/>
      </w:tblGrid>
      <w:tr w:rsidR="0053687A" w:rsidRPr="0053687A" w14:paraId="776ABA80" w14:textId="77777777" w:rsidTr="001251B4">
        <w:trPr>
          <w:trHeight w:val="15"/>
        </w:trPr>
        <w:tc>
          <w:tcPr>
            <w:tcW w:w="596" w:type="dxa"/>
            <w:vMerge w:val="restart"/>
            <w:tcMar>
              <w:top w:w="45" w:type="dxa"/>
              <w:left w:w="45" w:type="dxa"/>
              <w:bottom w:w="45" w:type="dxa"/>
              <w:right w:w="45" w:type="dxa"/>
            </w:tcMar>
            <w:vAlign w:val="center"/>
            <w:hideMark/>
          </w:tcPr>
          <w:p w14:paraId="1B8DF1CE" w14:textId="77777777" w:rsidR="001251B4" w:rsidRPr="0053687A" w:rsidRDefault="001251B4" w:rsidP="00DE201E">
            <w:pPr>
              <w:jc w:val="center"/>
              <w:rPr>
                <w:rFonts w:eastAsia="Times New Roman"/>
                <w:sz w:val="26"/>
                <w:szCs w:val="26"/>
              </w:rPr>
            </w:pPr>
            <w:r w:rsidRPr="0053687A">
              <w:rPr>
                <w:rFonts w:eastAsia="Times New Roman"/>
                <w:b/>
                <w:bCs/>
                <w:sz w:val="26"/>
                <w:szCs w:val="26"/>
              </w:rPr>
              <w:t>Đơn vị</w:t>
            </w:r>
          </w:p>
        </w:tc>
        <w:tc>
          <w:tcPr>
            <w:tcW w:w="812" w:type="dxa"/>
            <w:vMerge w:val="restart"/>
            <w:tcMar>
              <w:top w:w="45" w:type="dxa"/>
              <w:left w:w="45" w:type="dxa"/>
              <w:bottom w:w="45" w:type="dxa"/>
              <w:right w:w="45" w:type="dxa"/>
            </w:tcMar>
            <w:vAlign w:val="center"/>
            <w:hideMark/>
          </w:tcPr>
          <w:p w14:paraId="2F821D84" w14:textId="77777777" w:rsidR="001251B4" w:rsidRPr="0053687A" w:rsidRDefault="001251B4" w:rsidP="00DE201E">
            <w:pPr>
              <w:jc w:val="center"/>
              <w:rPr>
                <w:rFonts w:eastAsia="Times New Roman"/>
                <w:sz w:val="26"/>
                <w:szCs w:val="26"/>
              </w:rPr>
            </w:pPr>
            <w:r w:rsidRPr="0053687A">
              <w:rPr>
                <w:rFonts w:eastAsia="Times New Roman"/>
                <w:b/>
                <w:bCs/>
                <w:sz w:val="26"/>
                <w:szCs w:val="26"/>
              </w:rPr>
              <w:t>Tổng số đơn khiếu nại thuộc thẩm quyền</w:t>
            </w:r>
          </w:p>
        </w:tc>
        <w:tc>
          <w:tcPr>
            <w:tcW w:w="1333" w:type="dxa"/>
            <w:vMerge w:val="restart"/>
            <w:tcMar>
              <w:top w:w="45" w:type="dxa"/>
              <w:left w:w="45" w:type="dxa"/>
              <w:bottom w:w="45" w:type="dxa"/>
              <w:right w:w="45" w:type="dxa"/>
            </w:tcMar>
            <w:vAlign w:val="center"/>
            <w:hideMark/>
          </w:tcPr>
          <w:p w14:paraId="2DB314D7" w14:textId="77777777" w:rsidR="001251B4" w:rsidRPr="0053687A" w:rsidRDefault="001251B4" w:rsidP="00DE201E">
            <w:pPr>
              <w:jc w:val="center"/>
              <w:rPr>
                <w:rFonts w:eastAsia="Times New Roman"/>
                <w:sz w:val="26"/>
                <w:szCs w:val="26"/>
              </w:rPr>
            </w:pPr>
            <w:r w:rsidRPr="0053687A">
              <w:rPr>
                <w:rFonts w:eastAsia="Times New Roman"/>
                <w:b/>
                <w:bCs/>
                <w:sz w:val="26"/>
                <w:szCs w:val="26"/>
              </w:rPr>
              <w:t>Tổng số vụ việc</w:t>
            </w:r>
          </w:p>
        </w:tc>
        <w:tc>
          <w:tcPr>
            <w:tcW w:w="3060" w:type="dxa"/>
            <w:gridSpan w:val="4"/>
            <w:tcMar>
              <w:top w:w="45" w:type="dxa"/>
              <w:left w:w="45" w:type="dxa"/>
              <w:bottom w:w="45" w:type="dxa"/>
              <w:right w:w="45" w:type="dxa"/>
            </w:tcMar>
            <w:vAlign w:val="center"/>
            <w:hideMark/>
          </w:tcPr>
          <w:p w14:paraId="4A33454F" w14:textId="77777777" w:rsidR="001251B4" w:rsidRPr="0053687A" w:rsidRDefault="001251B4" w:rsidP="00DE201E">
            <w:pPr>
              <w:jc w:val="center"/>
              <w:rPr>
                <w:rFonts w:eastAsia="Times New Roman"/>
                <w:sz w:val="26"/>
                <w:szCs w:val="26"/>
              </w:rPr>
            </w:pPr>
            <w:r w:rsidRPr="0053687A">
              <w:rPr>
                <w:rFonts w:eastAsia="Times New Roman"/>
                <w:b/>
                <w:bCs/>
                <w:sz w:val="26"/>
                <w:szCs w:val="26"/>
              </w:rPr>
              <w:t>Phân tích kết quả</w:t>
            </w:r>
          </w:p>
        </w:tc>
        <w:tc>
          <w:tcPr>
            <w:tcW w:w="1989" w:type="dxa"/>
            <w:vMerge w:val="restart"/>
            <w:tcMar>
              <w:top w:w="45" w:type="dxa"/>
              <w:left w:w="45" w:type="dxa"/>
              <w:bottom w:w="45" w:type="dxa"/>
              <w:right w:w="45" w:type="dxa"/>
            </w:tcMar>
            <w:vAlign w:val="center"/>
            <w:hideMark/>
          </w:tcPr>
          <w:p w14:paraId="2BF6D34C" w14:textId="77777777" w:rsidR="001251B4" w:rsidRPr="0053687A" w:rsidRDefault="001251B4" w:rsidP="00DE201E">
            <w:pPr>
              <w:jc w:val="center"/>
              <w:rPr>
                <w:rFonts w:eastAsia="Times New Roman"/>
                <w:sz w:val="26"/>
                <w:szCs w:val="26"/>
              </w:rPr>
            </w:pPr>
            <w:r w:rsidRPr="0053687A">
              <w:rPr>
                <w:rFonts w:eastAsia="Times New Roman"/>
                <w:b/>
                <w:bCs/>
                <w:sz w:val="26"/>
                <w:szCs w:val="26"/>
              </w:rPr>
              <w:t>Tổng số Quyết định ban hành trong kỳ</w:t>
            </w:r>
          </w:p>
        </w:tc>
        <w:tc>
          <w:tcPr>
            <w:tcW w:w="2315" w:type="dxa"/>
            <w:gridSpan w:val="3"/>
            <w:tcMar>
              <w:top w:w="45" w:type="dxa"/>
              <w:left w:w="45" w:type="dxa"/>
              <w:bottom w:w="45" w:type="dxa"/>
              <w:right w:w="45" w:type="dxa"/>
            </w:tcMar>
            <w:vAlign w:val="center"/>
            <w:hideMark/>
          </w:tcPr>
          <w:p w14:paraId="3714DE28" w14:textId="77777777" w:rsidR="001251B4" w:rsidRPr="0053687A" w:rsidRDefault="001251B4" w:rsidP="00DE201E">
            <w:pPr>
              <w:jc w:val="center"/>
              <w:rPr>
                <w:rFonts w:eastAsia="Times New Roman"/>
                <w:sz w:val="26"/>
                <w:szCs w:val="26"/>
              </w:rPr>
            </w:pPr>
            <w:r w:rsidRPr="0053687A">
              <w:rPr>
                <w:rFonts w:eastAsia="Times New Roman"/>
                <w:b/>
                <w:bCs/>
                <w:sz w:val="26"/>
                <w:szCs w:val="26"/>
              </w:rPr>
              <w:t>Giải quyết lần đầu</w:t>
            </w:r>
          </w:p>
        </w:tc>
        <w:tc>
          <w:tcPr>
            <w:tcW w:w="1325" w:type="dxa"/>
            <w:gridSpan w:val="2"/>
            <w:tcMar>
              <w:top w:w="45" w:type="dxa"/>
              <w:left w:w="45" w:type="dxa"/>
              <w:bottom w:w="45" w:type="dxa"/>
              <w:right w:w="45" w:type="dxa"/>
            </w:tcMar>
            <w:vAlign w:val="center"/>
            <w:hideMark/>
          </w:tcPr>
          <w:p w14:paraId="369B6C50" w14:textId="77777777" w:rsidR="001251B4" w:rsidRPr="0053687A" w:rsidRDefault="001251B4" w:rsidP="00DE201E">
            <w:pPr>
              <w:jc w:val="center"/>
              <w:rPr>
                <w:rFonts w:eastAsia="Times New Roman"/>
                <w:sz w:val="26"/>
                <w:szCs w:val="26"/>
              </w:rPr>
            </w:pPr>
            <w:r w:rsidRPr="0053687A">
              <w:rPr>
                <w:rFonts w:eastAsia="Times New Roman"/>
                <w:b/>
                <w:bCs/>
                <w:sz w:val="26"/>
                <w:szCs w:val="26"/>
              </w:rPr>
              <w:t>Giải quyết lần 2</w:t>
            </w:r>
          </w:p>
        </w:tc>
        <w:tc>
          <w:tcPr>
            <w:tcW w:w="1250" w:type="dxa"/>
            <w:gridSpan w:val="2"/>
            <w:tcMar>
              <w:top w:w="45" w:type="dxa"/>
              <w:left w:w="45" w:type="dxa"/>
              <w:bottom w:w="45" w:type="dxa"/>
              <w:right w:w="45" w:type="dxa"/>
            </w:tcMar>
            <w:vAlign w:val="center"/>
            <w:hideMark/>
          </w:tcPr>
          <w:p w14:paraId="0397135B" w14:textId="77777777" w:rsidR="001251B4" w:rsidRPr="0053687A" w:rsidRDefault="001251B4" w:rsidP="00DE201E">
            <w:pPr>
              <w:jc w:val="center"/>
              <w:rPr>
                <w:rFonts w:eastAsia="Times New Roman"/>
                <w:sz w:val="26"/>
                <w:szCs w:val="26"/>
              </w:rPr>
            </w:pPr>
            <w:r w:rsidRPr="0053687A">
              <w:rPr>
                <w:rFonts w:eastAsia="Times New Roman"/>
                <w:b/>
                <w:bCs/>
                <w:sz w:val="26"/>
                <w:szCs w:val="26"/>
              </w:rPr>
              <w:t>Kiến nghị thu hồi cho Nhà nước</w:t>
            </w:r>
          </w:p>
        </w:tc>
        <w:tc>
          <w:tcPr>
            <w:tcW w:w="2873" w:type="dxa"/>
            <w:gridSpan w:val="4"/>
            <w:tcMar>
              <w:top w:w="45" w:type="dxa"/>
              <w:left w:w="45" w:type="dxa"/>
              <w:bottom w:w="45" w:type="dxa"/>
              <w:right w:w="45" w:type="dxa"/>
            </w:tcMar>
            <w:vAlign w:val="center"/>
            <w:hideMark/>
          </w:tcPr>
          <w:p w14:paraId="55CE38D0" w14:textId="77777777" w:rsidR="001251B4" w:rsidRPr="0053687A" w:rsidRDefault="001251B4" w:rsidP="00DE201E">
            <w:pPr>
              <w:jc w:val="center"/>
              <w:rPr>
                <w:rFonts w:eastAsia="Times New Roman"/>
                <w:sz w:val="26"/>
                <w:szCs w:val="26"/>
              </w:rPr>
            </w:pPr>
            <w:r w:rsidRPr="0053687A">
              <w:rPr>
                <w:rFonts w:eastAsia="Times New Roman"/>
                <w:b/>
                <w:bCs/>
                <w:sz w:val="26"/>
                <w:szCs w:val="26"/>
              </w:rPr>
              <w:t>Trả lại cho tổ chức, cá nhân</w:t>
            </w:r>
          </w:p>
        </w:tc>
        <w:tc>
          <w:tcPr>
            <w:tcW w:w="1581" w:type="dxa"/>
            <w:gridSpan w:val="2"/>
            <w:tcMar>
              <w:top w:w="45" w:type="dxa"/>
              <w:left w:w="45" w:type="dxa"/>
              <w:bottom w:w="45" w:type="dxa"/>
              <w:right w:w="45" w:type="dxa"/>
            </w:tcMar>
            <w:vAlign w:val="center"/>
            <w:hideMark/>
          </w:tcPr>
          <w:p w14:paraId="63666A96" w14:textId="77777777" w:rsidR="001251B4" w:rsidRPr="0053687A" w:rsidRDefault="001251B4" w:rsidP="00DE201E">
            <w:pPr>
              <w:jc w:val="center"/>
              <w:rPr>
                <w:rFonts w:eastAsia="Times New Roman"/>
                <w:sz w:val="26"/>
                <w:szCs w:val="26"/>
              </w:rPr>
            </w:pPr>
            <w:r w:rsidRPr="0053687A">
              <w:rPr>
                <w:rFonts w:eastAsia="Times New Roman"/>
                <w:b/>
                <w:bCs/>
                <w:sz w:val="26"/>
                <w:szCs w:val="26"/>
              </w:rPr>
              <w:t>Kiến nghị xử lý hành chính</w:t>
            </w:r>
          </w:p>
        </w:tc>
        <w:tc>
          <w:tcPr>
            <w:tcW w:w="1993" w:type="dxa"/>
            <w:gridSpan w:val="3"/>
            <w:tcMar>
              <w:top w:w="45" w:type="dxa"/>
              <w:left w:w="45" w:type="dxa"/>
              <w:bottom w:w="45" w:type="dxa"/>
              <w:right w:w="45" w:type="dxa"/>
            </w:tcMar>
            <w:vAlign w:val="center"/>
            <w:hideMark/>
          </w:tcPr>
          <w:p w14:paraId="6B13F353" w14:textId="77777777" w:rsidR="001251B4" w:rsidRPr="0053687A" w:rsidRDefault="001251B4" w:rsidP="00DE201E">
            <w:pPr>
              <w:jc w:val="center"/>
              <w:rPr>
                <w:rFonts w:eastAsia="Times New Roman"/>
                <w:sz w:val="26"/>
                <w:szCs w:val="26"/>
              </w:rPr>
            </w:pPr>
            <w:r w:rsidRPr="0053687A">
              <w:rPr>
                <w:rFonts w:eastAsia="Times New Roman"/>
                <w:b/>
                <w:bCs/>
                <w:sz w:val="26"/>
                <w:szCs w:val="26"/>
              </w:rPr>
              <w:t>Chuyển Cơ quan điều tra</w:t>
            </w:r>
          </w:p>
        </w:tc>
      </w:tr>
      <w:tr w:rsidR="0053687A" w:rsidRPr="0053687A" w14:paraId="6B3EDDD2" w14:textId="77777777" w:rsidTr="001251B4">
        <w:trPr>
          <w:trHeight w:val="15"/>
        </w:trPr>
        <w:tc>
          <w:tcPr>
            <w:tcW w:w="0" w:type="auto"/>
            <w:vMerge/>
            <w:vAlign w:val="center"/>
            <w:hideMark/>
          </w:tcPr>
          <w:p w14:paraId="5481AA5F" w14:textId="77777777" w:rsidR="001251B4" w:rsidRPr="0053687A" w:rsidRDefault="001251B4" w:rsidP="00DE201E">
            <w:pPr>
              <w:rPr>
                <w:rFonts w:eastAsia="Times New Roman"/>
                <w:sz w:val="26"/>
                <w:szCs w:val="26"/>
              </w:rPr>
            </w:pPr>
          </w:p>
        </w:tc>
        <w:tc>
          <w:tcPr>
            <w:tcW w:w="0" w:type="auto"/>
            <w:vMerge/>
            <w:vAlign w:val="center"/>
            <w:hideMark/>
          </w:tcPr>
          <w:p w14:paraId="0D71F1AE" w14:textId="77777777" w:rsidR="001251B4" w:rsidRPr="0053687A" w:rsidRDefault="001251B4" w:rsidP="00DE201E">
            <w:pPr>
              <w:rPr>
                <w:rFonts w:eastAsia="Times New Roman"/>
                <w:sz w:val="26"/>
                <w:szCs w:val="26"/>
              </w:rPr>
            </w:pPr>
          </w:p>
        </w:tc>
        <w:tc>
          <w:tcPr>
            <w:tcW w:w="0" w:type="auto"/>
            <w:vMerge/>
            <w:vAlign w:val="center"/>
            <w:hideMark/>
          </w:tcPr>
          <w:p w14:paraId="67515AA7" w14:textId="77777777" w:rsidR="001251B4" w:rsidRPr="0053687A" w:rsidRDefault="001251B4" w:rsidP="00DE201E">
            <w:pPr>
              <w:rPr>
                <w:rFonts w:eastAsia="Times New Roman"/>
                <w:sz w:val="26"/>
                <w:szCs w:val="26"/>
              </w:rPr>
            </w:pPr>
          </w:p>
        </w:tc>
        <w:tc>
          <w:tcPr>
            <w:tcW w:w="705" w:type="dxa"/>
            <w:tcMar>
              <w:top w:w="45" w:type="dxa"/>
              <w:left w:w="45" w:type="dxa"/>
              <w:bottom w:w="45" w:type="dxa"/>
              <w:right w:w="45" w:type="dxa"/>
            </w:tcMar>
            <w:vAlign w:val="center"/>
            <w:hideMark/>
          </w:tcPr>
          <w:p w14:paraId="370FAC95" w14:textId="77777777" w:rsidR="001251B4" w:rsidRPr="0053687A" w:rsidRDefault="001251B4" w:rsidP="00DE201E">
            <w:pPr>
              <w:jc w:val="center"/>
              <w:rPr>
                <w:rFonts w:eastAsia="Times New Roman"/>
                <w:sz w:val="26"/>
                <w:szCs w:val="26"/>
              </w:rPr>
            </w:pPr>
            <w:r w:rsidRPr="0053687A">
              <w:rPr>
                <w:rFonts w:eastAsia="Times New Roman"/>
                <w:b/>
                <w:bCs/>
                <w:sz w:val="26"/>
                <w:szCs w:val="26"/>
              </w:rPr>
              <w:t>Đang xem xét điều kiện thụ lý</w:t>
            </w:r>
          </w:p>
        </w:tc>
        <w:tc>
          <w:tcPr>
            <w:tcW w:w="745" w:type="dxa"/>
            <w:tcMar>
              <w:top w:w="45" w:type="dxa"/>
              <w:left w:w="45" w:type="dxa"/>
              <w:bottom w:w="45" w:type="dxa"/>
              <w:right w:w="45" w:type="dxa"/>
            </w:tcMar>
            <w:vAlign w:val="center"/>
            <w:hideMark/>
          </w:tcPr>
          <w:p w14:paraId="6F5CA9E4" w14:textId="77777777" w:rsidR="001251B4" w:rsidRPr="0053687A" w:rsidRDefault="001251B4" w:rsidP="00DE201E">
            <w:pPr>
              <w:jc w:val="center"/>
              <w:rPr>
                <w:rFonts w:eastAsia="Times New Roman"/>
                <w:sz w:val="26"/>
                <w:szCs w:val="26"/>
              </w:rPr>
            </w:pPr>
            <w:r w:rsidRPr="0053687A">
              <w:rPr>
                <w:rFonts w:eastAsia="Times New Roman"/>
                <w:b/>
                <w:bCs/>
                <w:sz w:val="26"/>
                <w:szCs w:val="26"/>
              </w:rPr>
              <w:t>Đã thụ lý giải quyết</w:t>
            </w:r>
          </w:p>
        </w:tc>
        <w:tc>
          <w:tcPr>
            <w:tcW w:w="865" w:type="dxa"/>
            <w:tcMar>
              <w:top w:w="45" w:type="dxa"/>
              <w:left w:w="45" w:type="dxa"/>
              <w:bottom w:w="45" w:type="dxa"/>
              <w:right w:w="45" w:type="dxa"/>
            </w:tcMar>
            <w:vAlign w:val="center"/>
            <w:hideMark/>
          </w:tcPr>
          <w:p w14:paraId="50EE80E5" w14:textId="77777777" w:rsidR="001251B4" w:rsidRPr="0053687A" w:rsidRDefault="001251B4" w:rsidP="00DE201E">
            <w:pPr>
              <w:jc w:val="center"/>
              <w:rPr>
                <w:rFonts w:eastAsia="Times New Roman"/>
                <w:sz w:val="26"/>
                <w:szCs w:val="26"/>
              </w:rPr>
            </w:pPr>
            <w:r w:rsidRPr="0053687A">
              <w:rPr>
                <w:rFonts w:eastAsia="Times New Roman"/>
                <w:b/>
                <w:bCs/>
                <w:sz w:val="26"/>
                <w:szCs w:val="26"/>
              </w:rPr>
              <w:t>Không thụ lý</w:t>
            </w:r>
          </w:p>
        </w:tc>
        <w:tc>
          <w:tcPr>
            <w:tcW w:w="745" w:type="dxa"/>
            <w:tcMar>
              <w:top w:w="45" w:type="dxa"/>
              <w:left w:w="45" w:type="dxa"/>
              <w:bottom w:w="45" w:type="dxa"/>
              <w:right w:w="45" w:type="dxa"/>
            </w:tcMar>
            <w:vAlign w:val="center"/>
            <w:hideMark/>
          </w:tcPr>
          <w:p w14:paraId="68D3AEC6" w14:textId="77777777" w:rsidR="001251B4" w:rsidRPr="0053687A" w:rsidRDefault="001251B4" w:rsidP="00DE201E">
            <w:pPr>
              <w:jc w:val="center"/>
              <w:rPr>
                <w:rFonts w:eastAsia="Times New Roman"/>
                <w:sz w:val="26"/>
                <w:szCs w:val="26"/>
              </w:rPr>
            </w:pPr>
            <w:r w:rsidRPr="0053687A">
              <w:rPr>
                <w:rFonts w:eastAsia="Times New Roman"/>
                <w:b/>
                <w:bCs/>
                <w:sz w:val="26"/>
                <w:szCs w:val="26"/>
              </w:rPr>
              <w:t>Rút đơn, đình chỉ giải quyết</w:t>
            </w:r>
          </w:p>
        </w:tc>
        <w:tc>
          <w:tcPr>
            <w:tcW w:w="0" w:type="auto"/>
            <w:vMerge/>
            <w:vAlign w:val="center"/>
            <w:hideMark/>
          </w:tcPr>
          <w:p w14:paraId="1BE4DD1D" w14:textId="77777777" w:rsidR="001251B4" w:rsidRPr="0053687A" w:rsidRDefault="001251B4" w:rsidP="00DE201E">
            <w:pPr>
              <w:rPr>
                <w:rFonts w:eastAsia="Times New Roman"/>
                <w:sz w:val="26"/>
                <w:szCs w:val="26"/>
              </w:rPr>
            </w:pPr>
          </w:p>
        </w:tc>
        <w:tc>
          <w:tcPr>
            <w:tcW w:w="772" w:type="dxa"/>
            <w:tcMar>
              <w:top w:w="45" w:type="dxa"/>
              <w:left w:w="45" w:type="dxa"/>
              <w:bottom w:w="45" w:type="dxa"/>
              <w:right w:w="45" w:type="dxa"/>
            </w:tcMar>
            <w:vAlign w:val="center"/>
            <w:hideMark/>
          </w:tcPr>
          <w:p w14:paraId="36036CB0" w14:textId="77777777" w:rsidR="001251B4" w:rsidRPr="0053687A" w:rsidRDefault="001251B4" w:rsidP="00DE201E">
            <w:pPr>
              <w:jc w:val="center"/>
              <w:rPr>
                <w:rFonts w:eastAsia="Times New Roman"/>
                <w:sz w:val="26"/>
                <w:szCs w:val="26"/>
              </w:rPr>
            </w:pPr>
            <w:r w:rsidRPr="0053687A">
              <w:rPr>
                <w:rFonts w:eastAsia="Times New Roman"/>
                <w:b/>
                <w:bCs/>
                <w:sz w:val="26"/>
                <w:szCs w:val="26"/>
              </w:rPr>
              <w:t>Khiếu nại đúng</w:t>
            </w:r>
          </w:p>
        </w:tc>
        <w:tc>
          <w:tcPr>
            <w:tcW w:w="772" w:type="dxa"/>
            <w:tcMar>
              <w:top w:w="45" w:type="dxa"/>
              <w:left w:w="45" w:type="dxa"/>
              <w:bottom w:w="45" w:type="dxa"/>
              <w:right w:w="45" w:type="dxa"/>
            </w:tcMar>
            <w:vAlign w:val="center"/>
            <w:hideMark/>
          </w:tcPr>
          <w:p w14:paraId="3C6D7CE5" w14:textId="77777777" w:rsidR="001251B4" w:rsidRPr="0053687A" w:rsidRDefault="001251B4" w:rsidP="00DE201E">
            <w:pPr>
              <w:jc w:val="center"/>
              <w:rPr>
                <w:rFonts w:eastAsia="Times New Roman"/>
                <w:sz w:val="26"/>
                <w:szCs w:val="26"/>
              </w:rPr>
            </w:pPr>
            <w:r w:rsidRPr="0053687A">
              <w:rPr>
                <w:rFonts w:eastAsia="Times New Roman"/>
                <w:b/>
                <w:bCs/>
                <w:sz w:val="26"/>
                <w:szCs w:val="26"/>
              </w:rPr>
              <w:t>Khiếu nại sai</w:t>
            </w:r>
          </w:p>
        </w:tc>
        <w:tc>
          <w:tcPr>
            <w:tcW w:w="772" w:type="dxa"/>
            <w:tcMar>
              <w:top w:w="45" w:type="dxa"/>
              <w:left w:w="45" w:type="dxa"/>
              <w:bottom w:w="45" w:type="dxa"/>
              <w:right w:w="45" w:type="dxa"/>
            </w:tcMar>
            <w:vAlign w:val="center"/>
            <w:hideMark/>
          </w:tcPr>
          <w:p w14:paraId="4F5D38AE" w14:textId="77777777" w:rsidR="001251B4" w:rsidRPr="0053687A" w:rsidRDefault="001251B4" w:rsidP="00DE201E">
            <w:pPr>
              <w:jc w:val="center"/>
              <w:rPr>
                <w:rFonts w:eastAsia="Times New Roman"/>
                <w:sz w:val="26"/>
                <w:szCs w:val="26"/>
              </w:rPr>
            </w:pPr>
            <w:r w:rsidRPr="0053687A">
              <w:rPr>
                <w:rFonts w:eastAsia="Times New Roman"/>
                <w:b/>
                <w:bCs/>
                <w:sz w:val="26"/>
                <w:szCs w:val="26"/>
              </w:rPr>
              <w:t>Khiếu nại đúng 1 phần</w:t>
            </w:r>
          </w:p>
        </w:tc>
        <w:tc>
          <w:tcPr>
            <w:tcW w:w="718" w:type="dxa"/>
            <w:tcMar>
              <w:top w:w="45" w:type="dxa"/>
              <w:left w:w="45" w:type="dxa"/>
              <w:bottom w:w="45" w:type="dxa"/>
              <w:right w:w="45" w:type="dxa"/>
            </w:tcMar>
            <w:vAlign w:val="center"/>
            <w:hideMark/>
          </w:tcPr>
          <w:p w14:paraId="46543CBC" w14:textId="77777777" w:rsidR="001251B4" w:rsidRPr="0053687A" w:rsidRDefault="001251B4" w:rsidP="00DE201E">
            <w:pPr>
              <w:jc w:val="center"/>
              <w:rPr>
                <w:rFonts w:eastAsia="Times New Roman"/>
                <w:sz w:val="26"/>
                <w:szCs w:val="26"/>
              </w:rPr>
            </w:pPr>
            <w:r w:rsidRPr="0053687A">
              <w:rPr>
                <w:rFonts w:eastAsia="Times New Roman"/>
                <w:b/>
                <w:bCs/>
                <w:sz w:val="26"/>
                <w:szCs w:val="26"/>
              </w:rPr>
              <w:t>Công nhận kết quả lần đầu</w:t>
            </w:r>
          </w:p>
        </w:tc>
        <w:tc>
          <w:tcPr>
            <w:tcW w:w="607" w:type="dxa"/>
            <w:tcMar>
              <w:top w:w="45" w:type="dxa"/>
              <w:left w:w="45" w:type="dxa"/>
              <w:bottom w:w="45" w:type="dxa"/>
              <w:right w:w="45" w:type="dxa"/>
            </w:tcMar>
            <w:vAlign w:val="center"/>
            <w:hideMark/>
          </w:tcPr>
          <w:p w14:paraId="28AAC3C0" w14:textId="77777777" w:rsidR="001251B4" w:rsidRPr="0053687A" w:rsidRDefault="001251B4" w:rsidP="00DE201E">
            <w:pPr>
              <w:jc w:val="center"/>
              <w:rPr>
                <w:rFonts w:eastAsia="Times New Roman"/>
                <w:sz w:val="26"/>
                <w:szCs w:val="26"/>
              </w:rPr>
            </w:pPr>
            <w:r w:rsidRPr="0053687A">
              <w:rPr>
                <w:rFonts w:eastAsia="Times New Roman"/>
                <w:b/>
                <w:bCs/>
                <w:sz w:val="26"/>
                <w:szCs w:val="26"/>
              </w:rPr>
              <w:t>Hủy, sửa kết quả lần đầu</w:t>
            </w:r>
          </w:p>
        </w:tc>
        <w:tc>
          <w:tcPr>
            <w:tcW w:w="638" w:type="dxa"/>
            <w:tcMar>
              <w:top w:w="45" w:type="dxa"/>
              <w:left w:w="45" w:type="dxa"/>
              <w:bottom w:w="45" w:type="dxa"/>
              <w:right w:w="45" w:type="dxa"/>
            </w:tcMar>
            <w:vAlign w:val="center"/>
            <w:hideMark/>
          </w:tcPr>
          <w:p w14:paraId="3A247338" w14:textId="77777777" w:rsidR="001251B4" w:rsidRPr="0053687A" w:rsidRDefault="001251B4" w:rsidP="00DE201E">
            <w:pPr>
              <w:jc w:val="center"/>
              <w:rPr>
                <w:rFonts w:eastAsia="Times New Roman"/>
                <w:sz w:val="26"/>
                <w:szCs w:val="26"/>
              </w:rPr>
            </w:pPr>
            <w:r w:rsidRPr="0053687A">
              <w:rPr>
                <w:rFonts w:eastAsia="Times New Roman"/>
                <w:b/>
                <w:bCs/>
                <w:sz w:val="26"/>
                <w:szCs w:val="26"/>
              </w:rPr>
              <w:t>Tiền (Trđ)</w:t>
            </w:r>
          </w:p>
        </w:tc>
        <w:tc>
          <w:tcPr>
            <w:tcW w:w="612" w:type="dxa"/>
            <w:tcMar>
              <w:top w:w="45" w:type="dxa"/>
              <w:left w:w="45" w:type="dxa"/>
              <w:bottom w:w="45" w:type="dxa"/>
              <w:right w:w="45" w:type="dxa"/>
            </w:tcMar>
            <w:vAlign w:val="center"/>
            <w:hideMark/>
          </w:tcPr>
          <w:p w14:paraId="2364F659" w14:textId="77777777" w:rsidR="001251B4" w:rsidRPr="0053687A" w:rsidRDefault="001251B4" w:rsidP="00DE201E">
            <w:pPr>
              <w:jc w:val="center"/>
              <w:rPr>
                <w:rFonts w:eastAsia="Times New Roman"/>
                <w:sz w:val="26"/>
                <w:szCs w:val="26"/>
              </w:rPr>
            </w:pPr>
            <w:r w:rsidRPr="0053687A">
              <w:rPr>
                <w:rFonts w:eastAsia="Times New Roman"/>
                <w:b/>
                <w:bCs/>
                <w:sz w:val="26"/>
                <w:szCs w:val="26"/>
              </w:rPr>
              <w:t>Đất (m2)</w:t>
            </w:r>
          </w:p>
        </w:tc>
        <w:tc>
          <w:tcPr>
            <w:tcW w:w="638" w:type="dxa"/>
            <w:tcMar>
              <w:top w:w="45" w:type="dxa"/>
              <w:left w:w="45" w:type="dxa"/>
              <w:bottom w:w="45" w:type="dxa"/>
              <w:right w:w="45" w:type="dxa"/>
            </w:tcMar>
            <w:vAlign w:val="center"/>
            <w:hideMark/>
          </w:tcPr>
          <w:p w14:paraId="734B875A" w14:textId="77777777" w:rsidR="001251B4" w:rsidRPr="0053687A" w:rsidRDefault="001251B4" w:rsidP="00DE201E">
            <w:pPr>
              <w:jc w:val="center"/>
              <w:rPr>
                <w:rFonts w:eastAsia="Times New Roman"/>
                <w:sz w:val="26"/>
                <w:szCs w:val="26"/>
              </w:rPr>
            </w:pPr>
            <w:r w:rsidRPr="0053687A">
              <w:rPr>
                <w:rFonts w:eastAsia="Times New Roman"/>
                <w:b/>
                <w:bCs/>
                <w:sz w:val="26"/>
                <w:szCs w:val="26"/>
              </w:rPr>
              <w:t>Tiền (Trđ)</w:t>
            </w:r>
          </w:p>
        </w:tc>
        <w:tc>
          <w:tcPr>
            <w:tcW w:w="612" w:type="dxa"/>
            <w:tcMar>
              <w:top w:w="45" w:type="dxa"/>
              <w:left w:w="45" w:type="dxa"/>
              <w:bottom w:w="45" w:type="dxa"/>
              <w:right w:w="45" w:type="dxa"/>
            </w:tcMar>
            <w:vAlign w:val="center"/>
            <w:hideMark/>
          </w:tcPr>
          <w:p w14:paraId="33946B6D" w14:textId="77777777" w:rsidR="001251B4" w:rsidRPr="0053687A" w:rsidRDefault="001251B4" w:rsidP="00DE201E">
            <w:pPr>
              <w:jc w:val="center"/>
              <w:rPr>
                <w:rFonts w:eastAsia="Times New Roman"/>
                <w:sz w:val="26"/>
                <w:szCs w:val="26"/>
              </w:rPr>
            </w:pPr>
            <w:r w:rsidRPr="0053687A">
              <w:rPr>
                <w:rFonts w:eastAsia="Times New Roman"/>
                <w:b/>
                <w:bCs/>
                <w:sz w:val="26"/>
                <w:szCs w:val="26"/>
              </w:rPr>
              <w:t>Đất (m2)</w:t>
            </w:r>
          </w:p>
        </w:tc>
        <w:tc>
          <w:tcPr>
            <w:tcW w:w="812" w:type="dxa"/>
            <w:tcMar>
              <w:top w:w="45" w:type="dxa"/>
              <w:left w:w="45" w:type="dxa"/>
              <w:bottom w:w="45" w:type="dxa"/>
              <w:right w:w="45" w:type="dxa"/>
            </w:tcMar>
            <w:vAlign w:val="center"/>
            <w:hideMark/>
          </w:tcPr>
          <w:p w14:paraId="5FEA0572" w14:textId="77777777" w:rsidR="001251B4" w:rsidRPr="0053687A" w:rsidRDefault="001251B4" w:rsidP="00DE201E">
            <w:pPr>
              <w:jc w:val="center"/>
              <w:rPr>
                <w:rFonts w:eastAsia="Times New Roman"/>
                <w:sz w:val="26"/>
                <w:szCs w:val="26"/>
              </w:rPr>
            </w:pPr>
            <w:r w:rsidRPr="0053687A">
              <w:rPr>
                <w:rFonts w:eastAsia="Times New Roman"/>
                <w:b/>
                <w:bCs/>
                <w:sz w:val="26"/>
                <w:szCs w:val="26"/>
              </w:rPr>
              <w:t>Số tổ chức được trả lại quyền lợi</w:t>
            </w:r>
          </w:p>
        </w:tc>
        <w:tc>
          <w:tcPr>
            <w:tcW w:w="812" w:type="dxa"/>
            <w:tcMar>
              <w:top w:w="45" w:type="dxa"/>
              <w:left w:w="45" w:type="dxa"/>
              <w:bottom w:w="45" w:type="dxa"/>
              <w:right w:w="45" w:type="dxa"/>
            </w:tcMar>
            <w:vAlign w:val="center"/>
            <w:hideMark/>
          </w:tcPr>
          <w:p w14:paraId="2FDFBFE1" w14:textId="77777777" w:rsidR="001251B4" w:rsidRPr="0053687A" w:rsidRDefault="001251B4" w:rsidP="00DE201E">
            <w:pPr>
              <w:jc w:val="center"/>
              <w:rPr>
                <w:rFonts w:eastAsia="Times New Roman"/>
                <w:sz w:val="26"/>
                <w:szCs w:val="26"/>
              </w:rPr>
            </w:pPr>
            <w:r w:rsidRPr="0053687A">
              <w:rPr>
                <w:rFonts w:eastAsia="Times New Roman"/>
                <w:b/>
                <w:bCs/>
                <w:sz w:val="26"/>
                <w:szCs w:val="26"/>
              </w:rPr>
              <w:t>Số cá nhân được trả lại quyền lợi</w:t>
            </w:r>
          </w:p>
        </w:tc>
        <w:tc>
          <w:tcPr>
            <w:tcW w:w="809" w:type="dxa"/>
            <w:tcMar>
              <w:top w:w="45" w:type="dxa"/>
              <w:left w:w="45" w:type="dxa"/>
              <w:bottom w:w="45" w:type="dxa"/>
              <w:right w:w="45" w:type="dxa"/>
            </w:tcMar>
            <w:vAlign w:val="center"/>
            <w:hideMark/>
          </w:tcPr>
          <w:p w14:paraId="35D0EFEF" w14:textId="77777777" w:rsidR="001251B4" w:rsidRPr="0053687A" w:rsidRDefault="001251B4" w:rsidP="00DE201E">
            <w:pPr>
              <w:jc w:val="center"/>
              <w:rPr>
                <w:rFonts w:eastAsia="Times New Roman"/>
                <w:sz w:val="26"/>
                <w:szCs w:val="26"/>
              </w:rPr>
            </w:pPr>
            <w:r w:rsidRPr="0053687A">
              <w:rPr>
                <w:rFonts w:eastAsia="Times New Roman"/>
                <w:b/>
                <w:bCs/>
                <w:sz w:val="26"/>
                <w:szCs w:val="26"/>
              </w:rPr>
              <w:t>Tổng số người bị kiến nghị xử lý</w:t>
            </w:r>
          </w:p>
        </w:tc>
        <w:tc>
          <w:tcPr>
            <w:tcW w:w="772" w:type="dxa"/>
            <w:tcMar>
              <w:top w:w="45" w:type="dxa"/>
              <w:left w:w="45" w:type="dxa"/>
              <w:bottom w:w="45" w:type="dxa"/>
              <w:right w:w="45" w:type="dxa"/>
            </w:tcMar>
            <w:vAlign w:val="center"/>
            <w:hideMark/>
          </w:tcPr>
          <w:p w14:paraId="2B916B75" w14:textId="77777777" w:rsidR="001251B4" w:rsidRPr="0053687A" w:rsidRDefault="001251B4" w:rsidP="00DE201E">
            <w:pPr>
              <w:jc w:val="center"/>
              <w:rPr>
                <w:rFonts w:eastAsia="Times New Roman"/>
                <w:sz w:val="26"/>
                <w:szCs w:val="26"/>
              </w:rPr>
            </w:pPr>
            <w:r w:rsidRPr="0053687A">
              <w:rPr>
                <w:rFonts w:eastAsia="Times New Roman"/>
                <w:b/>
                <w:bCs/>
                <w:sz w:val="26"/>
                <w:szCs w:val="26"/>
              </w:rPr>
              <w:t>Trong đó số cán bộ, công chức, viên chức</w:t>
            </w:r>
          </w:p>
        </w:tc>
        <w:tc>
          <w:tcPr>
            <w:tcW w:w="412" w:type="dxa"/>
            <w:tcMar>
              <w:top w:w="45" w:type="dxa"/>
              <w:left w:w="45" w:type="dxa"/>
              <w:bottom w:w="45" w:type="dxa"/>
              <w:right w:w="45" w:type="dxa"/>
            </w:tcMar>
            <w:vAlign w:val="center"/>
            <w:hideMark/>
          </w:tcPr>
          <w:p w14:paraId="04D433DC" w14:textId="77777777" w:rsidR="001251B4" w:rsidRPr="0053687A" w:rsidRDefault="001251B4" w:rsidP="00DE201E">
            <w:pPr>
              <w:jc w:val="center"/>
              <w:rPr>
                <w:rFonts w:eastAsia="Times New Roman"/>
                <w:sz w:val="26"/>
                <w:szCs w:val="26"/>
              </w:rPr>
            </w:pPr>
            <w:r w:rsidRPr="0053687A">
              <w:rPr>
                <w:rFonts w:eastAsia="Times New Roman"/>
                <w:b/>
                <w:bCs/>
                <w:sz w:val="26"/>
                <w:szCs w:val="26"/>
              </w:rPr>
              <w:t>Số vụ</w:t>
            </w:r>
          </w:p>
        </w:tc>
        <w:tc>
          <w:tcPr>
            <w:tcW w:w="809" w:type="dxa"/>
            <w:tcMar>
              <w:top w:w="45" w:type="dxa"/>
              <w:left w:w="45" w:type="dxa"/>
              <w:bottom w:w="45" w:type="dxa"/>
              <w:right w:w="45" w:type="dxa"/>
            </w:tcMar>
            <w:vAlign w:val="center"/>
            <w:hideMark/>
          </w:tcPr>
          <w:p w14:paraId="5BD635EB" w14:textId="77777777" w:rsidR="001251B4" w:rsidRPr="0053687A" w:rsidRDefault="001251B4" w:rsidP="00DE201E">
            <w:pPr>
              <w:jc w:val="center"/>
              <w:rPr>
                <w:rFonts w:eastAsia="Times New Roman"/>
                <w:sz w:val="26"/>
                <w:szCs w:val="26"/>
              </w:rPr>
            </w:pPr>
            <w:r w:rsidRPr="0053687A">
              <w:rPr>
                <w:rFonts w:eastAsia="Times New Roman"/>
                <w:b/>
                <w:bCs/>
                <w:sz w:val="26"/>
                <w:szCs w:val="26"/>
              </w:rPr>
              <w:t>Tổng số người</w:t>
            </w:r>
          </w:p>
        </w:tc>
        <w:tc>
          <w:tcPr>
            <w:tcW w:w="772" w:type="dxa"/>
            <w:tcMar>
              <w:top w:w="45" w:type="dxa"/>
              <w:left w:w="45" w:type="dxa"/>
              <w:bottom w:w="45" w:type="dxa"/>
              <w:right w:w="45" w:type="dxa"/>
            </w:tcMar>
            <w:vAlign w:val="center"/>
            <w:hideMark/>
          </w:tcPr>
          <w:p w14:paraId="43DF5EA6" w14:textId="77777777" w:rsidR="001251B4" w:rsidRPr="0053687A" w:rsidRDefault="001251B4" w:rsidP="00DE201E">
            <w:pPr>
              <w:jc w:val="center"/>
              <w:rPr>
                <w:rFonts w:eastAsia="Times New Roman"/>
                <w:sz w:val="26"/>
                <w:szCs w:val="26"/>
              </w:rPr>
            </w:pPr>
            <w:r w:rsidRPr="0053687A">
              <w:rPr>
                <w:rFonts w:eastAsia="Times New Roman"/>
                <w:b/>
                <w:bCs/>
                <w:sz w:val="26"/>
                <w:szCs w:val="26"/>
              </w:rPr>
              <w:t>Trong đó số cán bộ, công chức, viên chức</w:t>
            </w:r>
          </w:p>
        </w:tc>
      </w:tr>
      <w:tr w:rsidR="0053687A" w:rsidRPr="0053687A" w14:paraId="11D6EFFC" w14:textId="77777777" w:rsidTr="001251B4">
        <w:trPr>
          <w:trHeight w:val="15"/>
        </w:trPr>
        <w:tc>
          <w:tcPr>
            <w:tcW w:w="596" w:type="dxa"/>
            <w:tcMar>
              <w:top w:w="45" w:type="dxa"/>
              <w:left w:w="45" w:type="dxa"/>
              <w:bottom w:w="45" w:type="dxa"/>
              <w:right w:w="45" w:type="dxa"/>
            </w:tcMar>
            <w:vAlign w:val="center"/>
            <w:hideMark/>
          </w:tcPr>
          <w:p w14:paraId="65D0A11F" w14:textId="77777777" w:rsidR="001251B4" w:rsidRPr="0053687A" w:rsidRDefault="001251B4" w:rsidP="00DE201E">
            <w:pPr>
              <w:jc w:val="center"/>
              <w:rPr>
                <w:rFonts w:eastAsia="Times New Roman"/>
                <w:sz w:val="26"/>
                <w:szCs w:val="26"/>
              </w:rPr>
            </w:pPr>
            <w:r w:rsidRPr="0053687A">
              <w:rPr>
                <w:rFonts w:eastAsia="Times New Roman"/>
                <w:sz w:val="26"/>
                <w:szCs w:val="26"/>
              </w:rPr>
              <w:t>MS</w:t>
            </w:r>
          </w:p>
        </w:tc>
        <w:tc>
          <w:tcPr>
            <w:tcW w:w="812" w:type="dxa"/>
            <w:tcMar>
              <w:top w:w="45" w:type="dxa"/>
              <w:left w:w="45" w:type="dxa"/>
              <w:bottom w:w="45" w:type="dxa"/>
              <w:right w:w="45" w:type="dxa"/>
            </w:tcMar>
            <w:vAlign w:val="center"/>
            <w:hideMark/>
          </w:tcPr>
          <w:p w14:paraId="0FC20864" w14:textId="77777777" w:rsidR="001251B4" w:rsidRPr="0053687A" w:rsidRDefault="001251B4" w:rsidP="00DE201E">
            <w:pPr>
              <w:jc w:val="center"/>
              <w:rPr>
                <w:rFonts w:eastAsia="Times New Roman"/>
                <w:sz w:val="26"/>
                <w:szCs w:val="26"/>
              </w:rPr>
            </w:pPr>
            <w:r w:rsidRPr="0053687A">
              <w:rPr>
                <w:rFonts w:eastAsia="Times New Roman"/>
                <w:sz w:val="26"/>
                <w:szCs w:val="26"/>
              </w:rPr>
              <w:t>1</w:t>
            </w:r>
          </w:p>
        </w:tc>
        <w:tc>
          <w:tcPr>
            <w:tcW w:w="1333" w:type="dxa"/>
            <w:tcMar>
              <w:top w:w="45" w:type="dxa"/>
              <w:left w:w="45" w:type="dxa"/>
              <w:bottom w:w="45" w:type="dxa"/>
              <w:right w:w="45" w:type="dxa"/>
            </w:tcMar>
            <w:vAlign w:val="center"/>
            <w:hideMark/>
          </w:tcPr>
          <w:p w14:paraId="21C8ADE9" w14:textId="77777777" w:rsidR="001251B4" w:rsidRPr="0053687A" w:rsidRDefault="001251B4" w:rsidP="00DE201E">
            <w:pPr>
              <w:jc w:val="center"/>
              <w:rPr>
                <w:rFonts w:eastAsia="Times New Roman"/>
                <w:sz w:val="26"/>
                <w:szCs w:val="26"/>
              </w:rPr>
            </w:pPr>
            <w:r w:rsidRPr="0053687A">
              <w:rPr>
                <w:rFonts w:eastAsia="Times New Roman"/>
                <w:sz w:val="26"/>
                <w:szCs w:val="26"/>
              </w:rPr>
              <w:t>2=3+4+5+6</w:t>
            </w:r>
          </w:p>
        </w:tc>
        <w:tc>
          <w:tcPr>
            <w:tcW w:w="705" w:type="dxa"/>
            <w:tcMar>
              <w:top w:w="45" w:type="dxa"/>
              <w:left w:w="45" w:type="dxa"/>
              <w:bottom w:w="45" w:type="dxa"/>
              <w:right w:w="45" w:type="dxa"/>
            </w:tcMar>
            <w:vAlign w:val="center"/>
            <w:hideMark/>
          </w:tcPr>
          <w:p w14:paraId="2AC4855C" w14:textId="77777777" w:rsidR="001251B4" w:rsidRPr="0053687A" w:rsidRDefault="001251B4" w:rsidP="00DE201E">
            <w:pPr>
              <w:jc w:val="center"/>
              <w:rPr>
                <w:rFonts w:eastAsia="Times New Roman"/>
                <w:sz w:val="26"/>
                <w:szCs w:val="26"/>
              </w:rPr>
            </w:pPr>
            <w:r w:rsidRPr="0053687A">
              <w:rPr>
                <w:rFonts w:eastAsia="Times New Roman"/>
                <w:sz w:val="26"/>
                <w:szCs w:val="26"/>
              </w:rPr>
              <w:t>3</w:t>
            </w:r>
          </w:p>
        </w:tc>
        <w:tc>
          <w:tcPr>
            <w:tcW w:w="745" w:type="dxa"/>
            <w:tcMar>
              <w:top w:w="45" w:type="dxa"/>
              <w:left w:w="45" w:type="dxa"/>
              <w:bottom w:w="45" w:type="dxa"/>
              <w:right w:w="45" w:type="dxa"/>
            </w:tcMar>
            <w:vAlign w:val="center"/>
            <w:hideMark/>
          </w:tcPr>
          <w:p w14:paraId="503CD95C" w14:textId="77777777" w:rsidR="001251B4" w:rsidRPr="0053687A" w:rsidRDefault="001251B4" w:rsidP="00DE201E">
            <w:pPr>
              <w:jc w:val="center"/>
              <w:rPr>
                <w:rFonts w:eastAsia="Times New Roman"/>
                <w:sz w:val="26"/>
                <w:szCs w:val="26"/>
              </w:rPr>
            </w:pPr>
            <w:r w:rsidRPr="0053687A">
              <w:rPr>
                <w:rFonts w:eastAsia="Times New Roman"/>
                <w:sz w:val="26"/>
                <w:szCs w:val="26"/>
              </w:rPr>
              <w:t>4</w:t>
            </w:r>
          </w:p>
        </w:tc>
        <w:tc>
          <w:tcPr>
            <w:tcW w:w="865" w:type="dxa"/>
            <w:tcMar>
              <w:top w:w="45" w:type="dxa"/>
              <w:left w:w="45" w:type="dxa"/>
              <w:bottom w:w="45" w:type="dxa"/>
              <w:right w:w="45" w:type="dxa"/>
            </w:tcMar>
            <w:vAlign w:val="center"/>
            <w:hideMark/>
          </w:tcPr>
          <w:p w14:paraId="496B8E70" w14:textId="77777777" w:rsidR="001251B4" w:rsidRPr="0053687A" w:rsidRDefault="001251B4" w:rsidP="00DE201E">
            <w:pPr>
              <w:jc w:val="center"/>
              <w:rPr>
                <w:rFonts w:eastAsia="Times New Roman"/>
                <w:sz w:val="26"/>
                <w:szCs w:val="26"/>
              </w:rPr>
            </w:pPr>
            <w:r w:rsidRPr="0053687A">
              <w:rPr>
                <w:rFonts w:eastAsia="Times New Roman"/>
                <w:sz w:val="26"/>
                <w:szCs w:val="26"/>
              </w:rPr>
              <w:t>5</w:t>
            </w:r>
          </w:p>
        </w:tc>
        <w:tc>
          <w:tcPr>
            <w:tcW w:w="745" w:type="dxa"/>
            <w:tcMar>
              <w:top w:w="45" w:type="dxa"/>
              <w:left w:w="45" w:type="dxa"/>
              <w:bottom w:w="45" w:type="dxa"/>
              <w:right w:w="45" w:type="dxa"/>
            </w:tcMar>
            <w:vAlign w:val="center"/>
            <w:hideMark/>
          </w:tcPr>
          <w:p w14:paraId="3E444DBB" w14:textId="77777777" w:rsidR="001251B4" w:rsidRPr="0053687A" w:rsidRDefault="001251B4" w:rsidP="00DE201E">
            <w:pPr>
              <w:jc w:val="center"/>
              <w:rPr>
                <w:rFonts w:eastAsia="Times New Roman"/>
                <w:sz w:val="26"/>
                <w:szCs w:val="26"/>
              </w:rPr>
            </w:pPr>
            <w:r w:rsidRPr="0053687A">
              <w:rPr>
                <w:rFonts w:eastAsia="Times New Roman"/>
                <w:sz w:val="26"/>
                <w:szCs w:val="26"/>
              </w:rPr>
              <w:t>6</w:t>
            </w:r>
          </w:p>
        </w:tc>
        <w:tc>
          <w:tcPr>
            <w:tcW w:w="1989" w:type="dxa"/>
            <w:tcMar>
              <w:top w:w="45" w:type="dxa"/>
              <w:left w:w="45" w:type="dxa"/>
              <w:bottom w:w="45" w:type="dxa"/>
              <w:right w:w="45" w:type="dxa"/>
            </w:tcMar>
            <w:vAlign w:val="center"/>
            <w:hideMark/>
          </w:tcPr>
          <w:p w14:paraId="5D66E01D" w14:textId="77777777" w:rsidR="001251B4" w:rsidRPr="0053687A" w:rsidRDefault="001251B4" w:rsidP="00DE201E">
            <w:pPr>
              <w:jc w:val="center"/>
              <w:rPr>
                <w:rFonts w:eastAsia="Times New Roman"/>
                <w:sz w:val="26"/>
                <w:szCs w:val="26"/>
              </w:rPr>
            </w:pPr>
            <w:r w:rsidRPr="0053687A">
              <w:rPr>
                <w:rFonts w:eastAsia="Times New Roman"/>
                <w:sz w:val="26"/>
                <w:szCs w:val="26"/>
              </w:rPr>
              <w:t>7=8+9+10+11+12</w:t>
            </w:r>
          </w:p>
        </w:tc>
        <w:tc>
          <w:tcPr>
            <w:tcW w:w="772" w:type="dxa"/>
            <w:tcMar>
              <w:top w:w="45" w:type="dxa"/>
              <w:left w:w="45" w:type="dxa"/>
              <w:bottom w:w="45" w:type="dxa"/>
              <w:right w:w="45" w:type="dxa"/>
            </w:tcMar>
            <w:vAlign w:val="center"/>
            <w:hideMark/>
          </w:tcPr>
          <w:p w14:paraId="4EB0A8ED" w14:textId="77777777" w:rsidR="001251B4" w:rsidRPr="0053687A" w:rsidRDefault="001251B4" w:rsidP="00DE201E">
            <w:pPr>
              <w:jc w:val="center"/>
              <w:rPr>
                <w:rFonts w:eastAsia="Times New Roman"/>
                <w:sz w:val="26"/>
                <w:szCs w:val="26"/>
              </w:rPr>
            </w:pPr>
            <w:r w:rsidRPr="0053687A">
              <w:rPr>
                <w:rFonts w:eastAsia="Times New Roman"/>
                <w:sz w:val="26"/>
                <w:szCs w:val="26"/>
              </w:rPr>
              <w:t>8</w:t>
            </w:r>
          </w:p>
        </w:tc>
        <w:tc>
          <w:tcPr>
            <w:tcW w:w="772" w:type="dxa"/>
            <w:tcMar>
              <w:top w:w="45" w:type="dxa"/>
              <w:left w:w="45" w:type="dxa"/>
              <w:bottom w:w="45" w:type="dxa"/>
              <w:right w:w="45" w:type="dxa"/>
            </w:tcMar>
            <w:vAlign w:val="center"/>
            <w:hideMark/>
          </w:tcPr>
          <w:p w14:paraId="6A4D779E" w14:textId="77777777" w:rsidR="001251B4" w:rsidRPr="0053687A" w:rsidRDefault="001251B4" w:rsidP="00DE201E">
            <w:pPr>
              <w:jc w:val="center"/>
              <w:rPr>
                <w:rFonts w:eastAsia="Times New Roman"/>
                <w:sz w:val="26"/>
                <w:szCs w:val="26"/>
              </w:rPr>
            </w:pPr>
            <w:r w:rsidRPr="0053687A">
              <w:rPr>
                <w:rFonts w:eastAsia="Times New Roman"/>
                <w:sz w:val="26"/>
                <w:szCs w:val="26"/>
              </w:rPr>
              <w:t>9</w:t>
            </w:r>
          </w:p>
        </w:tc>
        <w:tc>
          <w:tcPr>
            <w:tcW w:w="772" w:type="dxa"/>
            <w:tcMar>
              <w:top w:w="45" w:type="dxa"/>
              <w:left w:w="45" w:type="dxa"/>
              <w:bottom w:w="45" w:type="dxa"/>
              <w:right w:w="45" w:type="dxa"/>
            </w:tcMar>
            <w:vAlign w:val="center"/>
            <w:hideMark/>
          </w:tcPr>
          <w:p w14:paraId="38F2DB57" w14:textId="77777777" w:rsidR="001251B4" w:rsidRPr="0053687A" w:rsidRDefault="001251B4" w:rsidP="00DE201E">
            <w:pPr>
              <w:jc w:val="center"/>
              <w:rPr>
                <w:rFonts w:eastAsia="Times New Roman"/>
                <w:sz w:val="26"/>
                <w:szCs w:val="26"/>
              </w:rPr>
            </w:pPr>
            <w:r w:rsidRPr="0053687A">
              <w:rPr>
                <w:rFonts w:eastAsia="Times New Roman"/>
                <w:sz w:val="26"/>
                <w:szCs w:val="26"/>
              </w:rPr>
              <w:t>10</w:t>
            </w:r>
          </w:p>
        </w:tc>
        <w:tc>
          <w:tcPr>
            <w:tcW w:w="718" w:type="dxa"/>
            <w:tcMar>
              <w:top w:w="45" w:type="dxa"/>
              <w:left w:w="45" w:type="dxa"/>
              <w:bottom w:w="45" w:type="dxa"/>
              <w:right w:w="45" w:type="dxa"/>
            </w:tcMar>
            <w:vAlign w:val="center"/>
            <w:hideMark/>
          </w:tcPr>
          <w:p w14:paraId="57D56482" w14:textId="77777777" w:rsidR="001251B4" w:rsidRPr="0053687A" w:rsidRDefault="001251B4" w:rsidP="00DE201E">
            <w:pPr>
              <w:jc w:val="center"/>
              <w:rPr>
                <w:rFonts w:eastAsia="Times New Roman"/>
                <w:sz w:val="26"/>
                <w:szCs w:val="26"/>
              </w:rPr>
            </w:pPr>
            <w:r w:rsidRPr="0053687A">
              <w:rPr>
                <w:rFonts w:eastAsia="Times New Roman"/>
                <w:sz w:val="26"/>
                <w:szCs w:val="26"/>
              </w:rPr>
              <w:t>11</w:t>
            </w:r>
          </w:p>
        </w:tc>
        <w:tc>
          <w:tcPr>
            <w:tcW w:w="607" w:type="dxa"/>
            <w:tcMar>
              <w:top w:w="45" w:type="dxa"/>
              <w:left w:w="45" w:type="dxa"/>
              <w:bottom w:w="45" w:type="dxa"/>
              <w:right w:w="45" w:type="dxa"/>
            </w:tcMar>
            <w:vAlign w:val="center"/>
            <w:hideMark/>
          </w:tcPr>
          <w:p w14:paraId="307DA924" w14:textId="77777777" w:rsidR="001251B4" w:rsidRPr="0053687A" w:rsidRDefault="001251B4" w:rsidP="00DE201E">
            <w:pPr>
              <w:jc w:val="center"/>
              <w:rPr>
                <w:rFonts w:eastAsia="Times New Roman"/>
                <w:sz w:val="26"/>
                <w:szCs w:val="26"/>
              </w:rPr>
            </w:pPr>
            <w:r w:rsidRPr="0053687A">
              <w:rPr>
                <w:rFonts w:eastAsia="Times New Roman"/>
                <w:sz w:val="26"/>
                <w:szCs w:val="26"/>
              </w:rPr>
              <w:t>12</w:t>
            </w:r>
          </w:p>
        </w:tc>
        <w:tc>
          <w:tcPr>
            <w:tcW w:w="638" w:type="dxa"/>
            <w:tcMar>
              <w:top w:w="45" w:type="dxa"/>
              <w:left w:w="45" w:type="dxa"/>
              <w:bottom w:w="45" w:type="dxa"/>
              <w:right w:w="45" w:type="dxa"/>
            </w:tcMar>
            <w:vAlign w:val="center"/>
            <w:hideMark/>
          </w:tcPr>
          <w:p w14:paraId="5FCEA2B7" w14:textId="77777777" w:rsidR="001251B4" w:rsidRPr="0053687A" w:rsidRDefault="001251B4" w:rsidP="00DE201E">
            <w:pPr>
              <w:jc w:val="center"/>
              <w:rPr>
                <w:rFonts w:eastAsia="Times New Roman"/>
                <w:sz w:val="26"/>
                <w:szCs w:val="26"/>
              </w:rPr>
            </w:pPr>
            <w:r w:rsidRPr="0053687A">
              <w:rPr>
                <w:rFonts w:eastAsia="Times New Roman"/>
                <w:sz w:val="26"/>
                <w:szCs w:val="26"/>
              </w:rPr>
              <w:t>13</w:t>
            </w:r>
          </w:p>
        </w:tc>
        <w:tc>
          <w:tcPr>
            <w:tcW w:w="612" w:type="dxa"/>
            <w:tcMar>
              <w:top w:w="45" w:type="dxa"/>
              <w:left w:w="45" w:type="dxa"/>
              <w:bottom w:w="45" w:type="dxa"/>
              <w:right w:w="45" w:type="dxa"/>
            </w:tcMar>
            <w:vAlign w:val="center"/>
            <w:hideMark/>
          </w:tcPr>
          <w:p w14:paraId="1545421D" w14:textId="77777777" w:rsidR="001251B4" w:rsidRPr="0053687A" w:rsidRDefault="001251B4" w:rsidP="00DE201E">
            <w:pPr>
              <w:jc w:val="center"/>
              <w:rPr>
                <w:rFonts w:eastAsia="Times New Roman"/>
                <w:sz w:val="26"/>
                <w:szCs w:val="26"/>
              </w:rPr>
            </w:pPr>
            <w:r w:rsidRPr="0053687A">
              <w:rPr>
                <w:rFonts w:eastAsia="Times New Roman"/>
                <w:sz w:val="26"/>
                <w:szCs w:val="26"/>
              </w:rPr>
              <w:t>14</w:t>
            </w:r>
          </w:p>
        </w:tc>
        <w:tc>
          <w:tcPr>
            <w:tcW w:w="638" w:type="dxa"/>
            <w:tcMar>
              <w:top w:w="45" w:type="dxa"/>
              <w:left w:w="45" w:type="dxa"/>
              <w:bottom w:w="45" w:type="dxa"/>
              <w:right w:w="45" w:type="dxa"/>
            </w:tcMar>
            <w:vAlign w:val="center"/>
            <w:hideMark/>
          </w:tcPr>
          <w:p w14:paraId="1D062123" w14:textId="77777777" w:rsidR="001251B4" w:rsidRPr="0053687A" w:rsidRDefault="001251B4" w:rsidP="00DE201E">
            <w:pPr>
              <w:jc w:val="center"/>
              <w:rPr>
                <w:rFonts w:eastAsia="Times New Roman"/>
                <w:sz w:val="26"/>
                <w:szCs w:val="26"/>
              </w:rPr>
            </w:pPr>
            <w:r w:rsidRPr="0053687A">
              <w:rPr>
                <w:rFonts w:eastAsia="Times New Roman"/>
                <w:sz w:val="26"/>
                <w:szCs w:val="26"/>
              </w:rPr>
              <w:t>15</w:t>
            </w:r>
          </w:p>
        </w:tc>
        <w:tc>
          <w:tcPr>
            <w:tcW w:w="612" w:type="dxa"/>
            <w:tcMar>
              <w:top w:w="45" w:type="dxa"/>
              <w:left w:w="45" w:type="dxa"/>
              <w:bottom w:w="45" w:type="dxa"/>
              <w:right w:w="45" w:type="dxa"/>
            </w:tcMar>
            <w:vAlign w:val="center"/>
            <w:hideMark/>
          </w:tcPr>
          <w:p w14:paraId="0F3203F3" w14:textId="77777777" w:rsidR="001251B4" w:rsidRPr="0053687A" w:rsidRDefault="001251B4" w:rsidP="00DE201E">
            <w:pPr>
              <w:jc w:val="center"/>
              <w:rPr>
                <w:rFonts w:eastAsia="Times New Roman"/>
                <w:sz w:val="26"/>
                <w:szCs w:val="26"/>
              </w:rPr>
            </w:pPr>
            <w:r w:rsidRPr="0053687A">
              <w:rPr>
                <w:rFonts w:eastAsia="Times New Roman"/>
                <w:sz w:val="26"/>
                <w:szCs w:val="26"/>
              </w:rPr>
              <w:t>16</w:t>
            </w:r>
          </w:p>
        </w:tc>
        <w:tc>
          <w:tcPr>
            <w:tcW w:w="812" w:type="dxa"/>
            <w:tcMar>
              <w:top w:w="45" w:type="dxa"/>
              <w:left w:w="45" w:type="dxa"/>
              <w:bottom w:w="45" w:type="dxa"/>
              <w:right w:w="45" w:type="dxa"/>
            </w:tcMar>
            <w:vAlign w:val="center"/>
            <w:hideMark/>
          </w:tcPr>
          <w:p w14:paraId="0CCE38A7" w14:textId="77777777" w:rsidR="001251B4" w:rsidRPr="0053687A" w:rsidRDefault="001251B4" w:rsidP="00DE201E">
            <w:pPr>
              <w:jc w:val="center"/>
              <w:rPr>
                <w:rFonts w:eastAsia="Times New Roman"/>
                <w:sz w:val="26"/>
                <w:szCs w:val="26"/>
              </w:rPr>
            </w:pPr>
            <w:r w:rsidRPr="0053687A">
              <w:rPr>
                <w:rFonts w:eastAsia="Times New Roman"/>
                <w:sz w:val="26"/>
                <w:szCs w:val="26"/>
              </w:rPr>
              <w:t>17</w:t>
            </w:r>
          </w:p>
        </w:tc>
        <w:tc>
          <w:tcPr>
            <w:tcW w:w="812" w:type="dxa"/>
            <w:tcMar>
              <w:top w:w="45" w:type="dxa"/>
              <w:left w:w="45" w:type="dxa"/>
              <w:bottom w:w="45" w:type="dxa"/>
              <w:right w:w="45" w:type="dxa"/>
            </w:tcMar>
            <w:vAlign w:val="center"/>
            <w:hideMark/>
          </w:tcPr>
          <w:p w14:paraId="5E601B0F" w14:textId="77777777" w:rsidR="001251B4" w:rsidRPr="0053687A" w:rsidRDefault="001251B4" w:rsidP="00DE201E">
            <w:pPr>
              <w:jc w:val="center"/>
              <w:rPr>
                <w:rFonts w:eastAsia="Times New Roman"/>
                <w:sz w:val="26"/>
                <w:szCs w:val="26"/>
              </w:rPr>
            </w:pPr>
            <w:r w:rsidRPr="0053687A">
              <w:rPr>
                <w:rFonts w:eastAsia="Times New Roman"/>
                <w:sz w:val="26"/>
                <w:szCs w:val="26"/>
              </w:rPr>
              <w:t>18</w:t>
            </w:r>
          </w:p>
        </w:tc>
        <w:tc>
          <w:tcPr>
            <w:tcW w:w="809" w:type="dxa"/>
            <w:tcMar>
              <w:top w:w="45" w:type="dxa"/>
              <w:left w:w="45" w:type="dxa"/>
              <w:bottom w:w="45" w:type="dxa"/>
              <w:right w:w="45" w:type="dxa"/>
            </w:tcMar>
            <w:vAlign w:val="center"/>
            <w:hideMark/>
          </w:tcPr>
          <w:p w14:paraId="27FAF7BA" w14:textId="77777777" w:rsidR="001251B4" w:rsidRPr="0053687A" w:rsidRDefault="001251B4" w:rsidP="00DE201E">
            <w:pPr>
              <w:jc w:val="center"/>
              <w:rPr>
                <w:rFonts w:eastAsia="Times New Roman"/>
                <w:sz w:val="26"/>
                <w:szCs w:val="26"/>
              </w:rPr>
            </w:pPr>
            <w:r w:rsidRPr="0053687A">
              <w:rPr>
                <w:rFonts w:eastAsia="Times New Roman"/>
                <w:sz w:val="26"/>
                <w:szCs w:val="26"/>
              </w:rPr>
              <w:t>19</w:t>
            </w:r>
          </w:p>
        </w:tc>
        <w:tc>
          <w:tcPr>
            <w:tcW w:w="772" w:type="dxa"/>
            <w:tcMar>
              <w:top w:w="45" w:type="dxa"/>
              <w:left w:w="45" w:type="dxa"/>
              <w:bottom w:w="45" w:type="dxa"/>
              <w:right w:w="45" w:type="dxa"/>
            </w:tcMar>
            <w:vAlign w:val="center"/>
            <w:hideMark/>
          </w:tcPr>
          <w:p w14:paraId="61FE55E9" w14:textId="77777777" w:rsidR="001251B4" w:rsidRPr="0053687A" w:rsidRDefault="001251B4" w:rsidP="00DE201E">
            <w:pPr>
              <w:jc w:val="center"/>
              <w:rPr>
                <w:rFonts w:eastAsia="Times New Roman"/>
                <w:sz w:val="26"/>
                <w:szCs w:val="26"/>
              </w:rPr>
            </w:pPr>
            <w:r w:rsidRPr="0053687A">
              <w:rPr>
                <w:rFonts w:eastAsia="Times New Roman"/>
                <w:sz w:val="26"/>
                <w:szCs w:val="26"/>
              </w:rPr>
              <w:t>20</w:t>
            </w:r>
          </w:p>
        </w:tc>
        <w:tc>
          <w:tcPr>
            <w:tcW w:w="412" w:type="dxa"/>
            <w:tcMar>
              <w:top w:w="45" w:type="dxa"/>
              <w:left w:w="45" w:type="dxa"/>
              <w:bottom w:w="45" w:type="dxa"/>
              <w:right w:w="45" w:type="dxa"/>
            </w:tcMar>
            <w:vAlign w:val="center"/>
            <w:hideMark/>
          </w:tcPr>
          <w:p w14:paraId="7532C673" w14:textId="77777777" w:rsidR="001251B4" w:rsidRPr="0053687A" w:rsidRDefault="001251B4" w:rsidP="00DE201E">
            <w:pPr>
              <w:jc w:val="center"/>
              <w:rPr>
                <w:rFonts w:eastAsia="Times New Roman"/>
                <w:sz w:val="26"/>
                <w:szCs w:val="26"/>
              </w:rPr>
            </w:pPr>
            <w:r w:rsidRPr="0053687A">
              <w:rPr>
                <w:rFonts w:eastAsia="Times New Roman"/>
                <w:sz w:val="26"/>
                <w:szCs w:val="26"/>
              </w:rPr>
              <w:t>21</w:t>
            </w:r>
          </w:p>
        </w:tc>
        <w:tc>
          <w:tcPr>
            <w:tcW w:w="809" w:type="dxa"/>
            <w:tcMar>
              <w:top w:w="45" w:type="dxa"/>
              <w:left w:w="45" w:type="dxa"/>
              <w:bottom w:w="45" w:type="dxa"/>
              <w:right w:w="45" w:type="dxa"/>
            </w:tcMar>
            <w:vAlign w:val="center"/>
            <w:hideMark/>
          </w:tcPr>
          <w:p w14:paraId="37F41ED1" w14:textId="77777777" w:rsidR="001251B4" w:rsidRPr="0053687A" w:rsidRDefault="001251B4" w:rsidP="00DE201E">
            <w:pPr>
              <w:jc w:val="center"/>
              <w:rPr>
                <w:rFonts w:eastAsia="Times New Roman"/>
                <w:sz w:val="26"/>
                <w:szCs w:val="26"/>
              </w:rPr>
            </w:pPr>
            <w:r w:rsidRPr="0053687A">
              <w:rPr>
                <w:rFonts w:eastAsia="Times New Roman"/>
                <w:sz w:val="26"/>
                <w:szCs w:val="26"/>
              </w:rPr>
              <w:t>22</w:t>
            </w:r>
          </w:p>
        </w:tc>
        <w:tc>
          <w:tcPr>
            <w:tcW w:w="772" w:type="dxa"/>
            <w:tcMar>
              <w:top w:w="45" w:type="dxa"/>
              <w:left w:w="45" w:type="dxa"/>
              <w:bottom w:w="45" w:type="dxa"/>
              <w:right w:w="45" w:type="dxa"/>
            </w:tcMar>
            <w:vAlign w:val="center"/>
            <w:hideMark/>
          </w:tcPr>
          <w:p w14:paraId="2B4F0747" w14:textId="77777777" w:rsidR="001251B4" w:rsidRPr="0053687A" w:rsidRDefault="001251B4" w:rsidP="00DE201E">
            <w:pPr>
              <w:jc w:val="center"/>
              <w:rPr>
                <w:rFonts w:eastAsia="Times New Roman"/>
                <w:sz w:val="26"/>
                <w:szCs w:val="26"/>
              </w:rPr>
            </w:pPr>
            <w:r w:rsidRPr="0053687A">
              <w:rPr>
                <w:rFonts w:eastAsia="Times New Roman"/>
                <w:sz w:val="26"/>
                <w:szCs w:val="26"/>
              </w:rPr>
              <w:t>23</w:t>
            </w:r>
          </w:p>
        </w:tc>
      </w:tr>
      <w:tr w:rsidR="0053687A" w:rsidRPr="0053687A" w14:paraId="6A83CCAA" w14:textId="77777777" w:rsidTr="001251B4">
        <w:trPr>
          <w:trHeight w:val="15"/>
        </w:trPr>
        <w:tc>
          <w:tcPr>
            <w:tcW w:w="596" w:type="dxa"/>
            <w:tcMar>
              <w:top w:w="45" w:type="dxa"/>
              <w:left w:w="45" w:type="dxa"/>
              <w:bottom w:w="45" w:type="dxa"/>
              <w:right w:w="45" w:type="dxa"/>
            </w:tcMar>
            <w:vAlign w:val="center"/>
            <w:hideMark/>
          </w:tcPr>
          <w:p w14:paraId="7DC14B11"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812" w:type="dxa"/>
            <w:tcMar>
              <w:top w:w="45" w:type="dxa"/>
              <w:left w:w="45" w:type="dxa"/>
              <w:bottom w:w="45" w:type="dxa"/>
              <w:right w:w="45" w:type="dxa"/>
            </w:tcMar>
            <w:vAlign w:val="center"/>
            <w:hideMark/>
          </w:tcPr>
          <w:p w14:paraId="7B69D80A"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1333" w:type="dxa"/>
            <w:tcMar>
              <w:top w:w="45" w:type="dxa"/>
              <w:left w:w="45" w:type="dxa"/>
              <w:bottom w:w="45" w:type="dxa"/>
              <w:right w:w="45" w:type="dxa"/>
            </w:tcMar>
            <w:vAlign w:val="center"/>
            <w:hideMark/>
          </w:tcPr>
          <w:p w14:paraId="2691E40E"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05" w:type="dxa"/>
            <w:tcMar>
              <w:top w:w="45" w:type="dxa"/>
              <w:left w:w="45" w:type="dxa"/>
              <w:bottom w:w="45" w:type="dxa"/>
              <w:right w:w="45" w:type="dxa"/>
            </w:tcMar>
            <w:vAlign w:val="center"/>
            <w:hideMark/>
          </w:tcPr>
          <w:p w14:paraId="45E6C0A2"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45" w:type="dxa"/>
            <w:tcMar>
              <w:top w:w="45" w:type="dxa"/>
              <w:left w:w="45" w:type="dxa"/>
              <w:bottom w:w="45" w:type="dxa"/>
              <w:right w:w="45" w:type="dxa"/>
            </w:tcMar>
            <w:vAlign w:val="center"/>
            <w:hideMark/>
          </w:tcPr>
          <w:p w14:paraId="4078CEA2"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865" w:type="dxa"/>
            <w:tcMar>
              <w:top w:w="45" w:type="dxa"/>
              <w:left w:w="45" w:type="dxa"/>
              <w:bottom w:w="45" w:type="dxa"/>
              <w:right w:w="45" w:type="dxa"/>
            </w:tcMar>
            <w:vAlign w:val="center"/>
            <w:hideMark/>
          </w:tcPr>
          <w:p w14:paraId="759BF723"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45" w:type="dxa"/>
            <w:tcMar>
              <w:top w:w="45" w:type="dxa"/>
              <w:left w:w="45" w:type="dxa"/>
              <w:bottom w:w="45" w:type="dxa"/>
              <w:right w:w="45" w:type="dxa"/>
            </w:tcMar>
            <w:vAlign w:val="center"/>
            <w:hideMark/>
          </w:tcPr>
          <w:p w14:paraId="7B64F532"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1989" w:type="dxa"/>
            <w:tcMar>
              <w:top w:w="45" w:type="dxa"/>
              <w:left w:w="45" w:type="dxa"/>
              <w:bottom w:w="45" w:type="dxa"/>
              <w:right w:w="45" w:type="dxa"/>
            </w:tcMar>
            <w:vAlign w:val="center"/>
            <w:hideMark/>
          </w:tcPr>
          <w:p w14:paraId="6B1F6630"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72" w:type="dxa"/>
            <w:tcMar>
              <w:top w:w="45" w:type="dxa"/>
              <w:left w:w="45" w:type="dxa"/>
              <w:bottom w:w="45" w:type="dxa"/>
              <w:right w:w="45" w:type="dxa"/>
            </w:tcMar>
            <w:vAlign w:val="center"/>
            <w:hideMark/>
          </w:tcPr>
          <w:p w14:paraId="2EA0365A"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72" w:type="dxa"/>
            <w:tcMar>
              <w:top w:w="45" w:type="dxa"/>
              <w:left w:w="45" w:type="dxa"/>
              <w:bottom w:w="45" w:type="dxa"/>
              <w:right w:w="45" w:type="dxa"/>
            </w:tcMar>
            <w:vAlign w:val="center"/>
            <w:hideMark/>
          </w:tcPr>
          <w:p w14:paraId="5351D85C"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72" w:type="dxa"/>
            <w:tcMar>
              <w:top w:w="45" w:type="dxa"/>
              <w:left w:w="45" w:type="dxa"/>
              <w:bottom w:w="45" w:type="dxa"/>
              <w:right w:w="45" w:type="dxa"/>
            </w:tcMar>
            <w:vAlign w:val="center"/>
            <w:hideMark/>
          </w:tcPr>
          <w:p w14:paraId="05E62E12"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18" w:type="dxa"/>
            <w:tcMar>
              <w:top w:w="45" w:type="dxa"/>
              <w:left w:w="45" w:type="dxa"/>
              <w:bottom w:w="45" w:type="dxa"/>
              <w:right w:w="45" w:type="dxa"/>
            </w:tcMar>
            <w:vAlign w:val="center"/>
            <w:hideMark/>
          </w:tcPr>
          <w:p w14:paraId="6A822A8C"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607" w:type="dxa"/>
            <w:tcMar>
              <w:top w:w="45" w:type="dxa"/>
              <w:left w:w="45" w:type="dxa"/>
              <w:bottom w:w="45" w:type="dxa"/>
              <w:right w:w="45" w:type="dxa"/>
            </w:tcMar>
            <w:vAlign w:val="center"/>
            <w:hideMark/>
          </w:tcPr>
          <w:p w14:paraId="1EA73E0A"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638" w:type="dxa"/>
            <w:tcMar>
              <w:top w:w="45" w:type="dxa"/>
              <w:left w:w="45" w:type="dxa"/>
              <w:bottom w:w="45" w:type="dxa"/>
              <w:right w:w="45" w:type="dxa"/>
            </w:tcMar>
            <w:vAlign w:val="center"/>
            <w:hideMark/>
          </w:tcPr>
          <w:p w14:paraId="1103BECE"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612" w:type="dxa"/>
            <w:tcMar>
              <w:top w:w="45" w:type="dxa"/>
              <w:left w:w="45" w:type="dxa"/>
              <w:bottom w:w="45" w:type="dxa"/>
              <w:right w:w="45" w:type="dxa"/>
            </w:tcMar>
            <w:vAlign w:val="center"/>
            <w:hideMark/>
          </w:tcPr>
          <w:p w14:paraId="57BBAF04"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638" w:type="dxa"/>
            <w:tcMar>
              <w:top w:w="45" w:type="dxa"/>
              <w:left w:w="45" w:type="dxa"/>
              <w:bottom w:w="45" w:type="dxa"/>
              <w:right w:w="45" w:type="dxa"/>
            </w:tcMar>
            <w:vAlign w:val="center"/>
            <w:hideMark/>
          </w:tcPr>
          <w:p w14:paraId="5635FF8C"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612" w:type="dxa"/>
            <w:tcMar>
              <w:top w:w="45" w:type="dxa"/>
              <w:left w:w="45" w:type="dxa"/>
              <w:bottom w:w="45" w:type="dxa"/>
              <w:right w:w="45" w:type="dxa"/>
            </w:tcMar>
            <w:vAlign w:val="center"/>
            <w:hideMark/>
          </w:tcPr>
          <w:p w14:paraId="7099888E"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812" w:type="dxa"/>
            <w:tcMar>
              <w:top w:w="45" w:type="dxa"/>
              <w:left w:w="45" w:type="dxa"/>
              <w:bottom w:w="45" w:type="dxa"/>
              <w:right w:w="45" w:type="dxa"/>
            </w:tcMar>
            <w:vAlign w:val="center"/>
            <w:hideMark/>
          </w:tcPr>
          <w:p w14:paraId="4D18A29A"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812" w:type="dxa"/>
            <w:tcMar>
              <w:top w:w="45" w:type="dxa"/>
              <w:left w:w="45" w:type="dxa"/>
              <w:bottom w:w="45" w:type="dxa"/>
              <w:right w:w="45" w:type="dxa"/>
            </w:tcMar>
            <w:vAlign w:val="center"/>
            <w:hideMark/>
          </w:tcPr>
          <w:p w14:paraId="4522C0E4"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809" w:type="dxa"/>
            <w:tcMar>
              <w:top w:w="45" w:type="dxa"/>
              <w:left w:w="45" w:type="dxa"/>
              <w:bottom w:w="45" w:type="dxa"/>
              <w:right w:w="45" w:type="dxa"/>
            </w:tcMar>
            <w:vAlign w:val="center"/>
            <w:hideMark/>
          </w:tcPr>
          <w:p w14:paraId="614EC796"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72" w:type="dxa"/>
            <w:tcMar>
              <w:top w:w="45" w:type="dxa"/>
              <w:left w:w="45" w:type="dxa"/>
              <w:bottom w:w="45" w:type="dxa"/>
              <w:right w:w="45" w:type="dxa"/>
            </w:tcMar>
            <w:vAlign w:val="center"/>
            <w:hideMark/>
          </w:tcPr>
          <w:p w14:paraId="264BC0C0"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412" w:type="dxa"/>
            <w:tcMar>
              <w:top w:w="45" w:type="dxa"/>
              <w:left w:w="45" w:type="dxa"/>
              <w:bottom w:w="45" w:type="dxa"/>
              <w:right w:w="45" w:type="dxa"/>
            </w:tcMar>
            <w:vAlign w:val="center"/>
            <w:hideMark/>
          </w:tcPr>
          <w:p w14:paraId="432E57DF"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809" w:type="dxa"/>
            <w:tcMar>
              <w:top w:w="45" w:type="dxa"/>
              <w:left w:w="45" w:type="dxa"/>
              <w:bottom w:w="45" w:type="dxa"/>
              <w:right w:w="45" w:type="dxa"/>
            </w:tcMar>
            <w:vAlign w:val="center"/>
            <w:hideMark/>
          </w:tcPr>
          <w:p w14:paraId="63EDE2D9"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72" w:type="dxa"/>
            <w:tcMar>
              <w:top w:w="45" w:type="dxa"/>
              <w:left w:w="45" w:type="dxa"/>
              <w:bottom w:w="45" w:type="dxa"/>
              <w:right w:w="45" w:type="dxa"/>
            </w:tcMar>
            <w:vAlign w:val="center"/>
            <w:hideMark/>
          </w:tcPr>
          <w:p w14:paraId="38247AB2"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r>
      <w:tr w:rsidR="0053687A" w:rsidRPr="0053687A" w14:paraId="43281E1B" w14:textId="77777777" w:rsidTr="001251B4">
        <w:trPr>
          <w:trHeight w:val="15"/>
        </w:trPr>
        <w:tc>
          <w:tcPr>
            <w:tcW w:w="596" w:type="dxa"/>
            <w:tcMar>
              <w:top w:w="45" w:type="dxa"/>
              <w:left w:w="45" w:type="dxa"/>
              <w:bottom w:w="45" w:type="dxa"/>
              <w:right w:w="45" w:type="dxa"/>
            </w:tcMar>
            <w:vAlign w:val="center"/>
            <w:hideMark/>
          </w:tcPr>
          <w:p w14:paraId="5D4F72F8"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812" w:type="dxa"/>
            <w:tcMar>
              <w:top w:w="45" w:type="dxa"/>
              <w:left w:w="45" w:type="dxa"/>
              <w:bottom w:w="45" w:type="dxa"/>
              <w:right w:w="45" w:type="dxa"/>
            </w:tcMar>
            <w:vAlign w:val="center"/>
            <w:hideMark/>
          </w:tcPr>
          <w:p w14:paraId="4BFA6C6F"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1333" w:type="dxa"/>
            <w:tcMar>
              <w:top w:w="45" w:type="dxa"/>
              <w:left w:w="45" w:type="dxa"/>
              <w:bottom w:w="45" w:type="dxa"/>
              <w:right w:w="45" w:type="dxa"/>
            </w:tcMar>
            <w:vAlign w:val="center"/>
            <w:hideMark/>
          </w:tcPr>
          <w:p w14:paraId="611EBE15"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05" w:type="dxa"/>
            <w:tcMar>
              <w:top w:w="45" w:type="dxa"/>
              <w:left w:w="45" w:type="dxa"/>
              <w:bottom w:w="45" w:type="dxa"/>
              <w:right w:w="45" w:type="dxa"/>
            </w:tcMar>
            <w:vAlign w:val="center"/>
            <w:hideMark/>
          </w:tcPr>
          <w:p w14:paraId="736F0AB6"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45" w:type="dxa"/>
            <w:tcMar>
              <w:top w:w="45" w:type="dxa"/>
              <w:left w:w="45" w:type="dxa"/>
              <w:bottom w:w="45" w:type="dxa"/>
              <w:right w:w="45" w:type="dxa"/>
            </w:tcMar>
            <w:vAlign w:val="center"/>
            <w:hideMark/>
          </w:tcPr>
          <w:p w14:paraId="05FAD537"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865" w:type="dxa"/>
            <w:tcMar>
              <w:top w:w="45" w:type="dxa"/>
              <w:left w:w="45" w:type="dxa"/>
              <w:bottom w:w="45" w:type="dxa"/>
              <w:right w:w="45" w:type="dxa"/>
            </w:tcMar>
            <w:vAlign w:val="center"/>
            <w:hideMark/>
          </w:tcPr>
          <w:p w14:paraId="02D26471"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45" w:type="dxa"/>
            <w:tcMar>
              <w:top w:w="45" w:type="dxa"/>
              <w:left w:w="45" w:type="dxa"/>
              <w:bottom w:w="45" w:type="dxa"/>
              <w:right w:w="45" w:type="dxa"/>
            </w:tcMar>
            <w:vAlign w:val="center"/>
            <w:hideMark/>
          </w:tcPr>
          <w:p w14:paraId="5C640523"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1989" w:type="dxa"/>
            <w:tcMar>
              <w:top w:w="45" w:type="dxa"/>
              <w:left w:w="45" w:type="dxa"/>
              <w:bottom w:w="45" w:type="dxa"/>
              <w:right w:w="45" w:type="dxa"/>
            </w:tcMar>
            <w:vAlign w:val="center"/>
            <w:hideMark/>
          </w:tcPr>
          <w:p w14:paraId="0425F181"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72" w:type="dxa"/>
            <w:tcMar>
              <w:top w:w="45" w:type="dxa"/>
              <w:left w:w="45" w:type="dxa"/>
              <w:bottom w:w="45" w:type="dxa"/>
              <w:right w:w="45" w:type="dxa"/>
            </w:tcMar>
            <w:vAlign w:val="center"/>
            <w:hideMark/>
          </w:tcPr>
          <w:p w14:paraId="3EAE878D"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72" w:type="dxa"/>
            <w:tcMar>
              <w:top w:w="45" w:type="dxa"/>
              <w:left w:w="45" w:type="dxa"/>
              <w:bottom w:w="45" w:type="dxa"/>
              <w:right w:w="45" w:type="dxa"/>
            </w:tcMar>
            <w:vAlign w:val="center"/>
            <w:hideMark/>
          </w:tcPr>
          <w:p w14:paraId="48931413"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72" w:type="dxa"/>
            <w:tcMar>
              <w:top w:w="45" w:type="dxa"/>
              <w:left w:w="45" w:type="dxa"/>
              <w:bottom w:w="45" w:type="dxa"/>
              <w:right w:w="45" w:type="dxa"/>
            </w:tcMar>
            <w:vAlign w:val="center"/>
            <w:hideMark/>
          </w:tcPr>
          <w:p w14:paraId="4D75ED4D"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18" w:type="dxa"/>
            <w:tcMar>
              <w:top w:w="45" w:type="dxa"/>
              <w:left w:w="45" w:type="dxa"/>
              <w:bottom w:w="45" w:type="dxa"/>
              <w:right w:w="45" w:type="dxa"/>
            </w:tcMar>
            <w:vAlign w:val="center"/>
            <w:hideMark/>
          </w:tcPr>
          <w:p w14:paraId="401D78FE"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607" w:type="dxa"/>
            <w:tcMar>
              <w:top w:w="45" w:type="dxa"/>
              <w:left w:w="45" w:type="dxa"/>
              <w:bottom w:w="45" w:type="dxa"/>
              <w:right w:w="45" w:type="dxa"/>
            </w:tcMar>
            <w:vAlign w:val="center"/>
            <w:hideMark/>
          </w:tcPr>
          <w:p w14:paraId="45B76FD4"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638" w:type="dxa"/>
            <w:tcMar>
              <w:top w:w="45" w:type="dxa"/>
              <w:left w:w="45" w:type="dxa"/>
              <w:bottom w:w="45" w:type="dxa"/>
              <w:right w:w="45" w:type="dxa"/>
            </w:tcMar>
            <w:vAlign w:val="center"/>
            <w:hideMark/>
          </w:tcPr>
          <w:p w14:paraId="294A03C4"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612" w:type="dxa"/>
            <w:tcMar>
              <w:top w:w="45" w:type="dxa"/>
              <w:left w:w="45" w:type="dxa"/>
              <w:bottom w:w="45" w:type="dxa"/>
              <w:right w:w="45" w:type="dxa"/>
            </w:tcMar>
            <w:vAlign w:val="center"/>
            <w:hideMark/>
          </w:tcPr>
          <w:p w14:paraId="177F3153"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638" w:type="dxa"/>
            <w:tcMar>
              <w:top w:w="45" w:type="dxa"/>
              <w:left w:w="45" w:type="dxa"/>
              <w:bottom w:w="45" w:type="dxa"/>
              <w:right w:w="45" w:type="dxa"/>
            </w:tcMar>
            <w:vAlign w:val="center"/>
            <w:hideMark/>
          </w:tcPr>
          <w:p w14:paraId="0593FCB2"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612" w:type="dxa"/>
            <w:tcMar>
              <w:top w:w="45" w:type="dxa"/>
              <w:left w:w="45" w:type="dxa"/>
              <w:bottom w:w="45" w:type="dxa"/>
              <w:right w:w="45" w:type="dxa"/>
            </w:tcMar>
            <w:vAlign w:val="center"/>
            <w:hideMark/>
          </w:tcPr>
          <w:p w14:paraId="1951ED57"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812" w:type="dxa"/>
            <w:tcMar>
              <w:top w:w="45" w:type="dxa"/>
              <w:left w:w="45" w:type="dxa"/>
              <w:bottom w:w="45" w:type="dxa"/>
              <w:right w:w="45" w:type="dxa"/>
            </w:tcMar>
            <w:vAlign w:val="center"/>
            <w:hideMark/>
          </w:tcPr>
          <w:p w14:paraId="770AF0AD"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812" w:type="dxa"/>
            <w:tcMar>
              <w:top w:w="45" w:type="dxa"/>
              <w:left w:w="45" w:type="dxa"/>
              <w:bottom w:w="45" w:type="dxa"/>
              <w:right w:w="45" w:type="dxa"/>
            </w:tcMar>
            <w:vAlign w:val="center"/>
            <w:hideMark/>
          </w:tcPr>
          <w:p w14:paraId="79C02763"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809" w:type="dxa"/>
            <w:tcMar>
              <w:top w:w="45" w:type="dxa"/>
              <w:left w:w="45" w:type="dxa"/>
              <w:bottom w:w="45" w:type="dxa"/>
              <w:right w:w="45" w:type="dxa"/>
            </w:tcMar>
            <w:vAlign w:val="center"/>
            <w:hideMark/>
          </w:tcPr>
          <w:p w14:paraId="5BB3FB9F"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72" w:type="dxa"/>
            <w:tcMar>
              <w:top w:w="45" w:type="dxa"/>
              <w:left w:w="45" w:type="dxa"/>
              <w:bottom w:w="45" w:type="dxa"/>
              <w:right w:w="45" w:type="dxa"/>
            </w:tcMar>
            <w:vAlign w:val="center"/>
            <w:hideMark/>
          </w:tcPr>
          <w:p w14:paraId="22C8E9F1"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412" w:type="dxa"/>
            <w:tcMar>
              <w:top w:w="45" w:type="dxa"/>
              <w:left w:w="45" w:type="dxa"/>
              <w:bottom w:w="45" w:type="dxa"/>
              <w:right w:w="45" w:type="dxa"/>
            </w:tcMar>
            <w:vAlign w:val="center"/>
            <w:hideMark/>
          </w:tcPr>
          <w:p w14:paraId="10C37A9A"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809" w:type="dxa"/>
            <w:tcMar>
              <w:top w:w="45" w:type="dxa"/>
              <w:left w:w="45" w:type="dxa"/>
              <w:bottom w:w="45" w:type="dxa"/>
              <w:right w:w="45" w:type="dxa"/>
            </w:tcMar>
            <w:vAlign w:val="center"/>
            <w:hideMark/>
          </w:tcPr>
          <w:p w14:paraId="36431454"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c>
          <w:tcPr>
            <w:tcW w:w="772" w:type="dxa"/>
            <w:tcMar>
              <w:top w:w="45" w:type="dxa"/>
              <w:left w:w="45" w:type="dxa"/>
              <w:bottom w:w="45" w:type="dxa"/>
              <w:right w:w="45" w:type="dxa"/>
            </w:tcMar>
            <w:vAlign w:val="center"/>
            <w:hideMark/>
          </w:tcPr>
          <w:p w14:paraId="466F9EB3" w14:textId="77777777" w:rsidR="001251B4" w:rsidRPr="0053687A" w:rsidRDefault="001251B4" w:rsidP="00DE201E">
            <w:pPr>
              <w:jc w:val="center"/>
              <w:rPr>
                <w:rFonts w:eastAsia="Times New Roman"/>
                <w:sz w:val="26"/>
                <w:szCs w:val="26"/>
              </w:rPr>
            </w:pPr>
            <w:r w:rsidRPr="0053687A">
              <w:rPr>
                <w:rFonts w:eastAsia="Times New Roman"/>
                <w:sz w:val="26"/>
                <w:szCs w:val="26"/>
              </w:rPr>
              <w:t> </w:t>
            </w:r>
          </w:p>
        </w:tc>
      </w:tr>
    </w:tbl>
    <w:p w14:paraId="7517CCEB" w14:textId="77777777" w:rsidR="001251B4" w:rsidRPr="0053687A" w:rsidRDefault="001251B4" w:rsidP="001251B4">
      <w:pPr>
        <w:ind w:firstLine="720"/>
        <w:jc w:val="both"/>
        <w:rPr>
          <w:rFonts w:eastAsia="Times New Roman"/>
          <w:sz w:val="26"/>
          <w:szCs w:val="26"/>
        </w:rPr>
      </w:pPr>
      <w:r w:rsidRPr="0053687A">
        <w:rPr>
          <w:rFonts w:eastAsia="Times New Roman"/>
          <w:b/>
          <w:bCs/>
          <w:sz w:val="26"/>
          <w:szCs w:val="26"/>
        </w:rPr>
        <w:t>24. Ghi chú:</w:t>
      </w:r>
    </w:p>
    <w:p w14:paraId="2D1D4EC8" w14:textId="77777777" w:rsidR="001251B4" w:rsidRPr="0053687A" w:rsidRDefault="001251B4" w:rsidP="001251B4">
      <w:pPr>
        <w:ind w:firstLine="720"/>
        <w:jc w:val="both"/>
        <w:rPr>
          <w:rFonts w:eastAsia="Times New Roman"/>
          <w:sz w:val="26"/>
          <w:szCs w:val="26"/>
        </w:rPr>
      </w:pPr>
      <w:r w:rsidRPr="0053687A">
        <w:rPr>
          <w:rFonts w:eastAsia="Times New Roman"/>
          <w:b/>
          <w:bCs/>
          <w:i/>
          <w:iCs/>
          <w:sz w:val="26"/>
          <w:szCs w:val="26"/>
        </w:rPr>
        <w:t>Hướng dẫn cách ghi biểu</w:t>
      </w:r>
    </w:p>
    <w:p w14:paraId="5864086D" w14:textId="77777777" w:rsidR="001251B4" w:rsidRPr="0053687A" w:rsidRDefault="001251B4" w:rsidP="001251B4">
      <w:pPr>
        <w:ind w:firstLine="720"/>
        <w:jc w:val="both"/>
        <w:rPr>
          <w:rFonts w:eastAsia="Times New Roman"/>
          <w:sz w:val="26"/>
          <w:szCs w:val="26"/>
        </w:rPr>
      </w:pPr>
      <w:r w:rsidRPr="0053687A">
        <w:rPr>
          <w:rFonts w:eastAsia="Times New Roman"/>
          <w:sz w:val="26"/>
          <w:szCs w:val="26"/>
        </w:rPr>
        <w:t>- Cột (1) là số đơn khiếu nại thuộc thẩm quyền đủ điều kiện xử lý = Cột (6) ở Biểu 02/XLD</w:t>
      </w:r>
    </w:p>
    <w:p w14:paraId="10A4192A" w14:textId="77777777" w:rsidR="001251B4" w:rsidRPr="0053687A" w:rsidRDefault="001251B4" w:rsidP="001251B4">
      <w:pPr>
        <w:ind w:firstLine="720"/>
        <w:jc w:val="both"/>
        <w:rPr>
          <w:rFonts w:eastAsia="Times New Roman"/>
          <w:sz w:val="26"/>
          <w:szCs w:val="26"/>
        </w:rPr>
      </w:pPr>
      <w:r w:rsidRPr="0053687A">
        <w:rPr>
          <w:rFonts w:eastAsia="Times New Roman"/>
          <w:sz w:val="26"/>
          <w:szCs w:val="26"/>
        </w:rPr>
        <w:t>- Cột (2): Tổng số vụ việc khiếu nại thuộc thẩm quyền, &lt;= Cột (1)</w:t>
      </w:r>
    </w:p>
    <w:p w14:paraId="02661264" w14:textId="77777777" w:rsidR="001251B4" w:rsidRPr="0053687A" w:rsidRDefault="001251B4" w:rsidP="001251B4">
      <w:pPr>
        <w:ind w:firstLine="720"/>
        <w:jc w:val="both"/>
        <w:rPr>
          <w:rFonts w:eastAsia="Times New Roman"/>
          <w:sz w:val="26"/>
          <w:szCs w:val="26"/>
        </w:rPr>
      </w:pPr>
      <w:r w:rsidRPr="0053687A">
        <w:rPr>
          <w:rFonts w:eastAsia="Times New Roman"/>
          <w:sz w:val="26"/>
          <w:szCs w:val="26"/>
        </w:rPr>
        <w:t>- Cột (6): Chỉ thống kê các vụ việc rút toàn bộ nội dung, đã đình chỉ giải quyết; trường hợp không rút toàn bộ thì không thống kê vào cột này</w:t>
      </w:r>
    </w:p>
    <w:p w14:paraId="20DC274C" w14:textId="77777777" w:rsidR="001251B4" w:rsidRPr="0053687A" w:rsidRDefault="001251B4" w:rsidP="001251B4">
      <w:pPr>
        <w:ind w:firstLine="720"/>
        <w:jc w:val="both"/>
        <w:rPr>
          <w:rFonts w:eastAsia="Times New Roman"/>
          <w:sz w:val="26"/>
          <w:szCs w:val="26"/>
        </w:rPr>
      </w:pPr>
      <w:r w:rsidRPr="0053687A">
        <w:rPr>
          <w:rFonts w:eastAsia="Times New Roman"/>
          <w:sz w:val="26"/>
          <w:szCs w:val="26"/>
        </w:rPr>
        <w:t>- Cột (7) là Số Quyết định giải quyết khiếu nại ban hành trong kỳ</w:t>
      </w:r>
    </w:p>
    <w:p w14:paraId="38DC6574" w14:textId="77777777" w:rsidR="001251B4" w:rsidRPr="0053687A" w:rsidRDefault="001251B4" w:rsidP="001251B4">
      <w:pPr>
        <w:ind w:firstLine="720"/>
        <w:jc w:val="both"/>
        <w:rPr>
          <w:rFonts w:eastAsia="Times New Roman"/>
          <w:sz w:val="26"/>
          <w:szCs w:val="26"/>
        </w:rPr>
      </w:pPr>
      <w:r w:rsidRPr="0053687A">
        <w:rPr>
          <w:rFonts w:eastAsia="Times New Roman"/>
          <w:sz w:val="26"/>
          <w:szCs w:val="26"/>
        </w:rPr>
        <w:lastRenderedPageBreak/>
        <w:t>- Cột (19): Thống kê  số  người bị kiến nghị xử lý hành chính do vi phạm phát hiện khi giải quyết khiếu nại</w:t>
      </w:r>
    </w:p>
    <w:p w14:paraId="7A2CF19F" w14:textId="77777777" w:rsidR="001251B4" w:rsidRPr="0053687A" w:rsidRDefault="001251B4" w:rsidP="001251B4">
      <w:pPr>
        <w:ind w:firstLine="720"/>
        <w:jc w:val="both"/>
        <w:rPr>
          <w:rFonts w:eastAsia="Times New Roman"/>
          <w:sz w:val="26"/>
          <w:szCs w:val="26"/>
        </w:rPr>
      </w:pPr>
      <w:r w:rsidRPr="0053687A">
        <w:rPr>
          <w:rFonts w:eastAsia="Times New Roman"/>
          <w:sz w:val="26"/>
          <w:szCs w:val="26"/>
        </w:rPr>
        <w:t>- Cột (20): Thống kê  số  cán bộ, công chức, viên chức bị kiến nghị xử lý hành chính do vi phạm phát hiện khi giải quyết khiếu nại,  &lt;=  Cột (19)</w:t>
      </w:r>
    </w:p>
    <w:p w14:paraId="293E62D7" w14:textId="77777777" w:rsidR="001251B4" w:rsidRPr="0053687A" w:rsidRDefault="001251B4" w:rsidP="001251B4">
      <w:pPr>
        <w:ind w:firstLine="720"/>
        <w:jc w:val="both"/>
        <w:rPr>
          <w:rFonts w:eastAsia="Times New Roman"/>
          <w:sz w:val="26"/>
          <w:szCs w:val="26"/>
        </w:rPr>
      </w:pPr>
      <w:r w:rsidRPr="0053687A">
        <w:rPr>
          <w:rFonts w:eastAsia="Times New Roman"/>
          <w:sz w:val="26"/>
          <w:szCs w:val="26"/>
        </w:rPr>
        <w:t>- Cột (21): Thống kê số vụ việc bị kiến nghị chuyển cơ quan điều tra tiếp tục xử lý do vi phạm phát hiện khi giải quyết khiếu nại</w:t>
      </w:r>
    </w:p>
    <w:p w14:paraId="5962922B" w14:textId="77777777" w:rsidR="001251B4" w:rsidRPr="0053687A" w:rsidRDefault="001251B4" w:rsidP="001251B4">
      <w:pPr>
        <w:ind w:firstLine="720"/>
        <w:jc w:val="both"/>
        <w:rPr>
          <w:rFonts w:eastAsia="Times New Roman"/>
          <w:sz w:val="26"/>
          <w:szCs w:val="26"/>
        </w:rPr>
      </w:pPr>
      <w:r w:rsidRPr="0053687A">
        <w:rPr>
          <w:rFonts w:eastAsia="Times New Roman"/>
          <w:sz w:val="26"/>
          <w:szCs w:val="26"/>
        </w:rPr>
        <w:t>- Cột (22): Thống kê  số  người bị kiến nghị chuyển cơ quan điều tra tiếp tục xử lý do vi phạm phát hiện khi giải quyết khiếu nại</w:t>
      </w:r>
    </w:p>
    <w:p w14:paraId="358E6113" w14:textId="77777777" w:rsidR="001251B4" w:rsidRPr="0053687A" w:rsidRDefault="001251B4" w:rsidP="001251B4">
      <w:pPr>
        <w:ind w:firstLine="720"/>
        <w:jc w:val="both"/>
        <w:rPr>
          <w:rFonts w:eastAsia="Times New Roman"/>
          <w:sz w:val="26"/>
          <w:szCs w:val="26"/>
        </w:rPr>
      </w:pPr>
      <w:r w:rsidRPr="0053687A">
        <w:rPr>
          <w:rFonts w:eastAsia="Times New Roman"/>
          <w:sz w:val="26"/>
          <w:szCs w:val="26"/>
        </w:rPr>
        <w:t>- Cột (23): Thống kê  số  cán bộ, công chức, viên chức bị kiến nghị chuyển cơ quan điều tra tiếp tục xử lý do vi phạm phát hiện khi  giải quyết khiếu nại (&lt;= Cột 22)</w:t>
      </w:r>
    </w:p>
    <w:p w14:paraId="322EED7F" w14:textId="77777777" w:rsidR="001251B4" w:rsidRPr="0053687A" w:rsidRDefault="001251B4" w:rsidP="001251B4">
      <w:pPr>
        <w:spacing w:after="120"/>
        <w:ind w:firstLine="720"/>
        <w:jc w:val="both"/>
        <w:rPr>
          <w:rFonts w:eastAsia="Times New Roman"/>
          <w:sz w:val="26"/>
          <w:szCs w:val="26"/>
        </w:rPr>
      </w:pPr>
      <w:r w:rsidRPr="0053687A">
        <w:rPr>
          <w:rFonts w:eastAsia="Times New Roman"/>
          <w:sz w:val="26"/>
          <w:szCs w:val="26"/>
        </w:rPr>
        <w:t>- Nội dung ghi chú viết vào dòng 24 (nếu có)</w:t>
      </w:r>
    </w:p>
    <w:p w14:paraId="5522CA9B" w14:textId="77777777" w:rsidR="001251B4" w:rsidRPr="0053687A" w:rsidRDefault="001251B4" w:rsidP="00E60CFE">
      <w:pPr>
        <w:spacing w:after="120"/>
        <w:ind w:firstLine="720"/>
        <w:jc w:val="both"/>
        <w:rPr>
          <w:rFonts w:eastAsia="Times New Roman"/>
          <w:sz w:val="26"/>
          <w:szCs w:val="26"/>
          <w:lang w:val="en-US"/>
        </w:rPr>
      </w:pPr>
    </w:p>
    <w:p w14:paraId="2E35E588" w14:textId="77777777" w:rsidR="00C475FE" w:rsidRPr="0053687A" w:rsidRDefault="00C475FE" w:rsidP="00E60CFE">
      <w:pPr>
        <w:spacing w:after="120"/>
        <w:ind w:firstLine="720"/>
        <w:jc w:val="both"/>
        <w:rPr>
          <w:rFonts w:eastAsia="Times New Roman"/>
          <w:sz w:val="26"/>
          <w:szCs w:val="26"/>
          <w:lang w:val="en-US"/>
        </w:rPr>
      </w:pPr>
    </w:p>
    <w:p w14:paraId="4F6F7F89" w14:textId="77777777" w:rsidR="00C475FE" w:rsidRPr="0053687A" w:rsidRDefault="00C475FE" w:rsidP="00E60CFE">
      <w:pPr>
        <w:spacing w:after="120"/>
        <w:ind w:firstLine="720"/>
        <w:jc w:val="both"/>
        <w:rPr>
          <w:rFonts w:eastAsia="Times New Roman"/>
          <w:sz w:val="26"/>
          <w:szCs w:val="26"/>
          <w:lang w:val="en-US"/>
        </w:rPr>
      </w:pPr>
    </w:p>
    <w:p w14:paraId="5D28AD20" w14:textId="77777777" w:rsidR="00C475FE" w:rsidRPr="0053687A" w:rsidRDefault="00C475FE" w:rsidP="00E60CFE">
      <w:pPr>
        <w:spacing w:after="120"/>
        <w:ind w:firstLine="720"/>
        <w:jc w:val="both"/>
        <w:rPr>
          <w:rFonts w:eastAsia="Times New Roman"/>
          <w:sz w:val="26"/>
          <w:szCs w:val="26"/>
          <w:lang w:val="en-US"/>
        </w:rPr>
      </w:pPr>
    </w:p>
    <w:p w14:paraId="4EEACA30" w14:textId="77777777" w:rsidR="00C475FE" w:rsidRPr="0053687A" w:rsidRDefault="00C475FE" w:rsidP="00E60CFE">
      <w:pPr>
        <w:spacing w:after="120"/>
        <w:ind w:firstLine="720"/>
        <w:jc w:val="both"/>
        <w:rPr>
          <w:rFonts w:eastAsia="Times New Roman"/>
          <w:sz w:val="26"/>
          <w:szCs w:val="26"/>
          <w:lang w:val="en-US"/>
        </w:rPr>
      </w:pPr>
    </w:p>
    <w:p w14:paraId="6CF5200D" w14:textId="77777777" w:rsidR="00C475FE" w:rsidRPr="0053687A" w:rsidRDefault="00C475FE" w:rsidP="00E60CFE">
      <w:pPr>
        <w:spacing w:after="120"/>
        <w:ind w:firstLine="720"/>
        <w:jc w:val="both"/>
        <w:rPr>
          <w:rFonts w:eastAsia="Times New Roman"/>
          <w:sz w:val="26"/>
          <w:szCs w:val="26"/>
          <w:lang w:val="en-US"/>
        </w:rPr>
      </w:pPr>
    </w:p>
    <w:p w14:paraId="0A503A7D" w14:textId="77777777" w:rsidR="00C475FE" w:rsidRPr="0053687A" w:rsidRDefault="00C475FE" w:rsidP="00E60CFE">
      <w:pPr>
        <w:spacing w:after="120"/>
        <w:ind w:firstLine="720"/>
        <w:jc w:val="both"/>
        <w:rPr>
          <w:rFonts w:eastAsia="Times New Roman"/>
          <w:sz w:val="26"/>
          <w:szCs w:val="26"/>
          <w:lang w:val="en-US"/>
        </w:rPr>
      </w:pPr>
    </w:p>
    <w:p w14:paraId="3B75225A" w14:textId="77777777" w:rsidR="00C475FE" w:rsidRPr="0053687A" w:rsidRDefault="00C475FE" w:rsidP="00E60CFE">
      <w:pPr>
        <w:spacing w:after="120"/>
        <w:ind w:firstLine="720"/>
        <w:jc w:val="both"/>
        <w:rPr>
          <w:rFonts w:eastAsia="Times New Roman"/>
          <w:sz w:val="26"/>
          <w:szCs w:val="26"/>
          <w:lang w:val="en-US"/>
        </w:rPr>
      </w:pPr>
    </w:p>
    <w:p w14:paraId="60F6070E" w14:textId="77777777" w:rsidR="00C475FE" w:rsidRPr="0053687A" w:rsidRDefault="00C475FE" w:rsidP="00E60CFE">
      <w:pPr>
        <w:spacing w:after="120"/>
        <w:ind w:firstLine="720"/>
        <w:jc w:val="both"/>
        <w:rPr>
          <w:rFonts w:eastAsia="Times New Roman"/>
          <w:sz w:val="26"/>
          <w:szCs w:val="26"/>
          <w:lang w:val="en-US"/>
        </w:rPr>
      </w:pPr>
    </w:p>
    <w:p w14:paraId="2841F7D8" w14:textId="77777777" w:rsidR="00C475FE" w:rsidRPr="0053687A" w:rsidRDefault="00C475FE" w:rsidP="00E60CFE">
      <w:pPr>
        <w:spacing w:after="120"/>
        <w:ind w:firstLine="720"/>
        <w:jc w:val="both"/>
        <w:rPr>
          <w:rFonts w:eastAsia="Times New Roman"/>
          <w:sz w:val="26"/>
          <w:szCs w:val="26"/>
          <w:lang w:val="en-US"/>
        </w:rPr>
      </w:pPr>
    </w:p>
    <w:p w14:paraId="46FF2643" w14:textId="77777777" w:rsidR="00C475FE" w:rsidRPr="0053687A" w:rsidRDefault="00C475FE" w:rsidP="00E60CFE">
      <w:pPr>
        <w:spacing w:after="120"/>
        <w:ind w:firstLine="720"/>
        <w:jc w:val="both"/>
        <w:rPr>
          <w:rFonts w:eastAsia="Times New Roman"/>
          <w:sz w:val="26"/>
          <w:szCs w:val="26"/>
          <w:lang w:val="en-US"/>
        </w:rPr>
      </w:pPr>
    </w:p>
    <w:p w14:paraId="4FA24041" w14:textId="77777777" w:rsidR="00C475FE" w:rsidRPr="0053687A" w:rsidRDefault="00C475FE" w:rsidP="00E60CFE">
      <w:pPr>
        <w:spacing w:after="120"/>
        <w:ind w:firstLine="720"/>
        <w:jc w:val="both"/>
        <w:rPr>
          <w:rFonts w:eastAsia="Times New Roman"/>
          <w:sz w:val="26"/>
          <w:szCs w:val="26"/>
          <w:lang w:val="en-US"/>
        </w:rPr>
      </w:pPr>
    </w:p>
    <w:p w14:paraId="5BB1F6B3" w14:textId="77777777" w:rsidR="00C475FE" w:rsidRPr="0053687A" w:rsidRDefault="00C475FE" w:rsidP="00E60CFE">
      <w:pPr>
        <w:spacing w:after="120"/>
        <w:ind w:firstLine="720"/>
        <w:jc w:val="both"/>
        <w:rPr>
          <w:rFonts w:eastAsia="Times New Roman"/>
          <w:sz w:val="26"/>
          <w:szCs w:val="26"/>
          <w:lang w:val="en-US"/>
        </w:rPr>
      </w:pPr>
    </w:p>
    <w:p w14:paraId="4A93F47F" w14:textId="77777777" w:rsidR="00C475FE" w:rsidRPr="0053687A" w:rsidRDefault="00C475FE" w:rsidP="00E60CFE">
      <w:pPr>
        <w:spacing w:after="120"/>
        <w:ind w:firstLine="720"/>
        <w:jc w:val="both"/>
        <w:rPr>
          <w:rFonts w:eastAsia="Times New Roman"/>
          <w:sz w:val="26"/>
          <w:szCs w:val="26"/>
          <w:lang w:val="en-US"/>
        </w:rPr>
      </w:pPr>
    </w:p>
    <w:p w14:paraId="07D1AA1B" w14:textId="77777777" w:rsidR="00C475FE" w:rsidRPr="0053687A" w:rsidRDefault="00C475FE" w:rsidP="00E60CFE">
      <w:pPr>
        <w:spacing w:after="120"/>
        <w:ind w:firstLine="720"/>
        <w:jc w:val="both"/>
        <w:rPr>
          <w:rFonts w:eastAsia="Times New Roman"/>
          <w:sz w:val="26"/>
          <w:szCs w:val="26"/>
          <w:lang w:val="en-US"/>
        </w:rPr>
      </w:pPr>
    </w:p>
    <w:p w14:paraId="31D5719D" w14:textId="77777777" w:rsidR="00C475FE" w:rsidRPr="0053687A" w:rsidRDefault="00C475FE" w:rsidP="00E60CFE">
      <w:pPr>
        <w:spacing w:after="120"/>
        <w:ind w:firstLine="720"/>
        <w:jc w:val="both"/>
        <w:rPr>
          <w:rFonts w:eastAsia="Times New Roman"/>
          <w:sz w:val="26"/>
          <w:szCs w:val="26"/>
          <w:lang w:val="en-US"/>
        </w:rPr>
      </w:pPr>
    </w:p>
    <w:p w14:paraId="5FFBAF51" w14:textId="77777777" w:rsidR="00C475FE" w:rsidRPr="0053687A" w:rsidRDefault="00C475FE" w:rsidP="00E60CFE">
      <w:pPr>
        <w:spacing w:after="120"/>
        <w:ind w:firstLine="720"/>
        <w:jc w:val="both"/>
        <w:rPr>
          <w:rFonts w:eastAsia="Times New Roman"/>
          <w:sz w:val="26"/>
          <w:szCs w:val="26"/>
          <w:lang w:val="en-US"/>
        </w:rPr>
      </w:pPr>
    </w:p>
    <w:p w14:paraId="667FB2C3" w14:textId="77777777" w:rsidR="00C475FE" w:rsidRPr="0053687A" w:rsidRDefault="00C475FE" w:rsidP="00E60CFE">
      <w:pPr>
        <w:spacing w:after="120"/>
        <w:ind w:firstLine="720"/>
        <w:jc w:val="both"/>
        <w:rPr>
          <w:rFonts w:eastAsia="Times New Roman"/>
          <w:sz w:val="26"/>
          <w:szCs w:val="26"/>
          <w:lang w:val="en-US"/>
        </w:rPr>
      </w:pPr>
    </w:p>
    <w:p w14:paraId="48913C52" w14:textId="77777777" w:rsidR="00C475FE" w:rsidRPr="0053687A" w:rsidRDefault="00C475FE" w:rsidP="00E60CFE">
      <w:pPr>
        <w:spacing w:after="120"/>
        <w:ind w:firstLine="720"/>
        <w:jc w:val="both"/>
        <w:rPr>
          <w:rFonts w:eastAsia="Times New Roman"/>
          <w:sz w:val="26"/>
          <w:szCs w:val="26"/>
          <w:lang w:val="en-US"/>
        </w:rPr>
      </w:pPr>
    </w:p>
    <w:p w14:paraId="2545AB3E" w14:textId="77777777" w:rsidR="00C475FE" w:rsidRPr="0053687A" w:rsidRDefault="00C475FE" w:rsidP="00E60CFE">
      <w:pPr>
        <w:spacing w:after="120"/>
        <w:ind w:firstLine="720"/>
        <w:jc w:val="both"/>
        <w:rPr>
          <w:rFonts w:eastAsia="Times New Roman"/>
          <w:sz w:val="26"/>
          <w:szCs w:val="26"/>
          <w:lang w:val="en-US"/>
        </w:rPr>
      </w:pPr>
    </w:p>
    <w:p w14:paraId="7DE6F836" w14:textId="77777777" w:rsidR="00C475FE" w:rsidRPr="0053687A" w:rsidRDefault="00C475FE" w:rsidP="00E60CFE">
      <w:pPr>
        <w:spacing w:after="120"/>
        <w:ind w:firstLine="720"/>
        <w:jc w:val="both"/>
        <w:rPr>
          <w:rFonts w:eastAsia="Times New Roman"/>
          <w:sz w:val="26"/>
          <w:szCs w:val="26"/>
          <w:lang w:val="en-US"/>
        </w:rPr>
      </w:pPr>
    </w:p>
    <w:p w14:paraId="7A65A065" w14:textId="77777777" w:rsidR="00C475FE" w:rsidRPr="0053687A" w:rsidRDefault="00C475FE" w:rsidP="00E60CFE">
      <w:pPr>
        <w:spacing w:after="120"/>
        <w:ind w:firstLine="720"/>
        <w:jc w:val="both"/>
        <w:rPr>
          <w:rFonts w:eastAsia="Times New Roman"/>
          <w:sz w:val="26"/>
          <w:szCs w:val="26"/>
          <w:lang w:val="en-US"/>
        </w:rPr>
      </w:pPr>
    </w:p>
    <w:p w14:paraId="22277F53" w14:textId="77777777" w:rsidR="00C475FE" w:rsidRPr="0053687A" w:rsidRDefault="00C475FE" w:rsidP="00E60CFE">
      <w:pPr>
        <w:spacing w:after="120"/>
        <w:ind w:firstLine="720"/>
        <w:jc w:val="both"/>
        <w:rPr>
          <w:rFonts w:eastAsia="Times New Roman"/>
          <w:sz w:val="26"/>
          <w:szCs w:val="26"/>
          <w:lang w:val="en-US"/>
        </w:rPr>
      </w:pPr>
    </w:p>
    <w:p w14:paraId="69697E38" w14:textId="77777777" w:rsidR="00C475FE" w:rsidRPr="0053687A" w:rsidRDefault="00C475FE" w:rsidP="00E60CFE">
      <w:pPr>
        <w:spacing w:after="120"/>
        <w:ind w:firstLine="720"/>
        <w:jc w:val="both"/>
        <w:rPr>
          <w:rFonts w:eastAsia="Times New Roman"/>
          <w:sz w:val="26"/>
          <w:szCs w:val="26"/>
          <w:lang w:val="en-US"/>
        </w:rPr>
      </w:pPr>
    </w:p>
    <w:p w14:paraId="430417C9" w14:textId="77777777" w:rsidR="00C475FE" w:rsidRPr="0053687A" w:rsidRDefault="00C475FE" w:rsidP="00E60CFE">
      <w:pPr>
        <w:spacing w:after="120"/>
        <w:ind w:firstLine="720"/>
        <w:jc w:val="both"/>
        <w:rPr>
          <w:rFonts w:eastAsia="Times New Roman"/>
          <w:sz w:val="26"/>
          <w:szCs w:val="26"/>
          <w:lang w:val="en-US"/>
        </w:rPr>
      </w:pPr>
    </w:p>
    <w:p w14:paraId="117E3A84" w14:textId="77777777" w:rsidR="006E0990" w:rsidRPr="0053687A" w:rsidRDefault="006E0990" w:rsidP="006E0990">
      <w:pPr>
        <w:jc w:val="right"/>
        <w:rPr>
          <w:rFonts w:eastAsia="Times New Roman"/>
          <w:sz w:val="26"/>
          <w:szCs w:val="26"/>
        </w:rPr>
      </w:pPr>
      <w:r w:rsidRPr="0053687A">
        <w:rPr>
          <w:rFonts w:eastAsia="Times New Roman"/>
          <w:b/>
          <w:bCs/>
          <w:sz w:val="26"/>
          <w:szCs w:val="26"/>
        </w:rPr>
        <w:lastRenderedPageBreak/>
        <w:t>04/GQTC</w:t>
      </w:r>
    </w:p>
    <w:p w14:paraId="329798AB" w14:textId="77777777" w:rsidR="006E0990" w:rsidRPr="0053687A" w:rsidRDefault="006E0990" w:rsidP="006E0990">
      <w:pPr>
        <w:jc w:val="center"/>
        <w:rPr>
          <w:rFonts w:eastAsia="Times New Roman"/>
          <w:sz w:val="26"/>
          <w:szCs w:val="26"/>
        </w:rPr>
      </w:pPr>
      <w:r w:rsidRPr="0053687A">
        <w:rPr>
          <w:rFonts w:eastAsia="Times New Roman"/>
          <w:b/>
          <w:bCs/>
          <w:sz w:val="26"/>
          <w:szCs w:val="26"/>
        </w:rPr>
        <w:t>TỔNG HỢP KẾT QUẢ GIẢI QUYẾT TỐ CÁO</w:t>
      </w:r>
    </w:p>
    <w:p w14:paraId="7CC8B33B" w14:textId="77777777" w:rsidR="006E0990" w:rsidRPr="0053687A" w:rsidRDefault="006E0990" w:rsidP="006E0990">
      <w:pPr>
        <w:jc w:val="center"/>
        <w:rPr>
          <w:rFonts w:eastAsia="Times New Roman"/>
          <w:sz w:val="26"/>
          <w:szCs w:val="26"/>
        </w:rPr>
      </w:pPr>
      <w:r w:rsidRPr="0053687A">
        <w:rPr>
          <w:rFonts w:eastAsia="Times New Roman"/>
          <w:b/>
          <w:bCs/>
          <w:sz w:val="26"/>
          <w:szCs w:val="26"/>
        </w:rPr>
        <w:t>Số liệu tính từ ngày…./…../…….đến....ngày…../…../………</w:t>
      </w:r>
    </w:p>
    <w:p w14:paraId="3A90D9D7" w14:textId="77777777" w:rsidR="006E0990" w:rsidRPr="0053687A" w:rsidRDefault="006E0990" w:rsidP="006E0990">
      <w:pPr>
        <w:jc w:val="center"/>
        <w:rPr>
          <w:rFonts w:eastAsia="Times New Roman"/>
          <w:sz w:val="26"/>
          <w:szCs w:val="26"/>
        </w:rPr>
      </w:pPr>
      <w:r w:rsidRPr="0053687A">
        <w:rPr>
          <w:rFonts w:eastAsia="Times New Roman"/>
          <w:i/>
          <w:iCs/>
          <w:sz w:val="26"/>
          <w:szCs w:val="26"/>
        </w:rPr>
        <w:t>(Kèm theo Báo cáo số:…......... ngày……tháng…….năm……của………..)</w:t>
      </w:r>
    </w:p>
    <w:p w14:paraId="6201ED3D" w14:textId="77777777" w:rsidR="006E0990" w:rsidRPr="0053687A" w:rsidRDefault="006E0990" w:rsidP="006E0990">
      <w:pPr>
        <w:spacing w:after="120"/>
        <w:rPr>
          <w:rFonts w:eastAsia="Times New Roman"/>
          <w:sz w:val="26"/>
          <w:szCs w:val="26"/>
        </w:rPr>
      </w:pPr>
      <w:r w:rsidRPr="0053687A">
        <w:rPr>
          <w:rFonts w:eastAsia="Times New Roman"/>
          <w:sz w:val="26"/>
          <w:szCs w:val="26"/>
        </w:rPr>
        <w:t> </w:t>
      </w:r>
    </w:p>
    <w:tbl>
      <w:tblPr>
        <w:tblW w:w="5000" w:type="pct"/>
        <w:tblCellMar>
          <w:left w:w="0" w:type="dxa"/>
          <w:right w:w="0" w:type="dxa"/>
        </w:tblCellMar>
        <w:tblLook w:val="04A0" w:firstRow="1" w:lastRow="0" w:firstColumn="1" w:lastColumn="0" w:noHBand="0" w:noVBand="1"/>
      </w:tblPr>
      <w:tblGrid>
        <w:gridCol w:w="291"/>
        <w:gridCol w:w="376"/>
        <w:gridCol w:w="608"/>
        <w:gridCol w:w="338"/>
        <w:gridCol w:w="350"/>
        <w:gridCol w:w="405"/>
        <w:gridCol w:w="350"/>
        <w:gridCol w:w="1057"/>
        <w:gridCol w:w="326"/>
        <w:gridCol w:w="247"/>
        <w:gridCol w:w="326"/>
        <w:gridCol w:w="326"/>
        <w:gridCol w:w="265"/>
        <w:gridCol w:w="326"/>
        <w:gridCol w:w="344"/>
        <w:gridCol w:w="308"/>
        <w:gridCol w:w="344"/>
        <w:gridCol w:w="308"/>
        <w:gridCol w:w="375"/>
        <w:gridCol w:w="375"/>
        <w:gridCol w:w="313"/>
        <w:gridCol w:w="326"/>
        <w:gridCol w:w="381"/>
        <w:gridCol w:w="205"/>
        <w:gridCol w:w="367"/>
        <w:gridCol w:w="381"/>
      </w:tblGrid>
      <w:tr w:rsidR="0053687A" w:rsidRPr="0053687A" w14:paraId="521C708A" w14:textId="77777777" w:rsidTr="00DE201E">
        <w:trPr>
          <w:trHeight w:val="15"/>
        </w:trPr>
        <w:tc>
          <w:tcPr>
            <w:tcW w:w="596" w:type="dxa"/>
            <w:vMerge w:val="restart"/>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EF718B8" w14:textId="77777777" w:rsidR="006E0990" w:rsidRPr="0053687A" w:rsidRDefault="006E0990" w:rsidP="00DE201E">
            <w:pPr>
              <w:jc w:val="center"/>
              <w:rPr>
                <w:rFonts w:eastAsia="Times New Roman"/>
                <w:sz w:val="26"/>
                <w:szCs w:val="26"/>
              </w:rPr>
            </w:pPr>
            <w:r w:rsidRPr="0053687A">
              <w:rPr>
                <w:rFonts w:eastAsia="Times New Roman"/>
                <w:b/>
                <w:bCs/>
                <w:sz w:val="26"/>
                <w:szCs w:val="26"/>
              </w:rPr>
              <w:t>Đơn vị</w:t>
            </w:r>
          </w:p>
        </w:tc>
        <w:tc>
          <w:tcPr>
            <w:tcW w:w="812" w:type="dxa"/>
            <w:vMerge w:val="restar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687C49B2" w14:textId="77777777" w:rsidR="006E0990" w:rsidRPr="0053687A" w:rsidRDefault="006E0990" w:rsidP="00DE201E">
            <w:pPr>
              <w:jc w:val="center"/>
              <w:rPr>
                <w:rFonts w:eastAsia="Times New Roman"/>
                <w:sz w:val="26"/>
                <w:szCs w:val="26"/>
              </w:rPr>
            </w:pPr>
            <w:r w:rsidRPr="0053687A">
              <w:rPr>
                <w:rFonts w:eastAsia="Times New Roman"/>
                <w:b/>
                <w:bCs/>
                <w:sz w:val="26"/>
                <w:szCs w:val="26"/>
              </w:rPr>
              <w:t>Tổng số đơn tố cáo thuộc thẩm quyền</w:t>
            </w:r>
          </w:p>
        </w:tc>
        <w:tc>
          <w:tcPr>
            <w:tcW w:w="1333" w:type="dxa"/>
            <w:vMerge w:val="restar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03241F70" w14:textId="77777777" w:rsidR="006E0990" w:rsidRPr="0053687A" w:rsidRDefault="006E0990" w:rsidP="00DE201E">
            <w:pPr>
              <w:jc w:val="center"/>
              <w:rPr>
                <w:rFonts w:eastAsia="Times New Roman"/>
                <w:sz w:val="26"/>
                <w:szCs w:val="26"/>
              </w:rPr>
            </w:pPr>
            <w:r w:rsidRPr="0053687A">
              <w:rPr>
                <w:rFonts w:eastAsia="Times New Roman"/>
                <w:b/>
                <w:bCs/>
                <w:sz w:val="26"/>
                <w:szCs w:val="26"/>
              </w:rPr>
              <w:t>Tổng số vụ việc</w:t>
            </w:r>
          </w:p>
        </w:tc>
        <w:tc>
          <w:tcPr>
            <w:tcW w:w="3060" w:type="dxa"/>
            <w:gridSpan w:val="4"/>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1BD6C323" w14:textId="77777777" w:rsidR="006E0990" w:rsidRPr="0053687A" w:rsidRDefault="006E0990" w:rsidP="00DE201E">
            <w:pPr>
              <w:jc w:val="center"/>
              <w:rPr>
                <w:rFonts w:eastAsia="Times New Roman"/>
                <w:sz w:val="26"/>
                <w:szCs w:val="26"/>
              </w:rPr>
            </w:pPr>
            <w:r w:rsidRPr="0053687A">
              <w:rPr>
                <w:rFonts w:eastAsia="Times New Roman"/>
                <w:b/>
                <w:bCs/>
                <w:sz w:val="26"/>
                <w:szCs w:val="26"/>
              </w:rPr>
              <w:t>Phân tích kết quả</w:t>
            </w:r>
          </w:p>
        </w:tc>
        <w:tc>
          <w:tcPr>
            <w:tcW w:w="2396" w:type="dxa"/>
            <w:vMerge w:val="restar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1908D915" w14:textId="77777777" w:rsidR="006E0990" w:rsidRPr="0053687A" w:rsidRDefault="006E0990" w:rsidP="00DE201E">
            <w:pPr>
              <w:jc w:val="center"/>
              <w:rPr>
                <w:rFonts w:eastAsia="Times New Roman"/>
                <w:sz w:val="26"/>
                <w:szCs w:val="26"/>
              </w:rPr>
            </w:pPr>
            <w:r w:rsidRPr="0053687A">
              <w:rPr>
                <w:rFonts w:eastAsia="Times New Roman"/>
                <w:b/>
                <w:bCs/>
                <w:sz w:val="26"/>
                <w:szCs w:val="26"/>
              </w:rPr>
              <w:t>Tổng số Kết luận ban hành trong kỳ</w:t>
            </w:r>
          </w:p>
        </w:tc>
        <w:tc>
          <w:tcPr>
            <w:tcW w:w="1901" w:type="dxa"/>
            <w:gridSpan w:val="3"/>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037CAA10" w14:textId="77777777" w:rsidR="006E0990" w:rsidRPr="0053687A" w:rsidRDefault="006E0990" w:rsidP="00DE201E">
            <w:pPr>
              <w:jc w:val="center"/>
              <w:rPr>
                <w:rFonts w:eastAsia="Times New Roman"/>
                <w:sz w:val="26"/>
                <w:szCs w:val="26"/>
              </w:rPr>
            </w:pPr>
            <w:r w:rsidRPr="0053687A">
              <w:rPr>
                <w:rFonts w:eastAsia="Times New Roman"/>
                <w:b/>
                <w:bCs/>
                <w:sz w:val="26"/>
                <w:szCs w:val="26"/>
              </w:rPr>
              <w:t>Tố cáo lần đầu</w:t>
            </w:r>
          </w:p>
        </w:tc>
        <w:tc>
          <w:tcPr>
            <w:tcW w:w="1914" w:type="dxa"/>
            <w:gridSpan w:val="3"/>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6094DA76" w14:textId="77777777" w:rsidR="006E0990" w:rsidRPr="0053687A" w:rsidRDefault="006E0990" w:rsidP="00DE201E">
            <w:pPr>
              <w:jc w:val="center"/>
              <w:rPr>
                <w:rFonts w:eastAsia="Times New Roman"/>
                <w:sz w:val="26"/>
                <w:szCs w:val="26"/>
              </w:rPr>
            </w:pPr>
            <w:r w:rsidRPr="0053687A">
              <w:rPr>
                <w:rFonts w:eastAsia="Times New Roman"/>
                <w:b/>
                <w:bCs/>
                <w:sz w:val="26"/>
                <w:szCs w:val="26"/>
              </w:rPr>
              <w:t>Tố cáo tiếp</w:t>
            </w:r>
          </w:p>
        </w:tc>
        <w:tc>
          <w:tcPr>
            <w:tcW w:w="1250" w:type="dxa"/>
            <w:gridSpan w:val="2"/>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498DD8FA" w14:textId="77777777" w:rsidR="006E0990" w:rsidRPr="0053687A" w:rsidRDefault="006E0990" w:rsidP="00DE201E">
            <w:pPr>
              <w:jc w:val="center"/>
              <w:rPr>
                <w:rFonts w:eastAsia="Times New Roman"/>
                <w:sz w:val="26"/>
                <w:szCs w:val="26"/>
              </w:rPr>
            </w:pPr>
            <w:r w:rsidRPr="0053687A">
              <w:rPr>
                <w:rFonts w:eastAsia="Times New Roman"/>
                <w:b/>
                <w:bCs/>
                <w:sz w:val="26"/>
                <w:szCs w:val="26"/>
              </w:rPr>
              <w:t>Kiến nghị thu hồi cho Nhà nước</w:t>
            </w:r>
          </w:p>
        </w:tc>
        <w:tc>
          <w:tcPr>
            <w:tcW w:w="2873" w:type="dxa"/>
            <w:gridSpan w:val="4"/>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61C9CF2D" w14:textId="77777777" w:rsidR="006E0990" w:rsidRPr="0053687A" w:rsidRDefault="006E0990" w:rsidP="00DE201E">
            <w:pPr>
              <w:jc w:val="center"/>
              <w:rPr>
                <w:rFonts w:eastAsia="Times New Roman"/>
                <w:sz w:val="26"/>
                <w:szCs w:val="26"/>
              </w:rPr>
            </w:pPr>
            <w:r w:rsidRPr="0053687A">
              <w:rPr>
                <w:rFonts w:eastAsia="Times New Roman"/>
                <w:b/>
                <w:bCs/>
                <w:sz w:val="26"/>
                <w:szCs w:val="26"/>
              </w:rPr>
              <w:t>Trả lại cho tổ chức, cá nhân</w:t>
            </w:r>
          </w:p>
        </w:tc>
        <w:tc>
          <w:tcPr>
            <w:tcW w:w="2142" w:type="dxa"/>
            <w:gridSpan w:val="3"/>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161DE1D1" w14:textId="77777777" w:rsidR="006E0990" w:rsidRPr="0053687A" w:rsidRDefault="006E0990" w:rsidP="00DE201E">
            <w:pPr>
              <w:jc w:val="center"/>
              <w:rPr>
                <w:rFonts w:eastAsia="Times New Roman"/>
                <w:sz w:val="26"/>
                <w:szCs w:val="26"/>
              </w:rPr>
            </w:pPr>
            <w:r w:rsidRPr="0053687A">
              <w:rPr>
                <w:rFonts w:eastAsia="Times New Roman"/>
                <w:b/>
                <w:bCs/>
                <w:sz w:val="26"/>
                <w:szCs w:val="26"/>
              </w:rPr>
              <w:t>Kiến nghị xử lý hành chính</w:t>
            </w:r>
          </w:p>
        </w:tc>
        <w:tc>
          <w:tcPr>
            <w:tcW w:w="2006" w:type="dxa"/>
            <w:gridSpan w:val="3"/>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136CDB0E" w14:textId="77777777" w:rsidR="006E0990" w:rsidRPr="0053687A" w:rsidRDefault="006E0990" w:rsidP="00DE201E">
            <w:pPr>
              <w:jc w:val="center"/>
              <w:rPr>
                <w:rFonts w:eastAsia="Times New Roman"/>
                <w:sz w:val="26"/>
                <w:szCs w:val="26"/>
              </w:rPr>
            </w:pPr>
            <w:r w:rsidRPr="0053687A">
              <w:rPr>
                <w:rFonts w:eastAsia="Times New Roman"/>
                <w:b/>
                <w:bCs/>
                <w:sz w:val="26"/>
                <w:szCs w:val="26"/>
              </w:rPr>
              <w:t>Chuyển cơ quan điều tra</w:t>
            </w:r>
          </w:p>
        </w:tc>
      </w:tr>
      <w:tr w:rsidR="0053687A" w:rsidRPr="0053687A" w14:paraId="17EA6969" w14:textId="77777777" w:rsidTr="00DE201E">
        <w:trPr>
          <w:trHeight w:val="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1650C6" w14:textId="77777777" w:rsidR="006E0990" w:rsidRPr="0053687A" w:rsidRDefault="006E0990" w:rsidP="00DE201E">
            <w:pPr>
              <w:rPr>
                <w:rFonts w:eastAsia="Times New Roman"/>
                <w:sz w:val="26"/>
                <w:szCs w:val="26"/>
              </w:rPr>
            </w:pPr>
          </w:p>
        </w:tc>
        <w:tc>
          <w:tcPr>
            <w:tcW w:w="0" w:type="auto"/>
            <w:vMerge/>
            <w:tcBorders>
              <w:top w:val="single" w:sz="8" w:space="0" w:color="000000"/>
              <w:left w:val="nil"/>
              <w:bottom w:val="single" w:sz="8" w:space="0" w:color="000000"/>
              <w:right w:val="single" w:sz="8" w:space="0" w:color="000000"/>
            </w:tcBorders>
            <w:vAlign w:val="center"/>
            <w:hideMark/>
          </w:tcPr>
          <w:p w14:paraId="7B259252" w14:textId="77777777" w:rsidR="006E0990" w:rsidRPr="0053687A" w:rsidRDefault="006E0990" w:rsidP="00DE201E">
            <w:pPr>
              <w:rPr>
                <w:rFonts w:eastAsia="Times New Roman"/>
                <w:sz w:val="26"/>
                <w:szCs w:val="26"/>
              </w:rPr>
            </w:pPr>
          </w:p>
        </w:tc>
        <w:tc>
          <w:tcPr>
            <w:tcW w:w="0" w:type="auto"/>
            <w:vMerge/>
            <w:tcBorders>
              <w:top w:val="single" w:sz="8" w:space="0" w:color="000000"/>
              <w:left w:val="nil"/>
              <w:bottom w:val="single" w:sz="8" w:space="0" w:color="000000"/>
              <w:right w:val="single" w:sz="8" w:space="0" w:color="000000"/>
            </w:tcBorders>
            <w:vAlign w:val="center"/>
            <w:hideMark/>
          </w:tcPr>
          <w:p w14:paraId="6B6B3E2F" w14:textId="77777777" w:rsidR="006E0990" w:rsidRPr="0053687A" w:rsidRDefault="006E0990" w:rsidP="00DE201E">
            <w:pPr>
              <w:rPr>
                <w:rFonts w:eastAsia="Times New Roman"/>
                <w:sz w:val="26"/>
                <w:szCs w:val="26"/>
              </w:rPr>
            </w:pPr>
          </w:p>
        </w:tc>
        <w:tc>
          <w:tcPr>
            <w:tcW w:w="70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C3D8E95" w14:textId="77777777" w:rsidR="006E0990" w:rsidRPr="0053687A" w:rsidRDefault="006E0990" w:rsidP="00DE201E">
            <w:pPr>
              <w:jc w:val="center"/>
              <w:rPr>
                <w:rFonts w:eastAsia="Times New Roman"/>
                <w:sz w:val="26"/>
                <w:szCs w:val="26"/>
              </w:rPr>
            </w:pPr>
            <w:r w:rsidRPr="0053687A">
              <w:rPr>
                <w:rFonts w:eastAsia="Times New Roman"/>
                <w:b/>
                <w:bCs/>
                <w:sz w:val="26"/>
                <w:szCs w:val="26"/>
              </w:rPr>
              <w:t>Đang xem xét điều kiện thụ lý</w:t>
            </w:r>
          </w:p>
        </w:tc>
        <w:tc>
          <w:tcPr>
            <w:tcW w:w="74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3093A732" w14:textId="77777777" w:rsidR="006E0990" w:rsidRPr="0053687A" w:rsidRDefault="006E0990" w:rsidP="00DE201E">
            <w:pPr>
              <w:jc w:val="center"/>
              <w:rPr>
                <w:rFonts w:eastAsia="Times New Roman"/>
                <w:sz w:val="26"/>
                <w:szCs w:val="26"/>
              </w:rPr>
            </w:pPr>
            <w:r w:rsidRPr="0053687A">
              <w:rPr>
                <w:rFonts w:eastAsia="Times New Roman"/>
                <w:b/>
                <w:bCs/>
                <w:sz w:val="26"/>
                <w:szCs w:val="26"/>
              </w:rPr>
              <w:t>Đã thụ lý giải quyết</w:t>
            </w:r>
          </w:p>
        </w:tc>
        <w:tc>
          <w:tcPr>
            <w:tcW w:w="86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2B82046E" w14:textId="77777777" w:rsidR="006E0990" w:rsidRPr="0053687A" w:rsidRDefault="006E0990" w:rsidP="00DE201E">
            <w:pPr>
              <w:jc w:val="center"/>
              <w:rPr>
                <w:rFonts w:eastAsia="Times New Roman"/>
                <w:sz w:val="26"/>
                <w:szCs w:val="26"/>
              </w:rPr>
            </w:pPr>
            <w:r w:rsidRPr="0053687A">
              <w:rPr>
                <w:rFonts w:eastAsia="Times New Roman"/>
                <w:b/>
                <w:bCs/>
                <w:sz w:val="26"/>
                <w:szCs w:val="26"/>
              </w:rPr>
              <w:t>Không thụ lý</w:t>
            </w:r>
          </w:p>
        </w:tc>
        <w:tc>
          <w:tcPr>
            <w:tcW w:w="74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35F0AC94" w14:textId="77777777" w:rsidR="006E0990" w:rsidRPr="0053687A" w:rsidRDefault="006E0990" w:rsidP="00DE201E">
            <w:pPr>
              <w:jc w:val="center"/>
              <w:rPr>
                <w:rFonts w:eastAsia="Times New Roman"/>
                <w:sz w:val="26"/>
                <w:szCs w:val="26"/>
              </w:rPr>
            </w:pPr>
            <w:r w:rsidRPr="0053687A">
              <w:rPr>
                <w:rFonts w:eastAsia="Times New Roman"/>
                <w:b/>
                <w:bCs/>
                <w:sz w:val="26"/>
                <w:szCs w:val="26"/>
              </w:rPr>
              <w:t>Rút đơn, đình chỉ giải quyết</w:t>
            </w:r>
          </w:p>
        </w:tc>
        <w:tc>
          <w:tcPr>
            <w:tcW w:w="0" w:type="auto"/>
            <w:vMerge/>
            <w:tcBorders>
              <w:top w:val="single" w:sz="8" w:space="0" w:color="000000"/>
              <w:left w:val="nil"/>
              <w:bottom w:val="single" w:sz="8" w:space="0" w:color="000000"/>
              <w:right w:val="single" w:sz="8" w:space="0" w:color="000000"/>
            </w:tcBorders>
            <w:vAlign w:val="center"/>
            <w:hideMark/>
          </w:tcPr>
          <w:p w14:paraId="6D198194" w14:textId="77777777" w:rsidR="006E0990" w:rsidRPr="0053687A" w:rsidRDefault="006E0990" w:rsidP="00DE201E">
            <w:pPr>
              <w:rPr>
                <w:rFonts w:eastAsia="Times New Roman"/>
                <w:sz w:val="26"/>
                <w:szCs w:val="26"/>
              </w:rPr>
            </w:pP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68D067A" w14:textId="77777777" w:rsidR="006E0990" w:rsidRPr="0053687A" w:rsidRDefault="006E0990" w:rsidP="00DE201E">
            <w:pPr>
              <w:jc w:val="center"/>
              <w:rPr>
                <w:rFonts w:eastAsia="Times New Roman"/>
                <w:sz w:val="26"/>
                <w:szCs w:val="26"/>
              </w:rPr>
            </w:pPr>
            <w:r w:rsidRPr="0053687A">
              <w:rPr>
                <w:rFonts w:eastAsia="Times New Roman"/>
                <w:b/>
                <w:bCs/>
                <w:sz w:val="26"/>
                <w:szCs w:val="26"/>
              </w:rPr>
              <w:t>Tố cáo đúng</w:t>
            </w:r>
          </w:p>
        </w:tc>
        <w:tc>
          <w:tcPr>
            <w:tcW w:w="518" w:type="dxa"/>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6B3E2599" w14:textId="77777777" w:rsidR="006E0990" w:rsidRPr="0053687A" w:rsidRDefault="006E0990" w:rsidP="00DE201E">
            <w:pPr>
              <w:jc w:val="center"/>
              <w:rPr>
                <w:rFonts w:eastAsia="Times New Roman"/>
                <w:sz w:val="26"/>
                <w:szCs w:val="26"/>
              </w:rPr>
            </w:pPr>
            <w:r w:rsidRPr="0053687A">
              <w:rPr>
                <w:rFonts w:eastAsia="Times New Roman"/>
                <w:b/>
                <w:bCs/>
                <w:sz w:val="26"/>
                <w:szCs w:val="26"/>
              </w:rPr>
              <w:t>Tố cáo sai</w:t>
            </w:r>
          </w:p>
        </w:tc>
        <w:tc>
          <w:tcPr>
            <w:tcW w:w="691" w:type="dxa"/>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4A355006" w14:textId="77777777" w:rsidR="006E0990" w:rsidRPr="0053687A" w:rsidRDefault="006E0990" w:rsidP="00DE201E">
            <w:pPr>
              <w:jc w:val="center"/>
              <w:rPr>
                <w:rFonts w:eastAsia="Times New Roman"/>
                <w:sz w:val="26"/>
                <w:szCs w:val="26"/>
              </w:rPr>
            </w:pPr>
            <w:r w:rsidRPr="0053687A">
              <w:rPr>
                <w:rFonts w:eastAsia="Times New Roman"/>
                <w:b/>
                <w:bCs/>
                <w:sz w:val="26"/>
                <w:szCs w:val="26"/>
              </w:rPr>
              <w:t>Tố cáo có đúng có sai</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A4BD051" w14:textId="77777777" w:rsidR="006E0990" w:rsidRPr="0053687A" w:rsidRDefault="006E0990" w:rsidP="00DE201E">
            <w:pPr>
              <w:jc w:val="center"/>
              <w:rPr>
                <w:rFonts w:eastAsia="Times New Roman"/>
                <w:sz w:val="26"/>
                <w:szCs w:val="26"/>
              </w:rPr>
            </w:pPr>
            <w:r w:rsidRPr="0053687A">
              <w:rPr>
                <w:rFonts w:eastAsia="Times New Roman"/>
                <w:b/>
                <w:bCs/>
                <w:sz w:val="26"/>
                <w:szCs w:val="26"/>
              </w:rPr>
              <w:t>Tố cáo tiếp đúng</w:t>
            </w:r>
          </w:p>
        </w:tc>
        <w:tc>
          <w:tcPr>
            <w:tcW w:w="53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4983A0F8" w14:textId="77777777" w:rsidR="006E0990" w:rsidRPr="0053687A" w:rsidRDefault="006E0990" w:rsidP="00DE201E">
            <w:pPr>
              <w:jc w:val="center"/>
              <w:rPr>
                <w:rFonts w:eastAsia="Times New Roman"/>
                <w:sz w:val="26"/>
                <w:szCs w:val="26"/>
              </w:rPr>
            </w:pPr>
            <w:r w:rsidRPr="0053687A">
              <w:rPr>
                <w:rFonts w:eastAsia="Times New Roman"/>
                <w:b/>
                <w:bCs/>
                <w:sz w:val="26"/>
                <w:szCs w:val="26"/>
              </w:rPr>
              <w:t>Tố cáo tiếp sai</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9C33983" w14:textId="77777777" w:rsidR="006E0990" w:rsidRPr="0053687A" w:rsidRDefault="006E0990" w:rsidP="00DE201E">
            <w:pPr>
              <w:jc w:val="center"/>
              <w:rPr>
                <w:rFonts w:eastAsia="Times New Roman"/>
                <w:sz w:val="26"/>
                <w:szCs w:val="26"/>
              </w:rPr>
            </w:pPr>
            <w:r w:rsidRPr="0053687A">
              <w:rPr>
                <w:rFonts w:eastAsia="Times New Roman"/>
                <w:b/>
                <w:bCs/>
                <w:sz w:val="26"/>
                <w:szCs w:val="26"/>
              </w:rPr>
              <w:t>Tố cáo tiếp có đúng có sai</w:t>
            </w:r>
          </w:p>
        </w:tc>
        <w:tc>
          <w:tcPr>
            <w:tcW w:w="63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31823440" w14:textId="77777777" w:rsidR="006E0990" w:rsidRPr="0053687A" w:rsidRDefault="006E0990" w:rsidP="00DE201E">
            <w:pPr>
              <w:jc w:val="center"/>
              <w:rPr>
                <w:rFonts w:eastAsia="Times New Roman"/>
                <w:sz w:val="26"/>
                <w:szCs w:val="26"/>
              </w:rPr>
            </w:pPr>
            <w:r w:rsidRPr="0053687A">
              <w:rPr>
                <w:rFonts w:eastAsia="Times New Roman"/>
                <w:b/>
                <w:bCs/>
                <w:sz w:val="26"/>
                <w:szCs w:val="26"/>
              </w:rPr>
              <w:t>Tiền (Trđ)</w:t>
            </w:r>
          </w:p>
        </w:tc>
        <w:tc>
          <w:tcPr>
            <w:tcW w:w="6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B1B5709" w14:textId="77777777" w:rsidR="006E0990" w:rsidRPr="0053687A" w:rsidRDefault="006E0990" w:rsidP="00DE201E">
            <w:pPr>
              <w:jc w:val="center"/>
              <w:rPr>
                <w:rFonts w:eastAsia="Times New Roman"/>
                <w:sz w:val="26"/>
                <w:szCs w:val="26"/>
              </w:rPr>
            </w:pPr>
            <w:r w:rsidRPr="0053687A">
              <w:rPr>
                <w:rFonts w:eastAsia="Times New Roman"/>
                <w:b/>
                <w:bCs/>
                <w:sz w:val="26"/>
                <w:szCs w:val="26"/>
              </w:rPr>
              <w:t>Đất (m2)</w:t>
            </w:r>
          </w:p>
        </w:tc>
        <w:tc>
          <w:tcPr>
            <w:tcW w:w="63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12E6E1AB" w14:textId="77777777" w:rsidR="006E0990" w:rsidRPr="0053687A" w:rsidRDefault="006E0990" w:rsidP="00DE201E">
            <w:pPr>
              <w:jc w:val="center"/>
              <w:rPr>
                <w:rFonts w:eastAsia="Times New Roman"/>
                <w:sz w:val="26"/>
                <w:szCs w:val="26"/>
              </w:rPr>
            </w:pPr>
            <w:r w:rsidRPr="0053687A">
              <w:rPr>
                <w:rFonts w:eastAsia="Times New Roman"/>
                <w:b/>
                <w:bCs/>
                <w:sz w:val="26"/>
                <w:szCs w:val="26"/>
              </w:rPr>
              <w:t>Tiền (Trđ)</w:t>
            </w:r>
          </w:p>
        </w:tc>
        <w:tc>
          <w:tcPr>
            <w:tcW w:w="6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3E6C1817" w14:textId="77777777" w:rsidR="006E0990" w:rsidRPr="0053687A" w:rsidRDefault="006E0990" w:rsidP="00DE201E">
            <w:pPr>
              <w:jc w:val="center"/>
              <w:rPr>
                <w:rFonts w:eastAsia="Times New Roman"/>
                <w:sz w:val="26"/>
                <w:szCs w:val="26"/>
              </w:rPr>
            </w:pPr>
            <w:r w:rsidRPr="0053687A">
              <w:rPr>
                <w:rFonts w:eastAsia="Times New Roman"/>
                <w:b/>
                <w:bCs/>
                <w:sz w:val="26"/>
                <w:szCs w:val="26"/>
              </w:rPr>
              <w:t>Đất (m2)</w:t>
            </w:r>
          </w:p>
        </w:tc>
        <w:tc>
          <w:tcPr>
            <w:tcW w:w="8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3E50252" w14:textId="77777777" w:rsidR="006E0990" w:rsidRPr="0053687A" w:rsidRDefault="006E0990" w:rsidP="00DE201E">
            <w:pPr>
              <w:jc w:val="center"/>
              <w:rPr>
                <w:rFonts w:eastAsia="Times New Roman"/>
                <w:sz w:val="26"/>
                <w:szCs w:val="26"/>
              </w:rPr>
            </w:pPr>
            <w:r w:rsidRPr="0053687A">
              <w:rPr>
                <w:rFonts w:eastAsia="Times New Roman"/>
                <w:b/>
                <w:bCs/>
                <w:sz w:val="26"/>
                <w:szCs w:val="26"/>
              </w:rPr>
              <w:t>Số tổ chức được trả lại quyền lợi</w:t>
            </w:r>
          </w:p>
        </w:tc>
        <w:tc>
          <w:tcPr>
            <w:tcW w:w="8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1396E712" w14:textId="77777777" w:rsidR="006E0990" w:rsidRPr="0053687A" w:rsidRDefault="006E0990" w:rsidP="00DE201E">
            <w:pPr>
              <w:jc w:val="center"/>
              <w:rPr>
                <w:rFonts w:eastAsia="Times New Roman"/>
                <w:sz w:val="26"/>
                <w:szCs w:val="26"/>
              </w:rPr>
            </w:pPr>
            <w:r w:rsidRPr="0053687A">
              <w:rPr>
                <w:rFonts w:eastAsia="Times New Roman"/>
                <w:b/>
                <w:bCs/>
                <w:sz w:val="26"/>
                <w:szCs w:val="26"/>
              </w:rPr>
              <w:t>Số cá nhân được trả lại quyền lợi</w:t>
            </w:r>
          </w:p>
        </w:tc>
        <w:tc>
          <w:tcPr>
            <w:tcW w:w="69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1F2B6ADE" w14:textId="77777777" w:rsidR="006E0990" w:rsidRPr="0053687A" w:rsidRDefault="006E0990" w:rsidP="00DE201E">
            <w:pPr>
              <w:jc w:val="center"/>
              <w:rPr>
                <w:rFonts w:eastAsia="Times New Roman"/>
                <w:sz w:val="26"/>
                <w:szCs w:val="26"/>
              </w:rPr>
            </w:pPr>
            <w:r w:rsidRPr="0053687A">
              <w:rPr>
                <w:rFonts w:eastAsia="Times New Roman"/>
                <w:b/>
                <w:bCs/>
                <w:sz w:val="26"/>
                <w:szCs w:val="26"/>
              </w:rPr>
              <w:t>Tổ chức</w:t>
            </w:r>
          </w:p>
        </w:tc>
        <w:tc>
          <w:tcPr>
            <w:tcW w:w="67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FAF8B82" w14:textId="77777777" w:rsidR="006E0990" w:rsidRPr="0053687A" w:rsidRDefault="006E0990" w:rsidP="00DE201E">
            <w:pPr>
              <w:jc w:val="center"/>
              <w:rPr>
                <w:rFonts w:eastAsia="Times New Roman"/>
                <w:sz w:val="26"/>
                <w:szCs w:val="26"/>
              </w:rPr>
            </w:pPr>
            <w:r w:rsidRPr="0053687A">
              <w:rPr>
                <w:rFonts w:eastAsia="Times New Roman"/>
                <w:b/>
                <w:bCs/>
                <w:sz w:val="26"/>
                <w:szCs w:val="26"/>
              </w:rPr>
              <w:t>Cá</w:t>
            </w:r>
          </w:p>
          <w:p w14:paraId="6C87D14A" w14:textId="77777777" w:rsidR="006E0990" w:rsidRPr="0053687A" w:rsidRDefault="006E0990" w:rsidP="00DE201E">
            <w:pPr>
              <w:jc w:val="center"/>
              <w:rPr>
                <w:rFonts w:eastAsia="Times New Roman"/>
                <w:sz w:val="26"/>
                <w:szCs w:val="26"/>
              </w:rPr>
            </w:pPr>
            <w:r w:rsidRPr="0053687A">
              <w:rPr>
                <w:rFonts w:eastAsia="Times New Roman"/>
                <w:b/>
                <w:bCs/>
                <w:sz w:val="26"/>
                <w:szCs w:val="26"/>
              </w:rPr>
              <w:t>nhân</w:t>
            </w:r>
          </w:p>
        </w:tc>
        <w:tc>
          <w:tcPr>
            <w:tcW w:w="77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317506A2" w14:textId="77777777" w:rsidR="006E0990" w:rsidRPr="0053687A" w:rsidRDefault="006E0990" w:rsidP="00DE201E">
            <w:pPr>
              <w:jc w:val="center"/>
              <w:rPr>
                <w:rFonts w:eastAsia="Times New Roman"/>
                <w:sz w:val="26"/>
                <w:szCs w:val="26"/>
              </w:rPr>
            </w:pPr>
            <w:r w:rsidRPr="0053687A">
              <w:rPr>
                <w:rFonts w:eastAsia="Times New Roman"/>
                <w:b/>
                <w:bCs/>
                <w:sz w:val="26"/>
                <w:szCs w:val="26"/>
              </w:rPr>
              <w:t>Trong đó, Cán bộ, công chức</w:t>
            </w:r>
          </w:p>
        </w:tc>
        <w:tc>
          <w:tcPr>
            <w:tcW w:w="4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18C4D57" w14:textId="77777777" w:rsidR="006E0990" w:rsidRPr="0053687A" w:rsidRDefault="006E0990" w:rsidP="00DE201E">
            <w:pPr>
              <w:jc w:val="center"/>
              <w:rPr>
                <w:rFonts w:eastAsia="Times New Roman"/>
                <w:sz w:val="26"/>
                <w:szCs w:val="26"/>
              </w:rPr>
            </w:pPr>
            <w:r w:rsidRPr="0053687A">
              <w:rPr>
                <w:rFonts w:eastAsia="Times New Roman"/>
                <w:b/>
                <w:bCs/>
                <w:sz w:val="26"/>
                <w:szCs w:val="26"/>
              </w:rPr>
              <w:t>Số vụ</w:t>
            </w:r>
          </w:p>
        </w:tc>
        <w:tc>
          <w:tcPr>
            <w:tcW w:w="823"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2E7FF04D" w14:textId="77777777" w:rsidR="006E0990" w:rsidRPr="0053687A" w:rsidRDefault="006E0990" w:rsidP="00DE201E">
            <w:pPr>
              <w:jc w:val="center"/>
              <w:rPr>
                <w:rFonts w:eastAsia="Times New Roman"/>
                <w:sz w:val="26"/>
                <w:szCs w:val="26"/>
              </w:rPr>
            </w:pPr>
            <w:r w:rsidRPr="0053687A">
              <w:rPr>
                <w:rFonts w:eastAsia="Times New Roman"/>
                <w:b/>
                <w:bCs/>
                <w:sz w:val="26"/>
                <w:szCs w:val="26"/>
              </w:rPr>
              <w:t>Số đối tượng</w:t>
            </w:r>
          </w:p>
        </w:tc>
        <w:tc>
          <w:tcPr>
            <w:tcW w:w="77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D3290D0" w14:textId="77777777" w:rsidR="006E0990" w:rsidRPr="0053687A" w:rsidRDefault="006E0990" w:rsidP="00DE201E">
            <w:pPr>
              <w:jc w:val="center"/>
              <w:rPr>
                <w:rFonts w:eastAsia="Times New Roman"/>
                <w:sz w:val="26"/>
                <w:szCs w:val="26"/>
              </w:rPr>
            </w:pPr>
            <w:r w:rsidRPr="0053687A">
              <w:rPr>
                <w:rFonts w:eastAsia="Times New Roman"/>
                <w:b/>
                <w:bCs/>
                <w:sz w:val="26"/>
                <w:szCs w:val="26"/>
              </w:rPr>
              <w:t>Trong đó số cán bộ, công chức, viên chức</w:t>
            </w:r>
          </w:p>
        </w:tc>
      </w:tr>
      <w:tr w:rsidR="0053687A" w:rsidRPr="0053687A" w14:paraId="6785CC82" w14:textId="77777777" w:rsidTr="00DE201E">
        <w:trPr>
          <w:trHeight w:val="15"/>
        </w:trPr>
        <w:tc>
          <w:tcPr>
            <w:tcW w:w="596" w:type="dxa"/>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6DA9FB6" w14:textId="77777777" w:rsidR="006E0990" w:rsidRPr="0053687A" w:rsidRDefault="006E0990" w:rsidP="00DE201E">
            <w:pPr>
              <w:jc w:val="center"/>
              <w:rPr>
                <w:rFonts w:eastAsia="Times New Roman"/>
                <w:sz w:val="26"/>
                <w:szCs w:val="26"/>
              </w:rPr>
            </w:pPr>
            <w:r w:rsidRPr="0053687A">
              <w:rPr>
                <w:rFonts w:eastAsia="Times New Roman"/>
                <w:sz w:val="26"/>
                <w:szCs w:val="26"/>
              </w:rPr>
              <w:t>MS</w:t>
            </w:r>
          </w:p>
        </w:tc>
        <w:tc>
          <w:tcPr>
            <w:tcW w:w="8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C2DD64B" w14:textId="77777777" w:rsidR="006E0990" w:rsidRPr="0053687A" w:rsidRDefault="006E0990" w:rsidP="00DE201E">
            <w:pPr>
              <w:jc w:val="center"/>
              <w:rPr>
                <w:rFonts w:eastAsia="Times New Roman"/>
                <w:sz w:val="26"/>
                <w:szCs w:val="26"/>
              </w:rPr>
            </w:pPr>
            <w:r w:rsidRPr="0053687A">
              <w:rPr>
                <w:rFonts w:eastAsia="Times New Roman"/>
                <w:sz w:val="26"/>
                <w:szCs w:val="26"/>
              </w:rPr>
              <w:t>1</w:t>
            </w:r>
          </w:p>
        </w:tc>
        <w:tc>
          <w:tcPr>
            <w:tcW w:w="1333"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582D888" w14:textId="77777777" w:rsidR="006E0990" w:rsidRPr="0053687A" w:rsidRDefault="006E0990" w:rsidP="00DE201E">
            <w:pPr>
              <w:jc w:val="center"/>
              <w:rPr>
                <w:rFonts w:eastAsia="Times New Roman"/>
                <w:sz w:val="26"/>
                <w:szCs w:val="26"/>
              </w:rPr>
            </w:pPr>
            <w:r w:rsidRPr="0053687A">
              <w:rPr>
                <w:rFonts w:eastAsia="Times New Roman"/>
                <w:sz w:val="26"/>
                <w:szCs w:val="26"/>
              </w:rPr>
              <w:t>2=3+4+5+6</w:t>
            </w:r>
          </w:p>
        </w:tc>
        <w:tc>
          <w:tcPr>
            <w:tcW w:w="70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7B9B8B7" w14:textId="77777777" w:rsidR="006E0990" w:rsidRPr="0053687A" w:rsidRDefault="006E0990" w:rsidP="00DE201E">
            <w:pPr>
              <w:jc w:val="center"/>
              <w:rPr>
                <w:rFonts w:eastAsia="Times New Roman"/>
                <w:sz w:val="26"/>
                <w:szCs w:val="26"/>
              </w:rPr>
            </w:pPr>
            <w:r w:rsidRPr="0053687A">
              <w:rPr>
                <w:rFonts w:eastAsia="Times New Roman"/>
                <w:sz w:val="26"/>
                <w:szCs w:val="26"/>
              </w:rPr>
              <w:t>3</w:t>
            </w:r>
          </w:p>
        </w:tc>
        <w:tc>
          <w:tcPr>
            <w:tcW w:w="74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AF0201E" w14:textId="77777777" w:rsidR="006E0990" w:rsidRPr="0053687A" w:rsidRDefault="006E0990" w:rsidP="00DE201E">
            <w:pPr>
              <w:jc w:val="center"/>
              <w:rPr>
                <w:rFonts w:eastAsia="Times New Roman"/>
                <w:sz w:val="26"/>
                <w:szCs w:val="26"/>
              </w:rPr>
            </w:pPr>
            <w:r w:rsidRPr="0053687A">
              <w:rPr>
                <w:rFonts w:eastAsia="Times New Roman"/>
                <w:sz w:val="26"/>
                <w:szCs w:val="26"/>
              </w:rPr>
              <w:t>4</w:t>
            </w:r>
          </w:p>
        </w:tc>
        <w:tc>
          <w:tcPr>
            <w:tcW w:w="86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490CFE5B" w14:textId="77777777" w:rsidR="006E0990" w:rsidRPr="0053687A" w:rsidRDefault="006E0990" w:rsidP="00DE201E">
            <w:pPr>
              <w:jc w:val="center"/>
              <w:rPr>
                <w:rFonts w:eastAsia="Times New Roman"/>
                <w:sz w:val="26"/>
                <w:szCs w:val="26"/>
              </w:rPr>
            </w:pPr>
            <w:r w:rsidRPr="0053687A">
              <w:rPr>
                <w:rFonts w:eastAsia="Times New Roman"/>
                <w:sz w:val="26"/>
                <w:szCs w:val="26"/>
              </w:rPr>
              <w:t>5</w:t>
            </w:r>
          </w:p>
        </w:tc>
        <w:tc>
          <w:tcPr>
            <w:tcW w:w="74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1286D2A3" w14:textId="77777777" w:rsidR="006E0990" w:rsidRPr="0053687A" w:rsidRDefault="006E0990" w:rsidP="00DE201E">
            <w:pPr>
              <w:jc w:val="center"/>
              <w:rPr>
                <w:rFonts w:eastAsia="Times New Roman"/>
                <w:sz w:val="26"/>
                <w:szCs w:val="26"/>
              </w:rPr>
            </w:pPr>
            <w:r w:rsidRPr="0053687A">
              <w:rPr>
                <w:rFonts w:eastAsia="Times New Roman"/>
                <w:sz w:val="26"/>
                <w:szCs w:val="26"/>
              </w:rPr>
              <w:t>6</w:t>
            </w:r>
          </w:p>
        </w:tc>
        <w:tc>
          <w:tcPr>
            <w:tcW w:w="2396"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94B6811" w14:textId="77777777" w:rsidR="006E0990" w:rsidRPr="0053687A" w:rsidRDefault="006E0990" w:rsidP="00DE201E">
            <w:pPr>
              <w:jc w:val="center"/>
              <w:rPr>
                <w:rFonts w:eastAsia="Times New Roman"/>
                <w:sz w:val="26"/>
                <w:szCs w:val="26"/>
              </w:rPr>
            </w:pPr>
            <w:r w:rsidRPr="0053687A">
              <w:rPr>
                <w:rFonts w:eastAsia="Times New Roman"/>
                <w:sz w:val="26"/>
                <w:szCs w:val="26"/>
              </w:rPr>
              <w:t>7=8+9+10+11+12+13</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3CE43E80" w14:textId="77777777" w:rsidR="006E0990" w:rsidRPr="0053687A" w:rsidRDefault="006E0990" w:rsidP="00DE201E">
            <w:pPr>
              <w:jc w:val="center"/>
              <w:rPr>
                <w:rFonts w:eastAsia="Times New Roman"/>
                <w:sz w:val="26"/>
                <w:szCs w:val="26"/>
              </w:rPr>
            </w:pPr>
            <w:r w:rsidRPr="0053687A">
              <w:rPr>
                <w:rFonts w:eastAsia="Times New Roman"/>
                <w:sz w:val="26"/>
                <w:szCs w:val="26"/>
              </w:rPr>
              <w:t>8</w:t>
            </w:r>
          </w:p>
        </w:tc>
        <w:tc>
          <w:tcPr>
            <w:tcW w:w="5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1B3E84AD" w14:textId="77777777" w:rsidR="006E0990" w:rsidRPr="0053687A" w:rsidRDefault="006E0990" w:rsidP="00DE201E">
            <w:pPr>
              <w:jc w:val="center"/>
              <w:rPr>
                <w:rFonts w:eastAsia="Times New Roman"/>
                <w:sz w:val="26"/>
                <w:szCs w:val="26"/>
              </w:rPr>
            </w:pPr>
            <w:r w:rsidRPr="0053687A">
              <w:rPr>
                <w:rFonts w:eastAsia="Times New Roman"/>
                <w:sz w:val="26"/>
                <w:szCs w:val="26"/>
              </w:rPr>
              <w:t>9</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4874A1F6" w14:textId="77777777" w:rsidR="006E0990" w:rsidRPr="0053687A" w:rsidRDefault="006E0990" w:rsidP="00DE201E">
            <w:pPr>
              <w:jc w:val="center"/>
              <w:rPr>
                <w:rFonts w:eastAsia="Times New Roman"/>
                <w:sz w:val="26"/>
                <w:szCs w:val="26"/>
              </w:rPr>
            </w:pPr>
            <w:r w:rsidRPr="0053687A">
              <w:rPr>
                <w:rFonts w:eastAsia="Times New Roman"/>
                <w:sz w:val="26"/>
                <w:szCs w:val="26"/>
              </w:rPr>
              <w:t>10</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3D762E4A" w14:textId="77777777" w:rsidR="006E0990" w:rsidRPr="0053687A" w:rsidRDefault="006E0990" w:rsidP="00DE201E">
            <w:pPr>
              <w:jc w:val="center"/>
              <w:rPr>
                <w:rFonts w:eastAsia="Times New Roman"/>
                <w:sz w:val="26"/>
                <w:szCs w:val="26"/>
              </w:rPr>
            </w:pPr>
            <w:r w:rsidRPr="0053687A">
              <w:rPr>
                <w:rFonts w:eastAsia="Times New Roman"/>
                <w:sz w:val="26"/>
                <w:szCs w:val="26"/>
              </w:rPr>
              <w:t>11</w:t>
            </w:r>
          </w:p>
        </w:tc>
        <w:tc>
          <w:tcPr>
            <w:tcW w:w="53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9DA9124" w14:textId="77777777" w:rsidR="006E0990" w:rsidRPr="0053687A" w:rsidRDefault="006E0990" w:rsidP="00DE201E">
            <w:pPr>
              <w:jc w:val="center"/>
              <w:rPr>
                <w:rFonts w:eastAsia="Times New Roman"/>
                <w:sz w:val="26"/>
                <w:szCs w:val="26"/>
              </w:rPr>
            </w:pPr>
            <w:r w:rsidRPr="0053687A">
              <w:rPr>
                <w:rFonts w:eastAsia="Times New Roman"/>
                <w:sz w:val="26"/>
                <w:szCs w:val="26"/>
              </w:rPr>
              <w:t>12</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0FEFE20" w14:textId="77777777" w:rsidR="006E0990" w:rsidRPr="0053687A" w:rsidRDefault="006E0990" w:rsidP="00DE201E">
            <w:pPr>
              <w:jc w:val="center"/>
              <w:rPr>
                <w:rFonts w:eastAsia="Times New Roman"/>
                <w:sz w:val="26"/>
                <w:szCs w:val="26"/>
              </w:rPr>
            </w:pPr>
            <w:r w:rsidRPr="0053687A">
              <w:rPr>
                <w:rFonts w:eastAsia="Times New Roman"/>
                <w:sz w:val="26"/>
                <w:szCs w:val="26"/>
              </w:rPr>
              <w:t>13</w:t>
            </w:r>
          </w:p>
        </w:tc>
        <w:tc>
          <w:tcPr>
            <w:tcW w:w="63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167E8C4" w14:textId="77777777" w:rsidR="006E0990" w:rsidRPr="0053687A" w:rsidRDefault="006E0990" w:rsidP="00DE201E">
            <w:pPr>
              <w:jc w:val="center"/>
              <w:rPr>
                <w:rFonts w:eastAsia="Times New Roman"/>
                <w:sz w:val="26"/>
                <w:szCs w:val="26"/>
              </w:rPr>
            </w:pPr>
            <w:r w:rsidRPr="0053687A">
              <w:rPr>
                <w:rFonts w:eastAsia="Times New Roman"/>
                <w:sz w:val="26"/>
                <w:szCs w:val="26"/>
              </w:rPr>
              <w:t>14</w:t>
            </w:r>
          </w:p>
        </w:tc>
        <w:tc>
          <w:tcPr>
            <w:tcW w:w="6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A598A8E" w14:textId="77777777" w:rsidR="006E0990" w:rsidRPr="0053687A" w:rsidRDefault="006E0990" w:rsidP="00DE201E">
            <w:pPr>
              <w:jc w:val="center"/>
              <w:rPr>
                <w:rFonts w:eastAsia="Times New Roman"/>
                <w:sz w:val="26"/>
                <w:szCs w:val="26"/>
              </w:rPr>
            </w:pPr>
            <w:r w:rsidRPr="0053687A">
              <w:rPr>
                <w:rFonts w:eastAsia="Times New Roman"/>
                <w:sz w:val="26"/>
                <w:szCs w:val="26"/>
              </w:rPr>
              <w:t>15</w:t>
            </w:r>
          </w:p>
        </w:tc>
        <w:tc>
          <w:tcPr>
            <w:tcW w:w="63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825643F" w14:textId="77777777" w:rsidR="006E0990" w:rsidRPr="0053687A" w:rsidRDefault="006E0990" w:rsidP="00DE201E">
            <w:pPr>
              <w:jc w:val="center"/>
              <w:rPr>
                <w:rFonts w:eastAsia="Times New Roman"/>
                <w:sz w:val="26"/>
                <w:szCs w:val="26"/>
              </w:rPr>
            </w:pPr>
            <w:r w:rsidRPr="0053687A">
              <w:rPr>
                <w:rFonts w:eastAsia="Times New Roman"/>
                <w:sz w:val="26"/>
                <w:szCs w:val="26"/>
              </w:rPr>
              <w:t>16</w:t>
            </w:r>
          </w:p>
        </w:tc>
        <w:tc>
          <w:tcPr>
            <w:tcW w:w="6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1D8385A1" w14:textId="77777777" w:rsidR="006E0990" w:rsidRPr="0053687A" w:rsidRDefault="006E0990" w:rsidP="00DE201E">
            <w:pPr>
              <w:jc w:val="center"/>
              <w:rPr>
                <w:rFonts w:eastAsia="Times New Roman"/>
                <w:sz w:val="26"/>
                <w:szCs w:val="26"/>
              </w:rPr>
            </w:pPr>
            <w:r w:rsidRPr="0053687A">
              <w:rPr>
                <w:rFonts w:eastAsia="Times New Roman"/>
                <w:sz w:val="26"/>
                <w:szCs w:val="26"/>
              </w:rPr>
              <w:t>17</w:t>
            </w:r>
          </w:p>
        </w:tc>
        <w:tc>
          <w:tcPr>
            <w:tcW w:w="8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9AA2291" w14:textId="77777777" w:rsidR="006E0990" w:rsidRPr="0053687A" w:rsidRDefault="006E0990" w:rsidP="00DE201E">
            <w:pPr>
              <w:jc w:val="center"/>
              <w:rPr>
                <w:rFonts w:eastAsia="Times New Roman"/>
                <w:sz w:val="26"/>
                <w:szCs w:val="26"/>
              </w:rPr>
            </w:pPr>
            <w:r w:rsidRPr="0053687A">
              <w:rPr>
                <w:rFonts w:eastAsia="Times New Roman"/>
                <w:sz w:val="26"/>
                <w:szCs w:val="26"/>
              </w:rPr>
              <w:t>18</w:t>
            </w:r>
          </w:p>
        </w:tc>
        <w:tc>
          <w:tcPr>
            <w:tcW w:w="8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EFCED8A" w14:textId="77777777" w:rsidR="006E0990" w:rsidRPr="0053687A" w:rsidRDefault="006E0990" w:rsidP="00DE201E">
            <w:pPr>
              <w:jc w:val="center"/>
              <w:rPr>
                <w:rFonts w:eastAsia="Times New Roman"/>
                <w:sz w:val="26"/>
                <w:szCs w:val="26"/>
              </w:rPr>
            </w:pPr>
            <w:r w:rsidRPr="0053687A">
              <w:rPr>
                <w:rFonts w:eastAsia="Times New Roman"/>
                <w:sz w:val="26"/>
                <w:szCs w:val="26"/>
              </w:rPr>
              <w:t>19</w:t>
            </w:r>
          </w:p>
        </w:tc>
        <w:tc>
          <w:tcPr>
            <w:tcW w:w="69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831B14E" w14:textId="77777777" w:rsidR="006E0990" w:rsidRPr="0053687A" w:rsidRDefault="006E0990" w:rsidP="00DE201E">
            <w:pPr>
              <w:jc w:val="center"/>
              <w:rPr>
                <w:rFonts w:eastAsia="Times New Roman"/>
                <w:sz w:val="26"/>
                <w:szCs w:val="26"/>
              </w:rPr>
            </w:pPr>
            <w:r w:rsidRPr="0053687A">
              <w:rPr>
                <w:rFonts w:eastAsia="Times New Roman"/>
                <w:sz w:val="26"/>
                <w:szCs w:val="26"/>
              </w:rPr>
              <w:t>20</w:t>
            </w:r>
          </w:p>
        </w:tc>
        <w:tc>
          <w:tcPr>
            <w:tcW w:w="67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256BE603" w14:textId="77777777" w:rsidR="006E0990" w:rsidRPr="0053687A" w:rsidRDefault="006E0990" w:rsidP="00DE201E">
            <w:pPr>
              <w:jc w:val="center"/>
              <w:rPr>
                <w:rFonts w:eastAsia="Times New Roman"/>
                <w:sz w:val="26"/>
                <w:szCs w:val="26"/>
              </w:rPr>
            </w:pPr>
            <w:r w:rsidRPr="0053687A">
              <w:rPr>
                <w:rFonts w:eastAsia="Times New Roman"/>
                <w:sz w:val="26"/>
                <w:szCs w:val="26"/>
              </w:rPr>
              <w:t>21</w:t>
            </w:r>
          </w:p>
        </w:tc>
        <w:tc>
          <w:tcPr>
            <w:tcW w:w="77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3763D17D" w14:textId="77777777" w:rsidR="006E0990" w:rsidRPr="0053687A" w:rsidRDefault="006E0990" w:rsidP="00DE201E">
            <w:pPr>
              <w:jc w:val="center"/>
              <w:rPr>
                <w:rFonts w:eastAsia="Times New Roman"/>
                <w:sz w:val="26"/>
                <w:szCs w:val="26"/>
              </w:rPr>
            </w:pPr>
            <w:r w:rsidRPr="0053687A">
              <w:rPr>
                <w:rFonts w:eastAsia="Times New Roman"/>
                <w:sz w:val="26"/>
                <w:szCs w:val="26"/>
              </w:rPr>
              <w:t>22</w:t>
            </w:r>
          </w:p>
        </w:tc>
        <w:tc>
          <w:tcPr>
            <w:tcW w:w="4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B687E6E" w14:textId="77777777" w:rsidR="006E0990" w:rsidRPr="0053687A" w:rsidRDefault="006E0990" w:rsidP="00DE201E">
            <w:pPr>
              <w:jc w:val="center"/>
              <w:rPr>
                <w:rFonts w:eastAsia="Times New Roman"/>
                <w:sz w:val="26"/>
                <w:szCs w:val="26"/>
              </w:rPr>
            </w:pPr>
            <w:r w:rsidRPr="0053687A">
              <w:rPr>
                <w:rFonts w:eastAsia="Times New Roman"/>
                <w:sz w:val="26"/>
                <w:szCs w:val="26"/>
              </w:rPr>
              <w:t>23</w:t>
            </w:r>
          </w:p>
        </w:tc>
        <w:tc>
          <w:tcPr>
            <w:tcW w:w="823"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42C70985" w14:textId="77777777" w:rsidR="006E0990" w:rsidRPr="0053687A" w:rsidRDefault="006E0990" w:rsidP="00DE201E">
            <w:pPr>
              <w:jc w:val="center"/>
              <w:rPr>
                <w:rFonts w:eastAsia="Times New Roman"/>
                <w:sz w:val="26"/>
                <w:szCs w:val="26"/>
              </w:rPr>
            </w:pPr>
            <w:r w:rsidRPr="0053687A">
              <w:rPr>
                <w:rFonts w:eastAsia="Times New Roman"/>
                <w:sz w:val="26"/>
                <w:szCs w:val="26"/>
              </w:rPr>
              <w:t>24</w:t>
            </w:r>
          </w:p>
        </w:tc>
        <w:tc>
          <w:tcPr>
            <w:tcW w:w="77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8C4F8B3" w14:textId="77777777" w:rsidR="006E0990" w:rsidRPr="0053687A" w:rsidRDefault="006E0990" w:rsidP="00DE201E">
            <w:pPr>
              <w:jc w:val="center"/>
              <w:rPr>
                <w:rFonts w:eastAsia="Times New Roman"/>
                <w:sz w:val="26"/>
                <w:szCs w:val="26"/>
              </w:rPr>
            </w:pPr>
            <w:r w:rsidRPr="0053687A">
              <w:rPr>
                <w:rFonts w:eastAsia="Times New Roman"/>
                <w:sz w:val="26"/>
                <w:szCs w:val="26"/>
              </w:rPr>
              <w:t>25</w:t>
            </w:r>
          </w:p>
        </w:tc>
      </w:tr>
      <w:tr w:rsidR="0053687A" w:rsidRPr="0053687A" w14:paraId="4F4E479B" w14:textId="77777777" w:rsidTr="00DE201E">
        <w:trPr>
          <w:trHeight w:val="15"/>
        </w:trPr>
        <w:tc>
          <w:tcPr>
            <w:tcW w:w="596" w:type="dxa"/>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3037D22"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8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7E43608"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1333"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8F9789E"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70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5952993"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74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668E6FB"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86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317231AE"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74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4E8BBDA"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2396"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F7B534A"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9372774"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5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3F18ACD"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4667F09"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4B246EAF"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53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4FB7176D"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3E0A80FF"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3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34038CA8"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737D097"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3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349F63E"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477863A4"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8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093707B"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8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34F10B9"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9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B4174BA"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7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4927F683"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77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1D28CBA5"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4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41193A6E"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823"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FE35E5B"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77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0A7C570"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r>
      <w:tr w:rsidR="0053687A" w:rsidRPr="0053687A" w14:paraId="2D174924" w14:textId="77777777" w:rsidTr="00DE201E">
        <w:trPr>
          <w:trHeight w:val="15"/>
        </w:trPr>
        <w:tc>
          <w:tcPr>
            <w:tcW w:w="596" w:type="dxa"/>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91DF10F"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8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CB58791"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1333"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3B1EAB94"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70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22A927CE"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74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4E68D7E9"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86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272FE9D3"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74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42A17DE"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2396"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DE2A626"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4B0CB514"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5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418B9FB9"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247B65C8"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2CFC80E0"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53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DE8D555"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9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184D146B"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3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60150E22"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22CC1036"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3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996A3A3"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3106AA5"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8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7D83241"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8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1C0CBA43"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9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2F525D3B"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67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5CF5F74"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77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F8D8F66"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41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4C326F9"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823"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7DBB2673"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c>
          <w:tcPr>
            <w:tcW w:w="772"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0FBEFDB2" w14:textId="77777777" w:rsidR="006E0990" w:rsidRPr="0053687A" w:rsidRDefault="006E0990" w:rsidP="00DE201E">
            <w:pPr>
              <w:jc w:val="center"/>
              <w:rPr>
                <w:rFonts w:eastAsia="Times New Roman"/>
                <w:sz w:val="26"/>
                <w:szCs w:val="26"/>
              </w:rPr>
            </w:pPr>
            <w:r w:rsidRPr="0053687A">
              <w:rPr>
                <w:rFonts w:eastAsia="Times New Roman"/>
                <w:sz w:val="26"/>
                <w:szCs w:val="26"/>
              </w:rPr>
              <w:t> </w:t>
            </w:r>
          </w:p>
        </w:tc>
      </w:tr>
    </w:tbl>
    <w:p w14:paraId="715DBBBF" w14:textId="77777777" w:rsidR="006E0990" w:rsidRPr="0053687A" w:rsidRDefault="006E0990" w:rsidP="006E0990">
      <w:pPr>
        <w:ind w:firstLine="720"/>
        <w:jc w:val="both"/>
        <w:rPr>
          <w:rFonts w:eastAsia="Times New Roman"/>
          <w:sz w:val="26"/>
          <w:szCs w:val="26"/>
        </w:rPr>
      </w:pPr>
      <w:r w:rsidRPr="0053687A">
        <w:rPr>
          <w:rFonts w:eastAsia="Times New Roman"/>
          <w:b/>
          <w:bCs/>
          <w:sz w:val="26"/>
          <w:szCs w:val="26"/>
        </w:rPr>
        <w:t>26. Ghi chú:</w:t>
      </w:r>
    </w:p>
    <w:p w14:paraId="33F88E24" w14:textId="77777777" w:rsidR="006E0990" w:rsidRPr="0053687A" w:rsidRDefault="006E0990" w:rsidP="006E0990">
      <w:pPr>
        <w:ind w:firstLine="720"/>
        <w:jc w:val="both"/>
        <w:rPr>
          <w:rFonts w:eastAsia="Times New Roman"/>
          <w:sz w:val="26"/>
          <w:szCs w:val="26"/>
        </w:rPr>
      </w:pPr>
      <w:r w:rsidRPr="0053687A">
        <w:rPr>
          <w:rFonts w:eastAsia="Times New Roman"/>
          <w:b/>
          <w:bCs/>
          <w:i/>
          <w:iCs/>
          <w:sz w:val="26"/>
          <w:szCs w:val="26"/>
        </w:rPr>
        <w:t>Hướng dẫn cách ghi biểu</w:t>
      </w:r>
    </w:p>
    <w:p w14:paraId="6171C960" w14:textId="77777777" w:rsidR="006E0990" w:rsidRPr="0053687A" w:rsidRDefault="006E0990" w:rsidP="006E0990">
      <w:pPr>
        <w:ind w:firstLine="720"/>
        <w:jc w:val="both"/>
        <w:rPr>
          <w:rFonts w:eastAsia="Times New Roman"/>
          <w:sz w:val="26"/>
          <w:szCs w:val="26"/>
        </w:rPr>
      </w:pPr>
      <w:r w:rsidRPr="0053687A">
        <w:rPr>
          <w:rFonts w:eastAsia="Times New Roman"/>
          <w:sz w:val="26"/>
          <w:szCs w:val="26"/>
        </w:rPr>
        <w:t>- Cột (1) là số đơn tố cáo thuộc thẩm quyền đủ điều kiện xử lý = Cột (12) ở Biểu 02/XLD</w:t>
      </w:r>
    </w:p>
    <w:p w14:paraId="654760F5" w14:textId="77777777" w:rsidR="006E0990" w:rsidRPr="0053687A" w:rsidRDefault="006E0990" w:rsidP="006E0990">
      <w:pPr>
        <w:ind w:firstLine="720"/>
        <w:jc w:val="both"/>
        <w:rPr>
          <w:rFonts w:eastAsia="Times New Roman"/>
          <w:sz w:val="26"/>
          <w:szCs w:val="26"/>
        </w:rPr>
      </w:pPr>
      <w:r w:rsidRPr="0053687A">
        <w:rPr>
          <w:rFonts w:eastAsia="Times New Roman"/>
          <w:sz w:val="26"/>
          <w:szCs w:val="26"/>
        </w:rPr>
        <w:t>- Cột (2) Tổng số vụ việc tố cáo thuộc thẩm quyền, &lt;= Cột (1)</w:t>
      </w:r>
    </w:p>
    <w:p w14:paraId="7E5F8538" w14:textId="77777777" w:rsidR="006E0990" w:rsidRPr="0053687A" w:rsidRDefault="006E0990" w:rsidP="006E0990">
      <w:pPr>
        <w:ind w:firstLine="720"/>
        <w:jc w:val="both"/>
        <w:rPr>
          <w:rFonts w:eastAsia="Times New Roman"/>
          <w:sz w:val="26"/>
          <w:szCs w:val="26"/>
        </w:rPr>
      </w:pPr>
      <w:r w:rsidRPr="0053687A">
        <w:rPr>
          <w:rFonts w:eastAsia="Times New Roman"/>
          <w:sz w:val="26"/>
          <w:szCs w:val="26"/>
        </w:rPr>
        <w:t>- Cột (6): Chỉ thống kê các vụ việc rút toàn bộ nội dung, đã đình chỉ giải quyết; trường hợp không rút toàn bộ thì không thống kê vào cột này</w:t>
      </w:r>
    </w:p>
    <w:p w14:paraId="3186BCF7" w14:textId="77777777" w:rsidR="006E0990" w:rsidRPr="0053687A" w:rsidRDefault="006E0990" w:rsidP="006E0990">
      <w:pPr>
        <w:ind w:firstLine="720"/>
        <w:jc w:val="both"/>
        <w:rPr>
          <w:rFonts w:eastAsia="Times New Roman"/>
          <w:sz w:val="26"/>
          <w:szCs w:val="26"/>
        </w:rPr>
      </w:pPr>
      <w:r w:rsidRPr="0053687A">
        <w:rPr>
          <w:rFonts w:eastAsia="Times New Roman"/>
          <w:sz w:val="26"/>
          <w:szCs w:val="26"/>
        </w:rPr>
        <w:t>- Cột (7) là Số Kết luận tố cáo ban hành trong kỳ</w:t>
      </w:r>
    </w:p>
    <w:p w14:paraId="190C20E1" w14:textId="77777777" w:rsidR="006E0990" w:rsidRPr="0053687A" w:rsidRDefault="006E0990" w:rsidP="006E0990">
      <w:pPr>
        <w:ind w:firstLine="720"/>
        <w:jc w:val="both"/>
        <w:rPr>
          <w:rFonts w:eastAsia="Times New Roman"/>
          <w:sz w:val="26"/>
          <w:szCs w:val="26"/>
        </w:rPr>
      </w:pPr>
      <w:r w:rsidRPr="0053687A">
        <w:rPr>
          <w:rFonts w:eastAsia="Times New Roman"/>
          <w:sz w:val="26"/>
          <w:szCs w:val="26"/>
        </w:rPr>
        <w:lastRenderedPageBreak/>
        <w:t>- Cột (20), (21): Thống kê số tổ chức, cá nhân bị kiến nghị xử lý hành chính do vi phạm phát hiện khi giải quyết tố cáo</w:t>
      </w:r>
    </w:p>
    <w:p w14:paraId="015626B8" w14:textId="77777777" w:rsidR="006E0990" w:rsidRPr="0053687A" w:rsidRDefault="006E0990" w:rsidP="006E0990">
      <w:pPr>
        <w:ind w:firstLine="720"/>
        <w:jc w:val="both"/>
        <w:rPr>
          <w:rFonts w:eastAsia="Times New Roman"/>
          <w:sz w:val="26"/>
          <w:szCs w:val="26"/>
        </w:rPr>
      </w:pPr>
      <w:r w:rsidRPr="0053687A">
        <w:rPr>
          <w:rFonts w:eastAsia="Times New Roman"/>
          <w:sz w:val="26"/>
          <w:szCs w:val="26"/>
        </w:rPr>
        <w:t>- Cột (22): Thống kê số cán bộ, công chức, viên chức bị kiến nghị xử lý hành chính do vi phạm phát hiện khi giải quyết tố cáo (&lt;= Cột 21)</w:t>
      </w:r>
    </w:p>
    <w:p w14:paraId="6117FF30" w14:textId="77777777" w:rsidR="006E0990" w:rsidRPr="0053687A" w:rsidRDefault="006E0990" w:rsidP="006E0990">
      <w:pPr>
        <w:ind w:firstLine="720"/>
        <w:jc w:val="both"/>
        <w:rPr>
          <w:rFonts w:eastAsia="Times New Roman"/>
          <w:sz w:val="26"/>
          <w:szCs w:val="26"/>
        </w:rPr>
      </w:pPr>
      <w:r w:rsidRPr="0053687A">
        <w:rPr>
          <w:rFonts w:eastAsia="Times New Roman"/>
          <w:sz w:val="26"/>
          <w:szCs w:val="26"/>
        </w:rPr>
        <w:t>- Cột (23); Thống kê số vụ việc bị kiến nghị chuyển cơ quan điều tra tiếp tục xử lý do vi phạm phát hiện khi giải quyết tố cáo</w:t>
      </w:r>
    </w:p>
    <w:p w14:paraId="70A5C3EE" w14:textId="77777777" w:rsidR="006E0990" w:rsidRPr="0053687A" w:rsidRDefault="006E0990" w:rsidP="006E0990">
      <w:pPr>
        <w:ind w:firstLine="720"/>
        <w:jc w:val="both"/>
        <w:rPr>
          <w:rFonts w:eastAsia="Times New Roman"/>
          <w:sz w:val="26"/>
          <w:szCs w:val="26"/>
        </w:rPr>
      </w:pPr>
      <w:r w:rsidRPr="0053687A">
        <w:rPr>
          <w:rFonts w:eastAsia="Times New Roman"/>
          <w:sz w:val="26"/>
          <w:szCs w:val="26"/>
        </w:rPr>
        <w:t>- Cột (24): Thống kê số đối tượng bị kiến nghị chuyển cơ quan điều tra tiếp tục xử lý do vi phạm phát hiện khi giải quyết tố cáo</w:t>
      </w:r>
    </w:p>
    <w:p w14:paraId="225A718E" w14:textId="77777777" w:rsidR="006E0990" w:rsidRPr="0053687A" w:rsidRDefault="006E0990" w:rsidP="006E0990">
      <w:pPr>
        <w:ind w:firstLine="720"/>
        <w:jc w:val="both"/>
        <w:rPr>
          <w:rFonts w:eastAsia="Times New Roman"/>
          <w:sz w:val="26"/>
          <w:szCs w:val="26"/>
        </w:rPr>
      </w:pPr>
      <w:r w:rsidRPr="0053687A">
        <w:rPr>
          <w:rFonts w:eastAsia="Times New Roman"/>
          <w:sz w:val="26"/>
          <w:szCs w:val="26"/>
        </w:rPr>
        <w:t>- Cột (25): Thống kê số cán bộ, công chức, viên chức bị kiến nghị chuyển cơ quan điều tra tiếp tục xử lý do vi phạm phát hiện khi giải quyết tố cáo (&lt;= Cột 24)</w:t>
      </w:r>
    </w:p>
    <w:p w14:paraId="02C3243D" w14:textId="77777777" w:rsidR="006E0990" w:rsidRPr="0053687A" w:rsidRDefault="006E0990" w:rsidP="006E0990">
      <w:pPr>
        <w:spacing w:after="120"/>
        <w:ind w:firstLine="720"/>
        <w:jc w:val="both"/>
        <w:rPr>
          <w:rFonts w:eastAsia="Times New Roman"/>
          <w:sz w:val="26"/>
          <w:szCs w:val="26"/>
        </w:rPr>
      </w:pPr>
      <w:r w:rsidRPr="0053687A">
        <w:rPr>
          <w:rFonts w:eastAsia="Times New Roman"/>
          <w:sz w:val="26"/>
          <w:szCs w:val="26"/>
        </w:rPr>
        <w:t>- Nội dung ghi chú viết vào dòng 26 (nếu có)</w:t>
      </w:r>
    </w:p>
    <w:p w14:paraId="051D1198" w14:textId="77777777" w:rsidR="00E60CFE" w:rsidRPr="0053687A" w:rsidRDefault="00E60CFE" w:rsidP="00E60CFE"/>
    <w:p w14:paraId="0CC79E63" w14:textId="77777777" w:rsidR="00E60CFE" w:rsidRPr="0053687A" w:rsidRDefault="00E60CFE" w:rsidP="00E60CFE">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right"/>
        <w:rPr>
          <w:rFonts w:asciiTheme="majorHAnsi" w:hAnsiTheme="majorHAnsi" w:cstheme="majorHAnsi"/>
          <w:b/>
          <w:bCs/>
          <w:sz w:val="32"/>
          <w:szCs w:val="32"/>
          <w:lang w:val="en-US"/>
        </w:rPr>
      </w:pPr>
    </w:p>
    <w:p w14:paraId="10D8732C" w14:textId="77777777" w:rsidR="00582080" w:rsidRPr="0053687A" w:rsidRDefault="00582080" w:rsidP="00E60CFE">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right"/>
        <w:rPr>
          <w:rFonts w:asciiTheme="majorHAnsi" w:hAnsiTheme="majorHAnsi" w:cstheme="majorHAnsi"/>
          <w:b/>
          <w:bCs/>
          <w:sz w:val="32"/>
          <w:szCs w:val="32"/>
          <w:lang w:val="en-US"/>
        </w:rPr>
      </w:pPr>
    </w:p>
    <w:p w14:paraId="46630DE9" w14:textId="77777777" w:rsidR="00794E03" w:rsidRPr="0053687A" w:rsidRDefault="00794E03"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28437FA7"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4968C976"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71D8646B"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02426F62"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284C8961"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60C35B01"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796FA0BE"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43769118"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0EC83E2C"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0080D635"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30378552"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42B9D0BB"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498F7343"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4D82E3DE"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2DCC6CCA"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593AA259" w14:textId="77777777" w:rsidR="00F332B8" w:rsidRDefault="00F332B8" w:rsidP="00622642">
      <w:pPr>
        <w:jc w:val="right"/>
        <w:rPr>
          <w:rFonts w:eastAsia="Times New Roman"/>
          <w:b/>
          <w:bCs/>
          <w:sz w:val="26"/>
          <w:szCs w:val="26"/>
        </w:rPr>
      </w:pPr>
    </w:p>
    <w:p w14:paraId="0DAA880A" w14:textId="77777777" w:rsidR="00F332B8" w:rsidRDefault="00F332B8" w:rsidP="00622642">
      <w:pPr>
        <w:jc w:val="right"/>
        <w:rPr>
          <w:rFonts w:eastAsia="Times New Roman"/>
          <w:b/>
          <w:bCs/>
          <w:sz w:val="26"/>
          <w:szCs w:val="26"/>
        </w:rPr>
      </w:pPr>
    </w:p>
    <w:p w14:paraId="5BDB2337" w14:textId="39730C45" w:rsidR="00622642" w:rsidRPr="0053687A" w:rsidRDefault="00622642" w:rsidP="00622642">
      <w:pPr>
        <w:jc w:val="right"/>
        <w:rPr>
          <w:rFonts w:eastAsia="Times New Roman"/>
          <w:sz w:val="26"/>
          <w:szCs w:val="26"/>
        </w:rPr>
      </w:pPr>
      <w:r w:rsidRPr="0053687A">
        <w:rPr>
          <w:rFonts w:eastAsia="Times New Roman"/>
          <w:b/>
          <w:bCs/>
          <w:sz w:val="26"/>
          <w:szCs w:val="26"/>
        </w:rPr>
        <w:lastRenderedPageBreak/>
        <w:t>5/KQTH</w:t>
      </w:r>
    </w:p>
    <w:p w14:paraId="00E2D558" w14:textId="77777777" w:rsidR="00622642" w:rsidRPr="0053687A" w:rsidRDefault="00622642" w:rsidP="00622642">
      <w:pPr>
        <w:jc w:val="center"/>
        <w:rPr>
          <w:rFonts w:eastAsia="Times New Roman"/>
          <w:sz w:val="26"/>
          <w:szCs w:val="26"/>
        </w:rPr>
      </w:pPr>
      <w:r w:rsidRPr="0053687A">
        <w:rPr>
          <w:rFonts w:eastAsia="Times New Roman"/>
          <w:b/>
          <w:bCs/>
          <w:sz w:val="26"/>
          <w:szCs w:val="26"/>
        </w:rPr>
        <w:t>TỔNG HỢP KẾT QUẢ THI HÀNH QUYẾT ĐỊNH, THỰC HIỆN KẾT LUẬN</w:t>
      </w:r>
    </w:p>
    <w:p w14:paraId="191F34B6" w14:textId="77777777" w:rsidR="00622642" w:rsidRPr="0053687A" w:rsidRDefault="00622642" w:rsidP="00622642">
      <w:pPr>
        <w:jc w:val="center"/>
        <w:rPr>
          <w:rFonts w:eastAsia="Times New Roman"/>
          <w:sz w:val="26"/>
          <w:szCs w:val="26"/>
        </w:rPr>
      </w:pPr>
      <w:r w:rsidRPr="0053687A">
        <w:rPr>
          <w:rFonts w:eastAsia="Times New Roman"/>
          <w:b/>
          <w:bCs/>
          <w:sz w:val="26"/>
          <w:szCs w:val="26"/>
        </w:rPr>
        <w:t>Số liệu tính từ ngày…./…../…….đến....ngày…../…../………</w:t>
      </w:r>
    </w:p>
    <w:p w14:paraId="5D35F63E" w14:textId="77777777" w:rsidR="00622642" w:rsidRPr="0053687A" w:rsidRDefault="00622642" w:rsidP="00622642">
      <w:pPr>
        <w:jc w:val="center"/>
        <w:rPr>
          <w:rFonts w:eastAsia="Times New Roman"/>
          <w:sz w:val="26"/>
          <w:szCs w:val="26"/>
        </w:rPr>
      </w:pPr>
      <w:r w:rsidRPr="0053687A">
        <w:rPr>
          <w:rFonts w:eastAsia="Times New Roman"/>
          <w:i/>
          <w:iCs/>
          <w:sz w:val="26"/>
          <w:szCs w:val="26"/>
        </w:rPr>
        <w:t>(Kèm theo Báo cáo số:…......... ngày……tháng…….năm……của………..)</w:t>
      </w:r>
    </w:p>
    <w:p w14:paraId="7A34A2D7" w14:textId="77777777" w:rsidR="00622642" w:rsidRPr="0053687A" w:rsidRDefault="00622642" w:rsidP="00622642">
      <w:pPr>
        <w:spacing w:after="120"/>
        <w:rPr>
          <w:rFonts w:eastAsia="Times New Roman"/>
          <w:sz w:val="26"/>
          <w:szCs w:val="26"/>
        </w:rPr>
      </w:pPr>
      <w:r w:rsidRPr="0053687A">
        <w:rPr>
          <w:rFonts w:eastAsia="Times New Roman"/>
          <w:sz w:val="26"/>
          <w:szCs w:val="26"/>
        </w:rPr>
        <w:t> </w:t>
      </w:r>
    </w:p>
    <w:tbl>
      <w:tblPr>
        <w:tblW w:w="5000" w:type="pct"/>
        <w:jc w:val="center"/>
        <w:tblCellMar>
          <w:left w:w="0" w:type="dxa"/>
          <w:right w:w="0" w:type="dxa"/>
        </w:tblCellMar>
        <w:tblLook w:val="04A0" w:firstRow="1" w:lastRow="0" w:firstColumn="1" w:lastColumn="0" w:noHBand="0" w:noVBand="1"/>
      </w:tblPr>
      <w:tblGrid>
        <w:gridCol w:w="265"/>
        <w:gridCol w:w="338"/>
        <w:gridCol w:w="338"/>
        <w:gridCol w:w="311"/>
        <w:gridCol w:w="280"/>
        <w:gridCol w:w="311"/>
        <w:gridCol w:w="280"/>
        <w:gridCol w:w="311"/>
        <w:gridCol w:w="280"/>
        <w:gridCol w:w="311"/>
        <w:gridCol w:w="280"/>
        <w:gridCol w:w="326"/>
        <w:gridCol w:w="343"/>
        <w:gridCol w:w="190"/>
        <w:gridCol w:w="326"/>
        <w:gridCol w:w="343"/>
        <w:gridCol w:w="311"/>
        <w:gridCol w:w="301"/>
        <w:gridCol w:w="311"/>
        <w:gridCol w:w="280"/>
        <w:gridCol w:w="311"/>
        <w:gridCol w:w="280"/>
        <w:gridCol w:w="311"/>
        <w:gridCol w:w="280"/>
        <w:gridCol w:w="311"/>
        <w:gridCol w:w="280"/>
        <w:gridCol w:w="301"/>
        <w:gridCol w:w="301"/>
        <w:gridCol w:w="343"/>
        <w:gridCol w:w="190"/>
        <w:gridCol w:w="331"/>
        <w:gridCol w:w="343"/>
      </w:tblGrid>
      <w:tr w:rsidR="0053687A" w:rsidRPr="0053687A" w14:paraId="0F55D5F8" w14:textId="77777777" w:rsidTr="00DE201E">
        <w:trPr>
          <w:trHeight w:val="15"/>
          <w:jc w:val="center"/>
        </w:trPr>
        <w:tc>
          <w:tcPr>
            <w:tcW w:w="596"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058136E" w14:textId="77777777" w:rsidR="00622642" w:rsidRPr="0053687A" w:rsidRDefault="00622642" w:rsidP="00DE201E">
            <w:pPr>
              <w:jc w:val="center"/>
              <w:rPr>
                <w:rFonts w:eastAsia="Times New Roman"/>
                <w:sz w:val="26"/>
                <w:szCs w:val="26"/>
              </w:rPr>
            </w:pPr>
            <w:r w:rsidRPr="0053687A">
              <w:rPr>
                <w:rFonts w:eastAsia="Times New Roman"/>
                <w:b/>
                <w:bCs/>
                <w:sz w:val="26"/>
                <w:szCs w:val="26"/>
              </w:rPr>
              <w:t>Đơn vị</w:t>
            </w:r>
          </w:p>
        </w:tc>
        <w:tc>
          <w:tcPr>
            <w:tcW w:w="10144" w:type="dxa"/>
            <w:gridSpan w:val="15"/>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DEE5094" w14:textId="77777777" w:rsidR="00622642" w:rsidRPr="0053687A" w:rsidRDefault="00622642" w:rsidP="00DE201E">
            <w:pPr>
              <w:jc w:val="center"/>
              <w:rPr>
                <w:rFonts w:eastAsia="Times New Roman"/>
                <w:sz w:val="26"/>
                <w:szCs w:val="26"/>
              </w:rPr>
            </w:pPr>
            <w:r w:rsidRPr="0053687A">
              <w:rPr>
                <w:rFonts w:eastAsia="Times New Roman"/>
                <w:b/>
                <w:bCs/>
                <w:sz w:val="26"/>
                <w:szCs w:val="26"/>
              </w:rPr>
              <w:t>Kết quả thi hành Quyết định giải quyết khiếu nại</w:t>
            </w:r>
          </w:p>
        </w:tc>
        <w:tc>
          <w:tcPr>
            <w:tcW w:w="10571" w:type="dxa"/>
            <w:gridSpan w:val="16"/>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1A963401" w14:textId="77777777" w:rsidR="00622642" w:rsidRPr="0053687A" w:rsidRDefault="00622642" w:rsidP="00DE201E">
            <w:pPr>
              <w:jc w:val="center"/>
              <w:rPr>
                <w:rFonts w:eastAsia="Times New Roman"/>
                <w:sz w:val="26"/>
                <w:szCs w:val="26"/>
              </w:rPr>
            </w:pPr>
            <w:r w:rsidRPr="0053687A">
              <w:rPr>
                <w:rFonts w:eastAsia="Times New Roman"/>
                <w:b/>
                <w:bCs/>
                <w:sz w:val="26"/>
                <w:szCs w:val="26"/>
              </w:rPr>
              <w:t>Kết quả thực hiện Kết luận nội dung tố cáo</w:t>
            </w:r>
          </w:p>
        </w:tc>
      </w:tr>
      <w:tr w:rsidR="0053687A" w:rsidRPr="0053687A" w14:paraId="2CA965D2" w14:textId="77777777" w:rsidTr="00DE201E">
        <w:trPr>
          <w:trHeight w:val="15"/>
          <w:jc w:val="center"/>
        </w:trPr>
        <w:tc>
          <w:tcPr>
            <w:tcW w:w="0" w:type="auto"/>
            <w:vMerge/>
            <w:tcBorders>
              <w:top w:val="single" w:sz="8" w:space="0" w:color="auto"/>
              <w:left w:val="single" w:sz="8" w:space="0" w:color="auto"/>
              <w:bottom w:val="nil"/>
              <w:right w:val="nil"/>
            </w:tcBorders>
            <w:vAlign w:val="center"/>
            <w:hideMark/>
          </w:tcPr>
          <w:p w14:paraId="6AFE4922" w14:textId="77777777" w:rsidR="00622642" w:rsidRPr="0053687A" w:rsidRDefault="00622642" w:rsidP="00DE201E">
            <w:pPr>
              <w:rPr>
                <w:rFonts w:eastAsia="Times New Roman"/>
                <w:sz w:val="26"/>
                <w:szCs w:val="26"/>
              </w:rPr>
            </w:pPr>
          </w:p>
        </w:tc>
        <w:tc>
          <w:tcPr>
            <w:tcW w:w="785"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848867A" w14:textId="77777777" w:rsidR="00622642" w:rsidRPr="0053687A" w:rsidRDefault="00622642" w:rsidP="00DE201E">
            <w:pPr>
              <w:jc w:val="center"/>
              <w:rPr>
                <w:rFonts w:eastAsia="Times New Roman"/>
                <w:sz w:val="26"/>
                <w:szCs w:val="26"/>
              </w:rPr>
            </w:pPr>
            <w:r w:rsidRPr="0053687A">
              <w:rPr>
                <w:rFonts w:eastAsia="Times New Roman"/>
                <w:b/>
                <w:bCs/>
                <w:sz w:val="26"/>
                <w:szCs w:val="26"/>
              </w:rPr>
              <w:t>Tổng số Quyết định phải thi hành trong kỳ</w:t>
            </w:r>
          </w:p>
        </w:tc>
        <w:tc>
          <w:tcPr>
            <w:tcW w:w="785"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15BCA2A" w14:textId="77777777" w:rsidR="00622642" w:rsidRPr="0053687A" w:rsidRDefault="00622642" w:rsidP="00DE201E">
            <w:pPr>
              <w:jc w:val="center"/>
              <w:rPr>
                <w:rFonts w:eastAsia="Times New Roman"/>
                <w:sz w:val="26"/>
                <w:szCs w:val="26"/>
              </w:rPr>
            </w:pPr>
            <w:r w:rsidRPr="0053687A">
              <w:rPr>
                <w:rFonts w:eastAsia="Times New Roman"/>
                <w:b/>
                <w:bCs/>
                <w:sz w:val="26"/>
                <w:szCs w:val="26"/>
              </w:rPr>
              <w:t>Tổng số Quyết định đã thi hành xong</w:t>
            </w:r>
          </w:p>
        </w:tc>
        <w:tc>
          <w:tcPr>
            <w:tcW w:w="2500" w:type="dxa"/>
            <w:gridSpan w:val="4"/>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96790EA" w14:textId="77777777" w:rsidR="00622642" w:rsidRPr="0053687A" w:rsidRDefault="00622642" w:rsidP="00DE201E">
            <w:pPr>
              <w:jc w:val="center"/>
              <w:rPr>
                <w:rFonts w:eastAsia="Times New Roman"/>
                <w:sz w:val="26"/>
                <w:szCs w:val="26"/>
              </w:rPr>
            </w:pPr>
            <w:r w:rsidRPr="0053687A">
              <w:rPr>
                <w:rFonts w:eastAsia="Times New Roman"/>
                <w:b/>
                <w:bCs/>
                <w:sz w:val="26"/>
                <w:szCs w:val="26"/>
              </w:rPr>
              <w:t>Thu hồi cho Nhà nước</w:t>
            </w:r>
          </w:p>
        </w:tc>
        <w:tc>
          <w:tcPr>
            <w:tcW w:w="2500" w:type="dxa"/>
            <w:gridSpan w:val="4"/>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52F2AD0" w14:textId="77777777" w:rsidR="00622642" w:rsidRPr="0053687A" w:rsidRDefault="00622642" w:rsidP="00DE201E">
            <w:pPr>
              <w:jc w:val="center"/>
              <w:rPr>
                <w:rFonts w:eastAsia="Times New Roman"/>
                <w:sz w:val="26"/>
                <w:szCs w:val="26"/>
              </w:rPr>
            </w:pPr>
            <w:r w:rsidRPr="0053687A">
              <w:rPr>
                <w:rFonts w:eastAsia="Times New Roman"/>
                <w:b/>
                <w:bCs/>
                <w:sz w:val="26"/>
                <w:szCs w:val="26"/>
              </w:rPr>
              <w:t>Trả lại cho tổ chức, cá nhân</w:t>
            </w:r>
          </w:p>
        </w:tc>
        <w:tc>
          <w:tcPr>
            <w:tcW w:w="1581" w:type="dxa"/>
            <w:gridSpan w:val="2"/>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D8A442F" w14:textId="77777777" w:rsidR="00622642" w:rsidRPr="0053687A" w:rsidRDefault="00622642" w:rsidP="00DE201E">
            <w:pPr>
              <w:jc w:val="center"/>
              <w:rPr>
                <w:rFonts w:eastAsia="Times New Roman"/>
                <w:sz w:val="26"/>
                <w:szCs w:val="26"/>
              </w:rPr>
            </w:pPr>
            <w:r w:rsidRPr="0053687A">
              <w:rPr>
                <w:rFonts w:eastAsia="Times New Roman"/>
                <w:b/>
                <w:bCs/>
                <w:sz w:val="26"/>
                <w:szCs w:val="26"/>
              </w:rPr>
              <w:t>Đã xử lý hành chính</w:t>
            </w:r>
          </w:p>
        </w:tc>
        <w:tc>
          <w:tcPr>
            <w:tcW w:w="1993" w:type="dxa"/>
            <w:gridSpan w:val="3"/>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C6671A6" w14:textId="77777777" w:rsidR="00622642" w:rsidRPr="0053687A" w:rsidRDefault="00622642" w:rsidP="00DE201E">
            <w:pPr>
              <w:jc w:val="center"/>
              <w:rPr>
                <w:rFonts w:eastAsia="Times New Roman"/>
                <w:sz w:val="26"/>
                <w:szCs w:val="26"/>
              </w:rPr>
            </w:pPr>
            <w:r w:rsidRPr="0053687A">
              <w:rPr>
                <w:rFonts w:eastAsia="Times New Roman"/>
                <w:b/>
                <w:bCs/>
                <w:sz w:val="26"/>
                <w:szCs w:val="26"/>
              </w:rPr>
              <w:t>Đã khởi tố</w:t>
            </w:r>
          </w:p>
        </w:tc>
        <w:tc>
          <w:tcPr>
            <w:tcW w:w="718"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122DE72" w14:textId="77777777" w:rsidR="00622642" w:rsidRPr="0053687A" w:rsidRDefault="00622642" w:rsidP="00DE201E">
            <w:pPr>
              <w:jc w:val="center"/>
              <w:rPr>
                <w:rFonts w:eastAsia="Times New Roman"/>
                <w:sz w:val="26"/>
                <w:szCs w:val="26"/>
              </w:rPr>
            </w:pPr>
            <w:r w:rsidRPr="0053687A">
              <w:rPr>
                <w:rFonts w:eastAsia="Times New Roman"/>
                <w:b/>
                <w:bCs/>
                <w:sz w:val="26"/>
                <w:szCs w:val="26"/>
              </w:rPr>
              <w:t>Tổng số</w:t>
            </w:r>
          </w:p>
          <w:p w14:paraId="11BC9FE5" w14:textId="77777777" w:rsidR="00622642" w:rsidRPr="0053687A" w:rsidRDefault="00622642" w:rsidP="00DE201E">
            <w:pPr>
              <w:jc w:val="center"/>
              <w:rPr>
                <w:rFonts w:eastAsia="Times New Roman"/>
                <w:sz w:val="26"/>
                <w:szCs w:val="26"/>
              </w:rPr>
            </w:pPr>
            <w:r w:rsidRPr="0053687A">
              <w:rPr>
                <w:rFonts w:eastAsia="Times New Roman"/>
                <w:b/>
                <w:bCs/>
                <w:sz w:val="26"/>
                <w:szCs w:val="26"/>
              </w:rPr>
              <w:t>Kết luận phải thực hiện trong kỳ</w:t>
            </w:r>
          </w:p>
        </w:tc>
        <w:tc>
          <w:tcPr>
            <w:tcW w:w="691"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C4EDDED" w14:textId="77777777" w:rsidR="00622642" w:rsidRPr="0053687A" w:rsidRDefault="00622642" w:rsidP="00DE201E">
            <w:pPr>
              <w:jc w:val="center"/>
              <w:rPr>
                <w:rFonts w:eastAsia="Times New Roman"/>
                <w:sz w:val="26"/>
                <w:szCs w:val="26"/>
              </w:rPr>
            </w:pPr>
            <w:r w:rsidRPr="0053687A">
              <w:rPr>
                <w:rFonts w:eastAsia="Times New Roman"/>
                <w:b/>
                <w:bCs/>
                <w:sz w:val="26"/>
                <w:szCs w:val="26"/>
              </w:rPr>
              <w:t>Tổng số Kết luận đã</w:t>
            </w:r>
          </w:p>
          <w:p w14:paraId="48A47662" w14:textId="77777777" w:rsidR="00622642" w:rsidRPr="0053687A" w:rsidRDefault="00622642" w:rsidP="00DE201E">
            <w:pPr>
              <w:jc w:val="center"/>
              <w:rPr>
                <w:rFonts w:eastAsia="Times New Roman"/>
                <w:sz w:val="26"/>
                <w:szCs w:val="26"/>
              </w:rPr>
            </w:pPr>
            <w:r w:rsidRPr="0053687A">
              <w:rPr>
                <w:rFonts w:eastAsia="Times New Roman"/>
                <w:b/>
                <w:bCs/>
                <w:sz w:val="26"/>
                <w:szCs w:val="26"/>
              </w:rPr>
              <w:t>thực hiện xong</w:t>
            </w:r>
          </w:p>
        </w:tc>
        <w:tc>
          <w:tcPr>
            <w:tcW w:w="2500" w:type="dxa"/>
            <w:gridSpan w:val="4"/>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85E6AA9" w14:textId="77777777" w:rsidR="00622642" w:rsidRPr="0053687A" w:rsidRDefault="00622642" w:rsidP="00DE201E">
            <w:pPr>
              <w:jc w:val="center"/>
              <w:rPr>
                <w:rFonts w:eastAsia="Times New Roman"/>
                <w:sz w:val="26"/>
                <w:szCs w:val="26"/>
              </w:rPr>
            </w:pPr>
            <w:r w:rsidRPr="0053687A">
              <w:rPr>
                <w:rFonts w:eastAsia="Times New Roman"/>
                <w:b/>
                <w:bCs/>
                <w:sz w:val="26"/>
                <w:szCs w:val="26"/>
              </w:rPr>
              <w:t>Thu hồi cho Nhà nước</w:t>
            </w:r>
          </w:p>
        </w:tc>
        <w:tc>
          <w:tcPr>
            <w:tcW w:w="2500" w:type="dxa"/>
            <w:gridSpan w:val="4"/>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92EC62A" w14:textId="77777777" w:rsidR="00622642" w:rsidRPr="0053687A" w:rsidRDefault="00622642" w:rsidP="00DE201E">
            <w:pPr>
              <w:jc w:val="center"/>
              <w:rPr>
                <w:rFonts w:eastAsia="Times New Roman"/>
                <w:sz w:val="26"/>
                <w:szCs w:val="26"/>
              </w:rPr>
            </w:pPr>
            <w:r w:rsidRPr="0053687A">
              <w:rPr>
                <w:rFonts w:eastAsia="Times New Roman"/>
                <w:b/>
                <w:bCs/>
                <w:sz w:val="26"/>
                <w:szCs w:val="26"/>
              </w:rPr>
              <w:t>Trả lại cho tổ chức, cá nhân</w:t>
            </w:r>
          </w:p>
        </w:tc>
        <w:tc>
          <w:tcPr>
            <w:tcW w:w="2155" w:type="dxa"/>
            <w:gridSpan w:val="3"/>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274FAE5" w14:textId="77777777" w:rsidR="00622642" w:rsidRPr="0053687A" w:rsidRDefault="00622642" w:rsidP="00DE201E">
            <w:pPr>
              <w:jc w:val="center"/>
              <w:rPr>
                <w:rFonts w:eastAsia="Times New Roman"/>
                <w:sz w:val="26"/>
                <w:szCs w:val="26"/>
              </w:rPr>
            </w:pPr>
            <w:r w:rsidRPr="0053687A">
              <w:rPr>
                <w:rFonts w:eastAsia="Times New Roman"/>
                <w:b/>
                <w:bCs/>
                <w:sz w:val="26"/>
                <w:szCs w:val="26"/>
              </w:rPr>
              <w:t>Đã xử lý hành chính</w:t>
            </w:r>
          </w:p>
        </w:tc>
        <w:tc>
          <w:tcPr>
            <w:tcW w:w="2006" w:type="dxa"/>
            <w:gridSpan w:val="3"/>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3CCA0187" w14:textId="77777777" w:rsidR="00622642" w:rsidRPr="0053687A" w:rsidRDefault="00622642" w:rsidP="00DE201E">
            <w:pPr>
              <w:jc w:val="center"/>
              <w:rPr>
                <w:rFonts w:eastAsia="Times New Roman"/>
                <w:sz w:val="26"/>
                <w:szCs w:val="26"/>
              </w:rPr>
            </w:pPr>
            <w:r w:rsidRPr="0053687A">
              <w:rPr>
                <w:rFonts w:eastAsia="Times New Roman"/>
                <w:b/>
                <w:bCs/>
                <w:sz w:val="26"/>
                <w:szCs w:val="26"/>
              </w:rPr>
              <w:t>Đã khởi tố</w:t>
            </w:r>
          </w:p>
        </w:tc>
      </w:tr>
      <w:tr w:rsidR="0053687A" w:rsidRPr="0053687A" w14:paraId="24A67909" w14:textId="77777777" w:rsidTr="00DE201E">
        <w:trPr>
          <w:trHeight w:val="15"/>
          <w:jc w:val="center"/>
        </w:trPr>
        <w:tc>
          <w:tcPr>
            <w:tcW w:w="0" w:type="auto"/>
            <w:vMerge/>
            <w:tcBorders>
              <w:top w:val="single" w:sz="8" w:space="0" w:color="auto"/>
              <w:left w:val="single" w:sz="8" w:space="0" w:color="auto"/>
              <w:bottom w:val="nil"/>
              <w:right w:val="nil"/>
            </w:tcBorders>
            <w:vAlign w:val="center"/>
            <w:hideMark/>
          </w:tcPr>
          <w:p w14:paraId="79B3F197"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074838ED"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78BC945E" w14:textId="77777777" w:rsidR="00622642" w:rsidRPr="0053687A" w:rsidRDefault="00622642" w:rsidP="00DE201E">
            <w:pPr>
              <w:rPr>
                <w:rFonts w:eastAsia="Times New Roman"/>
                <w:sz w:val="26"/>
                <w:szCs w:val="26"/>
              </w:rPr>
            </w:pPr>
          </w:p>
        </w:tc>
        <w:tc>
          <w:tcPr>
            <w:tcW w:w="1250" w:type="dxa"/>
            <w:gridSpan w:val="2"/>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594C3CB" w14:textId="77777777" w:rsidR="00622642" w:rsidRPr="0053687A" w:rsidRDefault="00622642" w:rsidP="00DE201E">
            <w:pPr>
              <w:jc w:val="center"/>
              <w:rPr>
                <w:rFonts w:eastAsia="Times New Roman"/>
                <w:sz w:val="26"/>
                <w:szCs w:val="26"/>
              </w:rPr>
            </w:pPr>
            <w:r w:rsidRPr="0053687A">
              <w:rPr>
                <w:rFonts w:eastAsia="Times New Roman"/>
                <w:b/>
                <w:bCs/>
                <w:sz w:val="26"/>
                <w:szCs w:val="26"/>
              </w:rPr>
              <w:t>Phải thu</w:t>
            </w:r>
          </w:p>
        </w:tc>
        <w:tc>
          <w:tcPr>
            <w:tcW w:w="1250" w:type="dxa"/>
            <w:gridSpan w:val="2"/>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7284771" w14:textId="77777777" w:rsidR="00622642" w:rsidRPr="0053687A" w:rsidRDefault="00622642" w:rsidP="00DE201E">
            <w:pPr>
              <w:jc w:val="center"/>
              <w:rPr>
                <w:rFonts w:eastAsia="Times New Roman"/>
                <w:sz w:val="26"/>
                <w:szCs w:val="26"/>
              </w:rPr>
            </w:pPr>
            <w:r w:rsidRPr="0053687A">
              <w:rPr>
                <w:rFonts w:eastAsia="Times New Roman"/>
                <w:b/>
                <w:bCs/>
                <w:sz w:val="26"/>
                <w:szCs w:val="26"/>
              </w:rPr>
              <w:t>Đã thu</w:t>
            </w:r>
          </w:p>
        </w:tc>
        <w:tc>
          <w:tcPr>
            <w:tcW w:w="1250" w:type="dxa"/>
            <w:gridSpan w:val="2"/>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F49AE45" w14:textId="77777777" w:rsidR="00622642" w:rsidRPr="0053687A" w:rsidRDefault="00622642" w:rsidP="00DE201E">
            <w:pPr>
              <w:jc w:val="center"/>
              <w:rPr>
                <w:rFonts w:eastAsia="Times New Roman"/>
                <w:sz w:val="26"/>
                <w:szCs w:val="26"/>
              </w:rPr>
            </w:pPr>
            <w:r w:rsidRPr="0053687A">
              <w:rPr>
                <w:rFonts w:eastAsia="Times New Roman"/>
                <w:b/>
                <w:bCs/>
                <w:sz w:val="26"/>
                <w:szCs w:val="26"/>
              </w:rPr>
              <w:t>Phải trả</w:t>
            </w:r>
          </w:p>
        </w:tc>
        <w:tc>
          <w:tcPr>
            <w:tcW w:w="1250" w:type="dxa"/>
            <w:gridSpan w:val="2"/>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8AF35FB" w14:textId="77777777" w:rsidR="00622642" w:rsidRPr="0053687A" w:rsidRDefault="00622642" w:rsidP="00DE201E">
            <w:pPr>
              <w:jc w:val="center"/>
              <w:rPr>
                <w:rFonts w:eastAsia="Times New Roman"/>
                <w:sz w:val="26"/>
                <w:szCs w:val="26"/>
              </w:rPr>
            </w:pPr>
            <w:r w:rsidRPr="0053687A">
              <w:rPr>
                <w:rFonts w:eastAsia="Times New Roman"/>
                <w:b/>
                <w:bCs/>
                <w:sz w:val="26"/>
                <w:szCs w:val="26"/>
              </w:rPr>
              <w:t>Đã trả</w:t>
            </w:r>
          </w:p>
        </w:tc>
        <w:tc>
          <w:tcPr>
            <w:tcW w:w="809"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4B69868" w14:textId="77777777" w:rsidR="00622642" w:rsidRPr="0053687A" w:rsidRDefault="00622642" w:rsidP="00DE201E">
            <w:pPr>
              <w:jc w:val="center"/>
              <w:rPr>
                <w:rFonts w:eastAsia="Times New Roman"/>
                <w:sz w:val="26"/>
                <w:szCs w:val="26"/>
              </w:rPr>
            </w:pPr>
            <w:r w:rsidRPr="0053687A">
              <w:rPr>
                <w:rFonts w:eastAsia="Times New Roman"/>
                <w:b/>
                <w:bCs/>
                <w:sz w:val="26"/>
                <w:szCs w:val="26"/>
              </w:rPr>
              <w:t>Tổng số người bị xử lý</w:t>
            </w:r>
          </w:p>
        </w:tc>
        <w:tc>
          <w:tcPr>
            <w:tcW w:w="772"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C01866D" w14:textId="77777777" w:rsidR="00622642" w:rsidRPr="0053687A" w:rsidRDefault="00622642" w:rsidP="00DE201E">
            <w:pPr>
              <w:jc w:val="center"/>
              <w:rPr>
                <w:rFonts w:eastAsia="Times New Roman"/>
                <w:sz w:val="26"/>
                <w:szCs w:val="26"/>
              </w:rPr>
            </w:pPr>
            <w:r w:rsidRPr="0053687A">
              <w:rPr>
                <w:rFonts w:eastAsia="Times New Roman"/>
                <w:b/>
                <w:bCs/>
                <w:sz w:val="26"/>
                <w:szCs w:val="26"/>
              </w:rPr>
              <w:t>Trong đó số cán bộ, công chức, viên chức</w:t>
            </w:r>
          </w:p>
        </w:tc>
        <w:tc>
          <w:tcPr>
            <w:tcW w:w="412"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18EE9BA" w14:textId="77777777" w:rsidR="00622642" w:rsidRPr="0053687A" w:rsidRDefault="00622642" w:rsidP="00DE201E">
            <w:pPr>
              <w:jc w:val="center"/>
              <w:rPr>
                <w:rFonts w:eastAsia="Times New Roman"/>
                <w:sz w:val="26"/>
                <w:szCs w:val="26"/>
              </w:rPr>
            </w:pPr>
            <w:r w:rsidRPr="0053687A">
              <w:rPr>
                <w:rFonts w:eastAsia="Times New Roman"/>
                <w:b/>
                <w:bCs/>
                <w:sz w:val="26"/>
                <w:szCs w:val="26"/>
              </w:rPr>
              <w:t>Số vụ</w:t>
            </w:r>
          </w:p>
        </w:tc>
        <w:tc>
          <w:tcPr>
            <w:tcW w:w="809"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2A94E27" w14:textId="77777777" w:rsidR="00622642" w:rsidRPr="0053687A" w:rsidRDefault="00622642" w:rsidP="00DE201E">
            <w:pPr>
              <w:jc w:val="center"/>
              <w:rPr>
                <w:rFonts w:eastAsia="Times New Roman"/>
                <w:sz w:val="26"/>
                <w:szCs w:val="26"/>
              </w:rPr>
            </w:pPr>
            <w:r w:rsidRPr="0053687A">
              <w:rPr>
                <w:rFonts w:eastAsia="Times New Roman"/>
                <w:b/>
                <w:bCs/>
                <w:sz w:val="26"/>
                <w:szCs w:val="26"/>
              </w:rPr>
              <w:t>Số người</w:t>
            </w:r>
          </w:p>
        </w:tc>
        <w:tc>
          <w:tcPr>
            <w:tcW w:w="772"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427EFE2" w14:textId="77777777" w:rsidR="00622642" w:rsidRPr="0053687A" w:rsidRDefault="00622642" w:rsidP="00DE201E">
            <w:pPr>
              <w:jc w:val="center"/>
              <w:rPr>
                <w:rFonts w:eastAsia="Times New Roman"/>
                <w:sz w:val="26"/>
                <w:szCs w:val="26"/>
              </w:rPr>
            </w:pPr>
            <w:r w:rsidRPr="0053687A">
              <w:rPr>
                <w:rFonts w:eastAsia="Times New Roman"/>
                <w:b/>
                <w:bCs/>
                <w:sz w:val="26"/>
                <w:szCs w:val="26"/>
              </w:rPr>
              <w:t>Trong đó số cán bộ, công chức, viên chức</w:t>
            </w:r>
          </w:p>
        </w:tc>
        <w:tc>
          <w:tcPr>
            <w:tcW w:w="0" w:type="auto"/>
            <w:vMerge/>
            <w:tcBorders>
              <w:top w:val="single" w:sz="8" w:space="0" w:color="auto"/>
              <w:left w:val="single" w:sz="8" w:space="0" w:color="auto"/>
              <w:bottom w:val="nil"/>
              <w:right w:val="nil"/>
            </w:tcBorders>
            <w:vAlign w:val="center"/>
            <w:hideMark/>
          </w:tcPr>
          <w:p w14:paraId="7B2A700A"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261936A8" w14:textId="77777777" w:rsidR="00622642" w:rsidRPr="0053687A" w:rsidRDefault="00622642" w:rsidP="00DE201E">
            <w:pPr>
              <w:rPr>
                <w:rFonts w:eastAsia="Times New Roman"/>
                <w:sz w:val="26"/>
                <w:szCs w:val="26"/>
              </w:rPr>
            </w:pPr>
          </w:p>
        </w:tc>
        <w:tc>
          <w:tcPr>
            <w:tcW w:w="1250" w:type="dxa"/>
            <w:gridSpan w:val="2"/>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0528ACC" w14:textId="77777777" w:rsidR="00622642" w:rsidRPr="0053687A" w:rsidRDefault="00622642" w:rsidP="00DE201E">
            <w:pPr>
              <w:jc w:val="center"/>
              <w:rPr>
                <w:rFonts w:eastAsia="Times New Roman"/>
                <w:sz w:val="26"/>
                <w:szCs w:val="26"/>
              </w:rPr>
            </w:pPr>
            <w:r w:rsidRPr="0053687A">
              <w:rPr>
                <w:rFonts w:eastAsia="Times New Roman"/>
                <w:b/>
                <w:bCs/>
                <w:sz w:val="26"/>
                <w:szCs w:val="26"/>
              </w:rPr>
              <w:t>Phải thu</w:t>
            </w:r>
          </w:p>
        </w:tc>
        <w:tc>
          <w:tcPr>
            <w:tcW w:w="1250" w:type="dxa"/>
            <w:gridSpan w:val="2"/>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9A37DB0" w14:textId="77777777" w:rsidR="00622642" w:rsidRPr="0053687A" w:rsidRDefault="00622642" w:rsidP="00DE201E">
            <w:pPr>
              <w:jc w:val="center"/>
              <w:rPr>
                <w:rFonts w:eastAsia="Times New Roman"/>
                <w:sz w:val="26"/>
                <w:szCs w:val="26"/>
              </w:rPr>
            </w:pPr>
            <w:r w:rsidRPr="0053687A">
              <w:rPr>
                <w:rFonts w:eastAsia="Times New Roman"/>
                <w:b/>
                <w:bCs/>
                <w:sz w:val="26"/>
                <w:szCs w:val="26"/>
              </w:rPr>
              <w:t>Đã thu</w:t>
            </w:r>
          </w:p>
        </w:tc>
        <w:tc>
          <w:tcPr>
            <w:tcW w:w="1250" w:type="dxa"/>
            <w:gridSpan w:val="2"/>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019B103" w14:textId="77777777" w:rsidR="00622642" w:rsidRPr="0053687A" w:rsidRDefault="00622642" w:rsidP="00DE201E">
            <w:pPr>
              <w:jc w:val="center"/>
              <w:rPr>
                <w:rFonts w:eastAsia="Times New Roman"/>
                <w:sz w:val="26"/>
                <w:szCs w:val="26"/>
              </w:rPr>
            </w:pPr>
            <w:r w:rsidRPr="0053687A">
              <w:rPr>
                <w:rFonts w:eastAsia="Times New Roman"/>
                <w:b/>
                <w:bCs/>
                <w:sz w:val="26"/>
                <w:szCs w:val="26"/>
              </w:rPr>
              <w:t>Phải trả</w:t>
            </w:r>
          </w:p>
        </w:tc>
        <w:tc>
          <w:tcPr>
            <w:tcW w:w="1250" w:type="dxa"/>
            <w:gridSpan w:val="2"/>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4A8A565" w14:textId="77777777" w:rsidR="00622642" w:rsidRPr="0053687A" w:rsidRDefault="00622642" w:rsidP="00DE201E">
            <w:pPr>
              <w:jc w:val="center"/>
              <w:rPr>
                <w:rFonts w:eastAsia="Times New Roman"/>
                <w:sz w:val="26"/>
                <w:szCs w:val="26"/>
              </w:rPr>
            </w:pPr>
            <w:r w:rsidRPr="0053687A">
              <w:rPr>
                <w:rFonts w:eastAsia="Times New Roman"/>
                <w:b/>
                <w:bCs/>
                <w:sz w:val="26"/>
                <w:szCs w:val="26"/>
              </w:rPr>
              <w:t>Đã trả</w:t>
            </w:r>
          </w:p>
        </w:tc>
        <w:tc>
          <w:tcPr>
            <w:tcW w:w="692"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4DDDD59" w14:textId="77777777" w:rsidR="00622642" w:rsidRPr="0053687A" w:rsidRDefault="00622642" w:rsidP="00DE201E">
            <w:pPr>
              <w:jc w:val="center"/>
              <w:rPr>
                <w:rFonts w:eastAsia="Times New Roman"/>
                <w:sz w:val="26"/>
                <w:szCs w:val="26"/>
              </w:rPr>
            </w:pPr>
            <w:r w:rsidRPr="0053687A">
              <w:rPr>
                <w:rFonts w:eastAsia="Times New Roman"/>
                <w:b/>
                <w:bCs/>
                <w:sz w:val="26"/>
                <w:szCs w:val="26"/>
              </w:rPr>
              <w:t>Tổng số tổ chức bị xử lý</w:t>
            </w:r>
          </w:p>
        </w:tc>
        <w:tc>
          <w:tcPr>
            <w:tcW w:w="691"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E816804" w14:textId="77777777" w:rsidR="00622642" w:rsidRPr="0053687A" w:rsidRDefault="00622642" w:rsidP="00DE201E">
            <w:pPr>
              <w:jc w:val="center"/>
              <w:rPr>
                <w:rFonts w:eastAsia="Times New Roman"/>
                <w:sz w:val="26"/>
                <w:szCs w:val="26"/>
              </w:rPr>
            </w:pPr>
            <w:r w:rsidRPr="0053687A">
              <w:rPr>
                <w:rFonts w:eastAsia="Times New Roman"/>
                <w:b/>
                <w:bCs/>
                <w:sz w:val="26"/>
                <w:szCs w:val="26"/>
              </w:rPr>
              <w:t>Tổng số cá nhân bị xử lý</w:t>
            </w:r>
          </w:p>
        </w:tc>
        <w:tc>
          <w:tcPr>
            <w:tcW w:w="772"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5801C46" w14:textId="77777777" w:rsidR="00622642" w:rsidRPr="0053687A" w:rsidRDefault="00622642" w:rsidP="00DE201E">
            <w:pPr>
              <w:jc w:val="center"/>
              <w:rPr>
                <w:rFonts w:eastAsia="Times New Roman"/>
                <w:sz w:val="26"/>
                <w:szCs w:val="26"/>
              </w:rPr>
            </w:pPr>
            <w:r w:rsidRPr="0053687A">
              <w:rPr>
                <w:rFonts w:eastAsia="Times New Roman"/>
                <w:b/>
                <w:bCs/>
                <w:sz w:val="26"/>
                <w:szCs w:val="26"/>
              </w:rPr>
              <w:t>Trong đó số cán bộ, công chức, viên chức</w:t>
            </w:r>
          </w:p>
        </w:tc>
        <w:tc>
          <w:tcPr>
            <w:tcW w:w="412"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EC97375" w14:textId="77777777" w:rsidR="00622642" w:rsidRPr="0053687A" w:rsidRDefault="00622642" w:rsidP="00DE201E">
            <w:pPr>
              <w:jc w:val="center"/>
              <w:rPr>
                <w:rFonts w:eastAsia="Times New Roman"/>
                <w:sz w:val="26"/>
                <w:szCs w:val="26"/>
              </w:rPr>
            </w:pPr>
            <w:r w:rsidRPr="0053687A">
              <w:rPr>
                <w:rFonts w:eastAsia="Times New Roman"/>
                <w:b/>
                <w:bCs/>
                <w:sz w:val="26"/>
                <w:szCs w:val="26"/>
              </w:rPr>
              <w:t>Số vụ</w:t>
            </w:r>
          </w:p>
        </w:tc>
        <w:tc>
          <w:tcPr>
            <w:tcW w:w="823"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15F3B07" w14:textId="77777777" w:rsidR="00622642" w:rsidRPr="0053687A" w:rsidRDefault="00622642" w:rsidP="00DE201E">
            <w:pPr>
              <w:jc w:val="center"/>
              <w:rPr>
                <w:rFonts w:eastAsia="Times New Roman"/>
                <w:sz w:val="26"/>
                <w:szCs w:val="26"/>
              </w:rPr>
            </w:pPr>
            <w:r w:rsidRPr="0053687A">
              <w:rPr>
                <w:rFonts w:eastAsia="Times New Roman"/>
                <w:b/>
                <w:bCs/>
                <w:sz w:val="26"/>
                <w:szCs w:val="26"/>
              </w:rPr>
              <w:t>Số đối tượng</w:t>
            </w:r>
          </w:p>
        </w:tc>
        <w:tc>
          <w:tcPr>
            <w:tcW w:w="772" w:type="dxa"/>
            <w:vMerge w:val="restart"/>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7D684831" w14:textId="77777777" w:rsidR="00622642" w:rsidRPr="0053687A" w:rsidRDefault="00622642" w:rsidP="00DE201E">
            <w:pPr>
              <w:jc w:val="center"/>
              <w:rPr>
                <w:rFonts w:eastAsia="Times New Roman"/>
                <w:sz w:val="26"/>
                <w:szCs w:val="26"/>
              </w:rPr>
            </w:pPr>
            <w:r w:rsidRPr="0053687A">
              <w:rPr>
                <w:rFonts w:eastAsia="Times New Roman"/>
                <w:b/>
                <w:bCs/>
                <w:sz w:val="26"/>
                <w:szCs w:val="26"/>
              </w:rPr>
              <w:t>Trong đó số cán bộ, công chức, viên chức</w:t>
            </w:r>
          </w:p>
        </w:tc>
      </w:tr>
      <w:tr w:rsidR="0053687A" w:rsidRPr="0053687A" w14:paraId="2E7C0B5B" w14:textId="77777777" w:rsidTr="00DE201E">
        <w:trPr>
          <w:trHeight w:val="15"/>
          <w:jc w:val="center"/>
        </w:trPr>
        <w:tc>
          <w:tcPr>
            <w:tcW w:w="0" w:type="auto"/>
            <w:vMerge/>
            <w:tcBorders>
              <w:top w:val="single" w:sz="8" w:space="0" w:color="auto"/>
              <w:left w:val="single" w:sz="8" w:space="0" w:color="auto"/>
              <w:bottom w:val="nil"/>
              <w:right w:val="nil"/>
            </w:tcBorders>
            <w:vAlign w:val="center"/>
            <w:hideMark/>
          </w:tcPr>
          <w:p w14:paraId="217E2437"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7F401291"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5815348B" w14:textId="77777777" w:rsidR="00622642" w:rsidRPr="0053687A" w:rsidRDefault="00622642" w:rsidP="00DE201E">
            <w:pPr>
              <w:rPr>
                <w:rFonts w:eastAsia="Times New Roman"/>
                <w:sz w:val="26"/>
                <w:szCs w:val="26"/>
              </w:rPr>
            </w:pP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08D99AE" w14:textId="77777777" w:rsidR="00622642" w:rsidRPr="0053687A" w:rsidRDefault="00622642" w:rsidP="00DE201E">
            <w:pPr>
              <w:jc w:val="center"/>
              <w:rPr>
                <w:rFonts w:eastAsia="Times New Roman"/>
                <w:sz w:val="26"/>
                <w:szCs w:val="26"/>
              </w:rPr>
            </w:pPr>
            <w:r w:rsidRPr="0053687A">
              <w:rPr>
                <w:rFonts w:eastAsia="Times New Roman"/>
                <w:b/>
                <w:bCs/>
                <w:sz w:val="26"/>
                <w:szCs w:val="26"/>
              </w:rPr>
              <w:t>Tiền (Trđ)</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34D723E" w14:textId="77777777" w:rsidR="00622642" w:rsidRPr="0053687A" w:rsidRDefault="00622642" w:rsidP="00DE201E">
            <w:pPr>
              <w:jc w:val="center"/>
              <w:rPr>
                <w:rFonts w:eastAsia="Times New Roman"/>
                <w:sz w:val="26"/>
                <w:szCs w:val="26"/>
              </w:rPr>
            </w:pPr>
            <w:r w:rsidRPr="0053687A">
              <w:rPr>
                <w:rFonts w:eastAsia="Times New Roman"/>
                <w:b/>
                <w:bCs/>
                <w:sz w:val="26"/>
                <w:szCs w:val="26"/>
              </w:rPr>
              <w:t>Đất (m2)</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D2479AF" w14:textId="77777777" w:rsidR="00622642" w:rsidRPr="0053687A" w:rsidRDefault="00622642" w:rsidP="00DE201E">
            <w:pPr>
              <w:jc w:val="center"/>
              <w:rPr>
                <w:rFonts w:eastAsia="Times New Roman"/>
                <w:sz w:val="26"/>
                <w:szCs w:val="26"/>
              </w:rPr>
            </w:pPr>
            <w:r w:rsidRPr="0053687A">
              <w:rPr>
                <w:rFonts w:eastAsia="Times New Roman"/>
                <w:b/>
                <w:bCs/>
                <w:sz w:val="26"/>
                <w:szCs w:val="26"/>
              </w:rPr>
              <w:t>Tiền (Trđ)</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B5CFB27" w14:textId="77777777" w:rsidR="00622642" w:rsidRPr="0053687A" w:rsidRDefault="00622642" w:rsidP="00DE201E">
            <w:pPr>
              <w:jc w:val="center"/>
              <w:rPr>
                <w:rFonts w:eastAsia="Times New Roman"/>
                <w:sz w:val="26"/>
                <w:szCs w:val="26"/>
              </w:rPr>
            </w:pPr>
            <w:r w:rsidRPr="0053687A">
              <w:rPr>
                <w:rFonts w:eastAsia="Times New Roman"/>
                <w:b/>
                <w:bCs/>
                <w:sz w:val="26"/>
                <w:szCs w:val="26"/>
              </w:rPr>
              <w:t>Đất (m2)</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91BD312" w14:textId="77777777" w:rsidR="00622642" w:rsidRPr="0053687A" w:rsidRDefault="00622642" w:rsidP="00DE201E">
            <w:pPr>
              <w:jc w:val="center"/>
              <w:rPr>
                <w:rFonts w:eastAsia="Times New Roman"/>
                <w:sz w:val="26"/>
                <w:szCs w:val="26"/>
              </w:rPr>
            </w:pPr>
            <w:r w:rsidRPr="0053687A">
              <w:rPr>
                <w:rFonts w:eastAsia="Times New Roman"/>
                <w:b/>
                <w:bCs/>
                <w:sz w:val="26"/>
                <w:szCs w:val="26"/>
              </w:rPr>
              <w:t>Tiền (Trđ)</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B7D3375" w14:textId="77777777" w:rsidR="00622642" w:rsidRPr="0053687A" w:rsidRDefault="00622642" w:rsidP="00DE201E">
            <w:pPr>
              <w:jc w:val="center"/>
              <w:rPr>
                <w:rFonts w:eastAsia="Times New Roman"/>
                <w:sz w:val="26"/>
                <w:szCs w:val="26"/>
              </w:rPr>
            </w:pPr>
            <w:r w:rsidRPr="0053687A">
              <w:rPr>
                <w:rFonts w:eastAsia="Times New Roman"/>
                <w:b/>
                <w:bCs/>
                <w:sz w:val="26"/>
                <w:szCs w:val="26"/>
              </w:rPr>
              <w:t>Đất (m2)</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D2BC1C8" w14:textId="77777777" w:rsidR="00622642" w:rsidRPr="0053687A" w:rsidRDefault="00622642" w:rsidP="00DE201E">
            <w:pPr>
              <w:jc w:val="center"/>
              <w:rPr>
                <w:rFonts w:eastAsia="Times New Roman"/>
                <w:sz w:val="26"/>
                <w:szCs w:val="26"/>
              </w:rPr>
            </w:pPr>
            <w:r w:rsidRPr="0053687A">
              <w:rPr>
                <w:rFonts w:eastAsia="Times New Roman"/>
                <w:b/>
                <w:bCs/>
                <w:sz w:val="26"/>
                <w:szCs w:val="26"/>
              </w:rPr>
              <w:t>Tiền (Trđ)</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2B5EAEE" w14:textId="77777777" w:rsidR="00622642" w:rsidRPr="0053687A" w:rsidRDefault="00622642" w:rsidP="00DE201E">
            <w:pPr>
              <w:jc w:val="center"/>
              <w:rPr>
                <w:rFonts w:eastAsia="Times New Roman"/>
                <w:sz w:val="26"/>
                <w:szCs w:val="26"/>
              </w:rPr>
            </w:pPr>
            <w:r w:rsidRPr="0053687A">
              <w:rPr>
                <w:rFonts w:eastAsia="Times New Roman"/>
                <w:b/>
                <w:bCs/>
                <w:sz w:val="26"/>
                <w:szCs w:val="26"/>
              </w:rPr>
              <w:t>Đất (m2)</w:t>
            </w:r>
          </w:p>
        </w:tc>
        <w:tc>
          <w:tcPr>
            <w:tcW w:w="0" w:type="auto"/>
            <w:vMerge/>
            <w:tcBorders>
              <w:top w:val="single" w:sz="8" w:space="0" w:color="auto"/>
              <w:left w:val="single" w:sz="8" w:space="0" w:color="auto"/>
              <w:bottom w:val="nil"/>
              <w:right w:val="nil"/>
            </w:tcBorders>
            <w:vAlign w:val="center"/>
            <w:hideMark/>
          </w:tcPr>
          <w:p w14:paraId="180254B3"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2C781F43"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17541BB8"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10B8152C"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0110FCB9"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03BC007B"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5E6B15CC" w14:textId="77777777" w:rsidR="00622642" w:rsidRPr="0053687A" w:rsidRDefault="00622642" w:rsidP="00DE201E">
            <w:pPr>
              <w:rPr>
                <w:rFonts w:eastAsia="Times New Roman"/>
                <w:sz w:val="26"/>
                <w:szCs w:val="26"/>
              </w:rPr>
            </w:pP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D301167" w14:textId="77777777" w:rsidR="00622642" w:rsidRPr="0053687A" w:rsidRDefault="00622642" w:rsidP="00DE201E">
            <w:pPr>
              <w:jc w:val="center"/>
              <w:rPr>
                <w:rFonts w:eastAsia="Times New Roman"/>
                <w:sz w:val="26"/>
                <w:szCs w:val="26"/>
              </w:rPr>
            </w:pPr>
            <w:r w:rsidRPr="0053687A">
              <w:rPr>
                <w:rFonts w:eastAsia="Times New Roman"/>
                <w:b/>
                <w:bCs/>
                <w:sz w:val="26"/>
                <w:szCs w:val="26"/>
              </w:rPr>
              <w:t>Tiền (Trđ)</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8187249" w14:textId="77777777" w:rsidR="00622642" w:rsidRPr="0053687A" w:rsidRDefault="00622642" w:rsidP="00DE201E">
            <w:pPr>
              <w:jc w:val="center"/>
              <w:rPr>
                <w:rFonts w:eastAsia="Times New Roman"/>
                <w:sz w:val="26"/>
                <w:szCs w:val="26"/>
              </w:rPr>
            </w:pPr>
            <w:r w:rsidRPr="0053687A">
              <w:rPr>
                <w:rFonts w:eastAsia="Times New Roman"/>
                <w:b/>
                <w:bCs/>
                <w:sz w:val="26"/>
                <w:szCs w:val="26"/>
              </w:rPr>
              <w:t>Đất (m2)</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CE53A80" w14:textId="77777777" w:rsidR="00622642" w:rsidRPr="0053687A" w:rsidRDefault="00622642" w:rsidP="00DE201E">
            <w:pPr>
              <w:jc w:val="center"/>
              <w:rPr>
                <w:rFonts w:eastAsia="Times New Roman"/>
                <w:sz w:val="26"/>
                <w:szCs w:val="26"/>
              </w:rPr>
            </w:pPr>
            <w:r w:rsidRPr="0053687A">
              <w:rPr>
                <w:rFonts w:eastAsia="Times New Roman"/>
                <w:b/>
                <w:bCs/>
                <w:sz w:val="26"/>
                <w:szCs w:val="26"/>
              </w:rPr>
              <w:t>Tiền (Trđ)</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102347D" w14:textId="77777777" w:rsidR="00622642" w:rsidRPr="0053687A" w:rsidRDefault="00622642" w:rsidP="00DE201E">
            <w:pPr>
              <w:jc w:val="center"/>
              <w:rPr>
                <w:rFonts w:eastAsia="Times New Roman"/>
                <w:sz w:val="26"/>
                <w:szCs w:val="26"/>
              </w:rPr>
            </w:pPr>
            <w:r w:rsidRPr="0053687A">
              <w:rPr>
                <w:rFonts w:eastAsia="Times New Roman"/>
                <w:b/>
                <w:bCs/>
                <w:sz w:val="26"/>
                <w:szCs w:val="26"/>
              </w:rPr>
              <w:t>Đất (m2)</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CA48025" w14:textId="77777777" w:rsidR="00622642" w:rsidRPr="0053687A" w:rsidRDefault="00622642" w:rsidP="00DE201E">
            <w:pPr>
              <w:jc w:val="center"/>
              <w:rPr>
                <w:rFonts w:eastAsia="Times New Roman"/>
                <w:sz w:val="26"/>
                <w:szCs w:val="26"/>
              </w:rPr>
            </w:pPr>
            <w:r w:rsidRPr="0053687A">
              <w:rPr>
                <w:rFonts w:eastAsia="Times New Roman"/>
                <w:b/>
                <w:bCs/>
                <w:sz w:val="26"/>
                <w:szCs w:val="26"/>
              </w:rPr>
              <w:t>Tiền (Trđ)</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DD4D207" w14:textId="77777777" w:rsidR="00622642" w:rsidRPr="0053687A" w:rsidRDefault="00622642" w:rsidP="00DE201E">
            <w:pPr>
              <w:jc w:val="center"/>
              <w:rPr>
                <w:rFonts w:eastAsia="Times New Roman"/>
                <w:sz w:val="26"/>
                <w:szCs w:val="26"/>
              </w:rPr>
            </w:pPr>
            <w:r w:rsidRPr="0053687A">
              <w:rPr>
                <w:rFonts w:eastAsia="Times New Roman"/>
                <w:b/>
                <w:bCs/>
                <w:sz w:val="26"/>
                <w:szCs w:val="26"/>
              </w:rPr>
              <w:t>Đất (m2)</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88A0E11" w14:textId="77777777" w:rsidR="00622642" w:rsidRPr="0053687A" w:rsidRDefault="00622642" w:rsidP="00DE201E">
            <w:pPr>
              <w:jc w:val="center"/>
              <w:rPr>
                <w:rFonts w:eastAsia="Times New Roman"/>
                <w:sz w:val="26"/>
                <w:szCs w:val="26"/>
              </w:rPr>
            </w:pPr>
            <w:r w:rsidRPr="0053687A">
              <w:rPr>
                <w:rFonts w:eastAsia="Times New Roman"/>
                <w:b/>
                <w:bCs/>
                <w:sz w:val="26"/>
                <w:szCs w:val="26"/>
              </w:rPr>
              <w:t>Tiền (Trđ)</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34A6C82" w14:textId="77777777" w:rsidR="00622642" w:rsidRPr="0053687A" w:rsidRDefault="00622642" w:rsidP="00DE201E">
            <w:pPr>
              <w:jc w:val="center"/>
              <w:rPr>
                <w:rFonts w:eastAsia="Times New Roman"/>
                <w:sz w:val="26"/>
                <w:szCs w:val="26"/>
              </w:rPr>
            </w:pPr>
            <w:r w:rsidRPr="0053687A">
              <w:rPr>
                <w:rFonts w:eastAsia="Times New Roman"/>
                <w:b/>
                <w:bCs/>
                <w:sz w:val="26"/>
                <w:szCs w:val="26"/>
              </w:rPr>
              <w:t>Đất (m2)</w:t>
            </w:r>
          </w:p>
        </w:tc>
        <w:tc>
          <w:tcPr>
            <w:tcW w:w="0" w:type="auto"/>
            <w:vMerge/>
            <w:tcBorders>
              <w:top w:val="single" w:sz="8" w:space="0" w:color="auto"/>
              <w:left w:val="single" w:sz="8" w:space="0" w:color="auto"/>
              <w:bottom w:val="nil"/>
              <w:right w:val="nil"/>
            </w:tcBorders>
            <w:vAlign w:val="center"/>
            <w:hideMark/>
          </w:tcPr>
          <w:p w14:paraId="793171E4"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78EB40A5"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741BEDDA"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6E80C465"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5CFB4ECD" w14:textId="77777777" w:rsidR="00622642" w:rsidRPr="0053687A" w:rsidRDefault="00622642" w:rsidP="00DE201E">
            <w:pPr>
              <w:rPr>
                <w:rFonts w:eastAsia="Times New Roman"/>
                <w:sz w:val="26"/>
                <w:szCs w:val="26"/>
              </w:rPr>
            </w:pPr>
          </w:p>
        </w:tc>
        <w:tc>
          <w:tcPr>
            <w:tcW w:w="0" w:type="auto"/>
            <w:vMerge/>
            <w:tcBorders>
              <w:top w:val="single" w:sz="8" w:space="0" w:color="auto"/>
              <w:left w:val="single" w:sz="8" w:space="0" w:color="auto"/>
              <w:bottom w:val="nil"/>
              <w:right w:val="single" w:sz="8" w:space="0" w:color="auto"/>
            </w:tcBorders>
            <w:vAlign w:val="center"/>
            <w:hideMark/>
          </w:tcPr>
          <w:p w14:paraId="300AEEE8" w14:textId="77777777" w:rsidR="00622642" w:rsidRPr="0053687A" w:rsidRDefault="00622642" w:rsidP="00DE201E">
            <w:pPr>
              <w:rPr>
                <w:rFonts w:eastAsia="Times New Roman"/>
                <w:sz w:val="26"/>
                <w:szCs w:val="26"/>
              </w:rPr>
            </w:pPr>
          </w:p>
        </w:tc>
      </w:tr>
      <w:tr w:rsidR="0053687A" w:rsidRPr="0053687A" w14:paraId="029F19C1" w14:textId="77777777" w:rsidTr="00DE201E">
        <w:trPr>
          <w:trHeight w:val="15"/>
          <w:jc w:val="center"/>
        </w:trPr>
        <w:tc>
          <w:tcPr>
            <w:tcW w:w="59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7CC6A10" w14:textId="77777777" w:rsidR="00622642" w:rsidRPr="0053687A" w:rsidRDefault="00622642" w:rsidP="00DE201E">
            <w:pPr>
              <w:jc w:val="center"/>
              <w:rPr>
                <w:rFonts w:eastAsia="Times New Roman"/>
                <w:sz w:val="26"/>
                <w:szCs w:val="26"/>
              </w:rPr>
            </w:pPr>
            <w:r w:rsidRPr="0053687A">
              <w:rPr>
                <w:rFonts w:eastAsia="Times New Roman"/>
                <w:sz w:val="26"/>
                <w:szCs w:val="26"/>
              </w:rPr>
              <w:t>MS</w:t>
            </w:r>
          </w:p>
        </w:tc>
        <w:tc>
          <w:tcPr>
            <w:tcW w:w="78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80DD702" w14:textId="77777777" w:rsidR="00622642" w:rsidRPr="0053687A" w:rsidRDefault="00622642" w:rsidP="00DE201E">
            <w:pPr>
              <w:jc w:val="center"/>
              <w:rPr>
                <w:rFonts w:eastAsia="Times New Roman"/>
                <w:sz w:val="26"/>
                <w:szCs w:val="26"/>
              </w:rPr>
            </w:pPr>
            <w:r w:rsidRPr="0053687A">
              <w:rPr>
                <w:rFonts w:eastAsia="Times New Roman"/>
                <w:sz w:val="26"/>
                <w:szCs w:val="26"/>
              </w:rPr>
              <w:t>1</w:t>
            </w:r>
          </w:p>
        </w:tc>
        <w:tc>
          <w:tcPr>
            <w:tcW w:w="78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5FE307C" w14:textId="77777777" w:rsidR="00622642" w:rsidRPr="0053687A" w:rsidRDefault="00622642" w:rsidP="00DE201E">
            <w:pPr>
              <w:jc w:val="center"/>
              <w:rPr>
                <w:rFonts w:eastAsia="Times New Roman"/>
                <w:sz w:val="26"/>
                <w:szCs w:val="26"/>
              </w:rPr>
            </w:pPr>
            <w:r w:rsidRPr="0053687A">
              <w:rPr>
                <w:rFonts w:eastAsia="Times New Roman"/>
                <w:sz w:val="26"/>
                <w:szCs w:val="26"/>
              </w:rPr>
              <w:t>2</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396C6D5" w14:textId="77777777" w:rsidR="00622642" w:rsidRPr="0053687A" w:rsidRDefault="00622642" w:rsidP="00DE201E">
            <w:pPr>
              <w:jc w:val="center"/>
              <w:rPr>
                <w:rFonts w:eastAsia="Times New Roman"/>
                <w:sz w:val="26"/>
                <w:szCs w:val="26"/>
              </w:rPr>
            </w:pPr>
            <w:r w:rsidRPr="0053687A">
              <w:rPr>
                <w:rFonts w:eastAsia="Times New Roman"/>
                <w:sz w:val="26"/>
                <w:szCs w:val="26"/>
              </w:rPr>
              <w:t>3</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A56C5A6" w14:textId="77777777" w:rsidR="00622642" w:rsidRPr="0053687A" w:rsidRDefault="00622642" w:rsidP="00DE201E">
            <w:pPr>
              <w:jc w:val="center"/>
              <w:rPr>
                <w:rFonts w:eastAsia="Times New Roman"/>
                <w:sz w:val="26"/>
                <w:szCs w:val="26"/>
              </w:rPr>
            </w:pPr>
            <w:r w:rsidRPr="0053687A">
              <w:rPr>
                <w:rFonts w:eastAsia="Times New Roman"/>
                <w:sz w:val="26"/>
                <w:szCs w:val="26"/>
              </w:rPr>
              <w:t>4</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DE95D46" w14:textId="77777777" w:rsidR="00622642" w:rsidRPr="0053687A" w:rsidRDefault="00622642" w:rsidP="00DE201E">
            <w:pPr>
              <w:jc w:val="center"/>
              <w:rPr>
                <w:rFonts w:eastAsia="Times New Roman"/>
                <w:sz w:val="26"/>
                <w:szCs w:val="26"/>
              </w:rPr>
            </w:pPr>
            <w:r w:rsidRPr="0053687A">
              <w:rPr>
                <w:rFonts w:eastAsia="Times New Roman"/>
                <w:sz w:val="26"/>
                <w:szCs w:val="26"/>
              </w:rPr>
              <w:t>5</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CAC3CE5" w14:textId="77777777" w:rsidR="00622642" w:rsidRPr="0053687A" w:rsidRDefault="00622642" w:rsidP="00DE201E">
            <w:pPr>
              <w:jc w:val="center"/>
              <w:rPr>
                <w:rFonts w:eastAsia="Times New Roman"/>
                <w:sz w:val="26"/>
                <w:szCs w:val="26"/>
              </w:rPr>
            </w:pPr>
            <w:r w:rsidRPr="0053687A">
              <w:rPr>
                <w:rFonts w:eastAsia="Times New Roman"/>
                <w:sz w:val="26"/>
                <w:szCs w:val="26"/>
              </w:rPr>
              <w:t>6</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6A8D769" w14:textId="77777777" w:rsidR="00622642" w:rsidRPr="0053687A" w:rsidRDefault="00622642" w:rsidP="00DE201E">
            <w:pPr>
              <w:jc w:val="center"/>
              <w:rPr>
                <w:rFonts w:eastAsia="Times New Roman"/>
                <w:sz w:val="26"/>
                <w:szCs w:val="26"/>
              </w:rPr>
            </w:pPr>
            <w:r w:rsidRPr="0053687A">
              <w:rPr>
                <w:rFonts w:eastAsia="Times New Roman"/>
                <w:sz w:val="26"/>
                <w:szCs w:val="26"/>
              </w:rPr>
              <w:t>7</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65CB627" w14:textId="77777777" w:rsidR="00622642" w:rsidRPr="0053687A" w:rsidRDefault="00622642" w:rsidP="00DE201E">
            <w:pPr>
              <w:jc w:val="center"/>
              <w:rPr>
                <w:rFonts w:eastAsia="Times New Roman"/>
                <w:sz w:val="26"/>
                <w:szCs w:val="26"/>
              </w:rPr>
            </w:pPr>
            <w:r w:rsidRPr="0053687A">
              <w:rPr>
                <w:rFonts w:eastAsia="Times New Roman"/>
                <w:sz w:val="26"/>
                <w:szCs w:val="26"/>
              </w:rPr>
              <w:t>8</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DC4DC4B" w14:textId="77777777" w:rsidR="00622642" w:rsidRPr="0053687A" w:rsidRDefault="00622642" w:rsidP="00DE201E">
            <w:pPr>
              <w:jc w:val="center"/>
              <w:rPr>
                <w:rFonts w:eastAsia="Times New Roman"/>
                <w:sz w:val="26"/>
                <w:szCs w:val="26"/>
              </w:rPr>
            </w:pPr>
            <w:r w:rsidRPr="0053687A">
              <w:rPr>
                <w:rFonts w:eastAsia="Times New Roman"/>
                <w:sz w:val="26"/>
                <w:szCs w:val="26"/>
              </w:rPr>
              <w:t>9</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4441943" w14:textId="77777777" w:rsidR="00622642" w:rsidRPr="0053687A" w:rsidRDefault="00622642" w:rsidP="00DE201E">
            <w:pPr>
              <w:jc w:val="center"/>
              <w:rPr>
                <w:rFonts w:eastAsia="Times New Roman"/>
                <w:sz w:val="26"/>
                <w:szCs w:val="26"/>
              </w:rPr>
            </w:pPr>
            <w:r w:rsidRPr="0053687A">
              <w:rPr>
                <w:rFonts w:eastAsia="Times New Roman"/>
                <w:sz w:val="26"/>
                <w:szCs w:val="26"/>
              </w:rPr>
              <w:t>10</w:t>
            </w:r>
          </w:p>
        </w:tc>
        <w:tc>
          <w:tcPr>
            <w:tcW w:w="80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38A0E63" w14:textId="77777777" w:rsidR="00622642" w:rsidRPr="0053687A" w:rsidRDefault="00622642" w:rsidP="00DE201E">
            <w:pPr>
              <w:jc w:val="center"/>
              <w:rPr>
                <w:rFonts w:eastAsia="Times New Roman"/>
                <w:sz w:val="26"/>
                <w:szCs w:val="26"/>
              </w:rPr>
            </w:pPr>
            <w:r w:rsidRPr="0053687A">
              <w:rPr>
                <w:rFonts w:eastAsia="Times New Roman"/>
                <w:sz w:val="26"/>
                <w:szCs w:val="26"/>
              </w:rPr>
              <w:t>11</w:t>
            </w:r>
          </w:p>
        </w:tc>
        <w:tc>
          <w:tcPr>
            <w:tcW w:w="77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256A6CA" w14:textId="77777777" w:rsidR="00622642" w:rsidRPr="0053687A" w:rsidRDefault="00622642" w:rsidP="00DE201E">
            <w:pPr>
              <w:jc w:val="center"/>
              <w:rPr>
                <w:rFonts w:eastAsia="Times New Roman"/>
                <w:sz w:val="26"/>
                <w:szCs w:val="26"/>
              </w:rPr>
            </w:pPr>
            <w:r w:rsidRPr="0053687A">
              <w:rPr>
                <w:rFonts w:eastAsia="Times New Roman"/>
                <w:sz w:val="26"/>
                <w:szCs w:val="26"/>
              </w:rPr>
              <w:t>12</w:t>
            </w:r>
          </w:p>
        </w:tc>
        <w:tc>
          <w:tcPr>
            <w:tcW w:w="4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149370C" w14:textId="77777777" w:rsidR="00622642" w:rsidRPr="0053687A" w:rsidRDefault="00622642" w:rsidP="00DE201E">
            <w:pPr>
              <w:jc w:val="center"/>
              <w:rPr>
                <w:rFonts w:eastAsia="Times New Roman"/>
                <w:sz w:val="26"/>
                <w:szCs w:val="26"/>
              </w:rPr>
            </w:pPr>
            <w:r w:rsidRPr="0053687A">
              <w:rPr>
                <w:rFonts w:eastAsia="Times New Roman"/>
                <w:sz w:val="26"/>
                <w:szCs w:val="26"/>
              </w:rPr>
              <w:t>13</w:t>
            </w:r>
          </w:p>
        </w:tc>
        <w:tc>
          <w:tcPr>
            <w:tcW w:w="80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0D1B2E3" w14:textId="77777777" w:rsidR="00622642" w:rsidRPr="0053687A" w:rsidRDefault="00622642" w:rsidP="00DE201E">
            <w:pPr>
              <w:jc w:val="center"/>
              <w:rPr>
                <w:rFonts w:eastAsia="Times New Roman"/>
                <w:sz w:val="26"/>
                <w:szCs w:val="26"/>
              </w:rPr>
            </w:pPr>
            <w:r w:rsidRPr="0053687A">
              <w:rPr>
                <w:rFonts w:eastAsia="Times New Roman"/>
                <w:sz w:val="26"/>
                <w:szCs w:val="26"/>
              </w:rPr>
              <w:t>14</w:t>
            </w:r>
          </w:p>
        </w:tc>
        <w:tc>
          <w:tcPr>
            <w:tcW w:w="77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7C86BAF" w14:textId="77777777" w:rsidR="00622642" w:rsidRPr="0053687A" w:rsidRDefault="00622642" w:rsidP="00DE201E">
            <w:pPr>
              <w:jc w:val="center"/>
              <w:rPr>
                <w:rFonts w:eastAsia="Times New Roman"/>
                <w:sz w:val="26"/>
                <w:szCs w:val="26"/>
              </w:rPr>
            </w:pPr>
            <w:r w:rsidRPr="0053687A">
              <w:rPr>
                <w:rFonts w:eastAsia="Times New Roman"/>
                <w:sz w:val="26"/>
                <w:szCs w:val="26"/>
              </w:rPr>
              <w:t>15</w:t>
            </w:r>
          </w:p>
        </w:tc>
        <w:tc>
          <w:tcPr>
            <w:tcW w:w="71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ED7DB6A" w14:textId="77777777" w:rsidR="00622642" w:rsidRPr="0053687A" w:rsidRDefault="00622642" w:rsidP="00DE201E">
            <w:pPr>
              <w:jc w:val="center"/>
              <w:rPr>
                <w:rFonts w:eastAsia="Times New Roman"/>
                <w:sz w:val="26"/>
                <w:szCs w:val="26"/>
              </w:rPr>
            </w:pPr>
            <w:r w:rsidRPr="0053687A">
              <w:rPr>
                <w:rFonts w:eastAsia="Times New Roman"/>
                <w:sz w:val="26"/>
                <w:szCs w:val="26"/>
              </w:rPr>
              <w:t>16</w:t>
            </w:r>
          </w:p>
        </w:tc>
        <w:tc>
          <w:tcPr>
            <w:tcW w:w="691"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A093163" w14:textId="77777777" w:rsidR="00622642" w:rsidRPr="0053687A" w:rsidRDefault="00622642" w:rsidP="00DE201E">
            <w:pPr>
              <w:jc w:val="center"/>
              <w:rPr>
                <w:rFonts w:eastAsia="Times New Roman"/>
                <w:sz w:val="26"/>
                <w:szCs w:val="26"/>
              </w:rPr>
            </w:pPr>
            <w:r w:rsidRPr="0053687A">
              <w:rPr>
                <w:rFonts w:eastAsia="Times New Roman"/>
                <w:sz w:val="26"/>
                <w:szCs w:val="26"/>
              </w:rPr>
              <w:t>17</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DB863D1" w14:textId="77777777" w:rsidR="00622642" w:rsidRPr="0053687A" w:rsidRDefault="00622642" w:rsidP="00DE201E">
            <w:pPr>
              <w:jc w:val="center"/>
              <w:rPr>
                <w:rFonts w:eastAsia="Times New Roman"/>
                <w:sz w:val="26"/>
                <w:szCs w:val="26"/>
              </w:rPr>
            </w:pPr>
            <w:r w:rsidRPr="0053687A">
              <w:rPr>
                <w:rFonts w:eastAsia="Times New Roman"/>
                <w:sz w:val="26"/>
                <w:szCs w:val="26"/>
              </w:rPr>
              <w:t>18</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5DA17A3" w14:textId="77777777" w:rsidR="00622642" w:rsidRPr="0053687A" w:rsidRDefault="00622642" w:rsidP="00DE201E">
            <w:pPr>
              <w:jc w:val="center"/>
              <w:rPr>
                <w:rFonts w:eastAsia="Times New Roman"/>
                <w:sz w:val="26"/>
                <w:szCs w:val="26"/>
              </w:rPr>
            </w:pPr>
            <w:r w:rsidRPr="0053687A">
              <w:rPr>
                <w:rFonts w:eastAsia="Times New Roman"/>
                <w:sz w:val="26"/>
                <w:szCs w:val="26"/>
              </w:rPr>
              <w:t>19</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AC9AE1D" w14:textId="77777777" w:rsidR="00622642" w:rsidRPr="0053687A" w:rsidRDefault="00622642" w:rsidP="00DE201E">
            <w:pPr>
              <w:jc w:val="center"/>
              <w:rPr>
                <w:rFonts w:eastAsia="Times New Roman"/>
                <w:sz w:val="26"/>
                <w:szCs w:val="26"/>
              </w:rPr>
            </w:pPr>
            <w:r w:rsidRPr="0053687A">
              <w:rPr>
                <w:rFonts w:eastAsia="Times New Roman"/>
                <w:sz w:val="26"/>
                <w:szCs w:val="26"/>
              </w:rPr>
              <w:t>20</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6298FF0" w14:textId="77777777" w:rsidR="00622642" w:rsidRPr="0053687A" w:rsidRDefault="00622642" w:rsidP="00DE201E">
            <w:pPr>
              <w:jc w:val="center"/>
              <w:rPr>
                <w:rFonts w:eastAsia="Times New Roman"/>
                <w:sz w:val="26"/>
                <w:szCs w:val="26"/>
              </w:rPr>
            </w:pPr>
            <w:r w:rsidRPr="0053687A">
              <w:rPr>
                <w:rFonts w:eastAsia="Times New Roman"/>
                <w:sz w:val="26"/>
                <w:szCs w:val="26"/>
              </w:rPr>
              <w:t>21</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383B857" w14:textId="77777777" w:rsidR="00622642" w:rsidRPr="0053687A" w:rsidRDefault="00622642" w:rsidP="00DE201E">
            <w:pPr>
              <w:jc w:val="center"/>
              <w:rPr>
                <w:rFonts w:eastAsia="Times New Roman"/>
                <w:sz w:val="26"/>
                <w:szCs w:val="26"/>
              </w:rPr>
            </w:pPr>
            <w:r w:rsidRPr="0053687A">
              <w:rPr>
                <w:rFonts w:eastAsia="Times New Roman"/>
                <w:sz w:val="26"/>
                <w:szCs w:val="26"/>
              </w:rPr>
              <w:t>22</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F43A665" w14:textId="77777777" w:rsidR="00622642" w:rsidRPr="0053687A" w:rsidRDefault="00622642" w:rsidP="00DE201E">
            <w:pPr>
              <w:jc w:val="center"/>
              <w:rPr>
                <w:rFonts w:eastAsia="Times New Roman"/>
                <w:sz w:val="26"/>
                <w:szCs w:val="26"/>
              </w:rPr>
            </w:pPr>
            <w:r w:rsidRPr="0053687A">
              <w:rPr>
                <w:rFonts w:eastAsia="Times New Roman"/>
                <w:sz w:val="26"/>
                <w:szCs w:val="26"/>
              </w:rPr>
              <w:t>23</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1531A6D" w14:textId="77777777" w:rsidR="00622642" w:rsidRPr="0053687A" w:rsidRDefault="00622642" w:rsidP="00DE201E">
            <w:pPr>
              <w:jc w:val="center"/>
              <w:rPr>
                <w:rFonts w:eastAsia="Times New Roman"/>
                <w:sz w:val="26"/>
                <w:szCs w:val="26"/>
              </w:rPr>
            </w:pPr>
            <w:r w:rsidRPr="0053687A">
              <w:rPr>
                <w:rFonts w:eastAsia="Times New Roman"/>
                <w:sz w:val="26"/>
                <w:szCs w:val="26"/>
              </w:rPr>
              <w:t>24</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C29A81B" w14:textId="77777777" w:rsidR="00622642" w:rsidRPr="0053687A" w:rsidRDefault="00622642" w:rsidP="00DE201E">
            <w:pPr>
              <w:jc w:val="center"/>
              <w:rPr>
                <w:rFonts w:eastAsia="Times New Roman"/>
                <w:sz w:val="26"/>
                <w:szCs w:val="26"/>
              </w:rPr>
            </w:pPr>
            <w:r w:rsidRPr="0053687A">
              <w:rPr>
                <w:rFonts w:eastAsia="Times New Roman"/>
                <w:sz w:val="26"/>
                <w:szCs w:val="26"/>
              </w:rPr>
              <w:t>25</w:t>
            </w:r>
          </w:p>
        </w:tc>
        <w:tc>
          <w:tcPr>
            <w:tcW w:w="6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522EBD9" w14:textId="77777777" w:rsidR="00622642" w:rsidRPr="0053687A" w:rsidRDefault="00622642" w:rsidP="00DE201E">
            <w:pPr>
              <w:jc w:val="center"/>
              <w:rPr>
                <w:rFonts w:eastAsia="Times New Roman"/>
                <w:sz w:val="26"/>
                <w:szCs w:val="26"/>
              </w:rPr>
            </w:pPr>
            <w:r w:rsidRPr="0053687A">
              <w:rPr>
                <w:rFonts w:eastAsia="Times New Roman"/>
                <w:sz w:val="26"/>
                <w:szCs w:val="26"/>
              </w:rPr>
              <w:t>26</w:t>
            </w:r>
          </w:p>
        </w:tc>
        <w:tc>
          <w:tcPr>
            <w:tcW w:w="691"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7BECE14" w14:textId="77777777" w:rsidR="00622642" w:rsidRPr="0053687A" w:rsidRDefault="00622642" w:rsidP="00DE201E">
            <w:pPr>
              <w:jc w:val="center"/>
              <w:rPr>
                <w:rFonts w:eastAsia="Times New Roman"/>
                <w:sz w:val="26"/>
                <w:szCs w:val="26"/>
              </w:rPr>
            </w:pPr>
            <w:r w:rsidRPr="0053687A">
              <w:rPr>
                <w:rFonts w:eastAsia="Times New Roman"/>
                <w:sz w:val="26"/>
                <w:szCs w:val="26"/>
              </w:rPr>
              <w:t>27</w:t>
            </w:r>
          </w:p>
        </w:tc>
        <w:tc>
          <w:tcPr>
            <w:tcW w:w="77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DF4C4D6" w14:textId="77777777" w:rsidR="00622642" w:rsidRPr="0053687A" w:rsidRDefault="00622642" w:rsidP="00DE201E">
            <w:pPr>
              <w:jc w:val="center"/>
              <w:rPr>
                <w:rFonts w:eastAsia="Times New Roman"/>
                <w:sz w:val="26"/>
                <w:szCs w:val="26"/>
              </w:rPr>
            </w:pPr>
            <w:r w:rsidRPr="0053687A">
              <w:rPr>
                <w:rFonts w:eastAsia="Times New Roman"/>
                <w:sz w:val="26"/>
                <w:szCs w:val="26"/>
              </w:rPr>
              <w:t>28</w:t>
            </w:r>
          </w:p>
        </w:tc>
        <w:tc>
          <w:tcPr>
            <w:tcW w:w="4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2300AFA" w14:textId="77777777" w:rsidR="00622642" w:rsidRPr="0053687A" w:rsidRDefault="00622642" w:rsidP="00DE201E">
            <w:pPr>
              <w:jc w:val="center"/>
              <w:rPr>
                <w:rFonts w:eastAsia="Times New Roman"/>
                <w:sz w:val="26"/>
                <w:szCs w:val="26"/>
              </w:rPr>
            </w:pPr>
            <w:r w:rsidRPr="0053687A">
              <w:rPr>
                <w:rFonts w:eastAsia="Times New Roman"/>
                <w:sz w:val="26"/>
                <w:szCs w:val="26"/>
              </w:rPr>
              <w:t>29</w:t>
            </w:r>
          </w:p>
        </w:tc>
        <w:tc>
          <w:tcPr>
            <w:tcW w:w="82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821EC5E" w14:textId="77777777" w:rsidR="00622642" w:rsidRPr="0053687A" w:rsidRDefault="00622642" w:rsidP="00DE201E">
            <w:pPr>
              <w:jc w:val="center"/>
              <w:rPr>
                <w:rFonts w:eastAsia="Times New Roman"/>
                <w:sz w:val="26"/>
                <w:szCs w:val="26"/>
              </w:rPr>
            </w:pPr>
            <w:r w:rsidRPr="0053687A">
              <w:rPr>
                <w:rFonts w:eastAsia="Times New Roman"/>
                <w:sz w:val="26"/>
                <w:szCs w:val="26"/>
              </w:rPr>
              <w:t>30</w:t>
            </w:r>
          </w:p>
        </w:tc>
        <w:tc>
          <w:tcPr>
            <w:tcW w:w="772"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687599ED" w14:textId="77777777" w:rsidR="00622642" w:rsidRPr="0053687A" w:rsidRDefault="00622642" w:rsidP="00DE201E">
            <w:pPr>
              <w:jc w:val="center"/>
              <w:rPr>
                <w:rFonts w:eastAsia="Times New Roman"/>
                <w:sz w:val="26"/>
                <w:szCs w:val="26"/>
              </w:rPr>
            </w:pPr>
            <w:r w:rsidRPr="0053687A">
              <w:rPr>
                <w:rFonts w:eastAsia="Times New Roman"/>
                <w:sz w:val="26"/>
                <w:szCs w:val="26"/>
              </w:rPr>
              <w:t>31</w:t>
            </w:r>
          </w:p>
        </w:tc>
      </w:tr>
      <w:tr w:rsidR="0053687A" w:rsidRPr="0053687A" w14:paraId="3010B575" w14:textId="77777777" w:rsidTr="00DE201E">
        <w:trPr>
          <w:trHeight w:val="15"/>
          <w:jc w:val="center"/>
        </w:trPr>
        <w:tc>
          <w:tcPr>
            <w:tcW w:w="59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CABAFDF"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8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186BEAD"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8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94DDA53"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ABD7612"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1677B29"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9ECC005"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A8F3769"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34DAECE"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637F1C0"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B420F37"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04EA139"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80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38BE571"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7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8EE02CF"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4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DEE821D"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80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2024DE0"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7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D728530"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1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D6C2ABF"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91"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9B0D6F3"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03301F7"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FDF4AD4"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44688A6"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0F515C7"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5516C74"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FBA6CF8"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DF31CDD"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2A74205"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59C9DD9"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91"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4605431"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7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E8AA4C7"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41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7E06359"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82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6502D50"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72"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5CE74A0D"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r>
      <w:tr w:rsidR="0053687A" w:rsidRPr="0053687A" w14:paraId="7FB699CD" w14:textId="77777777" w:rsidTr="00DE201E">
        <w:trPr>
          <w:trHeight w:val="15"/>
          <w:jc w:val="center"/>
        </w:trPr>
        <w:tc>
          <w:tcPr>
            <w:tcW w:w="596"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0C0E1017"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85"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128BF9E1"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85"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1EFDF712"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0FFC2836"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579F5BB5"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178E2285"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42CF1425"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1D44A264"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6D168CB9"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15219078"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43AFF76D"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80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50B3F467"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7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22B3EB29"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41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6B515244"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80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29CDFAC2"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7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5E19A849"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1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1959E11F"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91"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281E2B9E"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287C1F92"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3CD3EF58"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2991CB80"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5938C0BE"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714731A8"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5348E4CE"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3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2E7E8688"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1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46FBE520"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9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4891CEAC"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691"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1CB2725B"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7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04D9C6AF"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41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31A7CED6"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82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0DB6C87A"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c>
          <w:tcPr>
            <w:tcW w:w="772"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835B6E7" w14:textId="77777777" w:rsidR="00622642" w:rsidRPr="0053687A" w:rsidRDefault="00622642" w:rsidP="00DE201E">
            <w:pPr>
              <w:jc w:val="center"/>
              <w:rPr>
                <w:rFonts w:eastAsia="Times New Roman"/>
                <w:sz w:val="26"/>
                <w:szCs w:val="26"/>
              </w:rPr>
            </w:pPr>
            <w:r w:rsidRPr="0053687A">
              <w:rPr>
                <w:rFonts w:eastAsia="Times New Roman"/>
                <w:sz w:val="26"/>
                <w:szCs w:val="26"/>
              </w:rPr>
              <w:t> </w:t>
            </w:r>
          </w:p>
        </w:tc>
      </w:tr>
    </w:tbl>
    <w:p w14:paraId="1B373E2B" w14:textId="77777777" w:rsidR="00622642" w:rsidRPr="0053687A" w:rsidRDefault="00622642" w:rsidP="00622642">
      <w:pPr>
        <w:rPr>
          <w:rFonts w:eastAsia="Times New Roman"/>
          <w:sz w:val="26"/>
          <w:szCs w:val="26"/>
        </w:rPr>
      </w:pPr>
      <w:r w:rsidRPr="0053687A">
        <w:rPr>
          <w:rFonts w:eastAsia="Times New Roman"/>
          <w:sz w:val="26"/>
          <w:szCs w:val="26"/>
        </w:rPr>
        <w:t> </w:t>
      </w:r>
    </w:p>
    <w:p w14:paraId="3158B24B" w14:textId="77777777" w:rsidR="00622642" w:rsidRPr="0053687A" w:rsidRDefault="00622642" w:rsidP="00582080">
      <w:pPr>
        <w:ind w:firstLine="720"/>
        <w:jc w:val="both"/>
        <w:rPr>
          <w:rFonts w:eastAsia="Times New Roman"/>
          <w:sz w:val="24"/>
          <w:szCs w:val="24"/>
        </w:rPr>
      </w:pPr>
      <w:r w:rsidRPr="0053687A">
        <w:rPr>
          <w:rFonts w:eastAsia="Times New Roman"/>
          <w:b/>
          <w:bCs/>
          <w:sz w:val="24"/>
          <w:szCs w:val="24"/>
        </w:rPr>
        <w:t>32. Ghi chú:</w:t>
      </w:r>
    </w:p>
    <w:p w14:paraId="32BCA357" w14:textId="77777777" w:rsidR="00622642" w:rsidRPr="0053687A" w:rsidRDefault="00622642" w:rsidP="00582080">
      <w:pPr>
        <w:ind w:firstLine="720"/>
        <w:jc w:val="both"/>
        <w:rPr>
          <w:rFonts w:eastAsia="Times New Roman"/>
          <w:sz w:val="24"/>
          <w:szCs w:val="24"/>
        </w:rPr>
      </w:pPr>
      <w:r w:rsidRPr="0053687A">
        <w:rPr>
          <w:rFonts w:eastAsia="Times New Roman"/>
          <w:b/>
          <w:bCs/>
          <w:i/>
          <w:iCs/>
          <w:sz w:val="24"/>
          <w:szCs w:val="24"/>
        </w:rPr>
        <w:t>Hướng dẫn cách ghi biểu</w:t>
      </w:r>
    </w:p>
    <w:p w14:paraId="09D30E03"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lastRenderedPageBreak/>
        <w:t>Đây là biểu tổng hợp kết quả thi hành Quyết định giải quyết khiếu nại và thực hiện Kết luận nội dung tố cáo</w:t>
      </w:r>
    </w:p>
    <w:p w14:paraId="00CD2E8F"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(1): SỐ Quyết định giải quyết khiếu nại phải thi hành trong kỳ, bao gồm số quyết định chưa thực hiện xong của kỳ báo cáo trước chuyển sang và số quyết định ban hành trong kỳ báo cáo phải thực hiện, cột (1) &gt;= Cột (7) ở Biểu 03/GQKN</w:t>
      </w:r>
    </w:p>
    <w:p w14:paraId="5A7FD088"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(2): Số Quyết định giải quyết khiếu nại đã thi hành xong trong kỳ, &lt;=Cột (1)</w:t>
      </w:r>
    </w:p>
    <w:p w14:paraId="746FCE2A"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(11): Thống kê số người đã bị xử lý hành chính do vi phạm phát hiện khi giải quyết khiếu nại</w:t>
      </w:r>
    </w:p>
    <w:p w14:paraId="004527FC"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(12): Thống kê số cán bộ, công chức, viên chức đã bị xử lý hành chính do vi phạm phát hiện khi giải quyết khiếu nại, &lt;= Cột (11)</w:t>
      </w:r>
    </w:p>
    <w:p w14:paraId="781B926F"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(13): Thống kê số vụ việc đã khởi tố do vi phạm phát hiện khi giải quyết khiếu nại</w:t>
      </w:r>
    </w:p>
    <w:p w14:paraId="54CDACC0"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(14): Thống kê số người đã khởi tố do vi phạm phát hiện khi giải quyết khiếu nại</w:t>
      </w:r>
    </w:p>
    <w:p w14:paraId="716936B6"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(15): Thống kê số cán bộ, công chức, viên chức đã khởi tố do vi phạm phát hiện khi giải quyết khiếu nại, &lt;= Cột (14)</w:t>
      </w:r>
    </w:p>
    <w:p w14:paraId="6C64D2B5"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(16): Số Kết luận nội dung tố cáo phải thực hiện trong kỳ báo cáo, bao gồm số kết luận chưa thực hiện xong của kỳ báo cáo trước chuyển sang và số kết luận ban hành trong kỳ báo cáo phải thực hiện, cột (16) &gt;= Cột (7) ở Biểu 04/GQTC</w:t>
      </w:r>
    </w:p>
    <w:p w14:paraId="72F46DDA"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(17): Số Kết luận nội dung tố cáo đã thực hiện xong trong kỳ báo cáo, &lt;= Cột (16)</w:t>
      </w:r>
    </w:p>
    <w:p w14:paraId="26272707"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(26), (27): Thống kê số tổ chức, cá nhân đã bị xử lý hành chính do vi phạm phát hiện khi giải quyết tố cáo</w:t>
      </w:r>
    </w:p>
    <w:p w14:paraId="4711017F"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(28): Thống kê số cán bộ, công chức, viên chức đã bị xử lý hành chính do vi phạm phát hiện khi giải quyết tố cáo, &lt;= Cột (27)</w:t>
      </w:r>
    </w:p>
    <w:p w14:paraId="727349B0"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(29): Thống kê số vụ việc đã khởi tố do vi phạm phát hiện khi giải quyết tố cáo</w:t>
      </w:r>
    </w:p>
    <w:p w14:paraId="4BDEDC00"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(30): Thống kê số đối tượng đã khởi tố do vi phạm phát hiện khi giải quyết tố cáo</w:t>
      </w:r>
    </w:p>
    <w:p w14:paraId="3FAAB79A"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Cột (31): Thống kê số cán bộ, công chức, viên chức đã khởi tố do vi phạm phát hiện khi giải quyết tố cáo, &lt;= Cột (30)</w:t>
      </w:r>
    </w:p>
    <w:p w14:paraId="1352735A" w14:textId="77777777" w:rsidR="00622642" w:rsidRPr="0053687A" w:rsidRDefault="00622642" w:rsidP="00582080">
      <w:pPr>
        <w:ind w:firstLine="720"/>
        <w:jc w:val="both"/>
        <w:rPr>
          <w:rFonts w:eastAsia="Times New Roman"/>
          <w:sz w:val="24"/>
          <w:szCs w:val="24"/>
        </w:rPr>
      </w:pPr>
      <w:r w:rsidRPr="0053687A">
        <w:rPr>
          <w:rFonts w:eastAsia="Times New Roman"/>
          <w:sz w:val="24"/>
          <w:szCs w:val="24"/>
        </w:rPr>
        <w:t>- Nội dung ghi chú viết vào dòng 32 (nếu có)</w:t>
      </w:r>
    </w:p>
    <w:p w14:paraId="5D200674" w14:textId="77777777" w:rsidR="00622642" w:rsidRPr="0053687A" w:rsidRDefault="00622642" w:rsidP="00622642"/>
    <w:p w14:paraId="6779D449" w14:textId="77777777" w:rsidR="00E17D66" w:rsidRPr="0053687A" w:rsidRDefault="00E17D66" w:rsidP="00E17D66">
      <w:pPr>
        <w:jc w:val="right"/>
        <w:rPr>
          <w:rFonts w:eastAsia="Times New Roman"/>
          <w:b/>
          <w:bCs/>
          <w:sz w:val="26"/>
          <w:szCs w:val="26"/>
          <w:lang w:val="en-US"/>
        </w:rPr>
      </w:pPr>
    </w:p>
    <w:p w14:paraId="089EC2CC" w14:textId="77777777" w:rsidR="00C475FE" w:rsidRPr="0053687A" w:rsidRDefault="00C475FE" w:rsidP="00E17D66">
      <w:pPr>
        <w:jc w:val="right"/>
        <w:rPr>
          <w:rFonts w:eastAsia="Times New Roman"/>
          <w:b/>
          <w:bCs/>
          <w:sz w:val="26"/>
          <w:szCs w:val="26"/>
          <w:lang w:val="en-US"/>
        </w:rPr>
      </w:pPr>
    </w:p>
    <w:p w14:paraId="1C16C4E5" w14:textId="77777777" w:rsidR="00C475FE" w:rsidRPr="0053687A" w:rsidRDefault="00C475FE" w:rsidP="00E17D66">
      <w:pPr>
        <w:jc w:val="right"/>
        <w:rPr>
          <w:rFonts w:eastAsia="Times New Roman"/>
          <w:b/>
          <w:bCs/>
          <w:sz w:val="26"/>
          <w:szCs w:val="26"/>
          <w:lang w:val="en-US"/>
        </w:rPr>
      </w:pPr>
    </w:p>
    <w:p w14:paraId="0E9A8778" w14:textId="77777777" w:rsidR="00C475FE" w:rsidRPr="0053687A" w:rsidRDefault="00C475FE" w:rsidP="00E17D66">
      <w:pPr>
        <w:jc w:val="right"/>
        <w:rPr>
          <w:rFonts w:eastAsia="Times New Roman"/>
          <w:b/>
          <w:bCs/>
          <w:sz w:val="26"/>
          <w:szCs w:val="26"/>
          <w:lang w:val="en-US"/>
        </w:rPr>
      </w:pPr>
    </w:p>
    <w:p w14:paraId="497E9297" w14:textId="77777777" w:rsidR="00C475FE" w:rsidRPr="0053687A" w:rsidRDefault="00C475FE" w:rsidP="00E17D66">
      <w:pPr>
        <w:jc w:val="right"/>
        <w:rPr>
          <w:rFonts w:eastAsia="Times New Roman"/>
          <w:b/>
          <w:bCs/>
          <w:sz w:val="26"/>
          <w:szCs w:val="26"/>
          <w:lang w:val="en-US"/>
        </w:rPr>
      </w:pPr>
    </w:p>
    <w:p w14:paraId="4F34B3A1" w14:textId="77777777" w:rsidR="00C475FE" w:rsidRPr="0053687A" w:rsidRDefault="00C475FE" w:rsidP="00E17D66">
      <w:pPr>
        <w:jc w:val="right"/>
        <w:rPr>
          <w:rFonts w:eastAsia="Times New Roman"/>
          <w:b/>
          <w:bCs/>
          <w:sz w:val="26"/>
          <w:szCs w:val="26"/>
          <w:lang w:val="en-US"/>
        </w:rPr>
      </w:pPr>
    </w:p>
    <w:p w14:paraId="1A87C10D" w14:textId="77777777" w:rsidR="00C475FE" w:rsidRPr="0053687A" w:rsidRDefault="00C475FE" w:rsidP="00E17D66">
      <w:pPr>
        <w:jc w:val="right"/>
        <w:rPr>
          <w:rFonts w:eastAsia="Times New Roman"/>
          <w:b/>
          <w:bCs/>
          <w:sz w:val="26"/>
          <w:szCs w:val="26"/>
          <w:lang w:val="en-US"/>
        </w:rPr>
      </w:pPr>
    </w:p>
    <w:p w14:paraId="2C48E8BB" w14:textId="77777777" w:rsidR="00C475FE" w:rsidRPr="0053687A" w:rsidRDefault="00C475FE" w:rsidP="00E17D66">
      <w:pPr>
        <w:jc w:val="right"/>
        <w:rPr>
          <w:rFonts w:eastAsia="Times New Roman"/>
          <w:b/>
          <w:bCs/>
          <w:sz w:val="26"/>
          <w:szCs w:val="26"/>
          <w:lang w:val="en-US"/>
        </w:rPr>
      </w:pPr>
    </w:p>
    <w:p w14:paraId="38E33CC7" w14:textId="77777777" w:rsidR="00C475FE" w:rsidRPr="0053687A" w:rsidRDefault="00C475FE" w:rsidP="00E17D66">
      <w:pPr>
        <w:jc w:val="right"/>
        <w:rPr>
          <w:rFonts w:eastAsia="Times New Roman"/>
          <w:b/>
          <w:bCs/>
          <w:sz w:val="26"/>
          <w:szCs w:val="26"/>
          <w:lang w:val="en-US"/>
        </w:rPr>
      </w:pPr>
    </w:p>
    <w:p w14:paraId="7F5AD2D5" w14:textId="77777777" w:rsidR="00C475FE" w:rsidRPr="0053687A" w:rsidRDefault="00C475FE" w:rsidP="00E17D66">
      <w:pPr>
        <w:jc w:val="right"/>
        <w:rPr>
          <w:rFonts w:eastAsia="Times New Roman"/>
          <w:b/>
          <w:bCs/>
          <w:sz w:val="26"/>
          <w:szCs w:val="26"/>
          <w:lang w:val="en-US"/>
        </w:rPr>
      </w:pPr>
    </w:p>
    <w:p w14:paraId="5E6A7584" w14:textId="77777777" w:rsidR="00C475FE" w:rsidRPr="0053687A" w:rsidRDefault="00C475FE" w:rsidP="00E17D66">
      <w:pPr>
        <w:jc w:val="right"/>
        <w:rPr>
          <w:rFonts w:eastAsia="Times New Roman"/>
          <w:b/>
          <w:bCs/>
          <w:sz w:val="26"/>
          <w:szCs w:val="26"/>
          <w:lang w:val="en-US"/>
        </w:rPr>
      </w:pPr>
    </w:p>
    <w:p w14:paraId="570747B2" w14:textId="77777777" w:rsidR="00C475FE" w:rsidRPr="0053687A" w:rsidRDefault="00C475FE" w:rsidP="00E17D66">
      <w:pPr>
        <w:jc w:val="right"/>
        <w:rPr>
          <w:rFonts w:eastAsia="Times New Roman"/>
          <w:b/>
          <w:bCs/>
          <w:sz w:val="26"/>
          <w:szCs w:val="26"/>
          <w:lang w:val="en-US"/>
        </w:rPr>
      </w:pPr>
    </w:p>
    <w:p w14:paraId="05841C64" w14:textId="77777777" w:rsidR="00C475FE" w:rsidRPr="0053687A" w:rsidRDefault="00C475FE" w:rsidP="00E17D66">
      <w:pPr>
        <w:jc w:val="right"/>
        <w:rPr>
          <w:rFonts w:eastAsia="Times New Roman"/>
          <w:b/>
          <w:bCs/>
          <w:sz w:val="26"/>
          <w:szCs w:val="26"/>
          <w:lang w:val="en-US"/>
        </w:rPr>
      </w:pPr>
    </w:p>
    <w:p w14:paraId="5038AF6A" w14:textId="77777777" w:rsidR="00C475FE" w:rsidRPr="0053687A" w:rsidRDefault="00C475FE" w:rsidP="00E17D66">
      <w:pPr>
        <w:jc w:val="right"/>
        <w:rPr>
          <w:rFonts w:eastAsia="Times New Roman"/>
          <w:b/>
          <w:bCs/>
          <w:sz w:val="26"/>
          <w:szCs w:val="26"/>
          <w:lang w:val="en-US"/>
        </w:rPr>
      </w:pPr>
    </w:p>
    <w:p w14:paraId="204EEDB0" w14:textId="77777777" w:rsidR="00C475FE" w:rsidRPr="0053687A" w:rsidRDefault="00C475FE" w:rsidP="00E17D66">
      <w:pPr>
        <w:jc w:val="right"/>
        <w:rPr>
          <w:rFonts w:eastAsia="Times New Roman"/>
          <w:b/>
          <w:bCs/>
          <w:sz w:val="26"/>
          <w:szCs w:val="26"/>
          <w:lang w:val="en-US"/>
        </w:rPr>
      </w:pPr>
    </w:p>
    <w:p w14:paraId="3AA19539" w14:textId="77777777" w:rsidR="00C475FE" w:rsidRPr="0053687A" w:rsidRDefault="00C475FE" w:rsidP="00E17D66">
      <w:pPr>
        <w:jc w:val="right"/>
        <w:rPr>
          <w:rFonts w:eastAsia="Times New Roman"/>
          <w:b/>
          <w:bCs/>
          <w:sz w:val="26"/>
          <w:szCs w:val="26"/>
          <w:lang w:val="en-US"/>
        </w:rPr>
      </w:pPr>
    </w:p>
    <w:p w14:paraId="1EA3B1C4" w14:textId="77777777" w:rsidR="00C475FE" w:rsidRPr="0053687A" w:rsidRDefault="00C475FE" w:rsidP="00E17D66">
      <w:pPr>
        <w:jc w:val="right"/>
        <w:rPr>
          <w:rFonts w:eastAsia="Times New Roman"/>
          <w:b/>
          <w:bCs/>
          <w:sz w:val="26"/>
          <w:szCs w:val="26"/>
          <w:lang w:val="en-US"/>
        </w:rPr>
      </w:pPr>
    </w:p>
    <w:p w14:paraId="3087B9CA" w14:textId="77777777" w:rsidR="00C475FE" w:rsidRPr="0053687A" w:rsidRDefault="00C475FE" w:rsidP="00E17D66">
      <w:pPr>
        <w:jc w:val="right"/>
        <w:rPr>
          <w:rFonts w:eastAsia="Times New Roman"/>
          <w:b/>
          <w:bCs/>
          <w:sz w:val="26"/>
          <w:szCs w:val="26"/>
          <w:lang w:val="en-US"/>
        </w:rPr>
      </w:pPr>
    </w:p>
    <w:p w14:paraId="315A301A" w14:textId="77777777" w:rsidR="00C475FE" w:rsidRPr="0053687A" w:rsidRDefault="00C475FE" w:rsidP="00E17D66">
      <w:pPr>
        <w:jc w:val="right"/>
        <w:rPr>
          <w:rFonts w:eastAsia="Times New Roman"/>
          <w:b/>
          <w:bCs/>
          <w:sz w:val="26"/>
          <w:szCs w:val="26"/>
          <w:lang w:val="en-US"/>
        </w:rPr>
      </w:pPr>
    </w:p>
    <w:p w14:paraId="0FA1CDE5" w14:textId="77777777" w:rsidR="00C475FE" w:rsidRPr="0053687A" w:rsidRDefault="00C475FE" w:rsidP="00E17D66">
      <w:pPr>
        <w:jc w:val="right"/>
        <w:rPr>
          <w:rFonts w:eastAsia="Times New Roman"/>
          <w:b/>
          <w:bCs/>
          <w:sz w:val="26"/>
          <w:szCs w:val="26"/>
          <w:lang w:val="en-US"/>
        </w:rPr>
      </w:pPr>
    </w:p>
    <w:p w14:paraId="2621392C" w14:textId="77777777" w:rsidR="00C475FE" w:rsidRPr="0053687A" w:rsidRDefault="00C475FE" w:rsidP="00E17D66">
      <w:pPr>
        <w:jc w:val="right"/>
        <w:rPr>
          <w:rFonts w:eastAsia="Times New Roman"/>
          <w:b/>
          <w:bCs/>
          <w:sz w:val="26"/>
          <w:szCs w:val="26"/>
          <w:lang w:val="en-US"/>
        </w:rPr>
      </w:pPr>
    </w:p>
    <w:p w14:paraId="7C333672" w14:textId="6FA8661A" w:rsidR="00E17D66" w:rsidRPr="0053687A" w:rsidRDefault="00E17D66" w:rsidP="00E17D66">
      <w:pPr>
        <w:jc w:val="right"/>
        <w:rPr>
          <w:rFonts w:eastAsia="Times New Roman"/>
          <w:sz w:val="26"/>
          <w:szCs w:val="26"/>
          <w:lang w:val="en-US"/>
        </w:rPr>
      </w:pPr>
      <w:r w:rsidRPr="0053687A">
        <w:rPr>
          <w:rFonts w:eastAsia="Times New Roman"/>
          <w:b/>
          <w:bCs/>
          <w:sz w:val="26"/>
          <w:szCs w:val="26"/>
        </w:rPr>
        <w:t>06/QL</w:t>
      </w:r>
      <w:r w:rsidR="0094341E" w:rsidRPr="0053687A">
        <w:rPr>
          <w:rFonts w:eastAsia="Times New Roman"/>
          <w:b/>
          <w:bCs/>
          <w:sz w:val="26"/>
          <w:szCs w:val="26"/>
          <w:lang w:val="en-US"/>
        </w:rPr>
        <w:t>KNTC</w:t>
      </w:r>
    </w:p>
    <w:p w14:paraId="53BCB5DD" w14:textId="77777777" w:rsidR="00E17D66" w:rsidRPr="0053687A" w:rsidRDefault="00E17D66" w:rsidP="00E17D66">
      <w:pPr>
        <w:jc w:val="center"/>
        <w:rPr>
          <w:rFonts w:eastAsia="Times New Roman"/>
          <w:sz w:val="26"/>
          <w:szCs w:val="26"/>
        </w:rPr>
      </w:pPr>
      <w:r w:rsidRPr="0053687A">
        <w:rPr>
          <w:rFonts w:eastAsia="Times New Roman"/>
          <w:b/>
          <w:bCs/>
          <w:sz w:val="26"/>
          <w:szCs w:val="26"/>
        </w:rPr>
        <w:t>TỔNG HỢP CÔNG TÁC QUẢN LÝ NHÀ NƯỚC VỀ TIẾP CÔNG DÂN, GIẢI QUYẾT KHIẾU NẠI, TỐ CÁO</w:t>
      </w:r>
    </w:p>
    <w:p w14:paraId="0999C245" w14:textId="77777777" w:rsidR="00E17D66" w:rsidRPr="0053687A" w:rsidRDefault="00E17D66" w:rsidP="00E17D66">
      <w:pPr>
        <w:jc w:val="center"/>
        <w:rPr>
          <w:rFonts w:eastAsia="Times New Roman"/>
          <w:sz w:val="26"/>
          <w:szCs w:val="26"/>
        </w:rPr>
      </w:pPr>
      <w:r w:rsidRPr="0053687A">
        <w:rPr>
          <w:rFonts w:eastAsia="Times New Roman"/>
          <w:b/>
          <w:bCs/>
          <w:sz w:val="26"/>
          <w:szCs w:val="26"/>
        </w:rPr>
        <w:t>Số liệu tính từ ngày…./…../…….đến....ngày…../…../………</w:t>
      </w:r>
    </w:p>
    <w:p w14:paraId="6ABE8284" w14:textId="77777777" w:rsidR="00E17D66" w:rsidRPr="0053687A" w:rsidRDefault="00E17D66" w:rsidP="00E17D66">
      <w:pPr>
        <w:jc w:val="center"/>
        <w:rPr>
          <w:rFonts w:eastAsia="Times New Roman"/>
          <w:sz w:val="26"/>
          <w:szCs w:val="26"/>
        </w:rPr>
      </w:pPr>
      <w:r w:rsidRPr="0053687A">
        <w:rPr>
          <w:rFonts w:eastAsia="Times New Roman"/>
          <w:i/>
          <w:iCs/>
          <w:sz w:val="26"/>
          <w:szCs w:val="26"/>
        </w:rPr>
        <w:t>(Kèm theo Báo cáo số:…......... ngày……tháng…….năm……của………..)</w:t>
      </w:r>
    </w:p>
    <w:p w14:paraId="29A1FDA9" w14:textId="77777777" w:rsidR="00E17D66" w:rsidRPr="0053687A" w:rsidRDefault="00E17D66" w:rsidP="00E17D66">
      <w:pPr>
        <w:spacing w:after="120"/>
        <w:rPr>
          <w:rFonts w:eastAsia="Times New Roman"/>
          <w:sz w:val="26"/>
          <w:szCs w:val="26"/>
        </w:rPr>
      </w:pPr>
      <w:r w:rsidRPr="0053687A">
        <w:rPr>
          <w:rFonts w:eastAsia="Times New Roman"/>
          <w:sz w:val="26"/>
          <w:szCs w:val="26"/>
        </w:rPr>
        <w:t> </w:t>
      </w:r>
    </w:p>
    <w:tbl>
      <w:tblPr>
        <w:tblW w:w="5000" w:type="pct"/>
        <w:tblCellMar>
          <w:left w:w="0" w:type="dxa"/>
          <w:right w:w="0" w:type="dxa"/>
        </w:tblCellMar>
        <w:tblLook w:val="04A0" w:firstRow="1" w:lastRow="0" w:firstColumn="1" w:lastColumn="0" w:noHBand="0" w:noVBand="1"/>
      </w:tblPr>
      <w:tblGrid>
        <w:gridCol w:w="490"/>
        <w:gridCol w:w="563"/>
        <w:gridCol w:w="560"/>
        <w:gridCol w:w="442"/>
        <w:gridCol w:w="393"/>
        <w:gridCol w:w="632"/>
        <w:gridCol w:w="514"/>
        <w:gridCol w:w="454"/>
        <w:gridCol w:w="563"/>
        <w:gridCol w:w="536"/>
        <w:gridCol w:w="563"/>
        <w:gridCol w:w="536"/>
        <w:gridCol w:w="563"/>
        <w:gridCol w:w="696"/>
        <w:gridCol w:w="536"/>
        <w:gridCol w:w="563"/>
        <w:gridCol w:w="369"/>
        <w:gridCol w:w="645"/>
      </w:tblGrid>
      <w:tr w:rsidR="0053687A" w:rsidRPr="0053687A" w14:paraId="0450B4E3" w14:textId="77777777" w:rsidTr="00DE201E">
        <w:trPr>
          <w:trHeight w:val="15"/>
        </w:trPr>
        <w:tc>
          <w:tcPr>
            <w:tcW w:w="596" w:type="dxa"/>
            <w:vMerge w:val="restart"/>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14:paraId="468D11F6" w14:textId="77777777" w:rsidR="00E17D66" w:rsidRPr="0053687A" w:rsidRDefault="00E17D66" w:rsidP="00DE201E">
            <w:pPr>
              <w:jc w:val="center"/>
              <w:rPr>
                <w:rFonts w:eastAsia="Times New Roman"/>
                <w:sz w:val="26"/>
                <w:szCs w:val="26"/>
              </w:rPr>
            </w:pPr>
            <w:r w:rsidRPr="0053687A">
              <w:rPr>
                <w:rFonts w:eastAsia="Times New Roman"/>
                <w:b/>
                <w:bCs/>
                <w:sz w:val="26"/>
                <w:szCs w:val="26"/>
              </w:rPr>
              <w:t>Đơn vị</w:t>
            </w:r>
          </w:p>
        </w:tc>
        <w:tc>
          <w:tcPr>
            <w:tcW w:w="1940" w:type="dxa"/>
            <w:gridSpan w:val="3"/>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2CF6F4D7" w14:textId="77777777" w:rsidR="00E17D66" w:rsidRPr="0053687A" w:rsidRDefault="00E17D66" w:rsidP="00DE201E">
            <w:pPr>
              <w:jc w:val="center"/>
              <w:rPr>
                <w:rFonts w:eastAsia="Times New Roman"/>
                <w:sz w:val="26"/>
                <w:szCs w:val="26"/>
              </w:rPr>
            </w:pPr>
            <w:r w:rsidRPr="0053687A">
              <w:rPr>
                <w:rFonts w:eastAsia="Times New Roman"/>
                <w:b/>
                <w:bCs/>
                <w:sz w:val="26"/>
                <w:szCs w:val="26"/>
              </w:rPr>
              <w:t>Ban hành văn bản quản lý, chỉ đạo (Bộ, ngành, tỉnh, TP) về công tác TCD KN, TC</w:t>
            </w:r>
          </w:p>
        </w:tc>
        <w:tc>
          <w:tcPr>
            <w:tcW w:w="1298" w:type="dxa"/>
            <w:gridSpan w:val="2"/>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191BBA38" w14:textId="77777777" w:rsidR="00E17D66" w:rsidRPr="0053687A" w:rsidRDefault="00E17D66" w:rsidP="00DE201E">
            <w:pPr>
              <w:jc w:val="center"/>
              <w:rPr>
                <w:rFonts w:eastAsia="Times New Roman"/>
                <w:sz w:val="26"/>
                <w:szCs w:val="26"/>
              </w:rPr>
            </w:pPr>
            <w:r w:rsidRPr="0053687A">
              <w:rPr>
                <w:rFonts w:eastAsia="Times New Roman"/>
                <w:b/>
                <w:bCs/>
                <w:sz w:val="26"/>
                <w:szCs w:val="26"/>
              </w:rPr>
              <w:t>Tập huấn, tuyên truyền, giáo dục pháp luật về TCD, KN, TC</w:t>
            </w:r>
          </w:p>
        </w:tc>
        <w:tc>
          <w:tcPr>
            <w:tcW w:w="4654" w:type="dxa"/>
            <w:gridSpan w:val="7"/>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57C3AF37" w14:textId="77777777" w:rsidR="00E17D66" w:rsidRPr="0053687A" w:rsidRDefault="00E17D66" w:rsidP="00DE201E">
            <w:pPr>
              <w:jc w:val="center"/>
              <w:rPr>
                <w:rFonts w:eastAsia="Times New Roman"/>
                <w:sz w:val="26"/>
                <w:szCs w:val="26"/>
              </w:rPr>
            </w:pPr>
            <w:r w:rsidRPr="0053687A">
              <w:rPr>
                <w:rFonts w:eastAsia="Times New Roman"/>
                <w:b/>
                <w:bCs/>
                <w:sz w:val="26"/>
                <w:szCs w:val="26"/>
              </w:rPr>
              <w:t>Thanh tra trách nhiệm</w:t>
            </w:r>
          </w:p>
        </w:tc>
        <w:tc>
          <w:tcPr>
            <w:tcW w:w="3305" w:type="dxa"/>
            <w:gridSpan w:val="5"/>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0925A5A7" w14:textId="77777777" w:rsidR="00E17D66" w:rsidRPr="0053687A" w:rsidRDefault="00E17D66" w:rsidP="00DE201E">
            <w:pPr>
              <w:jc w:val="center"/>
              <w:rPr>
                <w:rFonts w:eastAsia="Times New Roman"/>
                <w:sz w:val="26"/>
                <w:szCs w:val="26"/>
              </w:rPr>
            </w:pPr>
            <w:r w:rsidRPr="0053687A">
              <w:rPr>
                <w:rFonts w:eastAsia="Times New Roman"/>
                <w:b/>
                <w:bCs/>
                <w:sz w:val="26"/>
                <w:szCs w:val="26"/>
              </w:rPr>
              <w:t>Kết quả thực hiện kết luận, quyết định xử lý về thanh tra trách nhiệm</w:t>
            </w:r>
          </w:p>
        </w:tc>
      </w:tr>
      <w:tr w:rsidR="0053687A" w:rsidRPr="0053687A" w14:paraId="65307B4B" w14:textId="77777777" w:rsidTr="00DE201E">
        <w:trPr>
          <w:trHeight w:val="1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7382B4D" w14:textId="77777777" w:rsidR="00E17D66" w:rsidRPr="0053687A" w:rsidRDefault="00E17D66" w:rsidP="00DE201E">
            <w:pPr>
              <w:rPr>
                <w:rFonts w:eastAsia="Times New Roman"/>
                <w:sz w:val="26"/>
                <w:szCs w:val="26"/>
              </w:rPr>
            </w:pPr>
          </w:p>
        </w:tc>
        <w:tc>
          <w:tcPr>
            <w:tcW w:w="678"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30E203B6" w14:textId="77777777" w:rsidR="00E17D66" w:rsidRPr="0053687A" w:rsidRDefault="00E17D66" w:rsidP="00DE201E">
            <w:pPr>
              <w:jc w:val="center"/>
              <w:rPr>
                <w:rFonts w:eastAsia="Times New Roman"/>
                <w:sz w:val="26"/>
                <w:szCs w:val="26"/>
              </w:rPr>
            </w:pPr>
            <w:r w:rsidRPr="0053687A">
              <w:rPr>
                <w:rFonts w:eastAsia="Times New Roman"/>
                <w:b/>
                <w:bCs/>
                <w:sz w:val="26"/>
                <w:szCs w:val="26"/>
              </w:rPr>
              <w:t>Số văn bản ban hành mới</w:t>
            </w:r>
          </w:p>
        </w:tc>
        <w:tc>
          <w:tcPr>
            <w:tcW w:w="730"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69B535AE" w14:textId="77777777" w:rsidR="00E17D66" w:rsidRPr="0053687A" w:rsidRDefault="00E17D66" w:rsidP="00DE201E">
            <w:pPr>
              <w:jc w:val="center"/>
              <w:rPr>
                <w:rFonts w:eastAsia="Times New Roman"/>
                <w:sz w:val="26"/>
                <w:szCs w:val="26"/>
              </w:rPr>
            </w:pPr>
            <w:r w:rsidRPr="0053687A">
              <w:rPr>
                <w:rFonts w:eastAsia="Times New Roman"/>
                <w:b/>
                <w:bCs/>
                <w:sz w:val="26"/>
                <w:szCs w:val="26"/>
              </w:rPr>
              <w:t>Số văn bản được sửa đổi, bổ sung</w:t>
            </w:r>
          </w:p>
        </w:tc>
        <w:tc>
          <w:tcPr>
            <w:tcW w:w="532"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67D948DF" w14:textId="77777777" w:rsidR="00E17D66" w:rsidRPr="0053687A" w:rsidRDefault="00E17D66" w:rsidP="00DE201E">
            <w:pPr>
              <w:jc w:val="center"/>
              <w:rPr>
                <w:rFonts w:eastAsia="Times New Roman"/>
                <w:sz w:val="26"/>
                <w:szCs w:val="26"/>
              </w:rPr>
            </w:pPr>
            <w:r w:rsidRPr="0053687A">
              <w:rPr>
                <w:rFonts w:eastAsia="Times New Roman"/>
                <w:b/>
                <w:bCs/>
                <w:sz w:val="26"/>
                <w:szCs w:val="26"/>
              </w:rPr>
              <w:t>Số văn bản hủy bỏ</w:t>
            </w:r>
          </w:p>
        </w:tc>
        <w:tc>
          <w:tcPr>
            <w:tcW w:w="489"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15CD8C19" w14:textId="77777777" w:rsidR="00E17D66" w:rsidRPr="0053687A" w:rsidRDefault="00E17D66" w:rsidP="00DE201E">
            <w:pPr>
              <w:jc w:val="center"/>
              <w:rPr>
                <w:rFonts w:eastAsia="Times New Roman"/>
                <w:sz w:val="26"/>
                <w:szCs w:val="26"/>
              </w:rPr>
            </w:pPr>
            <w:r w:rsidRPr="0053687A">
              <w:rPr>
                <w:rFonts w:eastAsia="Times New Roman"/>
                <w:b/>
                <w:bCs/>
                <w:sz w:val="26"/>
                <w:szCs w:val="26"/>
              </w:rPr>
              <w:t>Số lớp</w:t>
            </w:r>
          </w:p>
        </w:tc>
        <w:tc>
          <w:tcPr>
            <w:tcW w:w="809"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098462F1" w14:textId="77777777" w:rsidR="00E17D66" w:rsidRPr="0053687A" w:rsidRDefault="00E17D66" w:rsidP="00DE201E">
            <w:pPr>
              <w:jc w:val="center"/>
              <w:rPr>
                <w:rFonts w:eastAsia="Times New Roman"/>
                <w:sz w:val="26"/>
                <w:szCs w:val="26"/>
              </w:rPr>
            </w:pPr>
            <w:r w:rsidRPr="0053687A">
              <w:rPr>
                <w:rFonts w:eastAsia="Times New Roman"/>
                <w:b/>
                <w:bCs/>
                <w:sz w:val="26"/>
                <w:szCs w:val="26"/>
              </w:rPr>
              <w:t>Số người</w:t>
            </w:r>
          </w:p>
        </w:tc>
        <w:tc>
          <w:tcPr>
            <w:tcW w:w="1234" w:type="dxa"/>
            <w:gridSpan w:val="2"/>
            <w:tcBorders>
              <w:top w:val="nil"/>
              <w:left w:val="nil"/>
              <w:bottom w:val="single" w:sz="8" w:space="0" w:color="auto"/>
              <w:right w:val="single" w:sz="8" w:space="0" w:color="auto"/>
            </w:tcBorders>
            <w:tcMar>
              <w:top w:w="45" w:type="dxa"/>
              <w:left w:w="45" w:type="dxa"/>
              <w:bottom w:w="45" w:type="dxa"/>
              <w:right w:w="45" w:type="dxa"/>
            </w:tcMar>
            <w:vAlign w:val="center"/>
            <w:hideMark/>
          </w:tcPr>
          <w:p w14:paraId="36D47272" w14:textId="77777777" w:rsidR="00E17D66" w:rsidRPr="0053687A" w:rsidRDefault="00E17D66" w:rsidP="00DE201E">
            <w:pPr>
              <w:jc w:val="center"/>
              <w:rPr>
                <w:rFonts w:eastAsia="Times New Roman"/>
                <w:sz w:val="26"/>
                <w:szCs w:val="26"/>
              </w:rPr>
            </w:pPr>
            <w:r w:rsidRPr="0053687A">
              <w:rPr>
                <w:rFonts w:eastAsia="Times New Roman"/>
                <w:b/>
                <w:bCs/>
                <w:sz w:val="26"/>
                <w:szCs w:val="26"/>
              </w:rPr>
              <w:t>Thực hiện pháp luật về TCD, KN, TC</w:t>
            </w:r>
          </w:p>
        </w:tc>
        <w:tc>
          <w:tcPr>
            <w:tcW w:w="678"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0F37506A" w14:textId="77777777" w:rsidR="00E17D66" w:rsidRPr="0053687A" w:rsidRDefault="00E17D66" w:rsidP="00DE201E">
            <w:pPr>
              <w:jc w:val="center"/>
              <w:rPr>
                <w:rFonts w:eastAsia="Times New Roman"/>
                <w:sz w:val="26"/>
                <w:szCs w:val="26"/>
              </w:rPr>
            </w:pPr>
            <w:r w:rsidRPr="0053687A">
              <w:rPr>
                <w:rFonts w:eastAsia="Times New Roman"/>
                <w:b/>
                <w:bCs/>
                <w:sz w:val="26"/>
                <w:szCs w:val="26"/>
              </w:rPr>
              <w:t>Số cuộc đã ban hành kết luận</w:t>
            </w:r>
          </w:p>
        </w:tc>
        <w:tc>
          <w:tcPr>
            <w:tcW w:w="2741" w:type="dxa"/>
            <w:gridSpan w:val="4"/>
            <w:tcBorders>
              <w:top w:val="nil"/>
              <w:left w:val="nil"/>
              <w:bottom w:val="single" w:sz="8" w:space="0" w:color="auto"/>
              <w:right w:val="single" w:sz="8" w:space="0" w:color="auto"/>
            </w:tcBorders>
            <w:tcMar>
              <w:top w:w="45" w:type="dxa"/>
              <w:left w:w="45" w:type="dxa"/>
              <w:bottom w:w="45" w:type="dxa"/>
              <w:right w:w="45" w:type="dxa"/>
            </w:tcMar>
            <w:vAlign w:val="center"/>
            <w:hideMark/>
          </w:tcPr>
          <w:p w14:paraId="5814B38B" w14:textId="77777777" w:rsidR="00E17D66" w:rsidRPr="0053687A" w:rsidRDefault="00E17D66" w:rsidP="00DE201E">
            <w:pPr>
              <w:jc w:val="center"/>
              <w:rPr>
                <w:rFonts w:eastAsia="Times New Roman"/>
                <w:sz w:val="26"/>
                <w:szCs w:val="26"/>
              </w:rPr>
            </w:pPr>
            <w:r w:rsidRPr="0053687A">
              <w:rPr>
                <w:rFonts w:eastAsia="Times New Roman"/>
                <w:b/>
                <w:bCs/>
                <w:sz w:val="26"/>
                <w:szCs w:val="26"/>
              </w:rPr>
              <w:t>Kiến nghị xử lý</w:t>
            </w:r>
          </w:p>
        </w:tc>
        <w:tc>
          <w:tcPr>
            <w:tcW w:w="700"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2D38CED0" w14:textId="77777777" w:rsidR="00E17D66" w:rsidRPr="0053687A" w:rsidRDefault="00E17D66" w:rsidP="00DE201E">
            <w:pPr>
              <w:jc w:val="center"/>
              <w:rPr>
                <w:rFonts w:eastAsia="Times New Roman"/>
                <w:sz w:val="26"/>
                <w:szCs w:val="26"/>
              </w:rPr>
            </w:pPr>
            <w:r w:rsidRPr="0053687A">
              <w:rPr>
                <w:rFonts w:eastAsia="Times New Roman"/>
                <w:b/>
                <w:bCs/>
                <w:sz w:val="26"/>
                <w:szCs w:val="26"/>
              </w:rPr>
              <w:t>Tổng số KLTT thực hiện</w:t>
            </w:r>
          </w:p>
        </w:tc>
        <w:tc>
          <w:tcPr>
            <w:tcW w:w="1371" w:type="dxa"/>
            <w:gridSpan w:val="2"/>
            <w:tcBorders>
              <w:top w:val="nil"/>
              <w:left w:val="nil"/>
              <w:bottom w:val="single" w:sz="8" w:space="0" w:color="auto"/>
              <w:right w:val="single" w:sz="8" w:space="0" w:color="auto"/>
            </w:tcBorders>
            <w:tcMar>
              <w:top w:w="45" w:type="dxa"/>
              <w:left w:w="45" w:type="dxa"/>
              <w:bottom w:w="45" w:type="dxa"/>
              <w:right w:w="45" w:type="dxa"/>
            </w:tcMar>
            <w:vAlign w:val="center"/>
            <w:hideMark/>
          </w:tcPr>
          <w:p w14:paraId="7762C9F1" w14:textId="77777777" w:rsidR="00E17D66" w:rsidRPr="0053687A" w:rsidRDefault="00E17D66" w:rsidP="00DE201E">
            <w:pPr>
              <w:jc w:val="center"/>
              <w:rPr>
                <w:rFonts w:eastAsia="Times New Roman"/>
                <w:sz w:val="26"/>
                <w:szCs w:val="26"/>
              </w:rPr>
            </w:pPr>
            <w:r w:rsidRPr="0053687A">
              <w:rPr>
                <w:rFonts w:eastAsia="Times New Roman"/>
                <w:b/>
                <w:bCs/>
                <w:sz w:val="26"/>
                <w:szCs w:val="26"/>
              </w:rPr>
              <w:t>Đã xử lý hành chính</w:t>
            </w:r>
          </w:p>
        </w:tc>
        <w:tc>
          <w:tcPr>
            <w:tcW w:w="1234" w:type="dxa"/>
            <w:gridSpan w:val="2"/>
            <w:tcBorders>
              <w:top w:val="nil"/>
              <w:left w:val="nil"/>
              <w:bottom w:val="single" w:sz="8" w:space="0" w:color="auto"/>
              <w:right w:val="single" w:sz="8" w:space="0" w:color="auto"/>
            </w:tcBorders>
            <w:tcMar>
              <w:top w:w="45" w:type="dxa"/>
              <w:left w:w="45" w:type="dxa"/>
              <w:bottom w:w="45" w:type="dxa"/>
              <w:right w:w="45" w:type="dxa"/>
            </w:tcMar>
            <w:vAlign w:val="center"/>
            <w:hideMark/>
          </w:tcPr>
          <w:p w14:paraId="23EA0E3A" w14:textId="77777777" w:rsidR="00E17D66" w:rsidRPr="0053687A" w:rsidRDefault="00E17D66" w:rsidP="00DE201E">
            <w:pPr>
              <w:jc w:val="center"/>
              <w:rPr>
                <w:rFonts w:eastAsia="Times New Roman"/>
                <w:sz w:val="26"/>
                <w:szCs w:val="26"/>
              </w:rPr>
            </w:pPr>
            <w:r w:rsidRPr="0053687A">
              <w:rPr>
                <w:rFonts w:eastAsia="Times New Roman"/>
                <w:b/>
                <w:bCs/>
                <w:sz w:val="26"/>
                <w:szCs w:val="26"/>
              </w:rPr>
              <w:t>Đã khởi tố</w:t>
            </w:r>
          </w:p>
        </w:tc>
      </w:tr>
      <w:tr w:rsidR="0053687A" w:rsidRPr="0053687A" w14:paraId="1EC5D7BA" w14:textId="77777777" w:rsidTr="00DE201E">
        <w:trPr>
          <w:trHeight w:val="1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FF6DD3E"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0C9243B5"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623C225C"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37FF18AF"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5062D5AE"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7AAC4175" w14:textId="77777777" w:rsidR="00E17D66" w:rsidRPr="0053687A" w:rsidRDefault="00E17D66" w:rsidP="00DE201E">
            <w:pPr>
              <w:rPr>
                <w:rFonts w:eastAsia="Times New Roman"/>
                <w:sz w:val="26"/>
                <w:szCs w:val="26"/>
              </w:rPr>
            </w:pPr>
          </w:p>
        </w:tc>
        <w:tc>
          <w:tcPr>
            <w:tcW w:w="665"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3D58301F" w14:textId="77777777" w:rsidR="00E17D66" w:rsidRPr="0053687A" w:rsidRDefault="00E17D66" w:rsidP="00DE201E">
            <w:pPr>
              <w:jc w:val="center"/>
              <w:rPr>
                <w:rFonts w:eastAsia="Times New Roman"/>
                <w:sz w:val="26"/>
                <w:szCs w:val="26"/>
              </w:rPr>
            </w:pPr>
            <w:r w:rsidRPr="0053687A">
              <w:rPr>
                <w:rFonts w:eastAsia="Times New Roman"/>
                <w:b/>
                <w:bCs/>
                <w:sz w:val="26"/>
                <w:szCs w:val="26"/>
              </w:rPr>
              <w:t>Số cuộc</w:t>
            </w:r>
          </w:p>
        </w:tc>
        <w:tc>
          <w:tcPr>
            <w:tcW w:w="569"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7B3AF099" w14:textId="77777777" w:rsidR="00E17D66" w:rsidRPr="0053687A" w:rsidRDefault="00E17D66" w:rsidP="00DE201E">
            <w:pPr>
              <w:jc w:val="center"/>
              <w:rPr>
                <w:rFonts w:eastAsia="Times New Roman"/>
                <w:sz w:val="26"/>
                <w:szCs w:val="26"/>
              </w:rPr>
            </w:pPr>
            <w:r w:rsidRPr="0053687A">
              <w:rPr>
                <w:rFonts w:eastAsia="Times New Roman"/>
                <w:b/>
                <w:bCs/>
                <w:sz w:val="26"/>
                <w:szCs w:val="26"/>
              </w:rPr>
              <w:t>Số đơn vị</w:t>
            </w:r>
          </w:p>
        </w:tc>
        <w:tc>
          <w:tcPr>
            <w:tcW w:w="0" w:type="auto"/>
            <w:vMerge/>
            <w:tcBorders>
              <w:top w:val="nil"/>
              <w:left w:val="nil"/>
              <w:bottom w:val="single" w:sz="8" w:space="0" w:color="auto"/>
              <w:right w:val="single" w:sz="8" w:space="0" w:color="auto"/>
            </w:tcBorders>
            <w:vAlign w:val="center"/>
            <w:hideMark/>
          </w:tcPr>
          <w:p w14:paraId="1F2D0788" w14:textId="77777777" w:rsidR="00E17D66" w:rsidRPr="0053687A" w:rsidRDefault="00E17D66" w:rsidP="00DE201E">
            <w:pPr>
              <w:rPr>
                <w:rFonts w:eastAsia="Times New Roman"/>
                <w:sz w:val="26"/>
                <w:szCs w:val="26"/>
              </w:rPr>
            </w:pPr>
          </w:p>
        </w:tc>
        <w:tc>
          <w:tcPr>
            <w:tcW w:w="1371" w:type="dxa"/>
            <w:gridSpan w:val="2"/>
            <w:tcBorders>
              <w:top w:val="nil"/>
              <w:left w:val="nil"/>
              <w:bottom w:val="single" w:sz="8" w:space="0" w:color="auto"/>
              <w:right w:val="single" w:sz="8" w:space="0" w:color="auto"/>
            </w:tcBorders>
            <w:tcMar>
              <w:top w:w="45" w:type="dxa"/>
              <w:left w:w="45" w:type="dxa"/>
              <w:bottom w:w="45" w:type="dxa"/>
              <w:right w:w="45" w:type="dxa"/>
            </w:tcMar>
            <w:vAlign w:val="center"/>
            <w:hideMark/>
          </w:tcPr>
          <w:p w14:paraId="1D86C041" w14:textId="77777777" w:rsidR="00E17D66" w:rsidRPr="0053687A" w:rsidRDefault="00E17D66" w:rsidP="00DE201E">
            <w:pPr>
              <w:jc w:val="center"/>
              <w:rPr>
                <w:rFonts w:eastAsia="Times New Roman"/>
                <w:sz w:val="26"/>
                <w:szCs w:val="26"/>
              </w:rPr>
            </w:pPr>
            <w:r w:rsidRPr="0053687A">
              <w:rPr>
                <w:rFonts w:eastAsia="Times New Roman"/>
                <w:b/>
                <w:bCs/>
                <w:sz w:val="26"/>
                <w:szCs w:val="26"/>
              </w:rPr>
              <w:t>Hành chính</w:t>
            </w:r>
          </w:p>
        </w:tc>
        <w:tc>
          <w:tcPr>
            <w:tcW w:w="1371" w:type="dxa"/>
            <w:gridSpan w:val="2"/>
            <w:tcBorders>
              <w:top w:val="nil"/>
              <w:left w:val="nil"/>
              <w:bottom w:val="single" w:sz="8" w:space="0" w:color="auto"/>
              <w:right w:val="single" w:sz="8" w:space="0" w:color="auto"/>
            </w:tcBorders>
            <w:tcMar>
              <w:top w:w="45" w:type="dxa"/>
              <w:left w:w="45" w:type="dxa"/>
              <w:bottom w:w="45" w:type="dxa"/>
              <w:right w:w="45" w:type="dxa"/>
            </w:tcMar>
            <w:vAlign w:val="center"/>
            <w:hideMark/>
          </w:tcPr>
          <w:p w14:paraId="558A3AE7" w14:textId="77777777" w:rsidR="00E17D66" w:rsidRPr="0053687A" w:rsidRDefault="00E17D66" w:rsidP="00DE201E">
            <w:pPr>
              <w:jc w:val="center"/>
              <w:rPr>
                <w:rFonts w:eastAsia="Times New Roman"/>
                <w:sz w:val="26"/>
                <w:szCs w:val="26"/>
              </w:rPr>
            </w:pPr>
            <w:r w:rsidRPr="0053687A">
              <w:rPr>
                <w:rFonts w:eastAsia="Times New Roman"/>
                <w:b/>
                <w:bCs/>
                <w:sz w:val="26"/>
                <w:szCs w:val="26"/>
              </w:rPr>
              <w:t>Chuyển cơ quan điều tra</w:t>
            </w:r>
          </w:p>
        </w:tc>
        <w:tc>
          <w:tcPr>
            <w:tcW w:w="0" w:type="auto"/>
            <w:vMerge/>
            <w:tcBorders>
              <w:top w:val="nil"/>
              <w:left w:val="nil"/>
              <w:bottom w:val="single" w:sz="8" w:space="0" w:color="auto"/>
              <w:right w:val="single" w:sz="8" w:space="0" w:color="auto"/>
            </w:tcBorders>
            <w:vAlign w:val="center"/>
            <w:hideMark/>
          </w:tcPr>
          <w:p w14:paraId="3302A016" w14:textId="77777777" w:rsidR="00E17D66" w:rsidRPr="0053687A" w:rsidRDefault="00E17D66" w:rsidP="00DE201E">
            <w:pPr>
              <w:rPr>
                <w:rFonts w:eastAsia="Times New Roman"/>
                <w:sz w:val="26"/>
                <w:szCs w:val="26"/>
              </w:rPr>
            </w:pPr>
          </w:p>
        </w:tc>
        <w:tc>
          <w:tcPr>
            <w:tcW w:w="692"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06C4429D" w14:textId="77777777" w:rsidR="00E17D66" w:rsidRPr="0053687A" w:rsidRDefault="00E17D66" w:rsidP="00DE201E">
            <w:pPr>
              <w:jc w:val="center"/>
              <w:rPr>
                <w:rFonts w:eastAsia="Times New Roman"/>
                <w:sz w:val="26"/>
                <w:szCs w:val="26"/>
              </w:rPr>
            </w:pPr>
            <w:r w:rsidRPr="0053687A">
              <w:rPr>
                <w:rFonts w:eastAsia="Times New Roman"/>
                <w:b/>
                <w:bCs/>
                <w:sz w:val="26"/>
                <w:szCs w:val="26"/>
              </w:rPr>
              <w:t>Tổ chức</w:t>
            </w:r>
          </w:p>
        </w:tc>
        <w:tc>
          <w:tcPr>
            <w:tcW w:w="678"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323C339D" w14:textId="77777777" w:rsidR="00E17D66" w:rsidRPr="0053687A" w:rsidRDefault="00E17D66" w:rsidP="00DE201E">
            <w:pPr>
              <w:jc w:val="center"/>
              <w:rPr>
                <w:rFonts w:eastAsia="Times New Roman"/>
                <w:sz w:val="26"/>
                <w:szCs w:val="26"/>
              </w:rPr>
            </w:pPr>
            <w:r w:rsidRPr="0053687A">
              <w:rPr>
                <w:rFonts w:eastAsia="Times New Roman"/>
                <w:b/>
                <w:bCs/>
                <w:sz w:val="26"/>
                <w:szCs w:val="26"/>
              </w:rPr>
              <w:t>Cá nhân</w:t>
            </w:r>
          </w:p>
        </w:tc>
        <w:tc>
          <w:tcPr>
            <w:tcW w:w="412"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4A94D8D0" w14:textId="77777777" w:rsidR="00E17D66" w:rsidRPr="0053687A" w:rsidRDefault="00E17D66" w:rsidP="00DE201E">
            <w:pPr>
              <w:jc w:val="center"/>
              <w:rPr>
                <w:rFonts w:eastAsia="Times New Roman"/>
                <w:sz w:val="26"/>
                <w:szCs w:val="26"/>
              </w:rPr>
            </w:pPr>
            <w:r w:rsidRPr="0053687A">
              <w:rPr>
                <w:rFonts w:eastAsia="Times New Roman"/>
                <w:b/>
                <w:bCs/>
                <w:sz w:val="26"/>
                <w:szCs w:val="26"/>
              </w:rPr>
              <w:t>Vụ</w:t>
            </w:r>
          </w:p>
        </w:tc>
        <w:tc>
          <w:tcPr>
            <w:tcW w:w="823" w:type="dxa"/>
            <w:vMerge w:val="restart"/>
            <w:tcBorders>
              <w:top w:val="nil"/>
              <w:left w:val="nil"/>
              <w:bottom w:val="single" w:sz="8" w:space="0" w:color="auto"/>
              <w:right w:val="single" w:sz="8" w:space="0" w:color="auto"/>
            </w:tcBorders>
            <w:tcMar>
              <w:top w:w="45" w:type="dxa"/>
              <w:left w:w="45" w:type="dxa"/>
              <w:bottom w:w="45" w:type="dxa"/>
              <w:right w:w="45" w:type="dxa"/>
            </w:tcMar>
            <w:vAlign w:val="center"/>
            <w:hideMark/>
          </w:tcPr>
          <w:p w14:paraId="4B4E880A" w14:textId="77777777" w:rsidR="00E17D66" w:rsidRPr="0053687A" w:rsidRDefault="00E17D66" w:rsidP="00DE201E">
            <w:pPr>
              <w:jc w:val="center"/>
              <w:rPr>
                <w:rFonts w:eastAsia="Times New Roman"/>
                <w:sz w:val="26"/>
                <w:szCs w:val="26"/>
              </w:rPr>
            </w:pPr>
            <w:r w:rsidRPr="0053687A">
              <w:rPr>
                <w:rFonts w:eastAsia="Times New Roman"/>
                <w:b/>
                <w:bCs/>
                <w:sz w:val="26"/>
                <w:szCs w:val="26"/>
              </w:rPr>
              <w:t>Đối tượng</w:t>
            </w:r>
          </w:p>
        </w:tc>
      </w:tr>
      <w:tr w:rsidR="0053687A" w:rsidRPr="0053687A" w14:paraId="70E1D151" w14:textId="77777777" w:rsidTr="00DE201E">
        <w:trPr>
          <w:trHeight w:val="1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F1CA39"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24E7A368"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6574972F"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44D8CE13"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4C668D3D"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15452AF0"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198D017F"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517F237A"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1580DDF5" w14:textId="77777777" w:rsidR="00E17D66" w:rsidRPr="0053687A" w:rsidRDefault="00E17D66" w:rsidP="00DE201E">
            <w:pPr>
              <w:rPr>
                <w:rFonts w:eastAsia="Times New Roman"/>
                <w:sz w:val="26"/>
                <w:szCs w:val="26"/>
              </w:rPr>
            </w:pPr>
          </w:p>
        </w:tc>
        <w:tc>
          <w:tcPr>
            <w:tcW w:w="69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BCFC34B" w14:textId="77777777" w:rsidR="00E17D66" w:rsidRPr="0053687A" w:rsidRDefault="00E17D66" w:rsidP="00DE201E">
            <w:pPr>
              <w:jc w:val="center"/>
              <w:rPr>
                <w:rFonts w:eastAsia="Times New Roman"/>
                <w:sz w:val="26"/>
                <w:szCs w:val="26"/>
              </w:rPr>
            </w:pPr>
            <w:r w:rsidRPr="0053687A">
              <w:rPr>
                <w:rFonts w:eastAsia="Times New Roman"/>
                <w:b/>
                <w:bCs/>
                <w:sz w:val="26"/>
                <w:szCs w:val="26"/>
              </w:rPr>
              <w:t>Tổ chức</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C83CC11" w14:textId="77777777" w:rsidR="00E17D66" w:rsidRPr="0053687A" w:rsidRDefault="00E17D66" w:rsidP="00DE201E">
            <w:pPr>
              <w:jc w:val="center"/>
              <w:rPr>
                <w:rFonts w:eastAsia="Times New Roman"/>
                <w:sz w:val="26"/>
                <w:szCs w:val="26"/>
              </w:rPr>
            </w:pPr>
            <w:r w:rsidRPr="0053687A">
              <w:rPr>
                <w:rFonts w:eastAsia="Times New Roman"/>
                <w:b/>
                <w:bCs/>
                <w:sz w:val="26"/>
                <w:szCs w:val="26"/>
              </w:rPr>
              <w:t>Cá nhân</w:t>
            </w:r>
          </w:p>
        </w:tc>
        <w:tc>
          <w:tcPr>
            <w:tcW w:w="69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7388E61" w14:textId="77777777" w:rsidR="00E17D66" w:rsidRPr="0053687A" w:rsidRDefault="00E17D66" w:rsidP="00DE201E">
            <w:pPr>
              <w:jc w:val="center"/>
              <w:rPr>
                <w:rFonts w:eastAsia="Times New Roman"/>
                <w:sz w:val="26"/>
                <w:szCs w:val="26"/>
              </w:rPr>
            </w:pPr>
            <w:r w:rsidRPr="0053687A">
              <w:rPr>
                <w:rFonts w:eastAsia="Times New Roman"/>
                <w:b/>
                <w:bCs/>
                <w:sz w:val="26"/>
                <w:szCs w:val="26"/>
              </w:rPr>
              <w:t>Tổ chức</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FBAEFC9" w14:textId="77777777" w:rsidR="00E17D66" w:rsidRPr="0053687A" w:rsidRDefault="00E17D66" w:rsidP="00DE201E">
            <w:pPr>
              <w:jc w:val="center"/>
              <w:rPr>
                <w:rFonts w:eastAsia="Times New Roman"/>
                <w:sz w:val="26"/>
                <w:szCs w:val="26"/>
              </w:rPr>
            </w:pPr>
            <w:r w:rsidRPr="0053687A">
              <w:rPr>
                <w:rFonts w:eastAsia="Times New Roman"/>
                <w:b/>
                <w:bCs/>
                <w:sz w:val="26"/>
                <w:szCs w:val="26"/>
              </w:rPr>
              <w:t>Cá nhân</w:t>
            </w:r>
          </w:p>
        </w:tc>
        <w:tc>
          <w:tcPr>
            <w:tcW w:w="0" w:type="auto"/>
            <w:vMerge/>
            <w:tcBorders>
              <w:top w:val="nil"/>
              <w:left w:val="nil"/>
              <w:bottom w:val="single" w:sz="8" w:space="0" w:color="auto"/>
              <w:right w:val="single" w:sz="8" w:space="0" w:color="auto"/>
            </w:tcBorders>
            <w:vAlign w:val="center"/>
            <w:hideMark/>
          </w:tcPr>
          <w:p w14:paraId="018DD5FA"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39569723"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49F0DFD9"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38C86DBC" w14:textId="77777777" w:rsidR="00E17D66" w:rsidRPr="0053687A" w:rsidRDefault="00E17D66" w:rsidP="00DE201E">
            <w:pPr>
              <w:rPr>
                <w:rFonts w:eastAsia="Times New Roman"/>
                <w:sz w:val="26"/>
                <w:szCs w:val="26"/>
              </w:rPr>
            </w:pPr>
          </w:p>
        </w:tc>
        <w:tc>
          <w:tcPr>
            <w:tcW w:w="0" w:type="auto"/>
            <w:vMerge/>
            <w:tcBorders>
              <w:top w:val="nil"/>
              <w:left w:val="nil"/>
              <w:bottom w:val="single" w:sz="8" w:space="0" w:color="auto"/>
              <w:right w:val="single" w:sz="8" w:space="0" w:color="auto"/>
            </w:tcBorders>
            <w:vAlign w:val="center"/>
            <w:hideMark/>
          </w:tcPr>
          <w:p w14:paraId="7C26A055" w14:textId="77777777" w:rsidR="00E17D66" w:rsidRPr="0053687A" w:rsidRDefault="00E17D66" w:rsidP="00DE201E">
            <w:pPr>
              <w:rPr>
                <w:rFonts w:eastAsia="Times New Roman"/>
                <w:sz w:val="26"/>
                <w:szCs w:val="26"/>
              </w:rPr>
            </w:pPr>
          </w:p>
        </w:tc>
      </w:tr>
      <w:tr w:rsidR="0053687A" w:rsidRPr="0053687A" w14:paraId="74C169E5" w14:textId="77777777" w:rsidTr="00DE201E">
        <w:trPr>
          <w:trHeight w:val="15"/>
        </w:trPr>
        <w:tc>
          <w:tcPr>
            <w:tcW w:w="5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14:paraId="2227F4C2" w14:textId="77777777" w:rsidR="00E17D66" w:rsidRPr="0053687A" w:rsidRDefault="00E17D66" w:rsidP="00DE201E">
            <w:pPr>
              <w:jc w:val="center"/>
              <w:rPr>
                <w:rFonts w:eastAsia="Times New Roman"/>
                <w:sz w:val="26"/>
                <w:szCs w:val="26"/>
              </w:rPr>
            </w:pPr>
            <w:r w:rsidRPr="0053687A">
              <w:rPr>
                <w:rFonts w:eastAsia="Times New Roman"/>
                <w:sz w:val="26"/>
                <w:szCs w:val="26"/>
              </w:rPr>
              <w:t>MS</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1E57257" w14:textId="77777777" w:rsidR="00E17D66" w:rsidRPr="0053687A" w:rsidRDefault="00E17D66" w:rsidP="00DE201E">
            <w:pPr>
              <w:jc w:val="center"/>
              <w:rPr>
                <w:rFonts w:eastAsia="Times New Roman"/>
                <w:sz w:val="26"/>
                <w:szCs w:val="26"/>
              </w:rPr>
            </w:pPr>
            <w:r w:rsidRPr="0053687A">
              <w:rPr>
                <w:rFonts w:eastAsia="Times New Roman"/>
                <w:sz w:val="26"/>
                <w:szCs w:val="26"/>
              </w:rPr>
              <w:t>1</w:t>
            </w:r>
          </w:p>
        </w:tc>
        <w:tc>
          <w:tcPr>
            <w:tcW w:w="73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A6078D5" w14:textId="77777777" w:rsidR="00E17D66" w:rsidRPr="0053687A" w:rsidRDefault="00E17D66" w:rsidP="00DE201E">
            <w:pPr>
              <w:jc w:val="center"/>
              <w:rPr>
                <w:rFonts w:eastAsia="Times New Roman"/>
                <w:sz w:val="26"/>
                <w:szCs w:val="26"/>
              </w:rPr>
            </w:pPr>
            <w:r w:rsidRPr="0053687A">
              <w:rPr>
                <w:rFonts w:eastAsia="Times New Roman"/>
                <w:sz w:val="26"/>
                <w:szCs w:val="26"/>
              </w:rPr>
              <w:t>2</w:t>
            </w:r>
          </w:p>
        </w:tc>
        <w:tc>
          <w:tcPr>
            <w:tcW w:w="53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208355B" w14:textId="77777777" w:rsidR="00E17D66" w:rsidRPr="0053687A" w:rsidRDefault="00E17D66" w:rsidP="00DE201E">
            <w:pPr>
              <w:jc w:val="center"/>
              <w:rPr>
                <w:rFonts w:eastAsia="Times New Roman"/>
                <w:sz w:val="26"/>
                <w:szCs w:val="26"/>
              </w:rPr>
            </w:pPr>
            <w:r w:rsidRPr="0053687A">
              <w:rPr>
                <w:rFonts w:eastAsia="Times New Roman"/>
                <w:sz w:val="26"/>
                <w:szCs w:val="26"/>
              </w:rPr>
              <w:t>3</w:t>
            </w:r>
          </w:p>
        </w:tc>
        <w:tc>
          <w:tcPr>
            <w:tcW w:w="48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FF3C3D0" w14:textId="77777777" w:rsidR="00E17D66" w:rsidRPr="0053687A" w:rsidRDefault="00E17D66" w:rsidP="00DE201E">
            <w:pPr>
              <w:jc w:val="center"/>
              <w:rPr>
                <w:rFonts w:eastAsia="Times New Roman"/>
                <w:sz w:val="26"/>
                <w:szCs w:val="26"/>
              </w:rPr>
            </w:pPr>
            <w:r w:rsidRPr="0053687A">
              <w:rPr>
                <w:rFonts w:eastAsia="Times New Roman"/>
                <w:sz w:val="26"/>
                <w:szCs w:val="26"/>
              </w:rPr>
              <w:t>4</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5AC0803" w14:textId="77777777" w:rsidR="00E17D66" w:rsidRPr="0053687A" w:rsidRDefault="00E17D66" w:rsidP="00DE201E">
            <w:pPr>
              <w:jc w:val="center"/>
              <w:rPr>
                <w:rFonts w:eastAsia="Times New Roman"/>
                <w:sz w:val="26"/>
                <w:szCs w:val="26"/>
              </w:rPr>
            </w:pPr>
            <w:r w:rsidRPr="0053687A">
              <w:rPr>
                <w:rFonts w:eastAsia="Times New Roman"/>
                <w:sz w:val="26"/>
                <w:szCs w:val="26"/>
              </w:rPr>
              <w:t>5</w:t>
            </w:r>
          </w:p>
        </w:tc>
        <w:tc>
          <w:tcPr>
            <w:tcW w:w="6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3BC21E5" w14:textId="77777777" w:rsidR="00E17D66" w:rsidRPr="0053687A" w:rsidRDefault="00E17D66" w:rsidP="00DE201E">
            <w:pPr>
              <w:jc w:val="center"/>
              <w:rPr>
                <w:rFonts w:eastAsia="Times New Roman"/>
                <w:sz w:val="26"/>
                <w:szCs w:val="26"/>
              </w:rPr>
            </w:pPr>
            <w:r w:rsidRPr="0053687A">
              <w:rPr>
                <w:rFonts w:eastAsia="Times New Roman"/>
                <w:sz w:val="26"/>
                <w:szCs w:val="26"/>
              </w:rPr>
              <w:t>6</w:t>
            </w:r>
          </w:p>
        </w:tc>
        <w:tc>
          <w:tcPr>
            <w:tcW w:w="56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36D40FC" w14:textId="77777777" w:rsidR="00E17D66" w:rsidRPr="0053687A" w:rsidRDefault="00E17D66" w:rsidP="00DE201E">
            <w:pPr>
              <w:jc w:val="center"/>
              <w:rPr>
                <w:rFonts w:eastAsia="Times New Roman"/>
                <w:sz w:val="26"/>
                <w:szCs w:val="26"/>
              </w:rPr>
            </w:pPr>
            <w:r w:rsidRPr="0053687A">
              <w:rPr>
                <w:rFonts w:eastAsia="Times New Roman"/>
                <w:sz w:val="26"/>
                <w:szCs w:val="26"/>
              </w:rPr>
              <w:t>7</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6162C183" w14:textId="77777777" w:rsidR="00E17D66" w:rsidRPr="0053687A" w:rsidRDefault="00E17D66" w:rsidP="00DE201E">
            <w:pPr>
              <w:jc w:val="center"/>
              <w:rPr>
                <w:rFonts w:eastAsia="Times New Roman"/>
                <w:sz w:val="26"/>
                <w:szCs w:val="26"/>
              </w:rPr>
            </w:pPr>
            <w:r w:rsidRPr="0053687A">
              <w:rPr>
                <w:rFonts w:eastAsia="Times New Roman"/>
                <w:sz w:val="26"/>
                <w:szCs w:val="26"/>
              </w:rPr>
              <w:t>8</w:t>
            </w:r>
          </w:p>
        </w:tc>
        <w:tc>
          <w:tcPr>
            <w:tcW w:w="69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4A6A0BF" w14:textId="77777777" w:rsidR="00E17D66" w:rsidRPr="0053687A" w:rsidRDefault="00E17D66" w:rsidP="00DE201E">
            <w:pPr>
              <w:jc w:val="center"/>
              <w:rPr>
                <w:rFonts w:eastAsia="Times New Roman"/>
                <w:sz w:val="26"/>
                <w:szCs w:val="26"/>
              </w:rPr>
            </w:pPr>
            <w:r w:rsidRPr="0053687A">
              <w:rPr>
                <w:rFonts w:eastAsia="Times New Roman"/>
                <w:sz w:val="26"/>
                <w:szCs w:val="26"/>
              </w:rPr>
              <w:t>9</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7719748" w14:textId="77777777" w:rsidR="00E17D66" w:rsidRPr="0053687A" w:rsidRDefault="00E17D66" w:rsidP="00DE201E">
            <w:pPr>
              <w:jc w:val="center"/>
              <w:rPr>
                <w:rFonts w:eastAsia="Times New Roman"/>
                <w:sz w:val="26"/>
                <w:szCs w:val="26"/>
              </w:rPr>
            </w:pPr>
            <w:r w:rsidRPr="0053687A">
              <w:rPr>
                <w:rFonts w:eastAsia="Times New Roman"/>
                <w:sz w:val="26"/>
                <w:szCs w:val="26"/>
              </w:rPr>
              <w:t>10</w:t>
            </w:r>
          </w:p>
        </w:tc>
        <w:tc>
          <w:tcPr>
            <w:tcW w:w="69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BC55B1B" w14:textId="77777777" w:rsidR="00E17D66" w:rsidRPr="0053687A" w:rsidRDefault="00E17D66" w:rsidP="00DE201E">
            <w:pPr>
              <w:jc w:val="center"/>
              <w:rPr>
                <w:rFonts w:eastAsia="Times New Roman"/>
                <w:sz w:val="26"/>
                <w:szCs w:val="26"/>
              </w:rPr>
            </w:pPr>
            <w:r w:rsidRPr="0053687A">
              <w:rPr>
                <w:rFonts w:eastAsia="Times New Roman"/>
                <w:sz w:val="26"/>
                <w:szCs w:val="26"/>
              </w:rPr>
              <w:t>11</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6D44EC41" w14:textId="77777777" w:rsidR="00E17D66" w:rsidRPr="0053687A" w:rsidRDefault="00E17D66" w:rsidP="00DE201E">
            <w:pPr>
              <w:jc w:val="center"/>
              <w:rPr>
                <w:rFonts w:eastAsia="Times New Roman"/>
                <w:sz w:val="26"/>
                <w:szCs w:val="26"/>
              </w:rPr>
            </w:pPr>
            <w:r w:rsidRPr="0053687A">
              <w:rPr>
                <w:rFonts w:eastAsia="Times New Roman"/>
                <w:sz w:val="26"/>
                <w:szCs w:val="26"/>
              </w:rPr>
              <w:t>12</w:t>
            </w:r>
          </w:p>
        </w:tc>
        <w:tc>
          <w:tcPr>
            <w:tcW w:w="7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8286477" w14:textId="77777777" w:rsidR="00E17D66" w:rsidRPr="0053687A" w:rsidRDefault="00E17D66" w:rsidP="00DE201E">
            <w:pPr>
              <w:jc w:val="center"/>
              <w:rPr>
                <w:rFonts w:eastAsia="Times New Roman"/>
                <w:sz w:val="26"/>
                <w:szCs w:val="26"/>
              </w:rPr>
            </w:pPr>
            <w:r w:rsidRPr="0053687A">
              <w:rPr>
                <w:rFonts w:eastAsia="Times New Roman"/>
                <w:sz w:val="26"/>
                <w:szCs w:val="26"/>
              </w:rPr>
              <w:t>13</w:t>
            </w:r>
          </w:p>
        </w:tc>
        <w:tc>
          <w:tcPr>
            <w:tcW w:w="69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0A2DD9C" w14:textId="77777777" w:rsidR="00E17D66" w:rsidRPr="0053687A" w:rsidRDefault="00E17D66" w:rsidP="00DE201E">
            <w:pPr>
              <w:jc w:val="center"/>
              <w:rPr>
                <w:rFonts w:eastAsia="Times New Roman"/>
                <w:sz w:val="26"/>
                <w:szCs w:val="26"/>
              </w:rPr>
            </w:pPr>
            <w:r w:rsidRPr="0053687A">
              <w:rPr>
                <w:rFonts w:eastAsia="Times New Roman"/>
                <w:sz w:val="26"/>
                <w:szCs w:val="26"/>
              </w:rPr>
              <w:t>14</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531C5BDF" w14:textId="77777777" w:rsidR="00E17D66" w:rsidRPr="0053687A" w:rsidRDefault="00E17D66" w:rsidP="00DE201E">
            <w:pPr>
              <w:jc w:val="center"/>
              <w:rPr>
                <w:rFonts w:eastAsia="Times New Roman"/>
                <w:sz w:val="26"/>
                <w:szCs w:val="26"/>
              </w:rPr>
            </w:pPr>
            <w:r w:rsidRPr="0053687A">
              <w:rPr>
                <w:rFonts w:eastAsia="Times New Roman"/>
                <w:sz w:val="26"/>
                <w:szCs w:val="26"/>
              </w:rPr>
              <w:t>15</w:t>
            </w:r>
          </w:p>
        </w:tc>
        <w:tc>
          <w:tcPr>
            <w:tcW w:w="41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1FD6EAE" w14:textId="77777777" w:rsidR="00E17D66" w:rsidRPr="0053687A" w:rsidRDefault="00E17D66" w:rsidP="00DE201E">
            <w:pPr>
              <w:jc w:val="center"/>
              <w:rPr>
                <w:rFonts w:eastAsia="Times New Roman"/>
                <w:sz w:val="26"/>
                <w:szCs w:val="26"/>
              </w:rPr>
            </w:pPr>
            <w:r w:rsidRPr="0053687A">
              <w:rPr>
                <w:rFonts w:eastAsia="Times New Roman"/>
                <w:sz w:val="26"/>
                <w:szCs w:val="26"/>
              </w:rPr>
              <w:t>16</w:t>
            </w:r>
          </w:p>
        </w:tc>
        <w:tc>
          <w:tcPr>
            <w:tcW w:w="82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28BB591" w14:textId="77777777" w:rsidR="00E17D66" w:rsidRPr="0053687A" w:rsidRDefault="00E17D66" w:rsidP="00DE201E">
            <w:pPr>
              <w:jc w:val="center"/>
              <w:rPr>
                <w:rFonts w:eastAsia="Times New Roman"/>
                <w:sz w:val="26"/>
                <w:szCs w:val="26"/>
              </w:rPr>
            </w:pPr>
            <w:r w:rsidRPr="0053687A">
              <w:rPr>
                <w:rFonts w:eastAsia="Times New Roman"/>
                <w:sz w:val="26"/>
                <w:szCs w:val="26"/>
              </w:rPr>
              <w:t>17</w:t>
            </w:r>
          </w:p>
        </w:tc>
      </w:tr>
      <w:tr w:rsidR="0053687A" w:rsidRPr="0053687A" w14:paraId="6AE42D86" w14:textId="77777777" w:rsidTr="00DE201E">
        <w:trPr>
          <w:trHeight w:val="15"/>
        </w:trPr>
        <w:tc>
          <w:tcPr>
            <w:tcW w:w="5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14:paraId="3B086E74"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4D822025"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73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4181AA3"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53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BC2A7F8"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48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5B2BD3E"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6512DFF1"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0261A76"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56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0D1E8A5"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FD70298"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9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68B566A"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A7EE824"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9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19C796F"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AEB4E52"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7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0288610"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9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5DAC11B1"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D2F9323"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41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52C6568"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82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633B0964"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r>
      <w:tr w:rsidR="0053687A" w:rsidRPr="0053687A" w14:paraId="289E55BC" w14:textId="77777777" w:rsidTr="00DE201E">
        <w:trPr>
          <w:trHeight w:val="15"/>
        </w:trPr>
        <w:tc>
          <w:tcPr>
            <w:tcW w:w="5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14:paraId="4EB3529C"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5074F7EC"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73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257FCFD"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53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4915118"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48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5E10819"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8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5005CA8"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9EF6E01"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56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115BCF18"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A247E13"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9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350554C7"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89220C6"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9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900148A"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6320A5FB"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7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68C82B2"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9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77ED1D1"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6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2743E8D0"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41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73473BA4"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c>
          <w:tcPr>
            <w:tcW w:w="82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14:paraId="0EC7F8BE" w14:textId="77777777" w:rsidR="00E17D66" w:rsidRPr="0053687A" w:rsidRDefault="00E17D66" w:rsidP="00DE201E">
            <w:pPr>
              <w:jc w:val="center"/>
              <w:rPr>
                <w:rFonts w:eastAsia="Times New Roman"/>
                <w:sz w:val="26"/>
                <w:szCs w:val="26"/>
              </w:rPr>
            </w:pPr>
            <w:r w:rsidRPr="0053687A">
              <w:rPr>
                <w:rFonts w:eastAsia="Times New Roman"/>
                <w:sz w:val="26"/>
                <w:szCs w:val="26"/>
              </w:rPr>
              <w:t> </w:t>
            </w:r>
          </w:p>
        </w:tc>
      </w:tr>
    </w:tbl>
    <w:p w14:paraId="5D4BD66D" w14:textId="77777777" w:rsidR="00E17D66" w:rsidRPr="0053687A" w:rsidRDefault="00E17D66" w:rsidP="00E17D66">
      <w:pPr>
        <w:ind w:firstLine="720"/>
        <w:jc w:val="both"/>
        <w:rPr>
          <w:rFonts w:eastAsia="Times New Roman"/>
          <w:sz w:val="26"/>
          <w:szCs w:val="26"/>
        </w:rPr>
      </w:pPr>
      <w:r w:rsidRPr="0053687A">
        <w:rPr>
          <w:rFonts w:eastAsia="Times New Roman"/>
          <w:b/>
          <w:bCs/>
          <w:sz w:val="26"/>
          <w:szCs w:val="26"/>
        </w:rPr>
        <w:t>18. Ghi chú:</w:t>
      </w:r>
    </w:p>
    <w:p w14:paraId="416DF83A" w14:textId="77777777" w:rsidR="00E17D66" w:rsidRPr="0053687A" w:rsidRDefault="00E17D66" w:rsidP="00E17D66">
      <w:pPr>
        <w:ind w:firstLine="720"/>
        <w:jc w:val="both"/>
        <w:rPr>
          <w:rFonts w:eastAsia="Times New Roman"/>
          <w:sz w:val="26"/>
          <w:szCs w:val="26"/>
        </w:rPr>
      </w:pPr>
      <w:r w:rsidRPr="0053687A">
        <w:rPr>
          <w:rFonts w:eastAsia="Times New Roman"/>
          <w:b/>
          <w:bCs/>
          <w:i/>
          <w:iCs/>
          <w:sz w:val="26"/>
          <w:szCs w:val="26"/>
        </w:rPr>
        <w:t>Hướng dẫn cách ghi biểu</w:t>
      </w:r>
    </w:p>
    <w:p w14:paraId="32D8A0BD" w14:textId="77777777" w:rsidR="00E17D66" w:rsidRPr="0053687A" w:rsidRDefault="00E17D66" w:rsidP="00E17D66">
      <w:pPr>
        <w:ind w:firstLine="720"/>
        <w:jc w:val="both"/>
        <w:rPr>
          <w:rFonts w:eastAsia="Times New Roman"/>
          <w:sz w:val="26"/>
          <w:szCs w:val="26"/>
        </w:rPr>
      </w:pPr>
      <w:r w:rsidRPr="0053687A">
        <w:rPr>
          <w:rFonts w:eastAsia="Times New Roman"/>
          <w:sz w:val="26"/>
          <w:szCs w:val="26"/>
        </w:rPr>
        <w:t>- Cột (6): Tổng số cuộc thanh tra trách nhiệm thực hiện pháp luật về TCD, KN, TC thực hiện trong kỳ báo cáo, gồm các cuộc triển khai từ kỳ trước chưa ban hành kết luận và các cuộc triển khai trong kỳ</w:t>
      </w:r>
    </w:p>
    <w:p w14:paraId="3B9B3A11" w14:textId="77777777" w:rsidR="00E17D66" w:rsidRPr="0053687A" w:rsidRDefault="00E17D66" w:rsidP="00E17D66">
      <w:pPr>
        <w:ind w:firstLine="720"/>
        <w:jc w:val="both"/>
        <w:rPr>
          <w:rFonts w:eastAsia="Times New Roman"/>
          <w:sz w:val="26"/>
          <w:szCs w:val="26"/>
        </w:rPr>
      </w:pPr>
      <w:r w:rsidRPr="0053687A">
        <w:rPr>
          <w:rFonts w:eastAsia="Times New Roman"/>
          <w:sz w:val="26"/>
          <w:szCs w:val="26"/>
        </w:rPr>
        <w:t>- Cột (7): Tổng số đơn vị được thanh tra trách nhiệm (theo quyết định của các cuộc thanh tra thống kê tại Cột (6))</w:t>
      </w:r>
    </w:p>
    <w:p w14:paraId="4D0F7BFC" w14:textId="77777777" w:rsidR="00E17D66" w:rsidRPr="0053687A" w:rsidRDefault="00E17D66" w:rsidP="00E17D66">
      <w:pPr>
        <w:ind w:firstLine="720"/>
        <w:jc w:val="both"/>
        <w:rPr>
          <w:rFonts w:eastAsia="Times New Roman"/>
          <w:sz w:val="26"/>
          <w:szCs w:val="26"/>
        </w:rPr>
      </w:pPr>
      <w:r w:rsidRPr="0053687A">
        <w:rPr>
          <w:rFonts w:eastAsia="Times New Roman"/>
          <w:sz w:val="26"/>
          <w:szCs w:val="26"/>
        </w:rPr>
        <w:t>- Cột (8): Tổng số kết luận thanh tra ban hành trong kỳ báo cáo; Cột (8) &lt;= Cột (6)</w:t>
      </w:r>
    </w:p>
    <w:p w14:paraId="66145C45" w14:textId="77777777" w:rsidR="00E17D66" w:rsidRPr="0053687A" w:rsidRDefault="00E17D66" w:rsidP="00E17D66">
      <w:pPr>
        <w:ind w:firstLine="720"/>
        <w:jc w:val="both"/>
        <w:rPr>
          <w:rFonts w:eastAsia="Times New Roman"/>
          <w:sz w:val="26"/>
          <w:szCs w:val="26"/>
        </w:rPr>
      </w:pPr>
      <w:r w:rsidRPr="0053687A">
        <w:rPr>
          <w:rFonts w:eastAsia="Times New Roman"/>
          <w:sz w:val="26"/>
          <w:szCs w:val="26"/>
        </w:rPr>
        <w:t>- Từ Cột (9) đến Cột (12) là số liệu tổng hợp từ các kết luận thanh tra thống kê tại Cột (8)</w:t>
      </w:r>
    </w:p>
    <w:p w14:paraId="3624A838" w14:textId="77777777" w:rsidR="00E17D66" w:rsidRPr="0053687A" w:rsidRDefault="00E17D66" w:rsidP="00E17D66">
      <w:pPr>
        <w:ind w:firstLine="720"/>
        <w:jc w:val="both"/>
        <w:rPr>
          <w:rFonts w:eastAsia="Times New Roman"/>
          <w:sz w:val="26"/>
          <w:szCs w:val="26"/>
        </w:rPr>
      </w:pPr>
      <w:r w:rsidRPr="0053687A">
        <w:rPr>
          <w:rFonts w:eastAsia="Times New Roman"/>
          <w:sz w:val="26"/>
          <w:szCs w:val="26"/>
        </w:rPr>
        <w:lastRenderedPageBreak/>
        <w:t>- Cột (13): Tổng số kết luận thanh tra trách nhiệm phải thực hiện trong kỳ, gồm kết luận ban hành từ các kỳ trước chưa thực hiện xong và kết luận ban hành trong kỳ báo cáo phải thực hiện</w:t>
      </w:r>
    </w:p>
    <w:p w14:paraId="37564E6D" w14:textId="77777777" w:rsidR="00E17D66" w:rsidRPr="0053687A" w:rsidRDefault="00E17D66" w:rsidP="00E17D66">
      <w:pPr>
        <w:ind w:firstLine="720"/>
        <w:jc w:val="both"/>
        <w:rPr>
          <w:rFonts w:eastAsia="Times New Roman"/>
          <w:sz w:val="26"/>
          <w:szCs w:val="26"/>
        </w:rPr>
      </w:pPr>
      <w:r w:rsidRPr="0053687A">
        <w:rPr>
          <w:rFonts w:eastAsia="Times New Roman"/>
          <w:sz w:val="26"/>
          <w:szCs w:val="26"/>
        </w:rPr>
        <w:t>- Từ Cột (14) đến Cột (17) là số liệu tổng hợp từ kết quả thực hiện các kết luận thanh tra thống kê tại Cột (13)</w:t>
      </w:r>
    </w:p>
    <w:p w14:paraId="050B7C86" w14:textId="77777777" w:rsidR="00E17D66" w:rsidRPr="0053687A" w:rsidRDefault="00E17D66" w:rsidP="00E17D66">
      <w:pPr>
        <w:spacing w:after="120"/>
        <w:ind w:firstLine="720"/>
        <w:jc w:val="both"/>
        <w:rPr>
          <w:rFonts w:eastAsia="Times New Roman"/>
          <w:sz w:val="26"/>
          <w:szCs w:val="26"/>
        </w:rPr>
      </w:pPr>
      <w:r w:rsidRPr="0053687A">
        <w:rPr>
          <w:rFonts w:eastAsia="Times New Roman"/>
          <w:sz w:val="26"/>
          <w:szCs w:val="26"/>
        </w:rPr>
        <w:t>- Nội dung ghi chú viết vào dòng 18 (nếu có)</w:t>
      </w:r>
    </w:p>
    <w:p w14:paraId="24B4DAC0" w14:textId="77777777" w:rsidR="00E17D66" w:rsidRPr="0053687A" w:rsidRDefault="00E17D66" w:rsidP="00E17D66"/>
    <w:p w14:paraId="282F63E5" w14:textId="77777777" w:rsidR="00794E03" w:rsidRPr="0053687A" w:rsidRDefault="00794E03"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6068AF64" w14:textId="77777777" w:rsidR="00794E03" w:rsidRPr="0053687A" w:rsidRDefault="00794E03"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22136B66" w14:textId="77777777" w:rsidR="00794E03" w:rsidRPr="0053687A" w:rsidRDefault="00794E03"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0B335C94" w14:textId="77777777" w:rsidR="00794E03" w:rsidRPr="0053687A" w:rsidRDefault="00794E03"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7D75A00E" w14:textId="77777777" w:rsidR="00794E03" w:rsidRPr="0053687A" w:rsidRDefault="00794E03"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65D5DCDA" w14:textId="77777777" w:rsidR="00794E03" w:rsidRPr="0053687A" w:rsidRDefault="00794E03"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3BB07527" w14:textId="77777777" w:rsidR="00794E03" w:rsidRPr="0053687A" w:rsidRDefault="00794E03"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69C0EF06"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462FB952"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0D188391"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33CCB916"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2C929DC9"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3AF382D8"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3E463AC7"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52E4D1F6"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53B5CF39"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036006E3"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71BE2DD8"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7B6DA5D4"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141A0FB7"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253DA34A"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57A4CA83" w14:textId="77777777" w:rsidR="00C475FE" w:rsidRPr="0053687A" w:rsidRDefault="00C475FE" w:rsidP="00126773">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sz w:val="32"/>
          <w:szCs w:val="32"/>
          <w:lang w:val="en-US"/>
        </w:rPr>
      </w:pPr>
    </w:p>
    <w:p w14:paraId="3D6A640A" w14:textId="25C9DBE2" w:rsidR="00794E03" w:rsidRPr="0053687A" w:rsidRDefault="00982845" w:rsidP="00982845">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right"/>
        <w:rPr>
          <w:rFonts w:asciiTheme="majorHAnsi" w:hAnsiTheme="majorHAnsi" w:cstheme="majorHAnsi"/>
          <w:b/>
          <w:bCs/>
          <w:sz w:val="32"/>
          <w:szCs w:val="32"/>
          <w:lang w:val="en-US"/>
        </w:rPr>
      </w:pPr>
      <w:r w:rsidRPr="0053687A">
        <w:rPr>
          <w:rFonts w:asciiTheme="majorHAnsi" w:hAnsiTheme="majorHAnsi" w:cstheme="majorHAnsi"/>
          <w:b/>
          <w:bCs/>
          <w:sz w:val="32"/>
          <w:szCs w:val="32"/>
          <w:lang w:val="en-US"/>
        </w:rPr>
        <w:lastRenderedPageBreak/>
        <w:t>Biểu mẫu 8.2</w:t>
      </w:r>
    </w:p>
    <w:p w14:paraId="3EC00B3F" w14:textId="4AD7A727" w:rsidR="00000548" w:rsidRPr="0053687A" w:rsidRDefault="00000548" w:rsidP="00000548">
      <w:pPr>
        <w:pStyle w:val="NormalWeb"/>
        <w:shd w:val="clear" w:color="auto" w:fill="FFFFFF"/>
        <w:spacing w:before="120" w:beforeAutospacing="0" w:after="0" w:afterAutospacing="0" w:line="234" w:lineRule="atLeast"/>
        <w:rPr>
          <w:sz w:val="26"/>
          <w:szCs w:val="26"/>
        </w:rPr>
      </w:pPr>
      <w:r w:rsidRPr="0053687A">
        <w:rPr>
          <w:rStyle w:val="Strong"/>
          <w:sz w:val="26"/>
          <w:szCs w:val="26"/>
        </w:rPr>
        <w:t> Mẫu số 03. Đề cương báo cáo nội dung về công tác phòng, chống tham nhũng</w:t>
      </w:r>
    </w:p>
    <w:p w14:paraId="049AE56F" w14:textId="77777777" w:rsidR="00000548" w:rsidRPr="0053687A" w:rsidRDefault="00000548" w:rsidP="00000548">
      <w:pPr>
        <w:pStyle w:val="NormalWeb"/>
        <w:shd w:val="clear" w:color="auto" w:fill="FFFFFF"/>
        <w:spacing w:before="120" w:beforeAutospacing="0" w:after="0" w:afterAutospacing="0" w:line="234" w:lineRule="atLeast"/>
        <w:jc w:val="center"/>
        <w:rPr>
          <w:sz w:val="26"/>
          <w:szCs w:val="26"/>
        </w:rPr>
      </w:pPr>
      <w:r w:rsidRPr="0053687A">
        <w:rPr>
          <w:rStyle w:val="Strong"/>
          <w:sz w:val="26"/>
          <w:szCs w:val="26"/>
        </w:rPr>
        <w:t>ĐỀ CƯƠNG BÁO CÁO</w:t>
      </w:r>
    </w:p>
    <w:p w14:paraId="456087B3" w14:textId="77777777" w:rsidR="00000548" w:rsidRPr="0053687A" w:rsidRDefault="00000548" w:rsidP="00000548">
      <w:pPr>
        <w:pStyle w:val="NormalWeb"/>
        <w:shd w:val="clear" w:color="auto" w:fill="FFFFFF"/>
        <w:spacing w:before="120" w:beforeAutospacing="0" w:after="0" w:afterAutospacing="0" w:line="234" w:lineRule="atLeast"/>
        <w:jc w:val="center"/>
        <w:rPr>
          <w:sz w:val="26"/>
          <w:szCs w:val="26"/>
        </w:rPr>
      </w:pPr>
      <w:r w:rsidRPr="0053687A">
        <w:rPr>
          <w:rStyle w:val="Strong"/>
          <w:sz w:val="26"/>
          <w:szCs w:val="26"/>
        </w:rPr>
        <w:t>Nội dung về công tác phòng, chống tham nhũng</w:t>
      </w:r>
    </w:p>
    <w:p w14:paraId="2342B698"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I. KẾT QUẢ CÔNG TÁC PHÒNG, CHỐNG THAM NHŨNG, LÃNG PHÍ, TIÊU CỰC</w:t>
      </w:r>
    </w:p>
    <w:p w14:paraId="5163B385"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1.</w:t>
      </w:r>
      <w:r w:rsidRPr="0053687A">
        <w:rPr>
          <w:sz w:val="26"/>
          <w:szCs w:val="26"/>
        </w:rPr>
        <w:t> </w:t>
      </w:r>
      <w:r w:rsidRPr="0053687A">
        <w:rPr>
          <w:rStyle w:val="Strong"/>
          <w:sz w:val="26"/>
          <w:szCs w:val="26"/>
        </w:rPr>
        <w:t>Kết quả công tác lãnh đạo, chỉ đạo, triển khai thực hiện các quy định của pháp luật về phòng, chống tham nhũng, tiêu cực trong phạm vi trách nhiệm của bộ, ngành, địa phương</w:t>
      </w:r>
    </w:p>
    <w:p w14:paraId="78EAC809"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a) Công tác lãnh đạo, chỉ đạo, ban hành văn bản, hướng dẫn triển khai thực hiện các văn bản quy phạm pháp luật, văn bản chỉ đạo, điều hành của cấp trên trong công tác phòng, chống tham nhũng, tiêu cực.</w:t>
      </w:r>
    </w:p>
    <w:p w14:paraId="6208EF7D"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b) Công tác triển khai, kiểm tra, đôn đốc việc thực hiện Chiến lược quốc gia phòng, chống tham nhũng, tiêu cực và các nhiệm vụ, chương trình công tác của Ban Chỉ đạo Trung ương về phòng, chống tham nhũng, lãng phí, tiêu cực.</w:t>
      </w:r>
    </w:p>
    <w:p w14:paraId="0BD86FBF"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c) Việc quán triệt, tuyên truyền, phổ biến chủ trương, chính sách, pháp luật về phòng, chống tham nhũng, tiêu cực.</w:t>
      </w:r>
    </w:p>
    <w:p w14:paraId="0943A3FE"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d) Việc tổng kết, đánh giá, rà soát và lập danh mục những quy định pháp luật còn thiếu, sơ hở, dễ bị lợi dụng để tham nhũng, tiêu cực qua đó tự mình hoặc kiến nghị cơ quan có thẩm quyền sửa đổi, bổ sung cho phù hợp.</w:t>
      </w:r>
    </w:p>
    <w:p w14:paraId="02F70432"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đ) Tổ chức, bộ máy, phân công trách nhiệm tổ chức thực hiện trong công tác phòng, chống tham nhũng, lãng phí, tiêu cực; tình hình hoạt động của các cơ quan chuyên trách về phòng, chống tham nhũng, lãng phí, tiêu cực (nếu có cơ quan, đơn vị chuyên trách).</w:t>
      </w:r>
    </w:p>
    <w:p w14:paraId="59689920"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e) Kết quả hoạt động thanh tra trách nhiệm thực hiện pháp luật về phòng, chống tham nhũng, lãng phí, tiêu cực (số cuộc thanh tra, kết quả phát hiện và xử lý vi phạm qua thanh tra)</w:t>
      </w:r>
    </w:p>
    <w:p w14:paraId="1CC74BDA"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2.</w:t>
      </w:r>
      <w:r w:rsidRPr="0053687A">
        <w:rPr>
          <w:sz w:val="26"/>
          <w:szCs w:val="26"/>
        </w:rPr>
        <w:t> </w:t>
      </w:r>
      <w:r w:rsidRPr="0053687A">
        <w:rPr>
          <w:rStyle w:val="Strong"/>
          <w:sz w:val="26"/>
          <w:szCs w:val="26"/>
        </w:rPr>
        <w:t>Kết quả thực hiện các biện pháp phòng ngừa tham nhũng trong cơ quan, tổ chức, đơn vị</w:t>
      </w:r>
    </w:p>
    <w:p w14:paraId="24B5B1E7"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a) Kết quả thực hiện công khai, minh bạch về tổ chức và hoạt động</w:t>
      </w:r>
    </w:p>
    <w:p w14:paraId="6976BE3C"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b) Kết quả xây dựng và thực hiện định mức, tiêu chuẩn, chế độ</w:t>
      </w:r>
    </w:p>
    <w:p w14:paraId="0B6D0367"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c) Kết quả thực hiện quy tắc ứng xử của người có chức vụ, quyền hạn</w:t>
      </w:r>
    </w:p>
    <w:p w14:paraId="702846B4"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d) Kết quả thực hiện chuyển đổi vị trí công tác của người có chức vụ, quyền hạn</w:t>
      </w:r>
    </w:p>
    <w:p w14:paraId="542D61BF"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đ) Kết quả thực hiện cải cách hành chính, ứng dụng khoa học công nghệ trong quản lý và thanh toán không dùng tiền mặt</w:t>
      </w:r>
    </w:p>
    <w:p w14:paraId="6C0BCE0D"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e) Kết quả thực hiện các quy định về kiểm soát tài sản, thu nhập của người có chức vụ, quyền hạn</w:t>
      </w:r>
    </w:p>
    <w:p w14:paraId="1BECB79E"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lastRenderedPageBreak/>
        <w:t>3.</w:t>
      </w:r>
      <w:r w:rsidRPr="0053687A">
        <w:rPr>
          <w:sz w:val="26"/>
          <w:szCs w:val="26"/>
        </w:rPr>
        <w:t> </w:t>
      </w:r>
      <w:r w:rsidRPr="0053687A">
        <w:rPr>
          <w:rStyle w:val="Strong"/>
          <w:sz w:val="26"/>
          <w:szCs w:val="26"/>
        </w:rPr>
        <w:t>Kết quả phát hiện, xử lý tham nhũng, lãng phí, tiêu cực trong cơ quan, tổ chức, đơn vị</w:t>
      </w:r>
    </w:p>
    <w:p w14:paraId="634CFBA4"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Tổng số vụ việc, đối tượng tham nhũng, lãng phí, tiêu cực được phát hiện; tổng số tiền, tài sản tham nhũng, lãng phí, tiêu cực được phát hiện trong kỳ báo cáo</w:t>
      </w:r>
    </w:p>
    <w:p w14:paraId="1B5EBB37"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a) Kết quả phát hiện, xử lý tham nhũng, lãng phí, tiêu cực qua hoạt động giám sát, kiểm tra và tự kiểm tra nội bộ của các cơ quan, tổ chức, đơn vị thuộc phạm vi quản lý</w:t>
      </w:r>
    </w:p>
    <w:p w14:paraId="1C40F164"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b) Kết quả công tác thanh tra, kiểm toán và việc phát hiện, xử lý các vụ việc tham nhũng, lãng phí, tiêu cực qua hoạt động thanh tra, kiểm toán</w:t>
      </w:r>
    </w:p>
    <w:p w14:paraId="02795CF4"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phát hiện vi phạm, tham nhũng, lãng phí, tiêu cực qua hoạt động thanh tra, kiểm toán;</w:t>
      </w:r>
    </w:p>
    <w:p w14:paraId="04EFA508"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Kiến nghị xử lý vi phạm phát hiện qua hoạt động thanh tra, kiểm toán (Kiến nghị xử lý về: kinh tế, kiểm điểm rút kinh nghiệm, xử lý hành chính, hình sự và xử lý khác; sửa đổi, bổ sung, hủy bỏ các cơ chế, chính sách, văn bản quy phạm pháp luật, văn bản quản lý, điều hành...);</w:t>
      </w:r>
    </w:p>
    <w:p w14:paraId="789AD3B6"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thực hiện các kiến nghị.</w:t>
      </w:r>
    </w:p>
    <w:p w14:paraId="66B8D99A"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c) Kết quả xem xét phản ánh, báo cáo về hành vi tham nhũng, lãng phí, tiêu cực; việc phát hiện, xử lý tham nhũng, lãng phí, tiêu cực qua xem xét phản ánh, báo cáo về hành vi tham nhũng, lãng phí, tiêu cực và qua công tác giải quyết khiếu nại, tố cáo</w:t>
      </w:r>
    </w:p>
    <w:p w14:paraId="5C80DA9C"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d) Kết quả rà soát, phát hiện tham nhũng, lãng phí, tiêu cực qua các hoạt động khác (nếu có)</w:t>
      </w:r>
    </w:p>
    <w:p w14:paraId="564F8191"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đ) Kết quả điều tra, truy tố, xét xử các vụ tham nhũng, lãng phí, tiêu cực trong phạm vi theo dõi, quản lý của bộ, ngành, địa phương</w:t>
      </w:r>
    </w:p>
    <w:p w14:paraId="432A6AEC"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e) Kết quả xử lý tài sản tham nhũng, lãng phí, tiêu cực</w:t>
      </w:r>
    </w:p>
    <w:p w14:paraId="4D54B201"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Tổng số tiền, tài sản tham nhũng, lãng phí, tiêu cực phát hiện được;</w:t>
      </w:r>
    </w:p>
    <w:p w14:paraId="453DBB23"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thu hồi tài sản tham nhũng, lãng phí, tiêu cực:</w:t>
      </w:r>
    </w:p>
    <w:p w14:paraId="6C410155"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thu hồi bằng biện pháp hành chính;</w:t>
      </w:r>
    </w:p>
    <w:p w14:paraId="14DD0EFF"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thu hồi bằng biện pháp tư pháp.</w:t>
      </w:r>
    </w:p>
    <w:p w14:paraId="7F94FC83"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f) Kết quả xử lý trách nhiệm của người đứng đầu</w:t>
      </w:r>
    </w:p>
    <w:p w14:paraId="11A8306B"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thực hiện quy định về trách nhiệm của người đứng đầu;</w:t>
      </w:r>
    </w:p>
    <w:p w14:paraId="7C56320A"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áp dụng biện pháp tạm đình chỉ công tác, tạm thời chuyển sang vị trí khác;</w:t>
      </w:r>
    </w:p>
    <w:p w14:paraId="11CA9A2E"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xử lý trách nhiệm của người đứng đầu, cấp phó của người đứng đầu khi để xảy ra tham nhũng.</w:t>
      </w:r>
    </w:p>
    <w:p w14:paraId="24898398"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g) Kết quả phát hiện, xử lý tham nhũng, lãng phí, tiêu cực trong ngành Thanh tra</w:t>
      </w:r>
    </w:p>
    <w:p w14:paraId="4A8A307D"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Số vụ việc, số đối tượng tham nhũng, lãng phí, tiêu cực phát hiện trong kỳ báo cáo;</w:t>
      </w:r>
    </w:p>
    <w:p w14:paraId="3273162F"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xử lý tham nhũng, lãng phí, tiêu cực (hình sự, hành chính).</w:t>
      </w:r>
    </w:p>
    <w:p w14:paraId="0426DCB3"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4.</w:t>
      </w:r>
      <w:r w:rsidRPr="0053687A">
        <w:rPr>
          <w:sz w:val="26"/>
          <w:szCs w:val="26"/>
        </w:rPr>
        <w:t> </w:t>
      </w:r>
      <w:r w:rsidRPr="0053687A">
        <w:rPr>
          <w:rStyle w:val="Strong"/>
          <w:sz w:val="26"/>
          <w:szCs w:val="26"/>
        </w:rPr>
        <w:t>Kết quả phòng, chống tham nhũng trong doanh nghiệp, tổ chức khu vực ngoài nhà nước</w:t>
      </w:r>
    </w:p>
    <w:p w14:paraId="61ED6769"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lastRenderedPageBreak/>
        <w:t>a) Các hoạt động đã thực hiện để quản lý công tác phòng, chống tham nhũng trong doanh nghiệp, tổ chức khu vực ngoài nhà nước</w:t>
      </w:r>
    </w:p>
    <w:p w14:paraId="6BA523AC"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b) Số lượng doanh nghiệp, tổ chức khu vực ngoài nhà nước thuộc phạm vi quản lý: (gồm công ty đại chúng, tổ chức tín dụng,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w:t>
      </w:r>
    </w:p>
    <w:p w14:paraId="39567957"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c) Kết quả thực hiện quy định của pháp luật về phòng ngừa tham nhũng đối với doanh nghiệp, tổ chức khu vực ngoài nhà nước</w:t>
      </w:r>
    </w:p>
    <w:p w14:paraId="4579E22F"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xây dựng văn hóa kinh doanh lành mạnh, không tham nhũng;</w:t>
      </w:r>
    </w:p>
    <w:p w14:paraId="6FE70E45"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xây dựng và thực hiện quy tắc ứng xử, cơ chế kiểm soát nội bộ;</w:t>
      </w:r>
    </w:p>
    <w:p w14:paraId="0E1B6E2C"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thực hiện các biện pháp công khai, minh bạch, kiểm soát xung đột lợi ích, chế độ trách nhiệm của người đứng đầu;</w:t>
      </w:r>
    </w:p>
    <w:p w14:paraId="4D5E4043"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phát hiện, xử lý hành vi tham nhũng trong doanh nghiệp, tổ chức khu vực ngoài nhà nước;</w:t>
      </w:r>
    </w:p>
    <w:p w14:paraId="33D41F9C"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Kết quả phát hiện, xử lý các hành vi khác vi phạm pháp luật về phòng, chống tham nhũng trong doanh nghiệp, tổ chức khu vực ngoài nhà nước.</w:t>
      </w:r>
    </w:p>
    <w:p w14:paraId="6BCD7245"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5.</w:t>
      </w:r>
      <w:r w:rsidRPr="0053687A">
        <w:rPr>
          <w:sz w:val="26"/>
          <w:szCs w:val="26"/>
        </w:rPr>
        <w:t> </w:t>
      </w:r>
      <w:r w:rsidRPr="0053687A">
        <w:rPr>
          <w:rStyle w:val="Strong"/>
          <w:sz w:val="26"/>
          <w:szCs w:val="26"/>
        </w:rPr>
        <w:t>Vai trò, trách nhiệm của xã hội trong phòng, chống tham nhũng, lãng phí, tiêu cực</w:t>
      </w:r>
    </w:p>
    <w:p w14:paraId="43A5AFA9"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a) Các nội dung đã thực hiện nhằm phát huy vai trò, trách nhiệm của Mặt trận Tổ quốc Việt Nam và các tổ chức thành viên, cơ quan báo chí, nhà báo, doanh nghiệp, công dân, ban thanh tra nhân dân và các tổ chức, đoàn thể khác trong phòng, chống tham nhũng, lãng phí, tiêu cực</w:t>
      </w:r>
    </w:p>
    <w:p w14:paraId="4650C421"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b) Những kết quả, đóng góp của Mặt trận Tổ quốc Việt Nam và các tổ chức thành viên, cơ quan báo chí, nhà báo, doanh nghiệp, công dân, ban thanh tra nhân dân và các tổ chức, đoàn thể khác trong phòng, chống tham nhũng, lãng phí, tiêu cực</w:t>
      </w:r>
    </w:p>
    <w:p w14:paraId="238108BF"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c) Kết quả việc bảo vệ, khen thưởng người có thành tích trong việc tố cáo về hành vi tham nhũng</w:t>
      </w:r>
    </w:p>
    <w:p w14:paraId="28394A4D"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6.</w:t>
      </w:r>
      <w:r w:rsidRPr="0053687A">
        <w:rPr>
          <w:sz w:val="26"/>
          <w:szCs w:val="26"/>
        </w:rPr>
        <w:t> </w:t>
      </w:r>
      <w:r w:rsidRPr="0053687A">
        <w:rPr>
          <w:rStyle w:val="Strong"/>
          <w:sz w:val="26"/>
          <w:szCs w:val="26"/>
        </w:rPr>
        <w:t>Hợp tác quốc tế về phòng, chống tham nhũng</w:t>
      </w:r>
    </w:p>
    <w:p w14:paraId="38E42751"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a) Việc thực hiện Kế hoạch thực thi Công ước Liên hợp quốc về chống tham nhũng</w:t>
      </w:r>
    </w:p>
    <w:p w14:paraId="23C522DF"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b) Kết quả thực hiện các hoạt động về nghiên cứu, đào tạo, xây dựng chính sách, hỗ trợ tài chính, trợ giúp kỹ thuật, trao đổi thông tin, kinh nghiệm trong phòng, chống tham nhũng và các hoạt động hợp tác quốc tế khác về phòng, chống tham nhũng (nếu có)</w:t>
      </w:r>
    </w:p>
    <w:p w14:paraId="5CD793AF"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II.</w:t>
      </w:r>
      <w:r w:rsidRPr="0053687A">
        <w:rPr>
          <w:sz w:val="26"/>
          <w:szCs w:val="26"/>
        </w:rPr>
        <w:t> </w:t>
      </w:r>
      <w:r w:rsidRPr="0053687A">
        <w:rPr>
          <w:rStyle w:val="Strong"/>
          <w:sz w:val="26"/>
          <w:szCs w:val="26"/>
        </w:rPr>
        <w:t>ĐÁNH GIÁ TÌNH HÌNH THAM NHŨNG, LÃNG PHÍ, TIÊU CỰC </w:t>
      </w:r>
      <w:r w:rsidRPr="0053687A">
        <w:rPr>
          <w:rStyle w:val="Emphasis"/>
          <w:sz w:val="26"/>
          <w:szCs w:val="26"/>
        </w:rPr>
        <w:t>(Báo cáo hằng Quý không phải báo cáo mục này)</w:t>
      </w:r>
    </w:p>
    <w:p w14:paraId="55499623"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1.</w:t>
      </w:r>
      <w:r w:rsidRPr="0053687A">
        <w:rPr>
          <w:sz w:val="26"/>
          <w:szCs w:val="26"/>
        </w:rPr>
        <w:t> </w:t>
      </w:r>
      <w:r w:rsidRPr="0053687A">
        <w:rPr>
          <w:rStyle w:val="Strong"/>
          <w:sz w:val="26"/>
          <w:szCs w:val="26"/>
        </w:rPr>
        <w:t>Đánh giá tình hình</w:t>
      </w:r>
    </w:p>
    <w:p w14:paraId="03119655"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a) Đánh giá tình hình tham nhũng, lãng phí, tiêu cực trong phạm vi quản lý của bộ, ngành, địa phương và nguyên nhân</w:t>
      </w:r>
    </w:p>
    <w:p w14:paraId="54C0F7A5"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b) So sánh tình hình với kỳ trước hoặc cùng kỳ năm trước</w:t>
      </w:r>
    </w:p>
    <w:p w14:paraId="09E95AB3"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2.</w:t>
      </w:r>
      <w:r w:rsidRPr="0053687A">
        <w:rPr>
          <w:sz w:val="26"/>
          <w:szCs w:val="26"/>
        </w:rPr>
        <w:t> </w:t>
      </w:r>
      <w:r w:rsidRPr="0053687A">
        <w:rPr>
          <w:rStyle w:val="Strong"/>
          <w:sz w:val="26"/>
          <w:szCs w:val="26"/>
        </w:rPr>
        <w:t>Dự báo tình hình tham nhũng, lãng phí, tiêu cực</w:t>
      </w:r>
    </w:p>
    <w:p w14:paraId="584942C4"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lastRenderedPageBreak/>
        <w:t>a) Dự báo tình hình tham nhũng, lãng phí, tiêu cực trong thời gian tới (khả năng tăng, giảm về số vụ việc, số đối tượng, tính chất, mức độ vi phạm...)</w:t>
      </w:r>
    </w:p>
    <w:p w14:paraId="0D934CD2"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b) Dự báo những lĩnh vực, nhóm hành vi dễ xảy ra nhiều tham nhũng, lãng phí, tiêu cực cần phải tập trung các giải pháp phòng ngừa, phát hiện và xử lý tham nhũng, lãng phí, tiêu cực.</w:t>
      </w:r>
    </w:p>
    <w:p w14:paraId="66F6D22E"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III.</w:t>
      </w:r>
      <w:r w:rsidRPr="0053687A">
        <w:rPr>
          <w:sz w:val="26"/>
          <w:szCs w:val="26"/>
        </w:rPr>
        <w:t> </w:t>
      </w:r>
      <w:r w:rsidRPr="0053687A">
        <w:rPr>
          <w:rStyle w:val="Strong"/>
          <w:sz w:val="26"/>
          <w:szCs w:val="26"/>
        </w:rPr>
        <w:t>ĐÁNH GIÁ CÔNG TÁC PHÒNG, CHỐNG THAM NHŨNG, LÃNG PHÍ, TIÊU CỰC</w:t>
      </w:r>
    </w:p>
    <w:p w14:paraId="25EA09E7"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1. Đánh giá chung về hiệu lực, hiệu quả công tác phòng, chống tham nhũng, lãng phí, tiêu cực trên các lĩnh vực thuộc thẩm quyền quản lý của bộ, ngành, địa phương</w:t>
      </w:r>
    </w:p>
    <w:p w14:paraId="1E8A9892"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2. So sánh hiệu quả công tác phòng, chống tham nhũng, lãng phí, tiêu cực kỳ này với kỳ trước hoặc cùng kỳ năm trước</w:t>
      </w:r>
    </w:p>
    <w:p w14:paraId="460BCE9D"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3. Tự đánh giá mức độ hoàn thành mục tiêu của công tác phòng, chống tham nhũng, lãng phí, tiêu cực</w:t>
      </w:r>
    </w:p>
    <w:p w14:paraId="4E023201"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4. Đánh giá những khó khăn, vướng mắc, tồn tại, hạn chế trong công tác phòng, chống tham nhũng, lãng phí, tiêu cực</w:t>
      </w:r>
    </w:p>
    <w:p w14:paraId="45452974"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Nêu cụ thể những khó khăn, vướng mắc, tồn tại, hạn chế trong công tác phòng, chống tham nhũng, lãng phí, tiêu cực;</w:t>
      </w:r>
    </w:p>
    <w:p w14:paraId="09541FDC"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 Phân tích rõ nguyên nhân chủ quan, khách quan của những khó khăn, vướng mắc, tồn tại, hạn chế và nguyên nhân.</w:t>
      </w:r>
    </w:p>
    <w:p w14:paraId="7B56F0CB"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IV.</w:t>
      </w:r>
      <w:r w:rsidRPr="0053687A">
        <w:rPr>
          <w:sz w:val="26"/>
          <w:szCs w:val="26"/>
        </w:rPr>
        <w:t> </w:t>
      </w:r>
      <w:r w:rsidRPr="0053687A">
        <w:rPr>
          <w:rStyle w:val="Strong"/>
          <w:sz w:val="26"/>
          <w:szCs w:val="26"/>
        </w:rPr>
        <w:t>PHƯƠNG HƯỚNG, NHIỆM VỤ, GIẢI PHÁP VÀ KIẾN NGHỊ, ĐỀ XUẤT</w:t>
      </w:r>
    </w:p>
    <w:p w14:paraId="51608C96"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1.</w:t>
      </w:r>
      <w:r w:rsidRPr="0053687A">
        <w:rPr>
          <w:sz w:val="26"/>
          <w:szCs w:val="26"/>
        </w:rPr>
        <w:t> </w:t>
      </w:r>
      <w:r w:rsidRPr="0053687A">
        <w:rPr>
          <w:rStyle w:val="Strong"/>
          <w:sz w:val="26"/>
          <w:szCs w:val="26"/>
        </w:rPr>
        <w:t>Phương hướng, nhiệm vụ, giải pháp</w:t>
      </w:r>
    </w:p>
    <w:p w14:paraId="7FFE459B"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a) Phương hướng chung trong thời gian tới</w:t>
      </w:r>
    </w:p>
    <w:p w14:paraId="58C159D2"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b) Những nhiệm vụ cụ thể phải thực hiện</w:t>
      </w:r>
    </w:p>
    <w:p w14:paraId="0C9FB9B7"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c) Giải pháp để thực hiện nhiệm vụ và khắc phục những khó khăn, vướng mắc, tồn tại, hạn chế</w:t>
      </w:r>
    </w:p>
    <w:p w14:paraId="66A44E96"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Strong"/>
          <w:sz w:val="26"/>
          <w:szCs w:val="26"/>
        </w:rPr>
        <w:t>2.</w:t>
      </w:r>
      <w:r w:rsidRPr="0053687A">
        <w:rPr>
          <w:sz w:val="26"/>
          <w:szCs w:val="26"/>
        </w:rPr>
        <w:t> </w:t>
      </w:r>
      <w:r w:rsidRPr="0053687A">
        <w:rPr>
          <w:rStyle w:val="Strong"/>
          <w:sz w:val="26"/>
          <w:szCs w:val="26"/>
        </w:rPr>
        <w:t>Kiến nghị, đề xuất</w:t>
      </w:r>
    </w:p>
    <w:p w14:paraId="4867B7AB"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a) Kiến nghị cơ quan có thẩm quyền nghiên cứu bổ sung, điều chỉnh chính sách, pháp luật về phòng, chống tham nhũng, lãng phí, tiêu cực (nêu phát hiện có sơ hở, bất cập)</w:t>
      </w:r>
    </w:p>
    <w:p w14:paraId="4DFDF988"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b) Kiến nghị cơ quan có thẩm quyền hướng dẫn thực hiện các quy định của pháp luật về phòng, chống tham nhũng, lãng phí, tiêu cực (nếu có vướng mắc)</w:t>
      </w:r>
    </w:p>
    <w:p w14:paraId="235AAB27"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c) Đề xuất cơ quan có thẩm quyền áp dụng các giải pháp, sáng kiến nâng cao hiệu quả công tác đấu tranh phòng, chống tham nhũng, tiêu cực, khắc phục những khó khăn, vướng mắc</w:t>
      </w:r>
    </w:p>
    <w:p w14:paraId="6864BB5A"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sz w:val="26"/>
          <w:szCs w:val="26"/>
        </w:rPr>
        <w:t>d) Các nội dung cụ thể khác cần kiến nghị, đề xuất./.</w:t>
      </w:r>
    </w:p>
    <w:p w14:paraId="7B7450C5"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Emphasis"/>
          <w:sz w:val="26"/>
          <w:szCs w:val="26"/>
        </w:rPr>
        <w:t>(Kèm theo Biểu số: 01/PCTN, 02/PCTN, 03/PCTN)</w:t>
      </w:r>
    </w:p>
    <w:p w14:paraId="384B970B" w14:textId="77777777" w:rsidR="00000548" w:rsidRPr="0053687A" w:rsidRDefault="00000548" w:rsidP="008B3C46">
      <w:pPr>
        <w:pStyle w:val="NormalWeb"/>
        <w:shd w:val="clear" w:color="auto" w:fill="FFFFFF"/>
        <w:spacing w:before="120" w:beforeAutospacing="0" w:after="0" w:afterAutospacing="0" w:line="234" w:lineRule="atLeast"/>
        <w:ind w:firstLine="567"/>
        <w:jc w:val="both"/>
        <w:rPr>
          <w:sz w:val="26"/>
          <w:szCs w:val="26"/>
        </w:rPr>
      </w:pPr>
      <w:r w:rsidRPr="0053687A">
        <w:rPr>
          <w:rStyle w:val="Emphasis"/>
          <w:b/>
          <w:bCs/>
          <w:sz w:val="26"/>
          <w:szCs w:val="26"/>
        </w:rPr>
        <w:t>Lưu ý: Cần nêu rõ văn bản triển khai, số liệu dẫn chứng cụ thể đối với từng nội dung nhận xét, đánh giá và có sự so sánh với kỳ trước hoặc cùng kỳ năm trước.</w:t>
      </w:r>
    </w:p>
    <w:p w14:paraId="46EE560A" w14:textId="77777777" w:rsidR="00000548" w:rsidRPr="0053687A" w:rsidRDefault="00000548" w:rsidP="00000548">
      <w:pPr>
        <w:pStyle w:val="NormalWeb"/>
        <w:shd w:val="clear" w:color="auto" w:fill="FFFFFF"/>
        <w:spacing w:before="120" w:beforeAutospacing="0" w:after="0" w:afterAutospacing="0" w:line="234" w:lineRule="atLeast"/>
        <w:rPr>
          <w:sz w:val="26"/>
          <w:szCs w:val="26"/>
          <w:lang w:val="en-US"/>
        </w:rPr>
      </w:pPr>
      <w:r w:rsidRPr="0053687A">
        <w:rPr>
          <w:sz w:val="26"/>
          <w:szCs w:val="26"/>
        </w:rPr>
        <w:t> </w:t>
      </w:r>
    </w:p>
    <w:p w14:paraId="207F9FFC" w14:textId="77777777" w:rsidR="00092012" w:rsidRPr="0053687A" w:rsidRDefault="00092012" w:rsidP="00092012">
      <w:pPr>
        <w:jc w:val="right"/>
        <w:rPr>
          <w:rFonts w:eastAsia="Times New Roman"/>
          <w:sz w:val="26"/>
          <w:szCs w:val="26"/>
          <w:lang w:val="en-US"/>
        </w:rPr>
      </w:pPr>
      <w:r w:rsidRPr="0053687A">
        <w:rPr>
          <w:rFonts w:eastAsia="Times New Roman"/>
          <w:b/>
          <w:bCs/>
          <w:sz w:val="26"/>
          <w:szCs w:val="26"/>
          <w:lang w:val="en-US"/>
        </w:rPr>
        <w:lastRenderedPageBreak/>
        <w:t>Biểu số: 01/PCTN</w:t>
      </w:r>
    </w:p>
    <w:p w14:paraId="5B294051" w14:textId="77777777" w:rsidR="00092012" w:rsidRPr="0053687A" w:rsidRDefault="00092012" w:rsidP="00092012">
      <w:pPr>
        <w:jc w:val="center"/>
        <w:rPr>
          <w:rFonts w:eastAsia="Times New Roman"/>
          <w:sz w:val="26"/>
          <w:szCs w:val="26"/>
          <w:lang w:val="en-US"/>
        </w:rPr>
      </w:pPr>
      <w:r w:rsidRPr="0053687A">
        <w:rPr>
          <w:rFonts w:eastAsia="Times New Roman"/>
          <w:b/>
          <w:bCs/>
          <w:sz w:val="26"/>
          <w:szCs w:val="26"/>
          <w:lang w:val="en-US"/>
        </w:rPr>
        <w:t>TỔNG HỢP KẾT QUẢ VỀ CÔNG TÁC PHÒNG, CHỐNG THAM NHŨNG, LÃNG PHÍ, TIÊU CỰC</w:t>
      </w:r>
    </w:p>
    <w:p w14:paraId="58953EFD" w14:textId="77777777" w:rsidR="00092012" w:rsidRPr="0053687A" w:rsidRDefault="00092012" w:rsidP="00092012">
      <w:pPr>
        <w:jc w:val="center"/>
        <w:rPr>
          <w:rFonts w:eastAsia="Times New Roman"/>
          <w:sz w:val="26"/>
          <w:szCs w:val="26"/>
          <w:lang w:val="en-US"/>
        </w:rPr>
      </w:pPr>
      <w:r w:rsidRPr="0053687A">
        <w:rPr>
          <w:rFonts w:eastAsia="Times New Roman"/>
          <w:b/>
          <w:bCs/>
          <w:sz w:val="26"/>
          <w:szCs w:val="26"/>
          <w:lang w:val="en-US"/>
        </w:rPr>
        <w:t>Số liệu tính từ ngày…./…../…….đến....ngày…../…../………</w:t>
      </w:r>
    </w:p>
    <w:p w14:paraId="709E4866"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(Kèm theo Báo cáo số:…......... ngày……tháng…….năm……của………..)</w:t>
      </w:r>
    </w:p>
    <w:p w14:paraId="034C5EC1" w14:textId="77777777" w:rsidR="00092012" w:rsidRPr="0053687A" w:rsidRDefault="00092012" w:rsidP="00092012">
      <w:pPr>
        <w:spacing w:after="120"/>
        <w:rPr>
          <w:rFonts w:eastAsia="Times New Roman"/>
          <w:sz w:val="26"/>
          <w:szCs w:val="26"/>
          <w:lang w:val="en-US"/>
        </w:rPr>
      </w:pPr>
      <w:r w:rsidRPr="0053687A">
        <w:rPr>
          <w:rFonts w:eastAsia="Times New Roman"/>
          <w:sz w:val="26"/>
          <w:szCs w:val="26"/>
          <w:lang w:val="en-US"/>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6398"/>
        <w:gridCol w:w="1228"/>
        <w:gridCol w:w="1361"/>
      </w:tblGrid>
      <w:tr w:rsidR="009A37D8" w:rsidRPr="0053687A" w14:paraId="2EEFB5A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3DBC298" w14:textId="77777777" w:rsidR="00092012" w:rsidRPr="0053687A" w:rsidRDefault="00092012" w:rsidP="00092012">
            <w:pPr>
              <w:jc w:val="center"/>
              <w:rPr>
                <w:rFonts w:eastAsia="Times New Roman"/>
                <w:sz w:val="26"/>
                <w:szCs w:val="26"/>
                <w:lang w:val="en-US"/>
              </w:rPr>
            </w:pPr>
            <w:r w:rsidRPr="0053687A">
              <w:rPr>
                <w:rFonts w:eastAsia="Times New Roman"/>
                <w:b/>
                <w:bCs/>
                <w:sz w:val="26"/>
                <w:szCs w:val="26"/>
                <w:lang w:val="en-US"/>
              </w:rPr>
              <w:t>MS</w:t>
            </w:r>
          </w:p>
        </w:tc>
        <w:tc>
          <w:tcPr>
            <w:tcW w:w="7458" w:type="dxa"/>
            <w:shd w:val="clear" w:color="auto" w:fill="FFFFFF"/>
            <w:tcMar>
              <w:top w:w="45" w:type="dxa"/>
              <w:left w:w="45" w:type="dxa"/>
              <w:bottom w:w="45" w:type="dxa"/>
              <w:right w:w="45" w:type="dxa"/>
            </w:tcMar>
            <w:vAlign w:val="center"/>
            <w:hideMark/>
          </w:tcPr>
          <w:p w14:paraId="40C508B4" w14:textId="77777777" w:rsidR="00092012" w:rsidRPr="0053687A" w:rsidRDefault="00092012" w:rsidP="00092012">
            <w:pPr>
              <w:jc w:val="center"/>
              <w:rPr>
                <w:rFonts w:eastAsia="Times New Roman"/>
                <w:sz w:val="26"/>
                <w:szCs w:val="26"/>
                <w:lang w:val="en-US"/>
              </w:rPr>
            </w:pPr>
            <w:r w:rsidRPr="0053687A">
              <w:rPr>
                <w:rFonts w:eastAsia="Times New Roman"/>
                <w:b/>
                <w:bCs/>
                <w:sz w:val="26"/>
                <w:szCs w:val="26"/>
                <w:lang w:val="en-US"/>
              </w:rPr>
              <w:t>NỘI DUNG</w:t>
            </w:r>
          </w:p>
        </w:tc>
        <w:tc>
          <w:tcPr>
            <w:tcW w:w="1325" w:type="dxa"/>
            <w:shd w:val="clear" w:color="auto" w:fill="FFFFFF"/>
            <w:tcMar>
              <w:top w:w="45" w:type="dxa"/>
              <w:left w:w="45" w:type="dxa"/>
              <w:bottom w:w="45" w:type="dxa"/>
              <w:right w:w="45" w:type="dxa"/>
            </w:tcMar>
            <w:vAlign w:val="center"/>
            <w:hideMark/>
          </w:tcPr>
          <w:p w14:paraId="61EBB6CF" w14:textId="77777777" w:rsidR="00092012" w:rsidRPr="0053687A" w:rsidRDefault="00092012" w:rsidP="00092012">
            <w:pPr>
              <w:jc w:val="center"/>
              <w:rPr>
                <w:rFonts w:eastAsia="Times New Roman"/>
                <w:sz w:val="26"/>
                <w:szCs w:val="26"/>
                <w:lang w:val="en-US"/>
              </w:rPr>
            </w:pPr>
            <w:r w:rsidRPr="0053687A">
              <w:rPr>
                <w:rFonts w:eastAsia="Times New Roman"/>
                <w:b/>
                <w:bCs/>
                <w:sz w:val="26"/>
                <w:szCs w:val="26"/>
                <w:lang w:val="en-US"/>
              </w:rPr>
              <w:t>ĐVT</w:t>
            </w:r>
          </w:p>
        </w:tc>
        <w:tc>
          <w:tcPr>
            <w:tcW w:w="1492" w:type="dxa"/>
            <w:shd w:val="clear" w:color="auto" w:fill="FFFFFF"/>
            <w:tcMar>
              <w:top w:w="45" w:type="dxa"/>
              <w:left w:w="45" w:type="dxa"/>
              <w:bottom w:w="45" w:type="dxa"/>
              <w:right w:w="45" w:type="dxa"/>
            </w:tcMar>
            <w:vAlign w:val="center"/>
            <w:hideMark/>
          </w:tcPr>
          <w:p w14:paraId="2AD0FFBD" w14:textId="77777777" w:rsidR="00092012" w:rsidRPr="0053687A" w:rsidRDefault="00092012" w:rsidP="00092012">
            <w:pPr>
              <w:jc w:val="center"/>
              <w:rPr>
                <w:rFonts w:eastAsia="Times New Roman"/>
                <w:sz w:val="26"/>
                <w:szCs w:val="26"/>
                <w:lang w:val="en-US"/>
              </w:rPr>
            </w:pPr>
            <w:r w:rsidRPr="0053687A">
              <w:rPr>
                <w:rFonts w:eastAsia="Times New Roman"/>
                <w:b/>
                <w:bCs/>
                <w:sz w:val="26"/>
                <w:szCs w:val="26"/>
                <w:lang w:val="en-US"/>
              </w:rPr>
              <w:t>SỐ LIỆU</w:t>
            </w:r>
          </w:p>
        </w:tc>
      </w:tr>
      <w:tr w:rsidR="009A37D8" w:rsidRPr="0053687A" w14:paraId="64F3C3A7"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D187FC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6FEB4418" w14:textId="77777777" w:rsidR="00092012" w:rsidRPr="0053687A" w:rsidRDefault="00092012" w:rsidP="00092012">
            <w:pPr>
              <w:rPr>
                <w:rFonts w:eastAsia="Times New Roman"/>
                <w:sz w:val="26"/>
                <w:szCs w:val="26"/>
                <w:lang w:val="en-US"/>
              </w:rPr>
            </w:pPr>
            <w:r w:rsidRPr="0053687A">
              <w:rPr>
                <w:rFonts w:eastAsia="Times New Roman"/>
                <w:b/>
                <w:bCs/>
                <w:sz w:val="26"/>
                <w:szCs w:val="26"/>
                <w:lang w:val="en-US"/>
              </w:rPr>
              <w:t>CHÍNH SÁCH, PHÁP LUẬT</w:t>
            </w:r>
          </w:p>
        </w:tc>
        <w:tc>
          <w:tcPr>
            <w:tcW w:w="1325" w:type="dxa"/>
            <w:shd w:val="clear" w:color="auto" w:fill="FFFFFF"/>
            <w:tcMar>
              <w:top w:w="45" w:type="dxa"/>
              <w:left w:w="45" w:type="dxa"/>
              <w:bottom w:w="45" w:type="dxa"/>
              <w:right w:w="45" w:type="dxa"/>
            </w:tcMar>
            <w:vAlign w:val="center"/>
            <w:hideMark/>
          </w:tcPr>
          <w:p w14:paraId="2FA0332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2FD6F7F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9D7B360"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6A5C05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w:t>
            </w:r>
          </w:p>
        </w:tc>
        <w:tc>
          <w:tcPr>
            <w:tcW w:w="7458" w:type="dxa"/>
            <w:shd w:val="clear" w:color="auto" w:fill="FFFFFF"/>
            <w:tcMar>
              <w:top w:w="45" w:type="dxa"/>
              <w:left w:w="45" w:type="dxa"/>
              <w:bottom w:w="45" w:type="dxa"/>
              <w:right w:w="45" w:type="dxa"/>
            </w:tcMar>
            <w:vAlign w:val="center"/>
            <w:hideMark/>
          </w:tcPr>
          <w:p w14:paraId="4FD0F8A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văn bản ban hành mới để thực hiện Luật PCTN và các văn bản hướng dẫn thi hành Luật PCTN</w:t>
            </w:r>
          </w:p>
        </w:tc>
        <w:tc>
          <w:tcPr>
            <w:tcW w:w="1325" w:type="dxa"/>
            <w:shd w:val="clear" w:color="auto" w:fill="FFFFFF"/>
            <w:tcMar>
              <w:top w:w="45" w:type="dxa"/>
              <w:left w:w="45" w:type="dxa"/>
              <w:bottom w:w="45" w:type="dxa"/>
              <w:right w:w="45" w:type="dxa"/>
            </w:tcMar>
            <w:vAlign w:val="center"/>
            <w:hideMark/>
          </w:tcPr>
          <w:p w14:paraId="1EDF6B0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Văn bản</w:t>
            </w:r>
          </w:p>
        </w:tc>
        <w:tc>
          <w:tcPr>
            <w:tcW w:w="1492" w:type="dxa"/>
            <w:shd w:val="clear" w:color="auto" w:fill="FFFFFF"/>
            <w:tcMar>
              <w:top w:w="45" w:type="dxa"/>
              <w:left w:w="45" w:type="dxa"/>
              <w:bottom w:w="45" w:type="dxa"/>
              <w:right w:w="45" w:type="dxa"/>
            </w:tcMar>
            <w:vAlign w:val="center"/>
            <w:hideMark/>
          </w:tcPr>
          <w:p w14:paraId="7C1A591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977AEEC"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309276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2</w:t>
            </w:r>
          </w:p>
        </w:tc>
        <w:tc>
          <w:tcPr>
            <w:tcW w:w="7458" w:type="dxa"/>
            <w:shd w:val="clear" w:color="auto" w:fill="FFFFFF"/>
            <w:tcMar>
              <w:top w:w="45" w:type="dxa"/>
              <w:left w:w="45" w:type="dxa"/>
              <w:bottom w:w="45" w:type="dxa"/>
              <w:right w:w="45" w:type="dxa"/>
            </w:tcMar>
            <w:vAlign w:val="center"/>
            <w:hideMark/>
          </w:tcPr>
          <w:p w14:paraId="1139060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văn bản được sửa đổi, bổ sung để thực hiện Luật PCTN và các văn bản hướng dẫn thi hành</w:t>
            </w:r>
          </w:p>
        </w:tc>
        <w:tc>
          <w:tcPr>
            <w:tcW w:w="1325" w:type="dxa"/>
            <w:shd w:val="clear" w:color="auto" w:fill="FFFFFF"/>
            <w:tcMar>
              <w:top w:w="45" w:type="dxa"/>
              <w:left w:w="45" w:type="dxa"/>
              <w:bottom w:w="45" w:type="dxa"/>
              <w:right w:w="45" w:type="dxa"/>
            </w:tcMar>
            <w:vAlign w:val="center"/>
            <w:hideMark/>
          </w:tcPr>
          <w:p w14:paraId="53A977E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Văn bản</w:t>
            </w:r>
          </w:p>
        </w:tc>
        <w:tc>
          <w:tcPr>
            <w:tcW w:w="1492" w:type="dxa"/>
            <w:shd w:val="clear" w:color="auto" w:fill="FFFFFF"/>
            <w:tcMar>
              <w:top w:w="45" w:type="dxa"/>
              <w:left w:w="45" w:type="dxa"/>
              <w:bottom w:w="45" w:type="dxa"/>
              <w:right w:w="45" w:type="dxa"/>
            </w:tcMar>
            <w:vAlign w:val="center"/>
            <w:hideMark/>
          </w:tcPr>
          <w:p w14:paraId="2769308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24C90BF"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F7E3B3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3</w:t>
            </w:r>
          </w:p>
        </w:tc>
        <w:tc>
          <w:tcPr>
            <w:tcW w:w="7458" w:type="dxa"/>
            <w:shd w:val="clear" w:color="auto" w:fill="FFFFFF"/>
            <w:tcMar>
              <w:top w:w="45" w:type="dxa"/>
              <w:left w:w="45" w:type="dxa"/>
              <w:bottom w:w="45" w:type="dxa"/>
              <w:right w:w="45" w:type="dxa"/>
            </w:tcMar>
            <w:vAlign w:val="center"/>
            <w:hideMark/>
          </w:tcPr>
          <w:p w14:paraId="38B2C8F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văn bản được bãi bỏ để thực hiện Luật PCTN và các văn bản hướng dẫn thi hành</w:t>
            </w:r>
          </w:p>
        </w:tc>
        <w:tc>
          <w:tcPr>
            <w:tcW w:w="1325" w:type="dxa"/>
            <w:shd w:val="clear" w:color="auto" w:fill="FFFFFF"/>
            <w:tcMar>
              <w:top w:w="45" w:type="dxa"/>
              <w:left w:w="45" w:type="dxa"/>
              <w:bottom w:w="45" w:type="dxa"/>
              <w:right w:w="45" w:type="dxa"/>
            </w:tcMar>
            <w:vAlign w:val="center"/>
            <w:hideMark/>
          </w:tcPr>
          <w:p w14:paraId="3DD525C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Văn bản</w:t>
            </w:r>
          </w:p>
        </w:tc>
        <w:tc>
          <w:tcPr>
            <w:tcW w:w="1492" w:type="dxa"/>
            <w:shd w:val="clear" w:color="auto" w:fill="FFFFFF"/>
            <w:tcMar>
              <w:top w:w="45" w:type="dxa"/>
              <w:left w:w="45" w:type="dxa"/>
              <w:bottom w:w="45" w:type="dxa"/>
              <w:right w:w="45" w:type="dxa"/>
            </w:tcMar>
            <w:vAlign w:val="center"/>
            <w:hideMark/>
          </w:tcPr>
          <w:p w14:paraId="3516AF3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D815DFB"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E59B8F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2319C3CF" w14:textId="77777777" w:rsidR="00092012" w:rsidRPr="0053687A" w:rsidRDefault="00092012" w:rsidP="00092012">
            <w:pPr>
              <w:rPr>
                <w:rFonts w:eastAsia="Times New Roman"/>
                <w:sz w:val="26"/>
                <w:szCs w:val="26"/>
                <w:lang w:val="en-US"/>
              </w:rPr>
            </w:pPr>
            <w:r w:rsidRPr="0053687A">
              <w:rPr>
                <w:rFonts w:eastAsia="Times New Roman"/>
                <w:b/>
                <w:bCs/>
                <w:sz w:val="26"/>
                <w:szCs w:val="26"/>
                <w:lang w:val="en-US"/>
              </w:rPr>
              <w:t>TUYÊN TRUYỀN, PHỔ BIẾN, GIÁO DỤC PHÁP LUẬT VỀ PHÒNG, CHỐNG THAM NHŨNG, TIÊU CỰC</w:t>
            </w:r>
          </w:p>
        </w:tc>
        <w:tc>
          <w:tcPr>
            <w:tcW w:w="1325" w:type="dxa"/>
            <w:shd w:val="clear" w:color="auto" w:fill="FFFFFF"/>
            <w:tcMar>
              <w:top w:w="45" w:type="dxa"/>
              <w:left w:w="45" w:type="dxa"/>
              <w:bottom w:w="45" w:type="dxa"/>
              <w:right w:w="45" w:type="dxa"/>
            </w:tcMar>
            <w:vAlign w:val="center"/>
            <w:hideMark/>
          </w:tcPr>
          <w:p w14:paraId="2E799B2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0A417DB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52092B5"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6FF2101"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4</w:t>
            </w:r>
          </w:p>
        </w:tc>
        <w:tc>
          <w:tcPr>
            <w:tcW w:w="7458" w:type="dxa"/>
            <w:shd w:val="clear" w:color="auto" w:fill="FFFFFF"/>
            <w:tcMar>
              <w:top w:w="45" w:type="dxa"/>
              <w:left w:w="45" w:type="dxa"/>
              <w:bottom w:w="45" w:type="dxa"/>
              <w:right w:w="45" w:type="dxa"/>
            </w:tcMar>
            <w:vAlign w:val="center"/>
            <w:hideMark/>
          </w:tcPr>
          <w:p w14:paraId="74A1ED6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lớp tuyên truyền, quán triệt pháp luật về phòng, chống tham nhũng, tiêu cực được tổ chức</w:t>
            </w:r>
          </w:p>
        </w:tc>
        <w:tc>
          <w:tcPr>
            <w:tcW w:w="1325" w:type="dxa"/>
            <w:shd w:val="clear" w:color="auto" w:fill="FFFFFF"/>
            <w:tcMar>
              <w:top w:w="45" w:type="dxa"/>
              <w:left w:w="45" w:type="dxa"/>
              <w:bottom w:w="45" w:type="dxa"/>
              <w:right w:w="45" w:type="dxa"/>
            </w:tcMar>
            <w:vAlign w:val="center"/>
            <w:hideMark/>
          </w:tcPr>
          <w:p w14:paraId="031D00D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Lớp</w:t>
            </w:r>
          </w:p>
        </w:tc>
        <w:tc>
          <w:tcPr>
            <w:tcW w:w="1492" w:type="dxa"/>
            <w:shd w:val="clear" w:color="auto" w:fill="FFFFFF"/>
            <w:tcMar>
              <w:top w:w="45" w:type="dxa"/>
              <w:left w:w="45" w:type="dxa"/>
              <w:bottom w:w="45" w:type="dxa"/>
              <w:right w:w="45" w:type="dxa"/>
            </w:tcMar>
            <w:vAlign w:val="center"/>
            <w:hideMark/>
          </w:tcPr>
          <w:p w14:paraId="0AB677D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1A2403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DA8F02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5</w:t>
            </w:r>
          </w:p>
        </w:tc>
        <w:tc>
          <w:tcPr>
            <w:tcW w:w="7458" w:type="dxa"/>
            <w:shd w:val="clear" w:color="auto" w:fill="FFFFFF"/>
            <w:tcMar>
              <w:top w:w="45" w:type="dxa"/>
              <w:left w:w="45" w:type="dxa"/>
              <w:bottom w:w="45" w:type="dxa"/>
              <w:right w:w="45" w:type="dxa"/>
            </w:tcMar>
            <w:vAlign w:val="center"/>
            <w:hideMark/>
          </w:tcPr>
          <w:p w14:paraId="7512D56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lượt cán bộ, công chức, viên chức, nhân dân tham gia các lớp tập huấn, quán triệt pháp luật về phòng, chống tham nhũng, tiêu cực</w:t>
            </w:r>
          </w:p>
        </w:tc>
        <w:tc>
          <w:tcPr>
            <w:tcW w:w="1325" w:type="dxa"/>
            <w:shd w:val="clear" w:color="auto" w:fill="FFFFFF"/>
            <w:tcMar>
              <w:top w:w="45" w:type="dxa"/>
              <w:left w:w="45" w:type="dxa"/>
              <w:bottom w:w="45" w:type="dxa"/>
              <w:right w:w="45" w:type="dxa"/>
            </w:tcMar>
            <w:vAlign w:val="center"/>
            <w:hideMark/>
          </w:tcPr>
          <w:p w14:paraId="6E92044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Lượt người</w:t>
            </w:r>
          </w:p>
        </w:tc>
        <w:tc>
          <w:tcPr>
            <w:tcW w:w="1492" w:type="dxa"/>
            <w:shd w:val="clear" w:color="auto" w:fill="FFFFFF"/>
            <w:tcMar>
              <w:top w:w="45" w:type="dxa"/>
              <w:left w:w="45" w:type="dxa"/>
              <w:bottom w:w="45" w:type="dxa"/>
              <w:right w:w="45" w:type="dxa"/>
            </w:tcMar>
            <w:vAlign w:val="center"/>
            <w:hideMark/>
          </w:tcPr>
          <w:p w14:paraId="72BB2C5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425D470"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886094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6</w:t>
            </w:r>
          </w:p>
        </w:tc>
        <w:tc>
          <w:tcPr>
            <w:tcW w:w="7458" w:type="dxa"/>
            <w:shd w:val="clear" w:color="auto" w:fill="FFFFFF"/>
            <w:tcMar>
              <w:top w:w="45" w:type="dxa"/>
              <w:left w:w="45" w:type="dxa"/>
              <w:bottom w:w="45" w:type="dxa"/>
              <w:right w:w="45" w:type="dxa"/>
            </w:tcMar>
            <w:vAlign w:val="center"/>
            <w:hideMark/>
          </w:tcPr>
          <w:p w14:paraId="691F6C7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lượng đầu sách, tài liệu về pháp luật phòng, chống tham nhũng được xuất bản</w:t>
            </w:r>
          </w:p>
        </w:tc>
        <w:tc>
          <w:tcPr>
            <w:tcW w:w="1325" w:type="dxa"/>
            <w:shd w:val="clear" w:color="auto" w:fill="FFFFFF"/>
            <w:tcMar>
              <w:top w:w="45" w:type="dxa"/>
              <w:left w:w="45" w:type="dxa"/>
              <w:bottom w:w="45" w:type="dxa"/>
              <w:right w:w="45" w:type="dxa"/>
            </w:tcMar>
            <w:vAlign w:val="center"/>
            <w:hideMark/>
          </w:tcPr>
          <w:p w14:paraId="75920D5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Tài liệu</w:t>
            </w:r>
          </w:p>
        </w:tc>
        <w:tc>
          <w:tcPr>
            <w:tcW w:w="1492" w:type="dxa"/>
            <w:shd w:val="clear" w:color="auto" w:fill="FFFFFF"/>
            <w:tcMar>
              <w:top w:w="45" w:type="dxa"/>
              <w:left w:w="45" w:type="dxa"/>
              <w:bottom w:w="45" w:type="dxa"/>
              <w:right w:w="45" w:type="dxa"/>
            </w:tcMar>
            <w:vAlign w:val="center"/>
            <w:hideMark/>
          </w:tcPr>
          <w:p w14:paraId="7F16AE3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C35AB5C"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A53948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537679C1" w14:textId="77777777" w:rsidR="00092012" w:rsidRPr="0053687A" w:rsidRDefault="00092012" w:rsidP="00092012">
            <w:pPr>
              <w:rPr>
                <w:rFonts w:eastAsia="Times New Roman"/>
                <w:sz w:val="26"/>
                <w:szCs w:val="26"/>
                <w:lang w:val="en-US"/>
              </w:rPr>
            </w:pPr>
            <w:r w:rsidRPr="0053687A">
              <w:rPr>
                <w:rFonts w:eastAsia="Times New Roman"/>
                <w:b/>
                <w:bCs/>
                <w:sz w:val="26"/>
                <w:szCs w:val="26"/>
                <w:lang w:val="en-US"/>
              </w:rPr>
              <w:t>THANH TRA TRÁCH NHIỆM THỰC HIỆN PHÁP LUẬT VỀ PHÒNG, CHỐNG TNLPTC</w:t>
            </w:r>
          </w:p>
        </w:tc>
        <w:tc>
          <w:tcPr>
            <w:tcW w:w="1325" w:type="dxa"/>
            <w:shd w:val="clear" w:color="auto" w:fill="FFFFFF"/>
            <w:tcMar>
              <w:top w:w="45" w:type="dxa"/>
              <w:left w:w="45" w:type="dxa"/>
              <w:bottom w:w="45" w:type="dxa"/>
              <w:right w:w="45" w:type="dxa"/>
            </w:tcMar>
            <w:vAlign w:val="center"/>
            <w:hideMark/>
          </w:tcPr>
          <w:p w14:paraId="0329B21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71A2C392"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828D912"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1FBA17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7</w:t>
            </w:r>
          </w:p>
        </w:tc>
        <w:tc>
          <w:tcPr>
            <w:tcW w:w="7458" w:type="dxa"/>
            <w:shd w:val="clear" w:color="auto" w:fill="FFFFFF"/>
            <w:tcMar>
              <w:top w:w="45" w:type="dxa"/>
              <w:left w:w="45" w:type="dxa"/>
              <w:bottom w:w="45" w:type="dxa"/>
              <w:right w:w="45" w:type="dxa"/>
            </w:tcMar>
            <w:vAlign w:val="center"/>
            <w:hideMark/>
          </w:tcPr>
          <w:p w14:paraId="2D6D4EA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Tổng số cuộc thanh tra trách nhiệm thực hiện pháp luật về phòng, chống TNLPTC</w:t>
            </w:r>
          </w:p>
        </w:tc>
        <w:tc>
          <w:tcPr>
            <w:tcW w:w="1325" w:type="dxa"/>
            <w:shd w:val="clear" w:color="auto" w:fill="FFFFFF"/>
            <w:tcMar>
              <w:top w:w="45" w:type="dxa"/>
              <w:left w:w="45" w:type="dxa"/>
              <w:bottom w:w="45" w:type="dxa"/>
              <w:right w:w="45" w:type="dxa"/>
            </w:tcMar>
            <w:vAlign w:val="center"/>
            <w:hideMark/>
          </w:tcPr>
          <w:p w14:paraId="556F5E5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Cuộc</w:t>
            </w:r>
          </w:p>
        </w:tc>
        <w:tc>
          <w:tcPr>
            <w:tcW w:w="1492" w:type="dxa"/>
            <w:shd w:val="clear" w:color="auto" w:fill="FFFFFF"/>
            <w:tcMar>
              <w:top w:w="45" w:type="dxa"/>
              <w:left w:w="45" w:type="dxa"/>
              <w:bottom w:w="45" w:type="dxa"/>
              <w:right w:w="45" w:type="dxa"/>
            </w:tcMar>
            <w:vAlign w:val="center"/>
            <w:hideMark/>
          </w:tcPr>
          <w:p w14:paraId="2C843D1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ACA06E0"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21C847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8</w:t>
            </w:r>
          </w:p>
        </w:tc>
        <w:tc>
          <w:tcPr>
            <w:tcW w:w="7458" w:type="dxa"/>
            <w:shd w:val="clear" w:color="auto" w:fill="FFFFFF"/>
            <w:tcMar>
              <w:top w:w="45" w:type="dxa"/>
              <w:left w:w="45" w:type="dxa"/>
              <w:bottom w:w="45" w:type="dxa"/>
              <w:right w:w="45" w:type="dxa"/>
            </w:tcMar>
            <w:vAlign w:val="center"/>
            <w:hideMark/>
          </w:tcPr>
          <w:p w14:paraId="1B11DB6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cuộc thanh tra trách nhiệm thực hiện pháp luật về phòng, chống TNLPTC đã ban hành kết luận</w:t>
            </w:r>
          </w:p>
        </w:tc>
        <w:tc>
          <w:tcPr>
            <w:tcW w:w="1325" w:type="dxa"/>
            <w:shd w:val="clear" w:color="auto" w:fill="FFFFFF"/>
            <w:tcMar>
              <w:top w:w="45" w:type="dxa"/>
              <w:left w:w="45" w:type="dxa"/>
              <w:bottom w:w="45" w:type="dxa"/>
              <w:right w:w="45" w:type="dxa"/>
            </w:tcMar>
            <w:vAlign w:val="center"/>
            <w:hideMark/>
          </w:tcPr>
          <w:p w14:paraId="171A33D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Cuộc</w:t>
            </w:r>
          </w:p>
        </w:tc>
        <w:tc>
          <w:tcPr>
            <w:tcW w:w="1492" w:type="dxa"/>
            <w:shd w:val="clear" w:color="auto" w:fill="FFFFFF"/>
            <w:tcMar>
              <w:top w:w="45" w:type="dxa"/>
              <w:left w:w="45" w:type="dxa"/>
              <w:bottom w:w="45" w:type="dxa"/>
              <w:right w:w="45" w:type="dxa"/>
            </w:tcMar>
            <w:vAlign w:val="center"/>
            <w:hideMark/>
          </w:tcPr>
          <w:p w14:paraId="6344A06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86AB6F4"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376A47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9</w:t>
            </w:r>
          </w:p>
        </w:tc>
        <w:tc>
          <w:tcPr>
            <w:tcW w:w="7458" w:type="dxa"/>
            <w:shd w:val="clear" w:color="auto" w:fill="FFFFFF"/>
            <w:tcMar>
              <w:top w:w="45" w:type="dxa"/>
              <w:left w:w="45" w:type="dxa"/>
              <w:bottom w:w="45" w:type="dxa"/>
              <w:right w:w="45" w:type="dxa"/>
            </w:tcMar>
            <w:vAlign w:val="center"/>
            <w:hideMark/>
          </w:tcPr>
          <w:p w14:paraId="498FD14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đơn vị được thanh tra</w:t>
            </w:r>
          </w:p>
        </w:tc>
        <w:tc>
          <w:tcPr>
            <w:tcW w:w="1325" w:type="dxa"/>
            <w:shd w:val="clear" w:color="auto" w:fill="FFFFFF"/>
            <w:tcMar>
              <w:top w:w="45" w:type="dxa"/>
              <w:left w:w="45" w:type="dxa"/>
              <w:bottom w:w="45" w:type="dxa"/>
              <w:right w:w="45" w:type="dxa"/>
            </w:tcMar>
            <w:vAlign w:val="center"/>
            <w:hideMark/>
          </w:tcPr>
          <w:p w14:paraId="2D5B7FA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Đơn vị</w:t>
            </w:r>
          </w:p>
        </w:tc>
        <w:tc>
          <w:tcPr>
            <w:tcW w:w="1492" w:type="dxa"/>
            <w:shd w:val="clear" w:color="auto" w:fill="FFFFFF"/>
            <w:tcMar>
              <w:top w:w="45" w:type="dxa"/>
              <w:left w:w="45" w:type="dxa"/>
              <w:bottom w:w="45" w:type="dxa"/>
              <w:right w:w="45" w:type="dxa"/>
            </w:tcMar>
            <w:vAlign w:val="center"/>
            <w:hideMark/>
          </w:tcPr>
          <w:p w14:paraId="2A3D301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C214800"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0F964E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7AA045C8"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Kiến nghị xử lý hành chính</w:t>
            </w:r>
          </w:p>
        </w:tc>
        <w:tc>
          <w:tcPr>
            <w:tcW w:w="1325" w:type="dxa"/>
            <w:shd w:val="clear" w:color="auto" w:fill="FFFFFF"/>
            <w:tcMar>
              <w:top w:w="45" w:type="dxa"/>
              <w:left w:w="45" w:type="dxa"/>
              <w:bottom w:w="45" w:type="dxa"/>
              <w:right w:w="45" w:type="dxa"/>
            </w:tcMar>
            <w:vAlign w:val="center"/>
            <w:hideMark/>
          </w:tcPr>
          <w:p w14:paraId="71A20A6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7075393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E392CD9"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3D4116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10</w:t>
            </w:r>
          </w:p>
        </w:tc>
        <w:tc>
          <w:tcPr>
            <w:tcW w:w="7458" w:type="dxa"/>
            <w:shd w:val="clear" w:color="auto" w:fill="FFFFFF"/>
            <w:tcMar>
              <w:top w:w="45" w:type="dxa"/>
              <w:left w:w="45" w:type="dxa"/>
              <w:bottom w:w="45" w:type="dxa"/>
              <w:right w:w="45" w:type="dxa"/>
            </w:tcMar>
            <w:vAlign w:val="center"/>
            <w:hideMark/>
          </w:tcPr>
          <w:p w14:paraId="79AD4BE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Tập thể</w:t>
            </w:r>
          </w:p>
        </w:tc>
        <w:tc>
          <w:tcPr>
            <w:tcW w:w="1325" w:type="dxa"/>
            <w:shd w:val="clear" w:color="auto" w:fill="FFFFFF"/>
            <w:tcMar>
              <w:top w:w="45" w:type="dxa"/>
              <w:left w:w="45" w:type="dxa"/>
              <w:bottom w:w="45" w:type="dxa"/>
              <w:right w:w="45" w:type="dxa"/>
            </w:tcMar>
            <w:vAlign w:val="center"/>
            <w:hideMark/>
          </w:tcPr>
          <w:p w14:paraId="0844C2F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Tập thể</w:t>
            </w:r>
          </w:p>
        </w:tc>
        <w:tc>
          <w:tcPr>
            <w:tcW w:w="1492" w:type="dxa"/>
            <w:shd w:val="clear" w:color="auto" w:fill="FFFFFF"/>
            <w:tcMar>
              <w:top w:w="45" w:type="dxa"/>
              <w:left w:w="45" w:type="dxa"/>
              <w:bottom w:w="45" w:type="dxa"/>
              <w:right w:w="45" w:type="dxa"/>
            </w:tcMar>
            <w:vAlign w:val="center"/>
            <w:hideMark/>
          </w:tcPr>
          <w:p w14:paraId="50F7670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FE2C5B2"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27A537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11</w:t>
            </w:r>
          </w:p>
        </w:tc>
        <w:tc>
          <w:tcPr>
            <w:tcW w:w="7458" w:type="dxa"/>
            <w:shd w:val="clear" w:color="auto" w:fill="FFFFFF"/>
            <w:tcMar>
              <w:top w:w="45" w:type="dxa"/>
              <w:left w:w="45" w:type="dxa"/>
              <w:bottom w:w="45" w:type="dxa"/>
              <w:right w:w="45" w:type="dxa"/>
            </w:tcMar>
            <w:vAlign w:val="center"/>
            <w:hideMark/>
          </w:tcPr>
          <w:p w14:paraId="19E1569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Cá nhân</w:t>
            </w:r>
          </w:p>
        </w:tc>
        <w:tc>
          <w:tcPr>
            <w:tcW w:w="1325" w:type="dxa"/>
            <w:shd w:val="clear" w:color="auto" w:fill="FFFFFF"/>
            <w:tcMar>
              <w:top w:w="45" w:type="dxa"/>
              <w:left w:w="45" w:type="dxa"/>
              <w:bottom w:w="45" w:type="dxa"/>
              <w:right w:w="45" w:type="dxa"/>
            </w:tcMar>
            <w:vAlign w:val="center"/>
            <w:hideMark/>
          </w:tcPr>
          <w:p w14:paraId="74C3046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788D4D7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04AE464"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9C71F4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07087417"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Kiến nghị xử lý hình sự</w:t>
            </w:r>
          </w:p>
        </w:tc>
        <w:tc>
          <w:tcPr>
            <w:tcW w:w="1325" w:type="dxa"/>
            <w:shd w:val="clear" w:color="auto" w:fill="FFFFFF"/>
            <w:tcMar>
              <w:top w:w="45" w:type="dxa"/>
              <w:left w:w="45" w:type="dxa"/>
              <w:bottom w:w="45" w:type="dxa"/>
              <w:right w:w="45" w:type="dxa"/>
            </w:tcMar>
            <w:vAlign w:val="center"/>
            <w:hideMark/>
          </w:tcPr>
          <w:p w14:paraId="6A5A42C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23C10E3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7DF781B"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428A1B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12</w:t>
            </w:r>
          </w:p>
        </w:tc>
        <w:tc>
          <w:tcPr>
            <w:tcW w:w="7458" w:type="dxa"/>
            <w:shd w:val="clear" w:color="auto" w:fill="FFFFFF"/>
            <w:tcMar>
              <w:top w:w="45" w:type="dxa"/>
              <w:left w:w="45" w:type="dxa"/>
              <w:bottom w:w="45" w:type="dxa"/>
              <w:right w:w="45" w:type="dxa"/>
            </w:tcMar>
            <w:vAlign w:val="center"/>
            <w:hideMark/>
          </w:tcPr>
          <w:p w14:paraId="75D033E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Số vụ</w:t>
            </w:r>
          </w:p>
        </w:tc>
        <w:tc>
          <w:tcPr>
            <w:tcW w:w="1325" w:type="dxa"/>
            <w:shd w:val="clear" w:color="auto" w:fill="FFFFFF"/>
            <w:tcMar>
              <w:top w:w="45" w:type="dxa"/>
              <w:left w:w="45" w:type="dxa"/>
              <w:bottom w:w="45" w:type="dxa"/>
              <w:right w:w="45" w:type="dxa"/>
            </w:tcMar>
            <w:vAlign w:val="center"/>
            <w:hideMark/>
          </w:tcPr>
          <w:p w14:paraId="4F6429F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50ABBF8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D88CE3C"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30F8A6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13</w:t>
            </w:r>
          </w:p>
        </w:tc>
        <w:tc>
          <w:tcPr>
            <w:tcW w:w="7458" w:type="dxa"/>
            <w:shd w:val="clear" w:color="auto" w:fill="FFFFFF"/>
            <w:tcMar>
              <w:top w:w="45" w:type="dxa"/>
              <w:left w:w="45" w:type="dxa"/>
              <w:bottom w:w="45" w:type="dxa"/>
              <w:right w:w="45" w:type="dxa"/>
            </w:tcMar>
            <w:vAlign w:val="center"/>
            <w:hideMark/>
          </w:tcPr>
          <w:p w14:paraId="063CC4F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Số đối tượng</w:t>
            </w:r>
          </w:p>
        </w:tc>
        <w:tc>
          <w:tcPr>
            <w:tcW w:w="1325" w:type="dxa"/>
            <w:shd w:val="clear" w:color="auto" w:fill="FFFFFF"/>
            <w:tcMar>
              <w:top w:w="45" w:type="dxa"/>
              <w:left w:w="45" w:type="dxa"/>
              <w:bottom w:w="45" w:type="dxa"/>
              <w:right w:w="45" w:type="dxa"/>
            </w:tcMar>
            <w:vAlign w:val="center"/>
            <w:hideMark/>
          </w:tcPr>
          <w:p w14:paraId="645E139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Đối tượng</w:t>
            </w:r>
          </w:p>
        </w:tc>
        <w:tc>
          <w:tcPr>
            <w:tcW w:w="1492" w:type="dxa"/>
            <w:shd w:val="clear" w:color="auto" w:fill="FFFFFF"/>
            <w:tcMar>
              <w:top w:w="45" w:type="dxa"/>
              <w:left w:w="45" w:type="dxa"/>
              <w:bottom w:w="45" w:type="dxa"/>
              <w:right w:w="45" w:type="dxa"/>
            </w:tcMar>
            <w:vAlign w:val="center"/>
            <w:hideMark/>
          </w:tcPr>
          <w:p w14:paraId="0823B94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73A85DD"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645CB90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lastRenderedPageBreak/>
              <w:t> </w:t>
            </w:r>
          </w:p>
        </w:tc>
        <w:tc>
          <w:tcPr>
            <w:tcW w:w="7458" w:type="dxa"/>
            <w:shd w:val="clear" w:color="auto" w:fill="FFFFFF"/>
            <w:tcMar>
              <w:top w:w="45" w:type="dxa"/>
              <w:left w:w="45" w:type="dxa"/>
              <w:bottom w:w="45" w:type="dxa"/>
              <w:right w:w="45" w:type="dxa"/>
            </w:tcMar>
            <w:vAlign w:val="center"/>
            <w:hideMark/>
          </w:tcPr>
          <w:p w14:paraId="5433043A" w14:textId="77777777" w:rsidR="00092012" w:rsidRPr="0053687A" w:rsidRDefault="00092012" w:rsidP="00092012">
            <w:pPr>
              <w:rPr>
                <w:rFonts w:eastAsia="Times New Roman"/>
                <w:sz w:val="26"/>
                <w:szCs w:val="26"/>
                <w:lang w:val="en-US"/>
              </w:rPr>
            </w:pPr>
            <w:r w:rsidRPr="0053687A">
              <w:rPr>
                <w:rFonts w:eastAsia="Times New Roman"/>
                <w:b/>
                <w:bCs/>
                <w:sz w:val="26"/>
                <w:szCs w:val="26"/>
                <w:lang w:val="en-US"/>
              </w:rPr>
              <w:t>PHÒNG NGỪA THAM NHŨNG TRONG CƠ QUAN, TỔ CHỨC, ĐƠN VỊ</w:t>
            </w:r>
          </w:p>
        </w:tc>
        <w:tc>
          <w:tcPr>
            <w:tcW w:w="1325" w:type="dxa"/>
            <w:shd w:val="clear" w:color="auto" w:fill="FFFFFF"/>
            <w:tcMar>
              <w:top w:w="45" w:type="dxa"/>
              <w:left w:w="45" w:type="dxa"/>
              <w:bottom w:w="45" w:type="dxa"/>
              <w:right w:w="45" w:type="dxa"/>
            </w:tcMar>
            <w:vAlign w:val="center"/>
            <w:hideMark/>
          </w:tcPr>
          <w:p w14:paraId="4436183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6A4C969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C3A4D8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B2E22B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73F584A3"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Kết quả thực hiện công khai, minh bạch về tổ chức và hoạt động</w:t>
            </w:r>
          </w:p>
        </w:tc>
        <w:tc>
          <w:tcPr>
            <w:tcW w:w="1325" w:type="dxa"/>
            <w:shd w:val="clear" w:color="auto" w:fill="FFFFFF"/>
            <w:tcMar>
              <w:top w:w="45" w:type="dxa"/>
              <w:left w:w="45" w:type="dxa"/>
              <w:bottom w:w="45" w:type="dxa"/>
              <w:right w:w="45" w:type="dxa"/>
            </w:tcMar>
            <w:vAlign w:val="center"/>
            <w:hideMark/>
          </w:tcPr>
          <w:p w14:paraId="2CEE651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50A8F135"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35A999E"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63BD14A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14</w:t>
            </w:r>
          </w:p>
        </w:tc>
        <w:tc>
          <w:tcPr>
            <w:tcW w:w="7458" w:type="dxa"/>
            <w:shd w:val="clear" w:color="auto" w:fill="FFFFFF"/>
            <w:tcMar>
              <w:top w:w="45" w:type="dxa"/>
              <w:left w:w="45" w:type="dxa"/>
              <w:bottom w:w="45" w:type="dxa"/>
              <w:right w:w="45" w:type="dxa"/>
            </w:tcMar>
            <w:vAlign w:val="center"/>
            <w:hideMark/>
          </w:tcPr>
          <w:p w14:paraId="67CD1D35"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cơ quan, tổ chức, đơn vị được kiểm tra việc thực hiện các quy định về công khai, minh bạch về tổ chức và hoạt động</w:t>
            </w:r>
          </w:p>
        </w:tc>
        <w:tc>
          <w:tcPr>
            <w:tcW w:w="1325" w:type="dxa"/>
            <w:shd w:val="clear" w:color="auto" w:fill="FFFFFF"/>
            <w:tcMar>
              <w:top w:w="45" w:type="dxa"/>
              <w:left w:w="45" w:type="dxa"/>
              <w:bottom w:w="45" w:type="dxa"/>
              <w:right w:w="45" w:type="dxa"/>
            </w:tcMar>
            <w:vAlign w:val="center"/>
            <w:hideMark/>
          </w:tcPr>
          <w:p w14:paraId="42E6675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CQ, TC, ĐV</w:t>
            </w:r>
          </w:p>
        </w:tc>
        <w:tc>
          <w:tcPr>
            <w:tcW w:w="1492" w:type="dxa"/>
            <w:shd w:val="clear" w:color="auto" w:fill="FFFFFF"/>
            <w:tcMar>
              <w:top w:w="45" w:type="dxa"/>
              <w:left w:w="45" w:type="dxa"/>
              <w:bottom w:w="45" w:type="dxa"/>
              <w:right w:w="45" w:type="dxa"/>
            </w:tcMar>
            <w:vAlign w:val="center"/>
            <w:hideMark/>
          </w:tcPr>
          <w:p w14:paraId="1C17AD2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985149D"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5C4242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15</w:t>
            </w:r>
          </w:p>
        </w:tc>
        <w:tc>
          <w:tcPr>
            <w:tcW w:w="7458" w:type="dxa"/>
            <w:shd w:val="clear" w:color="auto" w:fill="FFFFFF"/>
            <w:tcMar>
              <w:top w:w="45" w:type="dxa"/>
              <w:left w:w="45" w:type="dxa"/>
              <w:bottom w:w="45" w:type="dxa"/>
              <w:right w:w="45" w:type="dxa"/>
            </w:tcMar>
            <w:vAlign w:val="center"/>
            <w:hideMark/>
          </w:tcPr>
          <w:p w14:paraId="60ACD41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cơ quan, tổ chức, đơn vị bị phát hiện có vi phạm quy định về công khai, minh bạch về tổ chức và hoạt động</w:t>
            </w:r>
          </w:p>
        </w:tc>
        <w:tc>
          <w:tcPr>
            <w:tcW w:w="1325" w:type="dxa"/>
            <w:shd w:val="clear" w:color="auto" w:fill="FFFFFF"/>
            <w:tcMar>
              <w:top w:w="45" w:type="dxa"/>
              <w:left w:w="45" w:type="dxa"/>
              <w:bottom w:w="45" w:type="dxa"/>
              <w:right w:w="45" w:type="dxa"/>
            </w:tcMar>
            <w:vAlign w:val="center"/>
            <w:hideMark/>
          </w:tcPr>
          <w:p w14:paraId="61529A2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CQ, TC, ĐV</w:t>
            </w:r>
          </w:p>
        </w:tc>
        <w:tc>
          <w:tcPr>
            <w:tcW w:w="1492" w:type="dxa"/>
            <w:shd w:val="clear" w:color="auto" w:fill="FFFFFF"/>
            <w:tcMar>
              <w:top w:w="45" w:type="dxa"/>
              <w:left w:w="45" w:type="dxa"/>
              <w:bottom w:w="45" w:type="dxa"/>
              <w:right w:w="45" w:type="dxa"/>
            </w:tcMar>
            <w:vAlign w:val="center"/>
            <w:hideMark/>
          </w:tcPr>
          <w:p w14:paraId="38F1A64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04C6ABF"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174998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2133EA94"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Xây dựng và thực hiện định mức, tiêu chuẩn, chế độ</w:t>
            </w:r>
          </w:p>
        </w:tc>
        <w:tc>
          <w:tcPr>
            <w:tcW w:w="1325" w:type="dxa"/>
            <w:shd w:val="clear" w:color="auto" w:fill="FFFFFF"/>
            <w:tcMar>
              <w:top w:w="45" w:type="dxa"/>
              <w:left w:w="45" w:type="dxa"/>
              <w:bottom w:w="45" w:type="dxa"/>
              <w:right w:w="45" w:type="dxa"/>
            </w:tcMar>
            <w:vAlign w:val="center"/>
            <w:hideMark/>
          </w:tcPr>
          <w:p w14:paraId="5FBAEB5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20E3053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801E744"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EA7F1B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16</w:t>
            </w:r>
          </w:p>
        </w:tc>
        <w:tc>
          <w:tcPr>
            <w:tcW w:w="7458" w:type="dxa"/>
            <w:shd w:val="clear" w:color="auto" w:fill="FFFFFF"/>
            <w:tcMar>
              <w:top w:w="45" w:type="dxa"/>
              <w:left w:w="45" w:type="dxa"/>
              <w:bottom w:w="45" w:type="dxa"/>
              <w:right w:w="45" w:type="dxa"/>
            </w:tcMar>
            <w:vAlign w:val="center"/>
            <w:hideMark/>
          </w:tcPr>
          <w:p w14:paraId="1BF0A22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văn bản về định mức, tiêu chuẩn, chế độ đã được ban hành mới</w:t>
            </w:r>
          </w:p>
        </w:tc>
        <w:tc>
          <w:tcPr>
            <w:tcW w:w="1325" w:type="dxa"/>
            <w:shd w:val="clear" w:color="auto" w:fill="FFFFFF"/>
            <w:tcMar>
              <w:top w:w="45" w:type="dxa"/>
              <w:left w:w="45" w:type="dxa"/>
              <w:bottom w:w="45" w:type="dxa"/>
              <w:right w:w="45" w:type="dxa"/>
            </w:tcMar>
            <w:vAlign w:val="center"/>
            <w:hideMark/>
          </w:tcPr>
          <w:p w14:paraId="798A174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Văn bản</w:t>
            </w:r>
          </w:p>
        </w:tc>
        <w:tc>
          <w:tcPr>
            <w:tcW w:w="1492" w:type="dxa"/>
            <w:shd w:val="clear" w:color="auto" w:fill="FFFFFF"/>
            <w:tcMar>
              <w:top w:w="45" w:type="dxa"/>
              <w:left w:w="45" w:type="dxa"/>
              <w:bottom w:w="45" w:type="dxa"/>
              <w:right w:w="45" w:type="dxa"/>
            </w:tcMar>
            <w:vAlign w:val="center"/>
            <w:hideMark/>
          </w:tcPr>
          <w:p w14:paraId="41ACA9F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2AE0244"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C11D07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17</w:t>
            </w:r>
          </w:p>
        </w:tc>
        <w:tc>
          <w:tcPr>
            <w:tcW w:w="7458" w:type="dxa"/>
            <w:shd w:val="clear" w:color="auto" w:fill="FFFFFF"/>
            <w:tcMar>
              <w:top w:w="45" w:type="dxa"/>
              <w:left w:w="45" w:type="dxa"/>
              <w:bottom w:w="45" w:type="dxa"/>
              <w:right w:w="45" w:type="dxa"/>
            </w:tcMar>
            <w:vAlign w:val="center"/>
            <w:hideMark/>
          </w:tcPr>
          <w:p w14:paraId="7276C72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văn bản về định mức, tiêu chuẩn, chế độ đã được sửa đổi, bổ sung, bãi bỏ</w:t>
            </w:r>
          </w:p>
        </w:tc>
        <w:tc>
          <w:tcPr>
            <w:tcW w:w="1325" w:type="dxa"/>
            <w:shd w:val="clear" w:color="auto" w:fill="FFFFFF"/>
            <w:tcMar>
              <w:top w:w="45" w:type="dxa"/>
              <w:left w:w="45" w:type="dxa"/>
              <w:bottom w:w="45" w:type="dxa"/>
              <w:right w:w="45" w:type="dxa"/>
            </w:tcMar>
            <w:vAlign w:val="center"/>
            <w:hideMark/>
          </w:tcPr>
          <w:p w14:paraId="51C4362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Văn bản</w:t>
            </w:r>
          </w:p>
        </w:tc>
        <w:tc>
          <w:tcPr>
            <w:tcW w:w="1492" w:type="dxa"/>
            <w:shd w:val="clear" w:color="auto" w:fill="FFFFFF"/>
            <w:tcMar>
              <w:top w:w="45" w:type="dxa"/>
              <w:left w:w="45" w:type="dxa"/>
              <w:bottom w:w="45" w:type="dxa"/>
              <w:right w:w="45" w:type="dxa"/>
            </w:tcMar>
            <w:vAlign w:val="center"/>
            <w:hideMark/>
          </w:tcPr>
          <w:p w14:paraId="6F5D8B1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59DE178"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899CFE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18</w:t>
            </w:r>
          </w:p>
        </w:tc>
        <w:tc>
          <w:tcPr>
            <w:tcW w:w="7458" w:type="dxa"/>
            <w:shd w:val="clear" w:color="auto" w:fill="FFFFFF"/>
            <w:tcMar>
              <w:top w:w="45" w:type="dxa"/>
              <w:left w:w="45" w:type="dxa"/>
              <w:bottom w:w="45" w:type="dxa"/>
              <w:right w:w="45" w:type="dxa"/>
            </w:tcMar>
            <w:vAlign w:val="center"/>
            <w:hideMark/>
          </w:tcPr>
          <w:p w14:paraId="5FCAC695"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cuộc thanh tra, kiểm tra việc thực hiện các quy định về định mức, tiêu chuẩn, chế độ</w:t>
            </w:r>
          </w:p>
        </w:tc>
        <w:tc>
          <w:tcPr>
            <w:tcW w:w="1325" w:type="dxa"/>
            <w:shd w:val="clear" w:color="auto" w:fill="FFFFFF"/>
            <w:tcMar>
              <w:top w:w="45" w:type="dxa"/>
              <w:left w:w="45" w:type="dxa"/>
              <w:bottom w:w="45" w:type="dxa"/>
              <w:right w:w="45" w:type="dxa"/>
            </w:tcMar>
            <w:vAlign w:val="center"/>
            <w:hideMark/>
          </w:tcPr>
          <w:p w14:paraId="01313C4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Cuộc</w:t>
            </w:r>
          </w:p>
        </w:tc>
        <w:tc>
          <w:tcPr>
            <w:tcW w:w="1492" w:type="dxa"/>
            <w:shd w:val="clear" w:color="auto" w:fill="FFFFFF"/>
            <w:tcMar>
              <w:top w:w="45" w:type="dxa"/>
              <w:left w:w="45" w:type="dxa"/>
              <w:bottom w:w="45" w:type="dxa"/>
              <w:right w:w="45" w:type="dxa"/>
            </w:tcMar>
            <w:vAlign w:val="center"/>
            <w:hideMark/>
          </w:tcPr>
          <w:p w14:paraId="58E1B30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26443F5"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4DF9A4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19</w:t>
            </w:r>
          </w:p>
        </w:tc>
        <w:tc>
          <w:tcPr>
            <w:tcW w:w="7458" w:type="dxa"/>
            <w:shd w:val="clear" w:color="auto" w:fill="FFFFFF"/>
            <w:tcMar>
              <w:top w:w="45" w:type="dxa"/>
              <w:left w:w="45" w:type="dxa"/>
              <w:bottom w:w="45" w:type="dxa"/>
              <w:right w:w="45" w:type="dxa"/>
            </w:tcMar>
            <w:vAlign w:val="center"/>
            <w:hideMark/>
          </w:tcPr>
          <w:p w14:paraId="412F506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vi phạm các quy định về định mức, tiêu chuẩn, chế độ</w:t>
            </w:r>
          </w:p>
        </w:tc>
        <w:tc>
          <w:tcPr>
            <w:tcW w:w="1325" w:type="dxa"/>
            <w:shd w:val="clear" w:color="auto" w:fill="FFFFFF"/>
            <w:tcMar>
              <w:top w:w="45" w:type="dxa"/>
              <w:left w:w="45" w:type="dxa"/>
              <w:bottom w:w="45" w:type="dxa"/>
              <w:right w:w="45" w:type="dxa"/>
            </w:tcMar>
            <w:vAlign w:val="center"/>
            <w:hideMark/>
          </w:tcPr>
          <w:p w14:paraId="4F2CE79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08BE94E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37647CA"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B8FCB2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20</w:t>
            </w:r>
          </w:p>
        </w:tc>
        <w:tc>
          <w:tcPr>
            <w:tcW w:w="7458" w:type="dxa"/>
            <w:shd w:val="clear" w:color="auto" w:fill="FFFFFF"/>
            <w:tcMar>
              <w:top w:w="45" w:type="dxa"/>
              <w:left w:w="45" w:type="dxa"/>
              <w:bottom w:w="45" w:type="dxa"/>
              <w:right w:w="45" w:type="dxa"/>
            </w:tcMar>
            <w:vAlign w:val="center"/>
            <w:hideMark/>
          </w:tcPr>
          <w:p w14:paraId="46712CA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vi phạm các quy định về định mức, tiêu chuẩn, chế độ</w:t>
            </w:r>
          </w:p>
        </w:tc>
        <w:tc>
          <w:tcPr>
            <w:tcW w:w="1325" w:type="dxa"/>
            <w:shd w:val="clear" w:color="auto" w:fill="FFFFFF"/>
            <w:tcMar>
              <w:top w:w="45" w:type="dxa"/>
              <w:left w:w="45" w:type="dxa"/>
              <w:bottom w:w="45" w:type="dxa"/>
              <w:right w:w="45" w:type="dxa"/>
            </w:tcMar>
            <w:vAlign w:val="center"/>
            <w:hideMark/>
          </w:tcPr>
          <w:p w14:paraId="7ECBA15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64F9852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6288BDC"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BACFEA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21</w:t>
            </w:r>
          </w:p>
        </w:tc>
        <w:tc>
          <w:tcPr>
            <w:tcW w:w="7458" w:type="dxa"/>
            <w:shd w:val="clear" w:color="auto" w:fill="FFFFFF"/>
            <w:tcMar>
              <w:top w:w="45" w:type="dxa"/>
              <w:left w:w="45" w:type="dxa"/>
              <w:bottom w:w="45" w:type="dxa"/>
              <w:right w:w="45" w:type="dxa"/>
            </w:tcMar>
            <w:vAlign w:val="center"/>
            <w:hideMark/>
          </w:tcPr>
          <w:p w14:paraId="36B31B1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vi phạm các quy định về định mức, tiêu chuẩn, chế độ đã bị xử lý hành chính</w:t>
            </w:r>
          </w:p>
        </w:tc>
        <w:tc>
          <w:tcPr>
            <w:tcW w:w="1325" w:type="dxa"/>
            <w:shd w:val="clear" w:color="auto" w:fill="FFFFFF"/>
            <w:tcMar>
              <w:top w:w="45" w:type="dxa"/>
              <w:left w:w="45" w:type="dxa"/>
              <w:bottom w:w="45" w:type="dxa"/>
              <w:right w:w="45" w:type="dxa"/>
            </w:tcMar>
            <w:vAlign w:val="center"/>
            <w:hideMark/>
          </w:tcPr>
          <w:p w14:paraId="102274D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14E9BDF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146454B"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C8A517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22</w:t>
            </w:r>
          </w:p>
        </w:tc>
        <w:tc>
          <w:tcPr>
            <w:tcW w:w="7458" w:type="dxa"/>
            <w:shd w:val="clear" w:color="auto" w:fill="FFFFFF"/>
            <w:tcMar>
              <w:top w:w="45" w:type="dxa"/>
              <w:left w:w="45" w:type="dxa"/>
              <w:bottom w:w="45" w:type="dxa"/>
              <w:right w:w="45" w:type="dxa"/>
            </w:tcMar>
            <w:vAlign w:val="center"/>
            <w:hideMark/>
          </w:tcPr>
          <w:p w14:paraId="2162F95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vi phạm các quy định về định mức, tiêu chuẩn, chế độ đã bị xử lý hình sự</w:t>
            </w:r>
          </w:p>
        </w:tc>
        <w:tc>
          <w:tcPr>
            <w:tcW w:w="1325" w:type="dxa"/>
            <w:shd w:val="clear" w:color="auto" w:fill="FFFFFF"/>
            <w:tcMar>
              <w:top w:w="45" w:type="dxa"/>
              <w:left w:w="45" w:type="dxa"/>
              <w:bottom w:w="45" w:type="dxa"/>
              <w:right w:w="45" w:type="dxa"/>
            </w:tcMar>
            <w:vAlign w:val="center"/>
            <w:hideMark/>
          </w:tcPr>
          <w:p w14:paraId="6D04A5F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6660F93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CA368F7"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6FDD278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23</w:t>
            </w:r>
          </w:p>
        </w:tc>
        <w:tc>
          <w:tcPr>
            <w:tcW w:w="7458" w:type="dxa"/>
            <w:shd w:val="clear" w:color="auto" w:fill="FFFFFF"/>
            <w:tcMar>
              <w:top w:w="45" w:type="dxa"/>
              <w:left w:w="45" w:type="dxa"/>
              <w:bottom w:w="45" w:type="dxa"/>
              <w:right w:w="45" w:type="dxa"/>
            </w:tcMar>
            <w:vAlign w:val="center"/>
            <w:hideMark/>
          </w:tcPr>
          <w:p w14:paraId="1243869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Tổng giá trị các vi phạm về định mức, tiêu chuẩn, chế độ được kiến nghị thu hồi và bồi thường (tiền Việt Nam + ngoại tệ, tài sản khác được quy đổi ra tiền Việt Nam)</w:t>
            </w:r>
          </w:p>
        </w:tc>
        <w:tc>
          <w:tcPr>
            <w:tcW w:w="1325" w:type="dxa"/>
            <w:shd w:val="clear" w:color="auto" w:fill="FFFFFF"/>
            <w:tcMar>
              <w:top w:w="45" w:type="dxa"/>
              <w:left w:w="45" w:type="dxa"/>
              <w:bottom w:w="45" w:type="dxa"/>
              <w:right w:w="45" w:type="dxa"/>
            </w:tcMar>
            <w:vAlign w:val="center"/>
            <w:hideMark/>
          </w:tcPr>
          <w:p w14:paraId="438E5EF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Triệu đồng</w:t>
            </w:r>
          </w:p>
        </w:tc>
        <w:tc>
          <w:tcPr>
            <w:tcW w:w="1492" w:type="dxa"/>
            <w:shd w:val="clear" w:color="auto" w:fill="FFFFFF"/>
            <w:tcMar>
              <w:top w:w="45" w:type="dxa"/>
              <w:left w:w="45" w:type="dxa"/>
              <w:bottom w:w="45" w:type="dxa"/>
              <w:right w:w="45" w:type="dxa"/>
            </w:tcMar>
            <w:vAlign w:val="center"/>
            <w:hideMark/>
          </w:tcPr>
          <w:p w14:paraId="47DEE27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C670D04"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3FEB53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24</w:t>
            </w:r>
          </w:p>
        </w:tc>
        <w:tc>
          <w:tcPr>
            <w:tcW w:w="7458" w:type="dxa"/>
            <w:shd w:val="clear" w:color="auto" w:fill="FFFFFF"/>
            <w:tcMar>
              <w:top w:w="45" w:type="dxa"/>
              <w:left w:w="45" w:type="dxa"/>
              <w:bottom w:w="45" w:type="dxa"/>
              <w:right w:w="45" w:type="dxa"/>
            </w:tcMar>
            <w:vAlign w:val="center"/>
            <w:hideMark/>
          </w:tcPr>
          <w:p w14:paraId="4D7B68A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Tổng giá trị vi phạm định mức, tiêu chuẩn, chế độ đã được thu hồi và bồi thường</w:t>
            </w:r>
          </w:p>
        </w:tc>
        <w:tc>
          <w:tcPr>
            <w:tcW w:w="1325" w:type="dxa"/>
            <w:shd w:val="clear" w:color="auto" w:fill="FFFFFF"/>
            <w:tcMar>
              <w:top w:w="45" w:type="dxa"/>
              <w:left w:w="45" w:type="dxa"/>
              <w:bottom w:w="45" w:type="dxa"/>
              <w:right w:w="45" w:type="dxa"/>
            </w:tcMar>
            <w:vAlign w:val="center"/>
            <w:hideMark/>
          </w:tcPr>
          <w:p w14:paraId="126BC9A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Triệu đồng</w:t>
            </w:r>
          </w:p>
        </w:tc>
        <w:tc>
          <w:tcPr>
            <w:tcW w:w="1492" w:type="dxa"/>
            <w:shd w:val="clear" w:color="auto" w:fill="FFFFFF"/>
            <w:tcMar>
              <w:top w:w="45" w:type="dxa"/>
              <w:left w:w="45" w:type="dxa"/>
              <w:bottom w:w="45" w:type="dxa"/>
              <w:right w:w="45" w:type="dxa"/>
            </w:tcMar>
            <w:vAlign w:val="center"/>
            <w:hideMark/>
          </w:tcPr>
          <w:p w14:paraId="4C2401D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6FEAC32"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86B149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7F02B3C8"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Thực hiện quy tắc ứng xử của người có chức vụ, quyền hạn</w:t>
            </w:r>
          </w:p>
        </w:tc>
        <w:tc>
          <w:tcPr>
            <w:tcW w:w="1325" w:type="dxa"/>
            <w:shd w:val="clear" w:color="auto" w:fill="FFFFFF"/>
            <w:tcMar>
              <w:top w:w="45" w:type="dxa"/>
              <w:left w:w="45" w:type="dxa"/>
              <w:bottom w:w="45" w:type="dxa"/>
              <w:right w:w="45" w:type="dxa"/>
            </w:tcMar>
            <w:vAlign w:val="center"/>
            <w:hideMark/>
          </w:tcPr>
          <w:p w14:paraId="25B7FD5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1E7DB11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A6F4F84"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320DDE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25</w:t>
            </w:r>
          </w:p>
        </w:tc>
        <w:tc>
          <w:tcPr>
            <w:tcW w:w="7458" w:type="dxa"/>
            <w:shd w:val="clear" w:color="auto" w:fill="FFFFFF"/>
            <w:tcMar>
              <w:top w:w="45" w:type="dxa"/>
              <w:left w:w="45" w:type="dxa"/>
              <w:bottom w:w="45" w:type="dxa"/>
              <w:right w:w="45" w:type="dxa"/>
            </w:tcMar>
            <w:vAlign w:val="center"/>
            <w:hideMark/>
          </w:tcPr>
          <w:p w14:paraId="1EED6AF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cơ quan, tổ chức, đơn vị đã được kiểm tra việc thực hiện quy tắc ứng xử của người có chức vụ, quyền hạn</w:t>
            </w:r>
          </w:p>
        </w:tc>
        <w:tc>
          <w:tcPr>
            <w:tcW w:w="1325" w:type="dxa"/>
            <w:shd w:val="clear" w:color="auto" w:fill="FFFFFF"/>
            <w:tcMar>
              <w:top w:w="45" w:type="dxa"/>
              <w:left w:w="45" w:type="dxa"/>
              <w:bottom w:w="45" w:type="dxa"/>
              <w:right w:w="45" w:type="dxa"/>
            </w:tcMar>
            <w:vAlign w:val="center"/>
            <w:hideMark/>
          </w:tcPr>
          <w:p w14:paraId="152D583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CQ, TC, ĐV</w:t>
            </w:r>
          </w:p>
        </w:tc>
        <w:tc>
          <w:tcPr>
            <w:tcW w:w="1492" w:type="dxa"/>
            <w:shd w:val="clear" w:color="auto" w:fill="FFFFFF"/>
            <w:tcMar>
              <w:top w:w="45" w:type="dxa"/>
              <w:left w:w="45" w:type="dxa"/>
              <w:bottom w:w="45" w:type="dxa"/>
              <w:right w:w="45" w:type="dxa"/>
            </w:tcMar>
            <w:vAlign w:val="center"/>
            <w:hideMark/>
          </w:tcPr>
          <w:p w14:paraId="079E996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0096658"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B4A720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26</w:t>
            </w:r>
          </w:p>
        </w:tc>
        <w:tc>
          <w:tcPr>
            <w:tcW w:w="7458" w:type="dxa"/>
            <w:shd w:val="clear" w:color="auto" w:fill="FFFFFF"/>
            <w:tcMar>
              <w:top w:w="45" w:type="dxa"/>
              <w:left w:w="45" w:type="dxa"/>
              <w:bottom w:w="45" w:type="dxa"/>
              <w:right w:w="45" w:type="dxa"/>
            </w:tcMar>
            <w:vAlign w:val="center"/>
            <w:hideMark/>
          </w:tcPr>
          <w:p w14:paraId="0204CEF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cán bộ, công chức, viên chức vi phạm quy tắc ứng xử, quy tắc đạo đức nghề nghiệp đã bị xử lý</w:t>
            </w:r>
          </w:p>
        </w:tc>
        <w:tc>
          <w:tcPr>
            <w:tcW w:w="1325" w:type="dxa"/>
            <w:shd w:val="clear" w:color="auto" w:fill="FFFFFF"/>
            <w:tcMar>
              <w:top w:w="45" w:type="dxa"/>
              <w:left w:w="45" w:type="dxa"/>
              <w:bottom w:w="45" w:type="dxa"/>
              <w:right w:w="45" w:type="dxa"/>
            </w:tcMar>
            <w:vAlign w:val="center"/>
            <w:hideMark/>
          </w:tcPr>
          <w:p w14:paraId="0D85509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4E72AAA5"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739E15A"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3A7EEC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27</w:t>
            </w:r>
          </w:p>
        </w:tc>
        <w:tc>
          <w:tcPr>
            <w:tcW w:w="7458" w:type="dxa"/>
            <w:shd w:val="clear" w:color="auto" w:fill="FFFFFF"/>
            <w:tcMar>
              <w:top w:w="45" w:type="dxa"/>
              <w:left w:w="45" w:type="dxa"/>
              <w:bottom w:w="45" w:type="dxa"/>
              <w:right w:w="45" w:type="dxa"/>
            </w:tcMar>
            <w:vAlign w:val="center"/>
            <w:hideMark/>
          </w:tcPr>
          <w:p w14:paraId="7C7EF8B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đã nộp lại quà tặng cho đơn vị</w:t>
            </w:r>
          </w:p>
        </w:tc>
        <w:tc>
          <w:tcPr>
            <w:tcW w:w="1325" w:type="dxa"/>
            <w:shd w:val="clear" w:color="auto" w:fill="FFFFFF"/>
            <w:tcMar>
              <w:top w:w="45" w:type="dxa"/>
              <w:left w:w="45" w:type="dxa"/>
              <w:bottom w:w="45" w:type="dxa"/>
              <w:right w:w="45" w:type="dxa"/>
            </w:tcMar>
            <w:vAlign w:val="center"/>
            <w:hideMark/>
          </w:tcPr>
          <w:p w14:paraId="2E19655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1F50BB9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CCBB0E2"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28734C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28</w:t>
            </w:r>
          </w:p>
        </w:tc>
        <w:tc>
          <w:tcPr>
            <w:tcW w:w="7458" w:type="dxa"/>
            <w:shd w:val="clear" w:color="auto" w:fill="FFFFFF"/>
            <w:tcMar>
              <w:top w:w="45" w:type="dxa"/>
              <w:left w:w="45" w:type="dxa"/>
              <w:bottom w:w="45" w:type="dxa"/>
              <w:right w:w="45" w:type="dxa"/>
            </w:tcMar>
            <w:vAlign w:val="center"/>
            <w:hideMark/>
          </w:tcPr>
          <w:p w14:paraId="1801871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Giá trị quà tặng đã được nộp lại (tiền Việt Nam + ngoại tệ, tài sản khác được quy đổi ra tiền Việt Nam)</w:t>
            </w:r>
          </w:p>
        </w:tc>
        <w:tc>
          <w:tcPr>
            <w:tcW w:w="1325" w:type="dxa"/>
            <w:shd w:val="clear" w:color="auto" w:fill="FFFFFF"/>
            <w:tcMar>
              <w:top w:w="45" w:type="dxa"/>
              <w:left w:w="45" w:type="dxa"/>
              <w:bottom w:w="45" w:type="dxa"/>
              <w:right w:w="45" w:type="dxa"/>
            </w:tcMar>
            <w:vAlign w:val="center"/>
            <w:hideMark/>
          </w:tcPr>
          <w:p w14:paraId="0DA88FC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Triệu đồng</w:t>
            </w:r>
          </w:p>
        </w:tc>
        <w:tc>
          <w:tcPr>
            <w:tcW w:w="1492" w:type="dxa"/>
            <w:shd w:val="clear" w:color="auto" w:fill="FFFFFF"/>
            <w:tcMar>
              <w:top w:w="45" w:type="dxa"/>
              <w:left w:w="45" w:type="dxa"/>
              <w:bottom w:w="45" w:type="dxa"/>
              <w:right w:w="45" w:type="dxa"/>
            </w:tcMar>
            <w:vAlign w:val="center"/>
            <w:hideMark/>
          </w:tcPr>
          <w:p w14:paraId="16A0403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FC52EDD"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D4D851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29</w:t>
            </w:r>
          </w:p>
        </w:tc>
        <w:tc>
          <w:tcPr>
            <w:tcW w:w="7458" w:type="dxa"/>
            <w:shd w:val="clear" w:color="auto" w:fill="FFFFFF"/>
            <w:tcMar>
              <w:top w:w="45" w:type="dxa"/>
              <w:left w:w="45" w:type="dxa"/>
              <w:bottom w:w="45" w:type="dxa"/>
              <w:right w:w="45" w:type="dxa"/>
            </w:tcMar>
            <w:vAlign w:val="center"/>
            <w:hideMark/>
          </w:tcPr>
          <w:p w14:paraId="31F7F65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bị xử lý do có vi phạm vì xung đột lợi ích</w:t>
            </w:r>
          </w:p>
        </w:tc>
        <w:tc>
          <w:tcPr>
            <w:tcW w:w="1325" w:type="dxa"/>
            <w:shd w:val="clear" w:color="auto" w:fill="FFFFFF"/>
            <w:tcMar>
              <w:top w:w="45" w:type="dxa"/>
              <w:left w:w="45" w:type="dxa"/>
              <w:bottom w:w="45" w:type="dxa"/>
              <w:right w:w="45" w:type="dxa"/>
            </w:tcMar>
            <w:vAlign w:val="center"/>
            <w:hideMark/>
          </w:tcPr>
          <w:p w14:paraId="10B2FEF1"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3DEB1D05"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EE9547D"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AA3E39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lastRenderedPageBreak/>
              <w:t>30</w:t>
            </w:r>
          </w:p>
        </w:tc>
        <w:tc>
          <w:tcPr>
            <w:tcW w:w="7458" w:type="dxa"/>
            <w:shd w:val="clear" w:color="auto" w:fill="FFFFFF"/>
            <w:tcMar>
              <w:top w:w="45" w:type="dxa"/>
              <w:left w:w="45" w:type="dxa"/>
              <w:bottom w:w="45" w:type="dxa"/>
              <w:right w:w="45" w:type="dxa"/>
            </w:tcMar>
            <w:vAlign w:val="center"/>
            <w:hideMark/>
          </w:tcPr>
          <w:p w14:paraId="0C60370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bị xử lý do có vi phạm về việc kinh doanh trong thời hạn không được kinh doanh sau khi thôi giữ chức vụ</w:t>
            </w:r>
          </w:p>
        </w:tc>
        <w:tc>
          <w:tcPr>
            <w:tcW w:w="1325" w:type="dxa"/>
            <w:shd w:val="clear" w:color="auto" w:fill="FFFFFF"/>
            <w:tcMar>
              <w:top w:w="45" w:type="dxa"/>
              <w:left w:w="45" w:type="dxa"/>
              <w:bottom w:w="45" w:type="dxa"/>
              <w:right w:w="45" w:type="dxa"/>
            </w:tcMar>
            <w:vAlign w:val="center"/>
            <w:hideMark/>
          </w:tcPr>
          <w:p w14:paraId="622C19C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50E6BCE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E356B6A"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85B1B3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7A2F3A8E"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Chuyển đổi vị trí công tác của người có chức vụ, quyền hạn</w:t>
            </w:r>
          </w:p>
        </w:tc>
        <w:tc>
          <w:tcPr>
            <w:tcW w:w="1325" w:type="dxa"/>
            <w:shd w:val="clear" w:color="auto" w:fill="FFFFFF"/>
            <w:tcMar>
              <w:top w:w="45" w:type="dxa"/>
              <w:left w:w="45" w:type="dxa"/>
              <w:bottom w:w="45" w:type="dxa"/>
              <w:right w:w="45" w:type="dxa"/>
            </w:tcMar>
            <w:vAlign w:val="center"/>
            <w:hideMark/>
          </w:tcPr>
          <w:p w14:paraId="00E6614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212EDF3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BA2C8E2"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266963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31</w:t>
            </w:r>
          </w:p>
        </w:tc>
        <w:tc>
          <w:tcPr>
            <w:tcW w:w="7458" w:type="dxa"/>
            <w:shd w:val="clear" w:color="auto" w:fill="FFFFFF"/>
            <w:tcMar>
              <w:top w:w="45" w:type="dxa"/>
              <w:left w:w="45" w:type="dxa"/>
              <w:bottom w:w="45" w:type="dxa"/>
              <w:right w:w="45" w:type="dxa"/>
            </w:tcMar>
            <w:vAlign w:val="center"/>
            <w:hideMark/>
          </w:tcPr>
          <w:p w14:paraId="349D8FD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cán bộ, công chức, viên chức phải thực hiện chuyển đổi vị trí công tác nhằm phòng ngừa tham nhũng</w:t>
            </w:r>
          </w:p>
        </w:tc>
        <w:tc>
          <w:tcPr>
            <w:tcW w:w="1325" w:type="dxa"/>
            <w:shd w:val="clear" w:color="auto" w:fill="FFFFFF"/>
            <w:tcMar>
              <w:top w:w="45" w:type="dxa"/>
              <w:left w:w="45" w:type="dxa"/>
              <w:bottom w:w="45" w:type="dxa"/>
              <w:right w:w="45" w:type="dxa"/>
            </w:tcMar>
            <w:vAlign w:val="center"/>
            <w:hideMark/>
          </w:tcPr>
          <w:p w14:paraId="1BA4E53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1FFB6D7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FC054CD"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F0137B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32</w:t>
            </w:r>
          </w:p>
        </w:tc>
        <w:tc>
          <w:tcPr>
            <w:tcW w:w="7458" w:type="dxa"/>
            <w:shd w:val="clear" w:color="auto" w:fill="FFFFFF"/>
            <w:tcMar>
              <w:top w:w="45" w:type="dxa"/>
              <w:left w:w="45" w:type="dxa"/>
              <w:bottom w:w="45" w:type="dxa"/>
              <w:right w:w="45" w:type="dxa"/>
            </w:tcMar>
            <w:vAlign w:val="center"/>
            <w:hideMark/>
          </w:tcPr>
          <w:p w14:paraId="6CC4479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cán bộ, công chức, viên chức được chuyển đổi vị trí công tác nhằm phòng ngừa tham nhũng</w:t>
            </w:r>
          </w:p>
        </w:tc>
        <w:tc>
          <w:tcPr>
            <w:tcW w:w="1325" w:type="dxa"/>
            <w:shd w:val="clear" w:color="auto" w:fill="FFFFFF"/>
            <w:tcMar>
              <w:top w:w="45" w:type="dxa"/>
              <w:left w:w="45" w:type="dxa"/>
              <w:bottom w:w="45" w:type="dxa"/>
              <w:right w:w="45" w:type="dxa"/>
            </w:tcMar>
            <w:vAlign w:val="center"/>
            <w:hideMark/>
          </w:tcPr>
          <w:p w14:paraId="40FBE3C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1A5EBE8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A56D6E9"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0821DC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2ABE3FCE"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Cải cách hành chính, ứng dụng khoa học công nghệ trong quản lý và thanh toán không dùng tiền mặt</w:t>
            </w:r>
          </w:p>
        </w:tc>
        <w:tc>
          <w:tcPr>
            <w:tcW w:w="1325" w:type="dxa"/>
            <w:shd w:val="clear" w:color="auto" w:fill="FFFFFF"/>
            <w:tcMar>
              <w:top w:w="45" w:type="dxa"/>
              <w:left w:w="45" w:type="dxa"/>
              <w:bottom w:w="45" w:type="dxa"/>
              <w:right w:w="45" w:type="dxa"/>
            </w:tcMar>
            <w:vAlign w:val="center"/>
            <w:hideMark/>
          </w:tcPr>
          <w:p w14:paraId="5FA27EC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77E57F7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4CF70A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07F7FC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33</w:t>
            </w:r>
          </w:p>
        </w:tc>
        <w:tc>
          <w:tcPr>
            <w:tcW w:w="7458" w:type="dxa"/>
            <w:shd w:val="clear" w:color="auto" w:fill="FFFFFF"/>
            <w:tcMar>
              <w:top w:w="45" w:type="dxa"/>
              <w:left w:w="45" w:type="dxa"/>
              <w:bottom w:w="45" w:type="dxa"/>
              <w:right w:w="45" w:type="dxa"/>
            </w:tcMar>
            <w:vAlign w:val="center"/>
            <w:hideMark/>
          </w:tcPr>
          <w:p w14:paraId="2656256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dịch vụ công trực tuyến</w:t>
            </w:r>
          </w:p>
        </w:tc>
        <w:tc>
          <w:tcPr>
            <w:tcW w:w="1325" w:type="dxa"/>
            <w:shd w:val="clear" w:color="auto" w:fill="FFFFFF"/>
            <w:tcMar>
              <w:top w:w="45" w:type="dxa"/>
              <w:left w:w="45" w:type="dxa"/>
              <w:bottom w:w="45" w:type="dxa"/>
              <w:right w:w="45" w:type="dxa"/>
            </w:tcMar>
            <w:vAlign w:val="center"/>
            <w:hideMark/>
          </w:tcPr>
          <w:p w14:paraId="51E4A82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Thủ tục</w:t>
            </w:r>
          </w:p>
        </w:tc>
        <w:tc>
          <w:tcPr>
            <w:tcW w:w="1492" w:type="dxa"/>
            <w:shd w:val="clear" w:color="auto" w:fill="FFFFFF"/>
            <w:tcMar>
              <w:top w:w="45" w:type="dxa"/>
              <w:left w:w="45" w:type="dxa"/>
              <w:bottom w:w="45" w:type="dxa"/>
              <w:right w:w="45" w:type="dxa"/>
            </w:tcMar>
            <w:vAlign w:val="center"/>
            <w:hideMark/>
          </w:tcPr>
          <w:p w14:paraId="4C1460B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B45EA1C"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6521692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34</w:t>
            </w:r>
          </w:p>
        </w:tc>
        <w:tc>
          <w:tcPr>
            <w:tcW w:w="7458" w:type="dxa"/>
            <w:shd w:val="clear" w:color="auto" w:fill="FFFFFF"/>
            <w:tcMar>
              <w:top w:w="45" w:type="dxa"/>
              <w:left w:w="45" w:type="dxa"/>
              <w:bottom w:w="45" w:type="dxa"/>
              <w:right w:w="45" w:type="dxa"/>
            </w:tcMar>
            <w:vAlign w:val="center"/>
            <w:hideMark/>
          </w:tcPr>
          <w:p w14:paraId="4DCC80C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dịch vụ công trực tuyến toàn trình</w:t>
            </w:r>
          </w:p>
        </w:tc>
        <w:tc>
          <w:tcPr>
            <w:tcW w:w="1325" w:type="dxa"/>
            <w:shd w:val="clear" w:color="auto" w:fill="FFFFFF"/>
            <w:tcMar>
              <w:top w:w="45" w:type="dxa"/>
              <w:left w:w="45" w:type="dxa"/>
              <w:bottom w:w="45" w:type="dxa"/>
              <w:right w:w="45" w:type="dxa"/>
            </w:tcMar>
            <w:vAlign w:val="center"/>
            <w:hideMark/>
          </w:tcPr>
          <w:p w14:paraId="3975D45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Thủ tục</w:t>
            </w:r>
          </w:p>
        </w:tc>
        <w:tc>
          <w:tcPr>
            <w:tcW w:w="1492" w:type="dxa"/>
            <w:shd w:val="clear" w:color="auto" w:fill="FFFFFF"/>
            <w:tcMar>
              <w:top w:w="45" w:type="dxa"/>
              <w:left w:w="45" w:type="dxa"/>
              <w:bottom w:w="45" w:type="dxa"/>
              <w:right w:w="45" w:type="dxa"/>
            </w:tcMar>
            <w:vAlign w:val="center"/>
            <w:hideMark/>
          </w:tcPr>
          <w:p w14:paraId="786023A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9E46D4E"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6432FF9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35</w:t>
            </w:r>
          </w:p>
        </w:tc>
        <w:tc>
          <w:tcPr>
            <w:tcW w:w="7458" w:type="dxa"/>
            <w:shd w:val="clear" w:color="auto" w:fill="FFFFFF"/>
            <w:tcMar>
              <w:top w:w="45" w:type="dxa"/>
              <w:left w:w="45" w:type="dxa"/>
              <w:bottom w:w="45" w:type="dxa"/>
              <w:right w:w="45" w:type="dxa"/>
            </w:tcMar>
            <w:vAlign w:val="center"/>
            <w:hideMark/>
          </w:tcPr>
          <w:p w14:paraId="1385739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dịch vụ công trực tuyến một phần</w:t>
            </w:r>
          </w:p>
        </w:tc>
        <w:tc>
          <w:tcPr>
            <w:tcW w:w="1325" w:type="dxa"/>
            <w:shd w:val="clear" w:color="auto" w:fill="FFFFFF"/>
            <w:tcMar>
              <w:top w:w="45" w:type="dxa"/>
              <w:left w:w="45" w:type="dxa"/>
              <w:bottom w:w="45" w:type="dxa"/>
              <w:right w:w="45" w:type="dxa"/>
            </w:tcMar>
            <w:vAlign w:val="center"/>
            <w:hideMark/>
          </w:tcPr>
          <w:p w14:paraId="01B0593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Thủ tục</w:t>
            </w:r>
          </w:p>
        </w:tc>
        <w:tc>
          <w:tcPr>
            <w:tcW w:w="1492" w:type="dxa"/>
            <w:shd w:val="clear" w:color="auto" w:fill="FFFFFF"/>
            <w:tcMar>
              <w:top w:w="45" w:type="dxa"/>
              <w:left w:w="45" w:type="dxa"/>
              <w:bottom w:w="45" w:type="dxa"/>
              <w:right w:w="45" w:type="dxa"/>
            </w:tcMar>
            <w:vAlign w:val="center"/>
            <w:hideMark/>
          </w:tcPr>
          <w:p w14:paraId="655BB2B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0C7DF25"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B420AC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36</w:t>
            </w:r>
          </w:p>
        </w:tc>
        <w:tc>
          <w:tcPr>
            <w:tcW w:w="7458" w:type="dxa"/>
            <w:shd w:val="clear" w:color="auto" w:fill="FFFFFF"/>
            <w:tcMar>
              <w:top w:w="45" w:type="dxa"/>
              <w:left w:w="45" w:type="dxa"/>
              <w:bottom w:w="45" w:type="dxa"/>
              <w:right w:w="45" w:type="dxa"/>
            </w:tcMar>
            <w:vAlign w:val="center"/>
            <w:hideMark/>
          </w:tcPr>
          <w:p w14:paraId="4FA3312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cuộc kiểm tra, thanh tra việc thực hiện thanh toán không dùng tiền mặt</w:t>
            </w:r>
          </w:p>
        </w:tc>
        <w:tc>
          <w:tcPr>
            <w:tcW w:w="1325" w:type="dxa"/>
            <w:shd w:val="clear" w:color="auto" w:fill="FFFFFF"/>
            <w:tcMar>
              <w:top w:w="45" w:type="dxa"/>
              <w:left w:w="45" w:type="dxa"/>
              <w:bottom w:w="45" w:type="dxa"/>
              <w:right w:w="45" w:type="dxa"/>
            </w:tcMar>
            <w:vAlign w:val="center"/>
            <w:hideMark/>
          </w:tcPr>
          <w:p w14:paraId="42A28BD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Cuộc</w:t>
            </w:r>
          </w:p>
        </w:tc>
        <w:tc>
          <w:tcPr>
            <w:tcW w:w="1492" w:type="dxa"/>
            <w:shd w:val="clear" w:color="auto" w:fill="FFFFFF"/>
            <w:tcMar>
              <w:top w:w="45" w:type="dxa"/>
              <w:left w:w="45" w:type="dxa"/>
              <w:bottom w:w="45" w:type="dxa"/>
              <w:right w:w="45" w:type="dxa"/>
            </w:tcMar>
            <w:vAlign w:val="center"/>
            <w:hideMark/>
          </w:tcPr>
          <w:p w14:paraId="70DBF16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8B88DE8"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EC85E3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37</w:t>
            </w:r>
          </w:p>
        </w:tc>
        <w:tc>
          <w:tcPr>
            <w:tcW w:w="7458" w:type="dxa"/>
            <w:shd w:val="clear" w:color="auto" w:fill="FFFFFF"/>
            <w:tcMar>
              <w:top w:w="45" w:type="dxa"/>
              <w:left w:w="45" w:type="dxa"/>
              <w:bottom w:w="45" w:type="dxa"/>
              <w:right w:w="45" w:type="dxa"/>
            </w:tcMar>
            <w:vAlign w:val="center"/>
            <w:hideMark/>
          </w:tcPr>
          <w:p w14:paraId="77D4352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phát hiện vi phạm trong việc thực hiện thanh toán không dùng tiền mặt</w:t>
            </w:r>
          </w:p>
        </w:tc>
        <w:tc>
          <w:tcPr>
            <w:tcW w:w="1325" w:type="dxa"/>
            <w:shd w:val="clear" w:color="auto" w:fill="FFFFFF"/>
            <w:tcMar>
              <w:top w:w="45" w:type="dxa"/>
              <w:left w:w="45" w:type="dxa"/>
              <w:bottom w:w="45" w:type="dxa"/>
              <w:right w:w="45" w:type="dxa"/>
            </w:tcMar>
            <w:vAlign w:val="center"/>
            <w:hideMark/>
          </w:tcPr>
          <w:p w14:paraId="2308280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0AF589E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303B849"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B28C41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38</w:t>
            </w:r>
          </w:p>
        </w:tc>
        <w:tc>
          <w:tcPr>
            <w:tcW w:w="7458" w:type="dxa"/>
            <w:shd w:val="clear" w:color="auto" w:fill="FFFFFF"/>
            <w:tcMar>
              <w:top w:w="45" w:type="dxa"/>
              <w:left w:w="45" w:type="dxa"/>
              <w:bottom w:w="45" w:type="dxa"/>
              <w:right w:w="45" w:type="dxa"/>
            </w:tcMar>
            <w:vAlign w:val="center"/>
            <w:hideMark/>
          </w:tcPr>
          <w:p w14:paraId="55F772C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Tổng giá trị giao dịch qua Hệ thống thanh toán điện tử liên ngân hàng (1)</w:t>
            </w:r>
          </w:p>
        </w:tc>
        <w:tc>
          <w:tcPr>
            <w:tcW w:w="1325" w:type="dxa"/>
            <w:shd w:val="clear" w:color="auto" w:fill="FFFFFF"/>
            <w:tcMar>
              <w:top w:w="45" w:type="dxa"/>
              <w:left w:w="45" w:type="dxa"/>
              <w:bottom w:w="45" w:type="dxa"/>
              <w:right w:w="45" w:type="dxa"/>
            </w:tcMar>
            <w:vAlign w:val="center"/>
            <w:hideMark/>
          </w:tcPr>
          <w:p w14:paraId="10FB46F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Triệu đồng</w:t>
            </w:r>
          </w:p>
        </w:tc>
        <w:tc>
          <w:tcPr>
            <w:tcW w:w="1492" w:type="dxa"/>
            <w:shd w:val="clear" w:color="auto" w:fill="FFFFFF"/>
            <w:tcMar>
              <w:top w:w="45" w:type="dxa"/>
              <w:left w:w="45" w:type="dxa"/>
              <w:bottom w:w="45" w:type="dxa"/>
              <w:right w:w="45" w:type="dxa"/>
            </w:tcMar>
            <w:vAlign w:val="center"/>
            <w:hideMark/>
          </w:tcPr>
          <w:p w14:paraId="12DF13B5"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949E60E"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0C17E7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39</w:t>
            </w:r>
          </w:p>
        </w:tc>
        <w:tc>
          <w:tcPr>
            <w:tcW w:w="7458" w:type="dxa"/>
            <w:shd w:val="clear" w:color="auto" w:fill="FFFFFF"/>
            <w:tcMar>
              <w:top w:w="45" w:type="dxa"/>
              <w:left w:w="45" w:type="dxa"/>
              <w:bottom w:w="45" w:type="dxa"/>
              <w:right w:w="45" w:type="dxa"/>
            </w:tcMar>
            <w:vAlign w:val="center"/>
            <w:hideMark/>
          </w:tcPr>
          <w:p w14:paraId="6A1D930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Tỷ trọng tiền mặt trên tổng phương tiện thanh toán (2)</w:t>
            </w:r>
          </w:p>
        </w:tc>
        <w:tc>
          <w:tcPr>
            <w:tcW w:w="1325" w:type="dxa"/>
            <w:shd w:val="clear" w:color="auto" w:fill="FFFFFF"/>
            <w:tcMar>
              <w:top w:w="45" w:type="dxa"/>
              <w:left w:w="45" w:type="dxa"/>
              <w:bottom w:w="45" w:type="dxa"/>
              <w:right w:w="45" w:type="dxa"/>
            </w:tcMar>
            <w:vAlign w:val="center"/>
            <w:hideMark/>
          </w:tcPr>
          <w:p w14:paraId="0B9ED17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w:t>
            </w:r>
          </w:p>
        </w:tc>
        <w:tc>
          <w:tcPr>
            <w:tcW w:w="1492" w:type="dxa"/>
            <w:shd w:val="clear" w:color="auto" w:fill="FFFFFF"/>
            <w:tcMar>
              <w:top w:w="45" w:type="dxa"/>
              <w:left w:w="45" w:type="dxa"/>
              <w:bottom w:w="45" w:type="dxa"/>
              <w:right w:w="45" w:type="dxa"/>
            </w:tcMar>
            <w:vAlign w:val="center"/>
            <w:hideMark/>
          </w:tcPr>
          <w:p w14:paraId="66D73645"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7C1AF69"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30BA3F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009F1940"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Thực hiện các quy định về kiểm soát tài sản, thu nhập của người có chức vụ, quyền hạn</w:t>
            </w:r>
          </w:p>
        </w:tc>
        <w:tc>
          <w:tcPr>
            <w:tcW w:w="1325" w:type="dxa"/>
            <w:shd w:val="clear" w:color="auto" w:fill="FFFFFF"/>
            <w:tcMar>
              <w:top w:w="45" w:type="dxa"/>
              <w:left w:w="45" w:type="dxa"/>
              <w:bottom w:w="45" w:type="dxa"/>
              <w:right w:w="45" w:type="dxa"/>
            </w:tcMar>
            <w:vAlign w:val="center"/>
            <w:hideMark/>
          </w:tcPr>
          <w:p w14:paraId="729854C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58F9872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B8E0E7C"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C7358B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40</w:t>
            </w:r>
          </w:p>
        </w:tc>
        <w:tc>
          <w:tcPr>
            <w:tcW w:w="7458" w:type="dxa"/>
            <w:shd w:val="clear" w:color="auto" w:fill="FFFFFF"/>
            <w:tcMar>
              <w:top w:w="45" w:type="dxa"/>
              <w:left w:w="45" w:type="dxa"/>
              <w:bottom w:w="45" w:type="dxa"/>
              <w:right w:w="45" w:type="dxa"/>
            </w:tcMar>
            <w:vAlign w:val="center"/>
            <w:hideMark/>
          </w:tcPr>
          <w:p w14:paraId="501F2AD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đã thực hiện kê khai và công khai tài sản, thu nhập trong kỳ</w:t>
            </w:r>
          </w:p>
        </w:tc>
        <w:tc>
          <w:tcPr>
            <w:tcW w:w="1325" w:type="dxa"/>
            <w:shd w:val="clear" w:color="auto" w:fill="FFFFFF"/>
            <w:tcMar>
              <w:top w:w="45" w:type="dxa"/>
              <w:left w:w="45" w:type="dxa"/>
              <w:bottom w:w="45" w:type="dxa"/>
              <w:right w:w="45" w:type="dxa"/>
            </w:tcMar>
            <w:vAlign w:val="center"/>
            <w:hideMark/>
          </w:tcPr>
          <w:p w14:paraId="56BB431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690979A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86EC290"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3CE71B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41</w:t>
            </w:r>
          </w:p>
        </w:tc>
        <w:tc>
          <w:tcPr>
            <w:tcW w:w="7458" w:type="dxa"/>
            <w:shd w:val="clear" w:color="auto" w:fill="FFFFFF"/>
            <w:tcMar>
              <w:top w:w="45" w:type="dxa"/>
              <w:left w:w="45" w:type="dxa"/>
              <w:bottom w:w="45" w:type="dxa"/>
              <w:right w:w="45" w:type="dxa"/>
            </w:tcMar>
            <w:vAlign w:val="center"/>
            <w:hideMark/>
          </w:tcPr>
          <w:p w14:paraId="21ECEB3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được xác minh việc kê khai tài sản, thu nhập</w:t>
            </w:r>
          </w:p>
        </w:tc>
        <w:tc>
          <w:tcPr>
            <w:tcW w:w="1325" w:type="dxa"/>
            <w:shd w:val="clear" w:color="auto" w:fill="FFFFFF"/>
            <w:tcMar>
              <w:top w:w="45" w:type="dxa"/>
              <w:left w:w="45" w:type="dxa"/>
              <w:bottom w:w="45" w:type="dxa"/>
              <w:right w:w="45" w:type="dxa"/>
            </w:tcMar>
            <w:vAlign w:val="center"/>
            <w:hideMark/>
          </w:tcPr>
          <w:p w14:paraId="1909961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1FCFF82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81085D0"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C2AC71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42</w:t>
            </w:r>
          </w:p>
        </w:tc>
        <w:tc>
          <w:tcPr>
            <w:tcW w:w="7458" w:type="dxa"/>
            <w:shd w:val="clear" w:color="auto" w:fill="FFFFFF"/>
            <w:tcMar>
              <w:top w:w="45" w:type="dxa"/>
              <w:left w:w="45" w:type="dxa"/>
              <w:bottom w:w="45" w:type="dxa"/>
              <w:right w:w="45" w:type="dxa"/>
            </w:tcMar>
            <w:vAlign w:val="center"/>
            <w:hideMark/>
          </w:tcPr>
          <w:p w14:paraId="30254AE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cơ quan, tổ chức, đơn vị đã được kiểm tra việc thực hiện các quy định về kê khai, công khai bản kê khai tài sản, thu nhập</w:t>
            </w:r>
          </w:p>
        </w:tc>
        <w:tc>
          <w:tcPr>
            <w:tcW w:w="1325" w:type="dxa"/>
            <w:shd w:val="clear" w:color="auto" w:fill="FFFFFF"/>
            <w:tcMar>
              <w:top w:w="45" w:type="dxa"/>
              <w:left w:w="45" w:type="dxa"/>
              <w:bottom w:w="45" w:type="dxa"/>
              <w:right w:w="45" w:type="dxa"/>
            </w:tcMar>
            <w:vAlign w:val="center"/>
            <w:hideMark/>
          </w:tcPr>
          <w:p w14:paraId="21B634B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CQ, TC, ĐV</w:t>
            </w:r>
          </w:p>
        </w:tc>
        <w:tc>
          <w:tcPr>
            <w:tcW w:w="1492" w:type="dxa"/>
            <w:shd w:val="clear" w:color="auto" w:fill="FFFFFF"/>
            <w:tcMar>
              <w:top w:w="45" w:type="dxa"/>
              <w:left w:w="45" w:type="dxa"/>
              <w:bottom w:w="45" w:type="dxa"/>
              <w:right w:w="45" w:type="dxa"/>
            </w:tcMar>
            <w:vAlign w:val="center"/>
            <w:hideMark/>
          </w:tcPr>
          <w:p w14:paraId="661112F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9357A02"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6CEA435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43</w:t>
            </w:r>
          </w:p>
        </w:tc>
        <w:tc>
          <w:tcPr>
            <w:tcW w:w="7458" w:type="dxa"/>
            <w:shd w:val="clear" w:color="auto" w:fill="FFFFFF"/>
            <w:tcMar>
              <w:top w:w="45" w:type="dxa"/>
              <w:left w:w="45" w:type="dxa"/>
              <w:bottom w:w="45" w:type="dxa"/>
              <w:right w:w="45" w:type="dxa"/>
            </w:tcMar>
            <w:vAlign w:val="center"/>
            <w:hideMark/>
          </w:tcPr>
          <w:p w14:paraId="72275FF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bị kỷ luật do vi phạm quy định về kiểm soát tài sản, thu nhập</w:t>
            </w:r>
          </w:p>
        </w:tc>
        <w:tc>
          <w:tcPr>
            <w:tcW w:w="1325" w:type="dxa"/>
            <w:shd w:val="clear" w:color="auto" w:fill="FFFFFF"/>
            <w:tcMar>
              <w:top w:w="45" w:type="dxa"/>
              <w:left w:w="45" w:type="dxa"/>
              <w:bottom w:w="45" w:type="dxa"/>
              <w:right w:w="45" w:type="dxa"/>
            </w:tcMar>
            <w:vAlign w:val="center"/>
            <w:hideMark/>
          </w:tcPr>
          <w:p w14:paraId="6B985E8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4F6ED02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1EACF47"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3967DE3"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43.1</w:t>
            </w:r>
          </w:p>
        </w:tc>
        <w:tc>
          <w:tcPr>
            <w:tcW w:w="7458" w:type="dxa"/>
            <w:shd w:val="clear" w:color="auto" w:fill="FFFFFF"/>
            <w:tcMar>
              <w:top w:w="45" w:type="dxa"/>
              <w:left w:w="45" w:type="dxa"/>
              <w:bottom w:w="45" w:type="dxa"/>
              <w:right w:w="45" w:type="dxa"/>
            </w:tcMar>
            <w:vAlign w:val="center"/>
            <w:hideMark/>
          </w:tcPr>
          <w:p w14:paraId="7F683B29"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Số người bị kỷ luật do kê khai tài sản, thu nhập không trung thực</w:t>
            </w:r>
          </w:p>
        </w:tc>
        <w:tc>
          <w:tcPr>
            <w:tcW w:w="1325" w:type="dxa"/>
            <w:shd w:val="clear" w:color="auto" w:fill="FFFFFF"/>
            <w:tcMar>
              <w:top w:w="45" w:type="dxa"/>
              <w:left w:w="45" w:type="dxa"/>
              <w:bottom w:w="45" w:type="dxa"/>
              <w:right w:w="45" w:type="dxa"/>
            </w:tcMar>
            <w:vAlign w:val="center"/>
            <w:hideMark/>
          </w:tcPr>
          <w:p w14:paraId="5CB2A1F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4BFC1CD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C1E013B"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81E9D9A"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43.2</w:t>
            </w:r>
          </w:p>
        </w:tc>
        <w:tc>
          <w:tcPr>
            <w:tcW w:w="7458" w:type="dxa"/>
            <w:shd w:val="clear" w:color="auto" w:fill="FFFFFF"/>
            <w:tcMar>
              <w:top w:w="45" w:type="dxa"/>
              <w:left w:w="45" w:type="dxa"/>
              <w:bottom w:w="45" w:type="dxa"/>
              <w:right w:w="45" w:type="dxa"/>
            </w:tcMar>
            <w:vAlign w:val="center"/>
            <w:hideMark/>
          </w:tcPr>
          <w:p w14:paraId="5990E95F"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Số người bị kỷ luật do có vi phạm khác về kiểm soát tài sản, thu nhập</w:t>
            </w:r>
          </w:p>
        </w:tc>
        <w:tc>
          <w:tcPr>
            <w:tcW w:w="1325" w:type="dxa"/>
            <w:shd w:val="clear" w:color="auto" w:fill="FFFFFF"/>
            <w:tcMar>
              <w:top w:w="45" w:type="dxa"/>
              <w:left w:w="45" w:type="dxa"/>
              <w:bottom w:w="45" w:type="dxa"/>
              <w:right w:w="45" w:type="dxa"/>
            </w:tcMar>
            <w:vAlign w:val="center"/>
            <w:hideMark/>
          </w:tcPr>
          <w:p w14:paraId="2755C5D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2093AB4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C5BE30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62210C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63E940D5" w14:textId="77777777" w:rsidR="00092012" w:rsidRPr="0053687A" w:rsidRDefault="00092012" w:rsidP="00092012">
            <w:pPr>
              <w:rPr>
                <w:rFonts w:eastAsia="Times New Roman"/>
                <w:sz w:val="26"/>
                <w:szCs w:val="26"/>
                <w:lang w:val="en-US"/>
              </w:rPr>
            </w:pPr>
            <w:r w:rsidRPr="0053687A">
              <w:rPr>
                <w:rFonts w:eastAsia="Times New Roman"/>
                <w:b/>
                <w:bCs/>
                <w:sz w:val="26"/>
                <w:szCs w:val="26"/>
                <w:lang w:val="en-US"/>
              </w:rPr>
              <w:t>PHÁT HIỆN CÁC VỤ VIỆC THAM NHŨNG, LÃNG PHÍ, TIÊU CỰC TRONG CƠ QUAN, TỔ CHỨC, ĐƠN VỊ</w:t>
            </w:r>
          </w:p>
        </w:tc>
        <w:tc>
          <w:tcPr>
            <w:tcW w:w="1325" w:type="dxa"/>
            <w:shd w:val="clear" w:color="auto" w:fill="FFFFFF"/>
            <w:tcMar>
              <w:top w:w="45" w:type="dxa"/>
              <w:left w:w="45" w:type="dxa"/>
              <w:bottom w:w="45" w:type="dxa"/>
              <w:right w:w="45" w:type="dxa"/>
            </w:tcMar>
            <w:vAlign w:val="center"/>
            <w:hideMark/>
          </w:tcPr>
          <w:p w14:paraId="0669163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088689A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C104401"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C2133B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44</w:t>
            </w:r>
          </w:p>
        </w:tc>
        <w:tc>
          <w:tcPr>
            <w:tcW w:w="7458" w:type="dxa"/>
            <w:shd w:val="clear" w:color="auto" w:fill="FFFFFF"/>
            <w:tcMar>
              <w:top w:w="45" w:type="dxa"/>
              <w:left w:w="45" w:type="dxa"/>
              <w:bottom w:w="45" w:type="dxa"/>
              <w:right w:w="45" w:type="dxa"/>
            </w:tcMar>
            <w:vAlign w:val="center"/>
            <w:hideMark/>
          </w:tcPr>
          <w:p w14:paraId="00CA122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Tổng số vụ việc tham nhũng, tiêu cực được phát hiện trong kỳ báo cáo</w:t>
            </w:r>
          </w:p>
        </w:tc>
        <w:tc>
          <w:tcPr>
            <w:tcW w:w="1325" w:type="dxa"/>
            <w:shd w:val="clear" w:color="auto" w:fill="FFFFFF"/>
            <w:tcMar>
              <w:top w:w="45" w:type="dxa"/>
              <w:left w:w="45" w:type="dxa"/>
              <w:bottom w:w="45" w:type="dxa"/>
              <w:right w:w="45" w:type="dxa"/>
            </w:tcMar>
            <w:vAlign w:val="center"/>
            <w:hideMark/>
          </w:tcPr>
          <w:p w14:paraId="63283D9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19D06DC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FA111D4"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70DDCF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lastRenderedPageBreak/>
              <w:t>45</w:t>
            </w:r>
          </w:p>
        </w:tc>
        <w:tc>
          <w:tcPr>
            <w:tcW w:w="7458" w:type="dxa"/>
            <w:shd w:val="clear" w:color="auto" w:fill="FFFFFF"/>
            <w:tcMar>
              <w:top w:w="45" w:type="dxa"/>
              <w:left w:w="45" w:type="dxa"/>
              <w:bottom w:w="45" w:type="dxa"/>
              <w:right w:w="45" w:type="dxa"/>
            </w:tcMar>
            <w:vAlign w:val="center"/>
            <w:hideMark/>
          </w:tcPr>
          <w:p w14:paraId="79E2BA4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Tổng số đối tượng có hành vi tham nhũng, tiêu cực được phát hiện trong kỳ báo cáo</w:t>
            </w:r>
          </w:p>
        </w:tc>
        <w:tc>
          <w:tcPr>
            <w:tcW w:w="1325" w:type="dxa"/>
            <w:shd w:val="clear" w:color="auto" w:fill="FFFFFF"/>
            <w:tcMar>
              <w:top w:w="45" w:type="dxa"/>
              <w:left w:w="45" w:type="dxa"/>
              <w:bottom w:w="45" w:type="dxa"/>
              <w:right w:w="45" w:type="dxa"/>
            </w:tcMar>
            <w:vAlign w:val="center"/>
            <w:hideMark/>
          </w:tcPr>
          <w:p w14:paraId="0A11521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558738F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DA31ACC"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135D16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46</w:t>
            </w:r>
          </w:p>
        </w:tc>
        <w:tc>
          <w:tcPr>
            <w:tcW w:w="7458" w:type="dxa"/>
            <w:shd w:val="clear" w:color="auto" w:fill="FFFFFF"/>
            <w:tcMar>
              <w:top w:w="45" w:type="dxa"/>
              <w:left w:w="45" w:type="dxa"/>
              <w:bottom w:w="45" w:type="dxa"/>
              <w:right w:w="45" w:type="dxa"/>
            </w:tcMar>
            <w:vAlign w:val="center"/>
            <w:hideMark/>
          </w:tcPr>
          <w:p w14:paraId="28AF18A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Tổng số vụ việc gây lãng phí được phát hiện trong kỳ báo cáo</w:t>
            </w:r>
          </w:p>
        </w:tc>
        <w:tc>
          <w:tcPr>
            <w:tcW w:w="1325" w:type="dxa"/>
            <w:shd w:val="clear" w:color="auto" w:fill="FFFFFF"/>
            <w:tcMar>
              <w:top w:w="45" w:type="dxa"/>
              <w:left w:w="45" w:type="dxa"/>
              <w:bottom w:w="45" w:type="dxa"/>
              <w:right w:w="45" w:type="dxa"/>
            </w:tcMar>
            <w:vAlign w:val="center"/>
            <w:hideMark/>
          </w:tcPr>
          <w:p w14:paraId="6051E6B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410D7DE2"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D9F01CB"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547D9D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47</w:t>
            </w:r>
          </w:p>
        </w:tc>
        <w:tc>
          <w:tcPr>
            <w:tcW w:w="7458" w:type="dxa"/>
            <w:shd w:val="clear" w:color="auto" w:fill="FFFFFF"/>
            <w:tcMar>
              <w:top w:w="45" w:type="dxa"/>
              <w:left w:w="45" w:type="dxa"/>
              <w:bottom w:w="45" w:type="dxa"/>
              <w:right w:w="45" w:type="dxa"/>
            </w:tcMar>
            <w:vAlign w:val="center"/>
            <w:hideMark/>
          </w:tcPr>
          <w:p w14:paraId="207C6C1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Tổng số đối tượng có hành vi gây lãng phí được phát hiện trong kỳ báo cáo</w:t>
            </w:r>
          </w:p>
        </w:tc>
        <w:tc>
          <w:tcPr>
            <w:tcW w:w="1325" w:type="dxa"/>
            <w:shd w:val="clear" w:color="auto" w:fill="FFFFFF"/>
            <w:tcMar>
              <w:top w:w="45" w:type="dxa"/>
              <w:left w:w="45" w:type="dxa"/>
              <w:bottom w:w="45" w:type="dxa"/>
              <w:right w:w="45" w:type="dxa"/>
            </w:tcMar>
            <w:vAlign w:val="center"/>
            <w:hideMark/>
          </w:tcPr>
          <w:p w14:paraId="604A77A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23DE2E32"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102E1F7"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814831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45F6DC7B"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Qua công tác kiểm tra và tự kiểm tra của cơ quan, tổ chức, đơn vị</w:t>
            </w:r>
          </w:p>
        </w:tc>
        <w:tc>
          <w:tcPr>
            <w:tcW w:w="1325" w:type="dxa"/>
            <w:shd w:val="clear" w:color="auto" w:fill="FFFFFF"/>
            <w:tcMar>
              <w:top w:w="45" w:type="dxa"/>
              <w:left w:w="45" w:type="dxa"/>
              <w:bottom w:w="45" w:type="dxa"/>
              <w:right w:w="45" w:type="dxa"/>
            </w:tcMar>
            <w:vAlign w:val="center"/>
            <w:hideMark/>
          </w:tcPr>
          <w:p w14:paraId="2A7538B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6E0DC31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BD1817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6A37DA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48</w:t>
            </w:r>
          </w:p>
        </w:tc>
        <w:tc>
          <w:tcPr>
            <w:tcW w:w="7458" w:type="dxa"/>
            <w:shd w:val="clear" w:color="auto" w:fill="FFFFFF"/>
            <w:tcMar>
              <w:top w:w="45" w:type="dxa"/>
              <w:left w:w="45" w:type="dxa"/>
              <w:bottom w:w="45" w:type="dxa"/>
              <w:right w:w="45" w:type="dxa"/>
            </w:tcMar>
            <w:vAlign w:val="center"/>
            <w:hideMark/>
          </w:tcPr>
          <w:p w14:paraId="491816A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TNLPTC đã được phát hiện qua công tác kiểm tra của cơ quan quản lý nhà nước</w:t>
            </w:r>
          </w:p>
        </w:tc>
        <w:tc>
          <w:tcPr>
            <w:tcW w:w="1325" w:type="dxa"/>
            <w:shd w:val="clear" w:color="auto" w:fill="FFFFFF"/>
            <w:tcMar>
              <w:top w:w="45" w:type="dxa"/>
              <w:left w:w="45" w:type="dxa"/>
              <w:bottom w:w="45" w:type="dxa"/>
              <w:right w:w="45" w:type="dxa"/>
            </w:tcMar>
            <w:vAlign w:val="center"/>
            <w:hideMark/>
          </w:tcPr>
          <w:p w14:paraId="3C2909B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0D66623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2232E7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F60644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49</w:t>
            </w:r>
          </w:p>
        </w:tc>
        <w:tc>
          <w:tcPr>
            <w:tcW w:w="7458" w:type="dxa"/>
            <w:shd w:val="clear" w:color="auto" w:fill="FFFFFF"/>
            <w:tcMar>
              <w:top w:w="45" w:type="dxa"/>
              <w:left w:w="45" w:type="dxa"/>
              <w:bottom w:w="45" w:type="dxa"/>
              <w:right w:w="45" w:type="dxa"/>
            </w:tcMar>
            <w:vAlign w:val="center"/>
            <w:hideMark/>
          </w:tcPr>
          <w:p w14:paraId="4FF404E2"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TNLPTC được phát hiện qua công tác kiểm tra của cơ quan quản lý nhà nước</w:t>
            </w:r>
          </w:p>
        </w:tc>
        <w:tc>
          <w:tcPr>
            <w:tcW w:w="1325" w:type="dxa"/>
            <w:shd w:val="clear" w:color="auto" w:fill="FFFFFF"/>
            <w:tcMar>
              <w:top w:w="45" w:type="dxa"/>
              <w:left w:w="45" w:type="dxa"/>
              <w:bottom w:w="45" w:type="dxa"/>
              <w:right w:w="45" w:type="dxa"/>
            </w:tcMar>
            <w:vAlign w:val="center"/>
            <w:hideMark/>
          </w:tcPr>
          <w:p w14:paraId="5F6C2D1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5409AC4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6CD28F9"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6ABA125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50</w:t>
            </w:r>
          </w:p>
        </w:tc>
        <w:tc>
          <w:tcPr>
            <w:tcW w:w="7458" w:type="dxa"/>
            <w:shd w:val="clear" w:color="auto" w:fill="FFFFFF"/>
            <w:tcMar>
              <w:top w:w="45" w:type="dxa"/>
              <w:left w:w="45" w:type="dxa"/>
              <w:bottom w:w="45" w:type="dxa"/>
              <w:right w:w="45" w:type="dxa"/>
            </w:tcMar>
            <w:vAlign w:val="center"/>
            <w:hideMark/>
          </w:tcPr>
          <w:p w14:paraId="7F5EC3F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TNLPTC được phát hiện qua công tác tự kiểm tra</w:t>
            </w:r>
          </w:p>
        </w:tc>
        <w:tc>
          <w:tcPr>
            <w:tcW w:w="1325" w:type="dxa"/>
            <w:shd w:val="clear" w:color="auto" w:fill="FFFFFF"/>
            <w:tcMar>
              <w:top w:w="45" w:type="dxa"/>
              <w:left w:w="45" w:type="dxa"/>
              <w:bottom w:w="45" w:type="dxa"/>
              <w:right w:w="45" w:type="dxa"/>
            </w:tcMar>
            <w:vAlign w:val="center"/>
            <w:hideMark/>
          </w:tcPr>
          <w:p w14:paraId="71918AB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7783652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4A46C0B"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7A97FC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51</w:t>
            </w:r>
          </w:p>
        </w:tc>
        <w:tc>
          <w:tcPr>
            <w:tcW w:w="7458" w:type="dxa"/>
            <w:shd w:val="clear" w:color="auto" w:fill="FFFFFF"/>
            <w:tcMar>
              <w:top w:w="45" w:type="dxa"/>
              <w:left w:w="45" w:type="dxa"/>
              <w:bottom w:w="45" w:type="dxa"/>
              <w:right w:w="45" w:type="dxa"/>
            </w:tcMar>
            <w:vAlign w:val="center"/>
            <w:hideMark/>
          </w:tcPr>
          <w:p w14:paraId="0C98767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TNLPTC được phát hiện qua công tác tự kiểm tra</w:t>
            </w:r>
          </w:p>
        </w:tc>
        <w:tc>
          <w:tcPr>
            <w:tcW w:w="1325" w:type="dxa"/>
            <w:shd w:val="clear" w:color="auto" w:fill="FFFFFF"/>
            <w:tcMar>
              <w:top w:w="45" w:type="dxa"/>
              <w:left w:w="45" w:type="dxa"/>
              <w:bottom w:w="45" w:type="dxa"/>
              <w:right w:w="45" w:type="dxa"/>
            </w:tcMar>
            <w:vAlign w:val="center"/>
            <w:hideMark/>
          </w:tcPr>
          <w:p w14:paraId="5004DC3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6581EE6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1B47520"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2D1AE6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52</w:t>
            </w:r>
          </w:p>
        </w:tc>
        <w:tc>
          <w:tcPr>
            <w:tcW w:w="7458" w:type="dxa"/>
            <w:shd w:val="clear" w:color="auto" w:fill="FFFFFF"/>
            <w:tcMar>
              <w:top w:w="45" w:type="dxa"/>
              <w:left w:w="45" w:type="dxa"/>
              <w:bottom w:w="45" w:type="dxa"/>
              <w:right w:w="45" w:type="dxa"/>
            </w:tcMar>
            <w:vAlign w:val="center"/>
            <w:hideMark/>
          </w:tcPr>
          <w:p w14:paraId="711D499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TNLPTC được phát hiện qua kiểm tra hoạt động chống TNLPTC trong cơ quan có chức năng phòng, chống TNLPTC</w:t>
            </w:r>
          </w:p>
        </w:tc>
        <w:tc>
          <w:tcPr>
            <w:tcW w:w="1325" w:type="dxa"/>
            <w:shd w:val="clear" w:color="auto" w:fill="FFFFFF"/>
            <w:tcMar>
              <w:top w:w="45" w:type="dxa"/>
              <w:left w:w="45" w:type="dxa"/>
              <w:bottom w:w="45" w:type="dxa"/>
              <w:right w:w="45" w:type="dxa"/>
            </w:tcMar>
            <w:vAlign w:val="center"/>
            <w:hideMark/>
          </w:tcPr>
          <w:p w14:paraId="0B9BFB8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7A0DE26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7024AB9"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2FDF41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638ACBCF"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Trong đó số vụ tham nhũng được phát hiện qua kiểm tra hoạt động chống TNLPTC trong cơ quan thanh tra</w:t>
            </w:r>
          </w:p>
        </w:tc>
        <w:tc>
          <w:tcPr>
            <w:tcW w:w="1325" w:type="dxa"/>
            <w:shd w:val="clear" w:color="auto" w:fill="FFFFFF"/>
            <w:tcMar>
              <w:top w:w="45" w:type="dxa"/>
              <w:left w:w="45" w:type="dxa"/>
              <w:bottom w:w="45" w:type="dxa"/>
              <w:right w:w="45" w:type="dxa"/>
            </w:tcMar>
            <w:vAlign w:val="center"/>
            <w:hideMark/>
          </w:tcPr>
          <w:p w14:paraId="5EB9BBC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1665B5F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97985DD"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DF9896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53</w:t>
            </w:r>
          </w:p>
        </w:tc>
        <w:tc>
          <w:tcPr>
            <w:tcW w:w="7458" w:type="dxa"/>
            <w:shd w:val="clear" w:color="auto" w:fill="FFFFFF"/>
            <w:tcMar>
              <w:top w:w="45" w:type="dxa"/>
              <w:left w:w="45" w:type="dxa"/>
              <w:bottom w:w="45" w:type="dxa"/>
              <w:right w:w="45" w:type="dxa"/>
            </w:tcMar>
            <w:vAlign w:val="center"/>
            <w:hideMark/>
          </w:tcPr>
          <w:p w14:paraId="3919FBD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TNLPTC được phát hiện qua kiểm tra trong cơ quan có chức năng phòng, chống TNLPTC</w:t>
            </w:r>
          </w:p>
        </w:tc>
        <w:tc>
          <w:tcPr>
            <w:tcW w:w="1325" w:type="dxa"/>
            <w:shd w:val="clear" w:color="auto" w:fill="FFFFFF"/>
            <w:tcMar>
              <w:top w:w="45" w:type="dxa"/>
              <w:left w:w="45" w:type="dxa"/>
              <w:bottom w:w="45" w:type="dxa"/>
              <w:right w:w="45" w:type="dxa"/>
            </w:tcMar>
            <w:vAlign w:val="center"/>
            <w:hideMark/>
          </w:tcPr>
          <w:p w14:paraId="34DFD18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09771BF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478DCD9"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61137A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5D91606E"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Trong đó số đối tượng có hành vi TNLPTC được phát hiện qua kiểm tra hoạt động chống TNLPTC trong cơ quan thanh tra</w:t>
            </w:r>
          </w:p>
        </w:tc>
        <w:tc>
          <w:tcPr>
            <w:tcW w:w="1325" w:type="dxa"/>
            <w:shd w:val="clear" w:color="auto" w:fill="FFFFFF"/>
            <w:tcMar>
              <w:top w:w="45" w:type="dxa"/>
              <w:left w:w="45" w:type="dxa"/>
              <w:bottom w:w="45" w:type="dxa"/>
              <w:right w:w="45" w:type="dxa"/>
            </w:tcMar>
            <w:vAlign w:val="center"/>
            <w:hideMark/>
          </w:tcPr>
          <w:p w14:paraId="2D2D367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3A8FA9F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14CEE87"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BBD426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46AA4862"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Qua hoạt động giám sát, thanh tra, kiểm toán</w:t>
            </w:r>
          </w:p>
        </w:tc>
        <w:tc>
          <w:tcPr>
            <w:tcW w:w="1325" w:type="dxa"/>
            <w:shd w:val="clear" w:color="auto" w:fill="FFFFFF"/>
            <w:tcMar>
              <w:top w:w="45" w:type="dxa"/>
              <w:left w:w="45" w:type="dxa"/>
              <w:bottom w:w="45" w:type="dxa"/>
              <w:right w:w="45" w:type="dxa"/>
            </w:tcMar>
            <w:vAlign w:val="center"/>
            <w:hideMark/>
          </w:tcPr>
          <w:p w14:paraId="0DA7A9F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742F9AA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E74E5BC"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F67A69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54</w:t>
            </w:r>
          </w:p>
        </w:tc>
        <w:tc>
          <w:tcPr>
            <w:tcW w:w="7458" w:type="dxa"/>
            <w:shd w:val="clear" w:color="auto" w:fill="FFFFFF"/>
            <w:tcMar>
              <w:top w:w="45" w:type="dxa"/>
              <w:left w:w="45" w:type="dxa"/>
              <w:bottom w:w="45" w:type="dxa"/>
              <w:right w:w="45" w:type="dxa"/>
            </w:tcMar>
            <w:vAlign w:val="center"/>
            <w:hideMark/>
          </w:tcPr>
          <w:p w14:paraId="266F61E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tham nhũng, tiêu cực được phát hiện thông qua hoạt động giám sát của cơ quan dân cử, đại biểu dân cử và xử lý đề nghị của cơ quan dân cử, đại biểu dân cử</w:t>
            </w:r>
          </w:p>
        </w:tc>
        <w:tc>
          <w:tcPr>
            <w:tcW w:w="1325" w:type="dxa"/>
            <w:shd w:val="clear" w:color="auto" w:fill="FFFFFF"/>
            <w:tcMar>
              <w:top w:w="45" w:type="dxa"/>
              <w:left w:w="45" w:type="dxa"/>
              <w:bottom w:w="45" w:type="dxa"/>
              <w:right w:w="45" w:type="dxa"/>
            </w:tcMar>
            <w:vAlign w:val="center"/>
            <w:hideMark/>
          </w:tcPr>
          <w:p w14:paraId="1A0C7DD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6C456D0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BA7B44D"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59E33B1"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55</w:t>
            </w:r>
          </w:p>
        </w:tc>
        <w:tc>
          <w:tcPr>
            <w:tcW w:w="7458" w:type="dxa"/>
            <w:shd w:val="clear" w:color="auto" w:fill="FFFFFF"/>
            <w:tcMar>
              <w:top w:w="45" w:type="dxa"/>
              <w:left w:w="45" w:type="dxa"/>
              <w:bottom w:w="45" w:type="dxa"/>
              <w:right w:w="45" w:type="dxa"/>
            </w:tcMar>
            <w:vAlign w:val="center"/>
            <w:hideMark/>
          </w:tcPr>
          <w:p w14:paraId="4131D15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tham nhũng, tiêu cực được phát hiện thông qua hoạt động giám sát của cơ quan dân cử, đại biểu dân cử và xử lý đề nghị của cơ quan dân cử, đại biểu dân cử</w:t>
            </w:r>
          </w:p>
        </w:tc>
        <w:tc>
          <w:tcPr>
            <w:tcW w:w="1325" w:type="dxa"/>
            <w:shd w:val="clear" w:color="auto" w:fill="FFFFFF"/>
            <w:tcMar>
              <w:top w:w="45" w:type="dxa"/>
              <w:left w:w="45" w:type="dxa"/>
              <w:bottom w:w="45" w:type="dxa"/>
              <w:right w:w="45" w:type="dxa"/>
            </w:tcMar>
            <w:vAlign w:val="center"/>
            <w:hideMark/>
          </w:tcPr>
          <w:p w14:paraId="2F38A76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2B7A3DF5"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F5E4AFA"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BBCAEB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56</w:t>
            </w:r>
          </w:p>
        </w:tc>
        <w:tc>
          <w:tcPr>
            <w:tcW w:w="7458" w:type="dxa"/>
            <w:shd w:val="clear" w:color="auto" w:fill="FFFFFF"/>
            <w:tcMar>
              <w:top w:w="45" w:type="dxa"/>
              <w:left w:w="45" w:type="dxa"/>
              <w:bottom w:w="45" w:type="dxa"/>
              <w:right w:w="45" w:type="dxa"/>
            </w:tcMar>
            <w:vAlign w:val="center"/>
            <w:hideMark/>
          </w:tcPr>
          <w:p w14:paraId="5087538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tham nhũng, tiêu cực được phát hiện thông qua hoạt động thanh tra</w:t>
            </w:r>
          </w:p>
        </w:tc>
        <w:tc>
          <w:tcPr>
            <w:tcW w:w="1325" w:type="dxa"/>
            <w:shd w:val="clear" w:color="auto" w:fill="FFFFFF"/>
            <w:tcMar>
              <w:top w:w="45" w:type="dxa"/>
              <w:left w:w="45" w:type="dxa"/>
              <w:bottom w:w="45" w:type="dxa"/>
              <w:right w:w="45" w:type="dxa"/>
            </w:tcMar>
            <w:vAlign w:val="center"/>
            <w:hideMark/>
          </w:tcPr>
          <w:p w14:paraId="729D6DD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1C8AAEB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DA514E3"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F6F02C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57</w:t>
            </w:r>
          </w:p>
        </w:tc>
        <w:tc>
          <w:tcPr>
            <w:tcW w:w="7458" w:type="dxa"/>
            <w:shd w:val="clear" w:color="auto" w:fill="FFFFFF"/>
            <w:tcMar>
              <w:top w:w="45" w:type="dxa"/>
              <w:left w:w="45" w:type="dxa"/>
              <w:bottom w:w="45" w:type="dxa"/>
              <w:right w:w="45" w:type="dxa"/>
            </w:tcMar>
            <w:vAlign w:val="center"/>
            <w:hideMark/>
          </w:tcPr>
          <w:p w14:paraId="50CA81B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tham nhũng, tiêu cực được phát hiện qua hoạt động thanh tra</w:t>
            </w:r>
          </w:p>
        </w:tc>
        <w:tc>
          <w:tcPr>
            <w:tcW w:w="1325" w:type="dxa"/>
            <w:shd w:val="clear" w:color="auto" w:fill="FFFFFF"/>
            <w:tcMar>
              <w:top w:w="45" w:type="dxa"/>
              <w:left w:w="45" w:type="dxa"/>
              <w:bottom w:w="45" w:type="dxa"/>
              <w:right w:w="45" w:type="dxa"/>
            </w:tcMar>
            <w:vAlign w:val="center"/>
            <w:hideMark/>
          </w:tcPr>
          <w:p w14:paraId="03DEC86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14BC0F5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8E0E548"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11EF64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58</w:t>
            </w:r>
          </w:p>
        </w:tc>
        <w:tc>
          <w:tcPr>
            <w:tcW w:w="7458" w:type="dxa"/>
            <w:shd w:val="clear" w:color="auto" w:fill="FFFFFF"/>
            <w:tcMar>
              <w:top w:w="45" w:type="dxa"/>
              <w:left w:w="45" w:type="dxa"/>
              <w:bottom w:w="45" w:type="dxa"/>
              <w:right w:w="45" w:type="dxa"/>
            </w:tcMar>
            <w:vAlign w:val="center"/>
            <w:hideMark/>
          </w:tcPr>
          <w:p w14:paraId="6BD9A80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lãng phí được phát hiện qua hoạt động thanh tra</w:t>
            </w:r>
          </w:p>
        </w:tc>
        <w:tc>
          <w:tcPr>
            <w:tcW w:w="1325" w:type="dxa"/>
            <w:shd w:val="clear" w:color="auto" w:fill="FFFFFF"/>
            <w:tcMar>
              <w:top w:w="45" w:type="dxa"/>
              <w:left w:w="45" w:type="dxa"/>
              <w:bottom w:w="45" w:type="dxa"/>
              <w:right w:w="45" w:type="dxa"/>
            </w:tcMar>
            <w:vAlign w:val="center"/>
            <w:hideMark/>
          </w:tcPr>
          <w:p w14:paraId="1810DA6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59979FF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6C85D3F"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6C8BC1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lastRenderedPageBreak/>
              <w:t>59</w:t>
            </w:r>
          </w:p>
        </w:tc>
        <w:tc>
          <w:tcPr>
            <w:tcW w:w="7458" w:type="dxa"/>
            <w:shd w:val="clear" w:color="auto" w:fill="FFFFFF"/>
            <w:tcMar>
              <w:top w:w="45" w:type="dxa"/>
              <w:left w:w="45" w:type="dxa"/>
              <w:bottom w:w="45" w:type="dxa"/>
              <w:right w:w="45" w:type="dxa"/>
            </w:tcMar>
            <w:vAlign w:val="center"/>
            <w:hideMark/>
          </w:tcPr>
          <w:p w14:paraId="6DE5B73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gây lãng phí được phát hiện qua hoạt động thanh tra</w:t>
            </w:r>
          </w:p>
        </w:tc>
        <w:tc>
          <w:tcPr>
            <w:tcW w:w="1325" w:type="dxa"/>
            <w:shd w:val="clear" w:color="auto" w:fill="FFFFFF"/>
            <w:tcMar>
              <w:top w:w="45" w:type="dxa"/>
              <w:left w:w="45" w:type="dxa"/>
              <w:bottom w:w="45" w:type="dxa"/>
              <w:right w:w="45" w:type="dxa"/>
            </w:tcMar>
            <w:vAlign w:val="center"/>
            <w:hideMark/>
          </w:tcPr>
          <w:p w14:paraId="20B3B86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29B5995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3E24F81"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FAE0E0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60</w:t>
            </w:r>
          </w:p>
        </w:tc>
        <w:tc>
          <w:tcPr>
            <w:tcW w:w="7458" w:type="dxa"/>
            <w:shd w:val="clear" w:color="auto" w:fill="FFFFFF"/>
            <w:tcMar>
              <w:top w:w="45" w:type="dxa"/>
              <w:left w:w="45" w:type="dxa"/>
              <w:bottom w:w="45" w:type="dxa"/>
              <w:right w:w="45" w:type="dxa"/>
            </w:tcMar>
            <w:vAlign w:val="center"/>
            <w:hideMark/>
          </w:tcPr>
          <w:p w14:paraId="135D221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tham nhũng, tiêu cực được phát hiện thông qua hoạt động kiểm toán</w:t>
            </w:r>
          </w:p>
        </w:tc>
        <w:tc>
          <w:tcPr>
            <w:tcW w:w="1325" w:type="dxa"/>
            <w:shd w:val="clear" w:color="auto" w:fill="FFFFFF"/>
            <w:tcMar>
              <w:top w:w="45" w:type="dxa"/>
              <w:left w:w="45" w:type="dxa"/>
              <w:bottom w:w="45" w:type="dxa"/>
              <w:right w:w="45" w:type="dxa"/>
            </w:tcMar>
            <w:vAlign w:val="center"/>
            <w:hideMark/>
          </w:tcPr>
          <w:p w14:paraId="76F0EC3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13A31ED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1AA52C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C10F34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61</w:t>
            </w:r>
          </w:p>
        </w:tc>
        <w:tc>
          <w:tcPr>
            <w:tcW w:w="7458" w:type="dxa"/>
            <w:shd w:val="clear" w:color="auto" w:fill="FFFFFF"/>
            <w:tcMar>
              <w:top w:w="45" w:type="dxa"/>
              <w:left w:w="45" w:type="dxa"/>
              <w:bottom w:w="45" w:type="dxa"/>
              <w:right w:w="45" w:type="dxa"/>
            </w:tcMar>
            <w:vAlign w:val="center"/>
            <w:hideMark/>
          </w:tcPr>
          <w:p w14:paraId="415309D2"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tham nhũng, tiêu cực được phát hiện thông qua hoạt động kiểm toán</w:t>
            </w:r>
          </w:p>
        </w:tc>
        <w:tc>
          <w:tcPr>
            <w:tcW w:w="1325" w:type="dxa"/>
            <w:shd w:val="clear" w:color="auto" w:fill="FFFFFF"/>
            <w:tcMar>
              <w:top w:w="45" w:type="dxa"/>
              <w:left w:w="45" w:type="dxa"/>
              <w:bottom w:w="45" w:type="dxa"/>
              <w:right w:w="45" w:type="dxa"/>
            </w:tcMar>
            <w:vAlign w:val="center"/>
            <w:hideMark/>
          </w:tcPr>
          <w:p w14:paraId="29AC9B4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5DCCB78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199E8E3"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E36326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62</w:t>
            </w:r>
          </w:p>
        </w:tc>
        <w:tc>
          <w:tcPr>
            <w:tcW w:w="7458" w:type="dxa"/>
            <w:shd w:val="clear" w:color="auto" w:fill="FFFFFF"/>
            <w:tcMar>
              <w:top w:w="45" w:type="dxa"/>
              <w:left w:w="45" w:type="dxa"/>
              <w:bottom w:w="45" w:type="dxa"/>
              <w:right w:w="45" w:type="dxa"/>
            </w:tcMar>
            <w:vAlign w:val="center"/>
            <w:hideMark/>
          </w:tcPr>
          <w:p w14:paraId="10383CF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lãng phí được phát hiện qua hoạt động kiểm toán</w:t>
            </w:r>
          </w:p>
        </w:tc>
        <w:tc>
          <w:tcPr>
            <w:tcW w:w="1325" w:type="dxa"/>
            <w:shd w:val="clear" w:color="auto" w:fill="FFFFFF"/>
            <w:tcMar>
              <w:top w:w="45" w:type="dxa"/>
              <w:left w:w="45" w:type="dxa"/>
              <w:bottom w:w="45" w:type="dxa"/>
              <w:right w:w="45" w:type="dxa"/>
            </w:tcMar>
            <w:vAlign w:val="center"/>
            <w:hideMark/>
          </w:tcPr>
          <w:p w14:paraId="58867A6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3A12E2F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2DD33C9"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888071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63</w:t>
            </w:r>
          </w:p>
        </w:tc>
        <w:tc>
          <w:tcPr>
            <w:tcW w:w="7458" w:type="dxa"/>
            <w:shd w:val="clear" w:color="auto" w:fill="FFFFFF"/>
            <w:tcMar>
              <w:top w:w="45" w:type="dxa"/>
              <w:left w:w="45" w:type="dxa"/>
              <w:bottom w:w="45" w:type="dxa"/>
              <w:right w:w="45" w:type="dxa"/>
            </w:tcMar>
            <w:vAlign w:val="center"/>
            <w:hideMark/>
          </w:tcPr>
          <w:p w14:paraId="6583A5F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gây lãng phí được phát hiện qua hoạt động kiểm toán</w:t>
            </w:r>
          </w:p>
        </w:tc>
        <w:tc>
          <w:tcPr>
            <w:tcW w:w="1325" w:type="dxa"/>
            <w:shd w:val="clear" w:color="auto" w:fill="FFFFFF"/>
            <w:tcMar>
              <w:top w:w="45" w:type="dxa"/>
              <w:left w:w="45" w:type="dxa"/>
              <w:bottom w:w="45" w:type="dxa"/>
              <w:right w:w="45" w:type="dxa"/>
            </w:tcMar>
            <w:vAlign w:val="center"/>
            <w:hideMark/>
          </w:tcPr>
          <w:p w14:paraId="0681C53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3B7782A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8851623"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B18996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69C2207E"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Qua xem xét phản ánh, báo cáo về hành vi tham nhũng, lãng phí, tiêu cực</w:t>
            </w:r>
          </w:p>
        </w:tc>
        <w:tc>
          <w:tcPr>
            <w:tcW w:w="1325" w:type="dxa"/>
            <w:shd w:val="clear" w:color="auto" w:fill="FFFFFF"/>
            <w:tcMar>
              <w:top w:w="45" w:type="dxa"/>
              <w:left w:w="45" w:type="dxa"/>
              <w:bottom w:w="45" w:type="dxa"/>
              <w:right w:w="45" w:type="dxa"/>
            </w:tcMar>
            <w:vAlign w:val="center"/>
            <w:hideMark/>
          </w:tcPr>
          <w:p w14:paraId="5765695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6886700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4CA74DD"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4AF02C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64</w:t>
            </w:r>
          </w:p>
        </w:tc>
        <w:tc>
          <w:tcPr>
            <w:tcW w:w="7458" w:type="dxa"/>
            <w:shd w:val="clear" w:color="auto" w:fill="FFFFFF"/>
            <w:tcMar>
              <w:top w:w="45" w:type="dxa"/>
              <w:left w:w="45" w:type="dxa"/>
              <w:bottom w:w="45" w:type="dxa"/>
              <w:right w:w="45" w:type="dxa"/>
            </w:tcMar>
            <w:vAlign w:val="center"/>
            <w:hideMark/>
          </w:tcPr>
          <w:p w14:paraId="790A396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việc có phản ánh, báo cáo về hành vi TNLPTC</w:t>
            </w:r>
          </w:p>
        </w:tc>
        <w:tc>
          <w:tcPr>
            <w:tcW w:w="1325" w:type="dxa"/>
            <w:shd w:val="clear" w:color="auto" w:fill="FFFFFF"/>
            <w:tcMar>
              <w:top w:w="45" w:type="dxa"/>
              <w:left w:w="45" w:type="dxa"/>
              <w:bottom w:w="45" w:type="dxa"/>
              <w:right w:w="45" w:type="dxa"/>
            </w:tcMar>
            <w:vAlign w:val="center"/>
            <w:hideMark/>
          </w:tcPr>
          <w:p w14:paraId="1848E56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 việc</w:t>
            </w:r>
          </w:p>
        </w:tc>
        <w:tc>
          <w:tcPr>
            <w:tcW w:w="1492" w:type="dxa"/>
            <w:shd w:val="clear" w:color="auto" w:fill="FFFFFF"/>
            <w:tcMar>
              <w:top w:w="45" w:type="dxa"/>
              <w:left w:w="45" w:type="dxa"/>
              <w:bottom w:w="45" w:type="dxa"/>
              <w:right w:w="45" w:type="dxa"/>
            </w:tcMar>
            <w:vAlign w:val="center"/>
            <w:hideMark/>
          </w:tcPr>
          <w:p w14:paraId="3F94A6A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423E481"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5F2297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65</w:t>
            </w:r>
          </w:p>
        </w:tc>
        <w:tc>
          <w:tcPr>
            <w:tcW w:w="7458" w:type="dxa"/>
            <w:shd w:val="clear" w:color="auto" w:fill="FFFFFF"/>
            <w:tcMar>
              <w:top w:w="45" w:type="dxa"/>
              <w:left w:w="45" w:type="dxa"/>
              <w:bottom w:w="45" w:type="dxa"/>
              <w:right w:w="45" w:type="dxa"/>
            </w:tcMar>
            <w:vAlign w:val="center"/>
            <w:hideMark/>
          </w:tcPr>
          <w:p w14:paraId="562D724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việc có phản ánh, báo cáo về hành vi TNLPTC đã được xem xét</w:t>
            </w:r>
          </w:p>
        </w:tc>
        <w:tc>
          <w:tcPr>
            <w:tcW w:w="1325" w:type="dxa"/>
            <w:shd w:val="clear" w:color="auto" w:fill="FFFFFF"/>
            <w:tcMar>
              <w:top w:w="45" w:type="dxa"/>
              <w:left w:w="45" w:type="dxa"/>
              <w:bottom w:w="45" w:type="dxa"/>
              <w:right w:w="45" w:type="dxa"/>
            </w:tcMar>
            <w:vAlign w:val="center"/>
            <w:hideMark/>
          </w:tcPr>
          <w:p w14:paraId="2885E28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 việc</w:t>
            </w:r>
          </w:p>
        </w:tc>
        <w:tc>
          <w:tcPr>
            <w:tcW w:w="1492" w:type="dxa"/>
            <w:shd w:val="clear" w:color="auto" w:fill="FFFFFF"/>
            <w:tcMar>
              <w:top w:w="45" w:type="dxa"/>
              <w:left w:w="45" w:type="dxa"/>
              <w:bottom w:w="45" w:type="dxa"/>
              <w:right w:w="45" w:type="dxa"/>
            </w:tcMar>
            <w:vAlign w:val="center"/>
            <w:hideMark/>
          </w:tcPr>
          <w:p w14:paraId="33508C52"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257170F"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600203F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p w14:paraId="485F62D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66</w:t>
            </w:r>
          </w:p>
        </w:tc>
        <w:tc>
          <w:tcPr>
            <w:tcW w:w="7458" w:type="dxa"/>
            <w:shd w:val="clear" w:color="auto" w:fill="FFFFFF"/>
            <w:tcMar>
              <w:top w:w="45" w:type="dxa"/>
              <w:left w:w="45" w:type="dxa"/>
              <w:bottom w:w="45" w:type="dxa"/>
              <w:right w:w="45" w:type="dxa"/>
            </w:tcMar>
            <w:vAlign w:val="center"/>
            <w:hideMark/>
          </w:tcPr>
          <w:p w14:paraId="0E60985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TNLPTC phát hiện thông qua xem xét nội dung phản ánh, báo cáo về hành vi TNLPTC</w:t>
            </w:r>
          </w:p>
        </w:tc>
        <w:tc>
          <w:tcPr>
            <w:tcW w:w="1325" w:type="dxa"/>
            <w:shd w:val="clear" w:color="auto" w:fill="FFFFFF"/>
            <w:tcMar>
              <w:top w:w="45" w:type="dxa"/>
              <w:left w:w="45" w:type="dxa"/>
              <w:bottom w:w="45" w:type="dxa"/>
              <w:right w:w="45" w:type="dxa"/>
            </w:tcMar>
            <w:vAlign w:val="center"/>
            <w:hideMark/>
          </w:tcPr>
          <w:p w14:paraId="2AC13C9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523D3CE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75042C7"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21C4E7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67</w:t>
            </w:r>
          </w:p>
        </w:tc>
        <w:tc>
          <w:tcPr>
            <w:tcW w:w="7458" w:type="dxa"/>
            <w:shd w:val="clear" w:color="auto" w:fill="FFFFFF"/>
            <w:tcMar>
              <w:top w:w="45" w:type="dxa"/>
              <w:left w:w="45" w:type="dxa"/>
              <w:bottom w:w="45" w:type="dxa"/>
              <w:right w:w="45" w:type="dxa"/>
            </w:tcMar>
            <w:vAlign w:val="center"/>
            <w:hideMark/>
          </w:tcPr>
          <w:p w14:paraId="02FA6DD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TNLPTC phát hiện thông qua xem xét nội dung phản ánh, báo cáo về hành vi TNLPTC</w:t>
            </w:r>
          </w:p>
        </w:tc>
        <w:tc>
          <w:tcPr>
            <w:tcW w:w="1325" w:type="dxa"/>
            <w:shd w:val="clear" w:color="auto" w:fill="FFFFFF"/>
            <w:tcMar>
              <w:top w:w="45" w:type="dxa"/>
              <w:left w:w="45" w:type="dxa"/>
              <w:bottom w:w="45" w:type="dxa"/>
              <w:right w:w="45" w:type="dxa"/>
            </w:tcMar>
            <w:vAlign w:val="center"/>
            <w:hideMark/>
          </w:tcPr>
          <w:p w14:paraId="5C559A3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5B091AA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1C8ED01"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D1E720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040A71E9"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Qua công tác giải quyết khiếu nại, tố cáo</w:t>
            </w:r>
          </w:p>
        </w:tc>
        <w:tc>
          <w:tcPr>
            <w:tcW w:w="1325" w:type="dxa"/>
            <w:shd w:val="clear" w:color="auto" w:fill="FFFFFF"/>
            <w:tcMar>
              <w:top w:w="45" w:type="dxa"/>
              <w:left w:w="45" w:type="dxa"/>
              <w:bottom w:w="45" w:type="dxa"/>
              <w:right w:w="45" w:type="dxa"/>
            </w:tcMar>
            <w:vAlign w:val="center"/>
            <w:hideMark/>
          </w:tcPr>
          <w:p w14:paraId="1FC09D8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3B694D5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DF784DE"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439168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68</w:t>
            </w:r>
          </w:p>
        </w:tc>
        <w:tc>
          <w:tcPr>
            <w:tcW w:w="7458" w:type="dxa"/>
            <w:shd w:val="clear" w:color="auto" w:fill="FFFFFF"/>
            <w:tcMar>
              <w:top w:w="45" w:type="dxa"/>
              <w:left w:w="45" w:type="dxa"/>
              <w:bottom w:w="45" w:type="dxa"/>
              <w:right w:w="45" w:type="dxa"/>
            </w:tcMar>
            <w:vAlign w:val="center"/>
            <w:hideMark/>
          </w:tcPr>
          <w:p w14:paraId="3D21363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TNLPTC được phát hiện thông qua giải quyết khiếu nại, tố cáo</w:t>
            </w:r>
          </w:p>
        </w:tc>
        <w:tc>
          <w:tcPr>
            <w:tcW w:w="1325" w:type="dxa"/>
            <w:shd w:val="clear" w:color="auto" w:fill="FFFFFF"/>
            <w:tcMar>
              <w:top w:w="45" w:type="dxa"/>
              <w:left w:w="45" w:type="dxa"/>
              <w:bottom w:w="45" w:type="dxa"/>
              <w:right w:w="45" w:type="dxa"/>
            </w:tcMar>
            <w:vAlign w:val="center"/>
            <w:hideMark/>
          </w:tcPr>
          <w:p w14:paraId="3E29D6A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661C125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8902BD8"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BB1118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69</w:t>
            </w:r>
          </w:p>
        </w:tc>
        <w:tc>
          <w:tcPr>
            <w:tcW w:w="7458" w:type="dxa"/>
            <w:shd w:val="clear" w:color="auto" w:fill="FFFFFF"/>
            <w:tcMar>
              <w:top w:w="45" w:type="dxa"/>
              <w:left w:w="45" w:type="dxa"/>
              <w:bottom w:w="45" w:type="dxa"/>
              <w:right w:w="45" w:type="dxa"/>
            </w:tcMar>
            <w:vAlign w:val="center"/>
            <w:hideMark/>
          </w:tcPr>
          <w:p w14:paraId="52F9B8C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TNLPTC phát hiện qua giải quyết khiếu nại, tố cáo</w:t>
            </w:r>
          </w:p>
        </w:tc>
        <w:tc>
          <w:tcPr>
            <w:tcW w:w="1325" w:type="dxa"/>
            <w:shd w:val="clear" w:color="auto" w:fill="FFFFFF"/>
            <w:tcMar>
              <w:top w:w="45" w:type="dxa"/>
              <w:left w:w="45" w:type="dxa"/>
              <w:bottom w:w="45" w:type="dxa"/>
              <w:right w:w="45" w:type="dxa"/>
            </w:tcMar>
            <w:vAlign w:val="center"/>
            <w:hideMark/>
          </w:tcPr>
          <w:p w14:paraId="5131F98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053E0D4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D93DE75"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DEEC92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1CA77BD1"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Qua các hoạt động khác (ngoài những hoạt động nêu trên, nếu có)</w:t>
            </w:r>
          </w:p>
        </w:tc>
        <w:tc>
          <w:tcPr>
            <w:tcW w:w="1325" w:type="dxa"/>
            <w:shd w:val="clear" w:color="auto" w:fill="FFFFFF"/>
            <w:tcMar>
              <w:top w:w="45" w:type="dxa"/>
              <w:left w:w="45" w:type="dxa"/>
              <w:bottom w:w="45" w:type="dxa"/>
              <w:right w:w="45" w:type="dxa"/>
            </w:tcMar>
            <w:vAlign w:val="center"/>
            <w:hideMark/>
          </w:tcPr>
          <w:p w14:paraId="6045BF9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6ED2F1D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2351723"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CC9E7F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70</w:t>
            </w:r>
          </w:p>
        </w:tc>
        <w:tc>
          <w:tcPr>
            <w:tcW w:w="7458" w:type="dxa"/>
            <w:shd w:val="clear" w:color="auto" w:fill="FFFFFF"/>
            <w:tcMar>
              <w:top w:w="45" w:type="dxa"/>
              <w:left w:w="45" w:type="dxa"/>
              <w:bottom w:w="45" w:type="dxa"/>
              <w:right w:w="45" w:type="dxa"/>
            </w:tcMar>
            <w:vAlign w:val="center"/>
            <w:hideMark/>
          </w:tcPr>
          <w:p w14:paraId="08D5218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TNLPTC được phát hiện thông qua các hoạt động khác</w:t>
            </w:r>
          </w:p>
        </w:tc>
        <w:tc>
          <w:tcPr>
            <w:tcW w:w="1325" w:type="dxa"/>
            <w:shd w:val="clear" w:color="auto" w:fill="FFFFFF"/>
            <w:tcMar>
              <w:top w:w="45" w:type="dxa"/>
              <w:left w:w="45" w:type="dxa"/>
              <w:bottom w:w="45" w:type="dxa"/>
              <w:right w:w="45" w:type="dxa"/>
            </w:tcMar>
            <w:vAlign w:val="center"/>
            <w:hideMark/>
          </w:tcPr>
          <w:p w14:paraId="7373613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2C64CDB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4979A44"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9C566E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71</w:t>
            </w:r>
          </w:p>
        </w:tc>
        <w:tc>
          <w:tcPr>
            <w:tcW w:w="7458" w:type="dxa"/>
            <w:shd w:val="clear" w:color="auto" w:fill="FFFFFF"/>
            <w:tcMar>
              <w:top w:w="45" w:type="dxa"/>
              <w:left w:w="45" w:type="dxa"/>
              <w:bottom w:w="45" w:type="dxa"/>
              <w:right w:w="45" w:type="dxa"/>
            </w:tcMar>
            <w:vAlign w:val="center"/>
            <w:hideMark/>
          </w:tcPr>
          <w:p w14:paraId="6509161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TNLPTC phát hiện qua các hoạt động khác</w:t>
            </w:r>
          </w:p>
        </w:tc>
        <w:tc>
          <w:tcPr>
            <w:tcW w:w="1325" w:type="dxa"/>
            <w:shd w:val="clear" w:color="auto" w:fill="FFFFFF"/>
            <w:tcMar>
              <w:top w:w="45" w:type="dxa"/>
              <w:left w:w="45" w:type="dxa"/>
              <w:bottom w:w="45" w:type="dxa"/>
              <w:right w:w="45" w:type="dxa"/>
            </w:tcMar>
            <w:vAlign w:val="center"/>
            <w:hideMark/>
          </w:tcPr>
          <w:p w14:paraId="28A235D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71F87B1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0E5C368"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7060C6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2E1796C1"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Qua điều tra tội phạm</w:t>
            </w:r>
          </w:p>
        </w:tc>
        <w:tc>
          <w:tcPr>
            <w:tcW w:w="1325" w:type="dxa"/>
            <w:shd w:val="clear" w:color="auto" w:fill="FFFFFF"/>
            <w:tcMar>
              <w:top w:w="45" w:type="dxa"/>
              <w:left w:w="45" w:type="dxa"/>
              <w:bottom w:w="45" w:type="dxa"/>
              <w:right w:w="45" w:type="dxa"/>
            </w:tcMar>
            <w:vAlign w:val="center"/>
            <w:hideMark/>
          </w:tcPr>
          <w:p w14:paraId="59FF25D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2C5B2D4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13B815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9863DD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72</w:t>
            </w:r>
          </w:p>
        </w:tc>
        <w:tc>
          <w:tcPr>
            <w:tcW w:w="7458" w:type="dxa"/>
            <w:shd w:val="clear" w:color="auto" w:fill="FFFFFF"/>
            <w:tcMar>
              <w:top w:w="45" w:type="dxa"/>
              <w:left w:w="45" w:type="dxa"/>
              <w:bottom w:w="45" w:type="dxa"/>
              <w:right w:w="45" w:type="dxa"/>
            </w:tcMar>
            <w:vAlign w:val="center"/>
            <w:hideMark/>
          </w:tcPr>
          <w:p w14:paraId="3DFFC29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án tham nhũng, tiêu cực (thuộc phạm vi quản lý) đã được cơ quan chức năng khởi tố</w:t>
            </w:r>
          </w:p>
        </w:tc>
        <w:tc>
          <w:tcPr>
            <w:tcW w:w="1325" w:type="dxa"/>
            <w:shd w:val="clear" w:color="auto" w:fill="FFFFFF"/>
            <w:tcMar>
              <w:top w:w="45" w:type="dxa"/>
              <w:left w:w="45" w:type="dxa"/>
              <w:bottom w:w="45" w:type="dxa"/>
              <w:right w:w="45" w:type="dxa"/>
            </w:tcMar>
            <w:vAlign w:val="center"/>
            <w:hideMark/>
          </w:tcPr>
          <w:p w14:paraId="17D7FD8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54252CF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23DC4B0"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2DD862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73</w:t>
            </w:r>
          </w:p>
        </w:tc>
        <w:tc>
          <w:tcPr>
            <w:tcW w:w="7458" w:type="dxa"/>
            <w:shd w:val="clear" w:color="auto" w:fill="FFFFFF"/>
            <w:tcMar>
              <w:top w:w="45" w:type="dxa"/>
              <w:left w:w="45" w:type="dxa"/>
              <w:bottom w:w="45" w:type="dxa"/>
              <w:right w:w="45" w:type="dxa"/>
            </w:tcMar>
            <w:vAlign w:val="center"/>
            <w:hideMark/>
          </w:tcPr>
          <w:p w14:paraId="17704BB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tham nhũng, tiêu cực (thuộc phạm vi quản lý) đã bị cơ quan chức năng khởi tố</w:t>
            </w:r>
          </w:p>
        </w:tc>
        <w:tc>
          <w:tcPr>
            <w:tcW w:w="1325" w:type="dxa"/>
            <w:shd w:val="clear" w:color="auto" w:fill="FFFFFF"/>
            <w:tcMar>
              <w:top w:w="45" w:type="dxa"/>
              <w:left w:w="45" w:type="dxa"/>
              <w:bottom w:w="45" w:type="dxa"/>
              <w:right w:w="45" w:type="dxa"/>
            </w:tcMar>
            <w:vAlign w:val="center"/>
            <w:hideMark/>
          </w:tcPr>
          <w:p w14:paraId="4A15017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22E5501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113928B"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6AF815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74</w:t>
            </w:r>
          </w:p>
        </w:tc>
        <w:tc>
          <w:tcPr>
            <w:tcW w:w="7458" w:type="dxa"/>
            <w:shd w:val="clear" w:color="auto" w:fill="FFFFFF"/>
            <w:tcMar>
              <w:top w:w="45" w:type="dxa"/>
              <w:left w:w="45" w:type="dxa"/>
              <w:bottom w:w="45" w:type="dxa"/>
              <w:right w:w="45" w:type="dxa"/>
            </w:tcMar>
            <w:vAlign w:val="center"/>
            <w:hideMark/>
          </w:tcPr>
          <w:p w14:paraId="36017B3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án gây lãng phí (thuộc phạm vi quản lý) đã được cơ quan chức năng khởi tố</w:t>
            </w:r>
          </w:p>
        </w:tc>
        <w:tc>
          <w:tcPr>
            <w:tcW w:w="1325" w:type="dxa"/>
            <w:shd w:val="clear" w:color="auto" w:fill="FFFFFF"/>
            <w:tcMar>
              <w:top w:w="45" w:type="dxa"/>
              <w:left w:w="45" w:type="dxa"/>
              <w:bottom w:w="45" w:type="dxa"/>
              <w:right w:w="45" w:type="dxa"/>
            </w:tcMar>
            <w:vAlign w:val="center"/>
            <w:hideMark/>
          </w:tcPr>
          <w:p w14:paraId="71E09E9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51309D6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C8652CD"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6E9D0A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75</w:t>
            </w:r>
          </w:p>
        </w:tc>
        <w:tc>
          <w:tcPr>
            <w:tcW w:w="7458" w:type="dxa"/>
            <w:shd w:val="clear" w:color="auto" w:fill="FFFFFF"/>
            <w:tcMar>
              <w:top w:w="45" w:type="dxa"/>
              <w:left w:w="45" w:type="dxa"/>
              <w:bottom w:w="45" w:type="dxa"/>
              <w:right w:w="45" w:type="dxa"/>
            </w:tcMar>
            <w:vAlign w:val="center"/>
            <w:hideMark/>
          </w:tcPr>
          <w:p w14:paraId="02F7C2E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gây lãng phí (thuộc phạm vi quản lý) đã bị cơ quan chức năng khởi tố</w:t>
            </w:r>
          </w:p>
        </w:tc>
        <w:tc>
          <w:tcPr>
            <w:tcW w:w="1325" w:type="dxa"/>
            <w:shd w:val="clear" w:color="auto" w:fill="FFFFFF"/>
            <w:tcMar>
              <w:top w:w="45" w:type="dxa"/>
              <w:left w:w="45" w:type="dxa"/>
              <w:bottom w:w="45" w:type="dxa"/>
              <w:right w:w="45" w:type="dxa"/>
            </w:tcMar>
            <w:vAlign w:val="center"/>
            <w:hideMark/>
          </w:tcPr>
          <w:p w14:paraId="75FC34E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6787B70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20AE90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8235D9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lastRenderedPageBreak/>
              <w:t> </w:t>
            </w:r>
          </w:p>
        </w:tc>
        <w:tc>
          <w:tcPr>
            <w:tcW w:w="7458" w:type="dxa"/>
            <w:shd w:val="clear" w:color="auto" w:fill="FFFFFF"/>
            <w:tcMar>
              <w:top w:w="45" w:type="dxa"/>
              <w:left w:w="45" w:type="dxa"/>
              <w:bottom w:w="45" w:type="dxa"/>
              <w:right w:w="45" w:type="dxa"/>
            </w:tcMar>
            <w:vAlign w:val="center"/>
            <w:hideMark/>
          </w:tcPr>
          <w:p w14:paraId="6FCA1889"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Bảo vệ, khen thưởng người tố cáo, phát hiện tham nhũng, lãng phí, tiêu cực</w:t>
            </w:r>
          </w:p>
        </w:tc>
        <w:tc>
          <w:tcPr>
            <w:tcW w:w="1325" w:type="dxa"/>
            <w:shd w:val="clear" w:color="auto" w:fill="FFFFFF"/>
            <w:tcMar>
              <w:top w:w="45" w:type="dxa"/>
              <w:left w:w="45" w:type="dxa"/>
              <w:bottom w:w="45" w:type="dxa"/>
              <w:right w:w="45" w:type="dxa"/>
            </w:tcMar>
            <w:vAlign w:val="center"/>
            <w:hideMark/>
          </w:tcPr>
          <w:p w14:paraId="371C1FD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4CFDDCC2"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163FC22"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79A704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76</w:t>
            </w:r>
          </w:p>
        </w:tc>
        <w:tc>
          <w:tcPr>
            <w:tcW w:w="7458" w:type="dxa"/>
            <w:shd w:val="clear" w:color="auto" w:fill="FFFFFF"/>
            <w:tcMar>
              <w:top w:w="45" w:type="dxa"/>
              <w:left w:w="45" w:type="dxa"/>
              <w:bottom w:w="45" w:type="dxa"/>
              <w:right w:w="45" w:type="dxa"/>
            </w:tcMar>
            <w:vAlign w:val="center"/>
            <w:hideMark/>
          </w:tcPr>
          <w:p w14:paraId="3AD16F1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tố cáo hành vi TNLPTC được được bảo vệ theo quy định của pháp luật về tố cáo</w:t>
            </w:r>
          </w:p>
        </w:tc>
        <w:tc>
          <w:tcPr>
            <w:tcW w:w="1325" w:type="dxa"/>
            <w:shd w:val="clear" w:color="auto" w:fill="FFFFFF"/>
            <w:tcMar>
              <w:top w:w="45" w:type="dxa"/>
              <w:left w:w="45" w:type="dxa"/>
              <w:bottom w:w="45" w:type="dxa"/>
              <w:right w:w="45" w:type="dxa"/>
            </w:tcMar>
            <w:vAlign w:val="center"/>
            <w:hideMark/>
          </w:tcPr>
          <w:p w14:paraId="0F9F9A6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78F31B1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1DE46CC"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3CC5AA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77</w:t>
            </w:r>
          </w:p>
        </w:tc>
        <w:tc>
          <w:tcPr>
            <w:tcW w:w="7458" w:type="dxa"/>
            <w:shd w:val="clear" w:color="auto" w:fill="FFFFFF"/>
            <w:tcMar>
              <w:top w:w="45" w:type="dxa"/>
              <w:left w:w="45" w:type="dxa"/>
              <w:bottom w:w="45" w:type="dxa"/>
              <w:right w:w="45" w:type="dxa"/>
            </w:tcMar>
            <w:vAlign w:val="center"/>
            <w:hideMark/>
          </w:tcPr>
          <w:p w14:paraId="21BF6CC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tố cáo hành vi TNLPTC bị trả thù</w:t>
            </w:r>
          </w:p>
        </w:tc>
        <w:tc>
          <w:tcPr>
            <w:tcW w:w="1325" w:type="dxa"/>
            <w:shd w:val="clear" w:color="auto" w:fill="FFFFFF"/>
            <w:tcMar>
              <w:top w:w="45" w:type="dxa"/>
              <w:left w:w="45" w:type="dxa"/>
              <w:bottom w:w="45" w:type="dxa"/>
              <w:right w:w="45" w:type="dxa"/>
            </w:tcMar>
            <w:vAlign w:val="center"/>
            <w:hideMark/>
          </w:tcPr>
          <w:p w14:paraId="47BCBE2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2ED87A72"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8CD30FF"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74EE2B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78</w:t>
            </w:r>
          </w:p>
        </w:tc>
        <w:tc>
          <w:tcPr>
            <w:tcW w:w="7458" w:type="dxa"/>
            <w:shd w:val="clear" w:color="auto" w:fill="FFFFFF"/>
            <w:tcMar>
              <w:top w:w="45" w:type="dxa"/>
              <w:left w:w="45" w:type="dxa"/>
              <w:bottom w:w="45" w:type="dxa"/>
              <w:right w:w="45" w:type="dxa"/>
            </w:tcMar>
            <w:vAlign w:val="center"/>
            <w:hideMark/>
          </w:tcPr>
          <w:p w14:paraId="785C61D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đã bị xử lý do có hành vi trả thù người tố cáo</w:t>
            </w:r>
          </w:p>
        </w:tc>
        <w:tc>
          <w:tcPr>
            <w:tcW w:w="1325" w:type="dxa"/>
            <w:shd w:val="clear" w:color="auto" w:fill="FFFFFF"/>
            <w:tcMar>
              <w:top w:w="45" w:type="dxa"/>
              <w:left w:w="45" w:type="dxa"/>
              <w:bottom w:w="45" w:type="dxa"/>
              <w:right w:w="45" w:type="dxa"/>
            </w:tcMar>
            <w:vAlign w:val="center"/>
            <w:hideMark/>
          </w:tcPr>
          <w:p w14:paraId="0B2178E1"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1E26FD3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955FC42"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2DD96C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79</w:t>
            </w:r>
          </w:p>
        </w:tc>
        <w:tc>
          <w:tcPr>
            <w:tcW w:w="7458" w:type="dxa"/>
            <w:shd w:val="clear" w:color="auto" w:fill="FFFFFF"/>
            <w:tcMar>
              <w:top w:w="45" w:type="dxa"/>
              <w:left w:w="45" w:type="dxa"/>
              <w:bottom w:w="45" w:type="dxa"/>
              <w:right w:w="45" w:type="dxa"/>
            </w:tcMar>
            <w:vAlign w:val="center"/>
            <w:hideMark/>
          </w:tcPr>
          <w:p w14:paraId="19EF3375"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tố cáo hành vi TNLPTC đã được khen, thưởng</w:t>
            </w:r>
          </w:p>
        </w:tc>
        <w:tc>
          <w:tcPr>
            <w:tcW w:w="1325" w:type="dxa"/>
            <w:shd w:val="clear" w:color="auto" w:fill="FFFFFF"/>
            <w:tcMar>
              <w:top w:w="45" w:type="dxa"/>
              <w:left w:w="45" w:type="dxa"/>
              <w:bottom w:w="45" w:type="dxa"/>
              <w:right w:w="45" w:type="dxa"/>
            </w:tcMar>
            <w:vAlign w:val="center"/>
            <w:hideMark/>
          </w:tcPr>
          <w:p w14:paraId="0895C21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74436A6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7CC3D28"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2BB602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7964420E" w14:textId="77777777" w:rsidR="00092012" w:rsidRPr="0053687A" w:rsidRDefault="00092012" w:rsidP="00092012">
            <w:pPr>
              <w:rPr>
                <w:rFonts w:eastAsia="Times New Roman"/>
                <w:sz w:val="26"/>
                <w:szCs w:val="26"/>
                <w:lang w:val="en-US"/>
              </w:rPr>
            </w:pPr>
            <w:r w:rsidRPr="0053687A">
              <w:rPr>
                <w:rFonts w:eastAsia="Times New Roman"/>
                <w:b/>
                <w:bCs/>
                <w:sz w:val="26"/>
                <w:szCs w:val="26"/>
                <w:lang w:val="en-US"/>
              </w:rPr>
              <w:t>XỬ LÝ TRÁCH NHIỆM CỦA NGƯỜI ĐỨNG ĐẦU CƠ QUAN, TỔ CHỨC, ĐƠN VỊ KHI ĐỂ XẢY RA THAM NHŨNG, LÃNG PHÍ, TIÊU CỰC</w:t>
            </w:r>
          </w:p>
        </w:tc>
        <w:tc>
          <w:tcPr>
            <w:tcW w:w="1325" w:type="dxa"/>
            <w:shd w:val="clear" w:color="auto" w:fill="FFFFFF"/>
            <w:tcMar>
              <w:top w:w="45" w:type="dxa"/>
              <w:left w:w="45" w:type="dxa"/>
              <w:bottom w:w="45" w:type="dxa"/>
              <w:right w:w="45" w:type="dxa"/>
            </w:tcMar>
            <w:vAlign w:val="center"/>
            <w:hideMark/>
          </w:tcPr>
          <w:p w14:paraId="1647126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3F99512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3A3F7A7"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153138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80</w:t>
            </w:r>
          </w:p>
        </w:tc>
        <w:tc>
          <w:tcPr>
            <w:tcW w:w="7458" w:type="dxa"/>
            <w:shd w:val="clear" w:color="auto" w:fill="FFFFFF"/>
            <w:tcMar>
              <w:top w:w="45" w:type="dxa"/>
              <w:left w:w="45" w:type="dxa"/>
              <w:bottom w:w="45" w:type="dxa"/>
              <w:right w:w="45" w:type="dxa"/>
            </w:tcMar>
            <w:vAlign w:val="center"/>
            <w:hideMark/>
          </w:tcPr>
          <w:p w14:paraId="1B200BF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đứng đầu, cấp phó người đứng đầu bị kết luận là thiếu trách nhiệm để xảy ra hành vi TNLPTC</w:t>
            </w:r>
          </w:p>
        </w:tc>
        <w:tc>
          <w:tcPr>
            <w:tcW w:w="1325" w:type="dxa"/>
            <w:shd w:val="clear" w:color="auto" w:fill="FFFFFF"/>
            <w:tcMar>
              <w:top w:w="45" w:type="dxa"/>
              <w:left w:w="45" w:type="dxa"/>
              <w:bottom w:w="45" w:type="dxa"/>
              <w:right w:w="45" w:type="dxa"/>
            </w:tcMar>
            <w:vAlign w:val="center"/>
            <w:hideMark/>
          </w:tcPr>
          <w:p w14:paraId="3777BCF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0798954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2FF45D5"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46064E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81</w:t>
            </w:r>
          </w:p>
        </w:tc>
        <w:tc>
          <w:tcPr>
            <w:tcW w:w="7458" w:type="dxa"/>
            <w:shd w:val="clear" w:color="auto" w:fill="FFFFFF"/>
            <w:tcMar>
              <w:top w:w="45" w:type="dxa"/>
              <w:left w:w="45" w:type="dxa"/>
              <w:bottom w:w="45" w:type="dxa"/>
              <w:right w:w="45" w:type="dxa"/>
            </w:tcMar>
            <w:vAlign w:val="center"/>
            <w:hideMark/>
          </w:tcPr>
          <w:p w14:paraId="410B1A2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đứng đầu, cấp phó người đứng đầu đã bị xử lý hình sự do thiếu trách nhiệm để xảy ra hành vi TNLPTC</w:t>
            </w:r>
          </w:p>
        </w:tc>
        <w:tc>
          <w:tcPr>
            <w:tcW w:w="1325" w:type="dxa"/>
            <w:shd w:val="clear" w:color="auto" w:fill="FFFFFF"/>
            <w:tcMar>
              <w:top w:w="45" w:type="dxa"/>
              <w:left w:w="45" w:type="dxa"/>
              <w:bottom w:w="45" w:type="dxa"/>
              <w:right w:w="45" w:type="dxa"/>
            </w:tcMar>
            <w:vAlign w:val="center"/>
            <w:hideMark/>
          </w:tcPr>
          <w:p w14:paraId="61F815A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0563715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2CC2C95"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626DD9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82</w:t>
            </w:r>
          </w:p>
        </w:tc>
        <w:tc>
          <w:tcPr>
            <w:tcW w:w="7458" w:type="dxa"/>
            <w:shd w:val="clear" w:color="auto" w:fill="FFFFFF"/>
            <w:tcMar>
              <w:top w:w="45" w:type="dxa"/>
              <w:left w:w="45" w:type="dxa"/>
              <w:bottom w:w="45" w:type="dxa"/>
              <w:right w:w="45" w:type="dxa"/>
            </w:tcMar>
            <w:vAlign w:val="center"/>
            <w:hideMark/>
          </w:tcPr>
          <w:p w14:paraId="3C0EA75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người đứng đầu, cấp phó người đứng đầu bị xử lý kỷ luật do thiếu trách nhiệm để xảy ra TNLPTC</w:t>
            </w:r>
          </w:p>
        </w:tc>
        <w:tc>
          <w:tcPr>
            <w:tcW w:w="1325" w:type="dxa"/>
            <w:shd w:val="clear" w:color="auto" w:fill="FFFFFF"/>
            <w:tcMar>
              <w:top w:w="45" w:type="dxa"/>
              <w:left w:w="45" w:type="dxa"/>
              <w:bottom w:w="45" w:type="dxa"/>
              <w:right w:w="45" w:type="dxa"/>
            </w:tcMar>
            <w:vAlign w:val="center"/>
            <w:hideMark/>
          </w:tcPr>
          <w:p w14:paraId="1936A021"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5FA9DE9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ED83459"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DD703AE"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82.1</w:t>
            </w:r>
          </w:p>
        </w:tc>
        <w:tc>
          <w:tcPr>
            <w:tcW w:w="7458" w:type="dxa"/>
            <w:shd w:val="clear" w:color="auto" w:fill="FFFFFF"/>
            <w:tcMar>
              <w:top w:w="45" w:type="dxa"/>
              <w:left w:w="45" w:type="dxa"/>
              <w:bottom w:w="45" w:type="dxa"/>
              <w:right w:w="45" w:type="dxa"/>
            </w:tcMar>
            <w:vAlign w:val="center"/>
            <w:hideMark/>
          </w:tcPr>
          <w:p w14:paraId="7CB502D9"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Khiển trách</w:t>
            </w:r>
          </w:p>
        </w:tc>
        <w:tc>
          <w:tcPr>
            <w:tcW w:w="1325" w:type="dxa"/>
            <w:shd w:val="clear" w:color="auto" w:fill="FFFFFF"/>
            <w:tcMar>
              <w:top w:w="45" w:type="dxa"/>
              <w:left w:w="45" w:type="dxa"/>
              <w:bottom w:w="45" w:type="dxa"/>
              <w:right w:w="45" w:type="dxa"/>
            </w:tcMar>
            <w:vAlign w:val="center"/>
            <w:hideMark/>
          </w:tcPr>
          <w:p w14:paraId="473B3A7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463EB5F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4C0263C"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75D362F"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82.2</w:t>
            </w:r>
          </w:p>
        </w:tc>
        <w:tc>
          <w:tcPr>
            <w:tcW w:w="7458" w:type="dxa"/>
            <w:shd w:val="clear" w:color="auto" w:fill="FFFFFF"/>
            <w:tcMar>
              <w:top w:w="45" w:type="dxa"/>
              <w:left w:w="45" w:type="dxa"/>
              <w:bottom w:w="45" w:type="dxa"/>
              <w:right w:w="45" w:type="dxa"/>
            </w:tcMar>
            <w:vAlign w:val="center"/>
            <w:hideMark/>
          </w:tcPr>
          <w:p w14:paraId="4DF4B304"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Cảnh cáo</w:t>
            </w:r>
          </w:p>
        </w:tc>
        <w:tc>
          <w:tcPr>
            <w:tcW w:w="1325" w:type="dxa"/>
            <w:shd w:val="clear" w:color="auto" w:fill="FFFFFF"/>
            <w:tcMar>
              <w:top w:w="45" w:type="dxa"/>
              <w:left w:w="45" w:type="dxa"/>
              <w:bottom w:w="45" w:type="dxa"/>
              <w:right w:w="45" w:type="dxa"/>
            </w:tcMar>
            <w:vAlign w:val="center"/>
            <w:hideMark/>
          </w:tcPr>
          <w:p w14:paraId="3F8489B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5AA4864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7412120"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A87C0D7"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82.3</w:t>
            </w:r>
          </w:p>
        </w:tc>
        <w:tc>
          <w:tcPr>
            <w:tcW w:w="7458" w:type="dxa"/>
            <w:shd w:val="clear" w:color="auto" w:fill="FFFFFF"/>
            <w:tcMar>
              <w:top w:w="45" w:type="dxa"/>
              <w:left w:w="45" w:type="dxa"/>
              <w:bottom w:w="45" w:type="dxa"/>
              <w:right w:w="45" w:type="dxa"/>
            </w:tcMar>
            <w:vAlign w:val="center"/>
            <w:hideMark/>
          </w:tcPr>
          <w:p w14:paraId="14FDA118"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Cách chức</w:t>
            </w:r>
          </w:p>
        </w:tc>
        <w:tc>
          <w:tcPr>
            <w:tcW w:w="1325" w:type="dxa"/>
            <w:shd w:val="clear" w:color="auto" w:fill="FFFFFF"/>
            <w:tcMar>
              <w:top w:w="45" w:type="dxa"/>
              <w:left w:w="45" w:type="dxa"/>
              <w:bottom w:w="45" w:type="dxa"/>
              <w:right w:w="45" w:type="dxa"/>
            </w:tcMar>
            <w:vAlign w:val="center"/>
            <w:hideMark/>
          </w:tcPr>
          <w:p w14:paraId="6119D6E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37565D2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95B994F"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68A08EA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728EA30B" w14:textId="77777777" w:rsidR="00092012" w:rsidRPr="0053687A" w:rsidRDefault="00092012" w:rsidP="00092012">
            <w:pPr>
              <w:rPr>
                <w:rFonts w:eastAsia="Times New Roman"/>
                <w:sz w:val="26"/>
                <w:szCs w:val="26"/>
                <w:lang w:val="en-US"/>
              </w:rPr>
            </w:pPr>
            <w:r w:rsidRPr="0053687A">
              <w:rPr>
                <w:rFonts w:eastAsia="Times New Roman"/>
                <w:b/>
                <w:bCs/>
                <w:sz w:val="26"/>
                <w:szCs w:val="26"/>
                <w:lang w:val="en-US"/>
              </w:rPr>
              <w:t>XỬ LÝ THAM NHŨNG, LÃNG PHÍ, TIÊU CỰC TRONG CƠ QUAN, TỔ CHỨC, ĐƠN VỊ</w:t>
            </w:r>
          </w:p>
        </w:tc>
        <w:tc>
          <w:tcPr>
            <w:tcW w:w="1325" w:type="dxa"/>
            <w:shd w:val="clear" w:color="auto" w:fill="FFFFFF"/>
            <w:tcMar>
              <w:top w:w="45" w:type="dxa"/>
              <w:left w:w="45" w:type="dxa"/>
              <w:bottom w:w="45" w:type="dxa"/>
              <w:right w:w="45" w:type="dxa"/>
            </w:tcMar>
            <w:vAlign w:val="center"/>
            <w:hideMark/>
          </w:tcPr>
          <w:p w14:paraId="6511C42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759FAA7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8CB336D"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A152BC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83</w:t>
            </w:r>
          </w:p>
        </w:tc>
        <w:tc>
          <w:tcPr>
            <w:tcW w:w="7458" w:type="dxa"/>
            <w:shd w:val="clear" w:color="auto" w:fill="FFFFFF"/>
            <w:tcMar>
              <w:top w:w="45" w:type="dxa"/>
              <w:left w:w="45" w:type="dxa"/>
              <w:bottom w:w="45" w:type="dxa"/>
              <w:right w:w="45" w:type="dxa"/>
            </w:tcMar>
            <w:vAlign w:val="center"/>
            <w:hideMark/>
          </w:tcPr>
          <w:p w14:paraId="393CBD4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án TNLPTC đã đưa ra xét xử (địa phương thống kê kết quả xét xử sơ thẩm của tòa án; bộ, ngành thống kê theo kết quả xét xử sơ thẩm đối với các vụ án xảy ra trong phạm vi quản lý trực tiếp)</w:t>
            </w:r>
          </w:p>
        </w:tc>
        <w:tc>
          <w:tcPr>
            <w:tcW w:w="1325" w:type="dxa"/>
            <w:shd w:val="clear" w:color="auto" w:fill="FFFFFF"/>
            <w:tcMar>
              <w:top w:w="45" w:type="dxa"/>
              <w:left w:w="45" w:type="dxa"/>
              <w:bottom w:w="45" w:type="dxa"/>
              <w:right w:w="45" w:type="dxa"/>
            </w:tcMar>
            <w:vAlign w:val="center"/>
            <w:hideMark/>
          </w:tcPr>
          <w:p w14:paraId="6A36BDD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511DA18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17715EC"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680C5F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84</w:t>
            </w:r>
          </w:p>
        </w:tc>
        <w:tc>
          <w:tcPr>
            <w:tcW w:w="7458" w:type="dxa"/>
            <w:shd w:val="clear" w:color="auto" w:fill="FFFFFF"/>
            <w:tcMar>
              <w:top w:w="45" w:type="dxa"/>
              <w:left w:w="45" w:type="dxa"/>
              <w:bottom w:w="45" w:type="dxa"/>
              <w:right w:w="45" w:type="dxa"/>
            </w:tcMar>
            <w:vAlign w:val="center"/>
            <w:hideMark/>
          </w:tcPr>
          <w:p w14:paraId="3536BDB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bị kết án TNLPTC (địa phương thống kê kết quả xét xử sơ thẩm của tòa án; bộ, ngành thống kê theo kết quả xét xử sơ thẩm đối với các vụ án xảy ra trong phạm vi quản lý trực tiếp) trong đó:</w:t>
            </w:r>
          </w:p>
        </w:tc>
        <w:tc>
          <w:tcPr>
            <w:tcW w:w="1325" w:type="dxa"/>
            <w:shd w:val="clear" w:color="auto" w:fill="FFFFFF"/>
            <w:tcMar>
              <w:top w:w="45" w:type="dxa"/>
              <w:left w:w="45" w:type="dxa"/>
              <w:bottom w:w="45" w:type="dxa"/>
              <w:right w:w="45" w:type="dxa"/>
            </w:tcMar>
            <w:vAlign w:val="center"/>
            <w:hideMark/>
          </w:tcPr>
          <w:p w14:paraId="1019D9E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4AC9F98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18E0B5F"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090E311"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84.1</w:t>
            </w:r>
          </w:p>
        </w:tc>
        <w:tc>
          <w:tcPr>
            <w:tcW w:w="7458" w:type="dxa"/>
            <w:shd w:val="clear" w:color="auto" w:fill="FFFFFF"/>
            <w:tcMar>
              <w:top w:w="45" w:type="dxa"/>
              <w:left w:w="45" w:type="dxa"/>
              <w:bottom w:w="45" w:type="dxa"/>
              <w:right w:w="45" w:type="dxa"/>
            </w:tcMar>
            <w:vAlign w:val="center"/>
            <w:hideMark/>
          </w:tcPr>
          <w:p w14:paraId="2163BEF9"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Số đối tượng phạm tội TNLPTC ít nghiêm trọng</w:t>
            </w:r>
          </w:p>
        </w:tc>
        <w:tc>
          <w:tcPr>
            <w:tcW w:w="1325" w:type="dxa"/>
            <w:shd w:val="clear" w:color="auto" w:fill="FFFFFF"/>
            <w:tcMar>
              <w:top w:w="45" w:type="dxa"/>
              <w:left w:w="45" w:type="dxa"/>
              <w:bottom w:w="45" w:type="dxa"/>
              <w:right w:w="45" w:type="dxa"/>
            </w:tcMar>
            <w:vAlign w:val="center"/>
            <w:hideMark/>
          </w:tcPr>
          <w:p w14:paraId="0AA207F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05192AD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9342F02"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156FFFF"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84.2</w:t>
            </w:r>
          </w:p>
        </w:tc>
        <w:tc>
          <w:tcPr>
            <w:tcW w:w="7458" w:type="dxa"/>
            <w:shd w:val="clear" w:color="auto" w:fill="FFFFFF"/>
            <w:tcMar>
              <w:top w:w="45" w:type="dxa"/>
              <w:left w:w="45" w:type="dxa"/>
              <w:bottom w:w="45" w:type="dxa"/>
              <w:right w:w="45" w:type="dxa"/>
            </w:tcMar>
            <w:vAlign w:val="center"/>
            <w:hideMark/>
          </w:tcPr>
          <w:p w14:paraId="71A7B439"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Số đối tượng phạm tội TNLPTC nghiêm trọng</w:t>
            </w:r>
          </w:p>
        </w:tc>
        <w:tc>
          <w:tcPr>
            <w:tcW w:w="1325" w:type="dxa"/>
            <w:shd w:val="clear" w:color="auto" w:fill="FFFFFF"/>
            <w:tcMar>
              <w:top w:w="45" w:type="dxa"/>
              <w:left w:w="45" w:type="dxa"/>
              <w:bottom w:w="45" w:type="dxa"/>
              <w:right w:w="45" w:type="dxa"/>
            </w:tcMar>
            <w:vAlign w:val="center"/>
            <w:hideMark/>
          </w:tcPr>
          <w:p w14:paraId="49B9DFB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7AC7AC9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43E3CDF"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1FC5524"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84.3</w:t>
            </w:r>
          </w:p>
        </w:tc>
        <w:tc>
          <w:tcPr>
            <w:tcW w:w="7458" w:type="dxa"/>
            <w:shd w:val="clear" w:color="auto" w:fill="FFFFFF"/>
            <w:tcMar>
              <w:top w:w="45" w:type="dxa"/>
              <w:left w:w="45" w:type="dxa"/>
              <w:bottom w:w="45" w:type="dxa"/>
              <w:right w:w="45" w:type="dxa"/>
            </w:tcMar>
            <w:vAlign w:val="center"/>
            <w:hideMark/>
          </w:tcPr>
          <w:p w14:paraId="085B11C2"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Số đối tượng phạm tội TNLPTC rất nghiêm trọng</w:t>
            </w:r>
          </w:p>
        </w:tc>
        <w:tc>
          <w:tcPr>
            <w:tcW w:w="1325" w:type="dxa"/>
            <w:shd w:val="clear" w:color="auto" w:fill="FFFFFF"/>
            <w:tcMar>
              <w:top w:w="45" w:type="dxa"/>
              <w:left w:w="45" w:type="dxa"/>
              <w:bottom w:w="45" w:type="dxa"/>
              <w:right w:w="45" w:type="dxa"/>
            </w:tcMar>
            <w:vAlign w:val="center"/>
            <w:hideMark/>
          </w:tcPr>
          <w:p w14:paraId="28C5047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2949EE0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365776E"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2B1E9D0"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84.4</w:t>
            </w:r>
          </w:p>
        </w:tc>
        <w:tc>
          <w:tcPr>
            <w:tcW w:w="7458" w:type="dxa"/>
            <w:shd w:val="clear" w:color="auto" w:fill="FFFFFF"/>
            <w:tcMar>
              <w:top w:w="45" w:type="dxa"/>
              <w:left w:w="45" w:type="dxa"/>
              <w:bottom w:w="45" w:type="dxa"/>
              <w:right w:w="45" w:type="dxa"/>
            </w:tcMar>
            <w:vAlign w:val="center"/>
            <w:hideMark/>
          </w:tcPr>
          <w:p w14:paraId="6E63B03E"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Sổ đối tượng phạm tội TNLPTC đặc biệt nghiêm trọng</w:t>
            </w:r>
          </w:p>
        </w:tc>
        <w:tc>
          <w:tcPr>
            <w:tcW w:w="1325" w:type="dxa"/>
            <w:shd w:val="clear" w:color="auto" w:fill="FFFFFF"/>
            <w:tcMar>
              <w:top w:w="45" w:type="dxa"/>
              <w:left w:w="45" w:type="dxa"/>
              <w:bottom w:w="45" w:type="dxa"/>
              <w:right w:w="45" w:type="dxa"/>
            </w:tcMar>
            <w:vAlign w:val="center"/>
            <w:hideMark/>
          </w:tcPr>
          <w:p w14:paraId="016D390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5630A63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BBD92F8"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6A3880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85</w:t>
            </w:r>
          </w:p>
        </w:tc>
        <w:tc>
          <w:tcPr>
            <w:tcW w:w="7458" w:type="dxa"/>
            <w:shd w:val="clear" w:color="auto" w:fill="FFFFFF"/>
            <w:tcMar>
              <w:top w:w="45" w:type="dxa"/>
              <w:left w:w="45" w:type="dxa"/>
              <w:bottom w:w="45" w:type="dxa"/>
              <w:right w:w="45" w:type="dxa"/>
            </w:tcMar>
            <w:vAlign w:val="center"/>
            <w:hideMark/>
          </w:tcPr>
          <w:p w14:paraId="4AA6894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việc TNLPTC đã được xử lý hành chính</w:t>
            </w:r>
          </w:p>
        </w:tc>
        <w:tc>
          <w:tcPr>
            <w:tcW w:w="1325" w:type="dxa"/>
            <w:shd w:val="clear" w:color="auto" w:fill="FFFFFF"/>
            <w:tcMar>
              <w:top w:w="45" w:type="dxa"/>
              <w:left w:w="45" w:type="dxa"/>
              <w:bottom w:w="45" w:type="dxa"/>
              <w:right w:w="45" w:type="dxa"/>
            </w:tcMar>
            <w:vAlign w:val="center"/>
            <w:hideMark/>
          </w:tcPr>
          <w:p w14:paraId="71ED319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33958FE2"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9EBE839"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2BBDA9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86</w:t>
            </w:r>
          </w:p>
        </w:tc>
        <w:tc>
          <w:tcPr>
            <w:tcW w:w="7458" w:type="dxa"/>
            <w:shd w:val="clear" w:color="auto" w:fill="FFFFFF"/>
            <w:tcMar>
              <w:top w:w="45" w:type="dxa"/>
              <w:left w:w="45" w:type="dxa"/>
              <w:bottom w:w="45" w:type="dxa"/>
              <w:right w:w="45" w:type="dxa"/>
            </w:tcMar>
            <w:vAlign w:val="center"/>
            <w:hideMark/>
          </w:tcPr>
          <w:p w14:paraId="7BBE5415"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cán bộ, công chức, viên chức bị xử lý kỷ luật hành chính về hành vi TNLPTC</w:t>
            </w:r>
          </w:p>
        </w:tc>
        <w:tc>
          <w:tcPr>
            <w:tcW w:w="1325" w:type="dxa"/>
            <w:shd w:val="clear" w:color="auto" w:fill="FFFFFF"/>
            <w:tcMar>
              <w:top w:w="45" w:type="dxa"/>
              <w:left w:w="45" w:type="dxa"/>
              <w:bottom w:w="45" w:type="dxa"/>
              <w:right w:w="45" w:type="dxa"/>
            </w:tcMar>
            <w:vAlign w:val="center"/>
            <w:hideMark/>
          </w:tcPr>
          <w:p w14:paraId="4FAC996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2B86B57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1911872"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A38BEA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lastRenderedPageBreak/>
              <w:t>87</w:t>
            </w:r>
          </w:p>
        </w:tc>
        <w:tc>
          <w:tcPr>
            <w:tcW w:w="7458" w:type="dxa"/>
            <w:shd w:val="clear" w:color="auto" w:fill="FFFFFF"/>
            <w:tcMar>
              <w:top w:w="45" w:type="dxa"/>
              <w:left w:w="45" w:type="dxa"/>
              <w:bottom w:w="45" w:type="dxa"/>
              <w:right w:w="45" w:type="dxa"/>
            </w:tcMar>
            <w:vAlign w:val="center"/>
            <w:hideMark/>
          </w:tcPr>
          <w:p w14:paraId="0DF7E93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việc TNLPTC đã được phát hiện, đang được xem xét để xử lý (chưa có kết quả xử lý)</w:t>
            </w:r>
          </w:p>
        </w:tc>
        <w:tc>
          <w:tcPr>
            <w:tcW w:w="1325" w:type="dxa"/>
            <w:shd w:val="clear" w:color="auto" w:fill="FFFFFF"/>
            <w:tcMar>
              <w:top w:w="45" w:type="dxa"/>
              <w:left w:w="45" w:type="dxa"/>
              <w:bottom w:w="45" w:type="dxa"/>
              <w:right w:w="45" w:type="dxa"/>
            </w:tcMar>
            <w:vAlign w:val="center"/>
            <w:hideMark/>
          </w:tcPr>
          <w:p w14:paraId="7ABB7C5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059DCB6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7D585E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066381B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88</w:t>
            </w:r>
          </w:p>
        </w:tc>
        <w:tc>
          <w:tcPr>
            <w:tcW w:w="7458" w:type="dxa"/>
            <w:shd w:val="clear" w:color="auto" w:fill="FFFFFF"/>
            <w:tcMar>
              <w:top w:w="45" w:type="dxa"/>
              <w:left w:w="45" w:type="dxa"/>
              <w:bottom w:w="45" w:type="dxa"/>
              <w:right w:w="45" w:type="dxa"/>
            </w:tcMar>
            <w:vAlign w:val="center"/>
            <w:hideMark/>
          </w:tcPr>
          <w:p w14:paraId="32741B14"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TNLPTC đã được phát hiện, đang được xem xét để xử lý (chưa có kết quả xử lý)</w:t>
            </w:r>
          </w:p>
        </w:tc>
        <w:tc>
          <w:tcPr>
            <w:tcW w:w="1325" w:type="dxa"/>
            <w:shd w:val="clear" w:color="auto" w:fill="FFFFFF"/>
            <w:tcMar>
              <w:top w:w="45" w:type="dxa"/>
              <w:left w:w="45" w:type="dxa"/>
              <w:bottom w:w="45" w:type="dxa"/>
              <w:right w:w="45" w:type="dxa"/>
            </w:tcMar>
            <w:vAlign w:val="center"/>
            <w:hideMark/>
          </w:tcPr>
          <w:p w14:paraId="2B3FA0B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4304524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4796D3B"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57E980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149C2037"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Tài sản bị TNLPTC, gây thiệt hại do TNLPTC đã phát hiện được</w:t>
            </w:r>
          </w:p>
        </w:tc>
        <w:tc>
          <w:tcPr>
            <w:tcW w:w="1325" w:type="dxa"/>
            <w:shd w:val="clear" w:color="auto" w:fill="FFFFFF"/>
            <w:tcMar>
              <w:top w:w="45" w:type="dxa"/>
              <w:left w:w="45" w:type="dxa"/>
              <w:bottom w:w="45" w:type="dxa"/>
              <w:right w:w="45" w:type="dxa"/>
            </w:tcMar>
            <w:vAlign w:val="center"/>
            <w:hideMark/>
          </w:tcPr>
          <w:p w14:paraId="448C8A4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5EA1139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BFA5E7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160676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89</w:t>
            </w:r>
          </w:p>
        </w:tc>
        <w:tc>
          <w:tcPr>
            <w:tcW w:w="7458" w:type="dxa"/>
            <w:shd w:val="clear" w:color="auto" w:fill="FFFFFF"/>
            <w:tcMar>
              <w:top w:w="45" w:type="dxa"/>
              <w:left w:w="45" w:type="dxa"/>
              <w:bottom w:w="45" w:type="dxa"/>
              <w:right w:w="45" w:type="dxa"/>
            </w:tcMar>
            <w:vAlign w:val="center"/>
            <w:hideMark/>
          </w:tcPr>
          <w:p w14:paraId="0A6C5EC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Bằng tiền (tiền Việt Nam + ngoại tệ, tài sản khác được quy đổi ra tiền Việt Nam)</w:t>
            </w:r>
          </w:p>
        </w:tc>
        <w:tc>
          <w:tcPr>
            <w:tcW w:w="1325" w:type="dxa"/>
            <w:shd w:val="clear" w:color="auto" w:fill="FFFFFF"/>
            <w:tcMar>
              <w:top w:w="45" w:type="dxa"/>
              <w:left w:w="45" w:type="dxa"/>
              <w:bottom w:w="45" w:type="dxa"/>
              <w:right w:w="45" w:type="dxa"/>
            </w:tcMar>
            <w:vAlign w:val="center"/>
            <w:hideMark/>
          </w:tcPr>
          <w:p w14:paraId="7A7D734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Triệu đồng</w:t>
            </w:r>
          </w:p>
        </w:tc>
        <w:tc>
          <w:tcPr>
            <w:tcW w:w="1492" w:type="dxa"/>
            <w:shd w:val="clear" w:color="auto" w:fill="FFFFFF"/>
            <w:tcMar>
              <w:top w:w="45" w:type="dxa"/>
              <w:left w:w="45" w:type="dxa"/>
              <w:bottom w:w="45" w:type="dxa"/>
              <w:right w:w="45" w:type="dxa"/>
            </w:tcMar>
            <w:vAlign w:val="center"/>
            <w:hideMark/>
          </w:tcPr>
          <w:p w14:paraId="39BD3DD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727E070"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F06AA4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90</w:t>
            </w:r>
          </w:p>
        </w:tc>
        <w:tc>
          <w:tcPr>
            <w:tcW w:w="7458" w:type="dxa"/>
            <w:shd w:val="clear" w:color="auto" w:fill="FFFFFF"/>
            <w:tcMar>
              <w:top w:w="45" w:type="dxa"/>
              <w:left w:w="45" w:type="dxa"/>
              <w:bottom w:w="45" w:type="dxa"/>
              <w:right w:w="45" w:type="dxa"/>
            </w:tcMar>
            <w:vAlign w:val="center"/>
            <w:hideMark/>
          </w:tcPr>
          <w:p w14:paraId="7DBF8F0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Đất đai</w:t>
            </w:r>
          </w:p>
        </w:tc>
        <w:tc>
          <w:tcPr>
            <w:tcW w:w="1325" w:type="dxa"/>
            <w:shd w:val="clear" w:color="auto" w:fill="FFFFFF"/>
            <w:tcMar>
              <w:top w:w="45" w:type="dxa"/>
              <w:left w:w="45" w:type="dxa"/>
              <w:bottom w:w="45" w:type="dxa"/>
              <w:right w:w="45" w:type="dxa"/>
            </w:tcMar>
            <w:vAlign w:val="center"/>
            <w:hideMark/>
          </w:tcPr>
          <w:p w14:paraId="38DFF27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m</w:t>
            </w:r>
            <w:r w:rsidRPr="0053687A">
              <w:rPr>
                <w:rFonts w:eastAsia="Times New Roman"/>
                <w:sz w:val="26"/>
                <w:szCs w:val="26"/>
                <w:vertAlign w:val="superscript"/>
                <w:lang w:val="en-US"/>
              </w:rPr>
              <w:t>2</w:t>
            </w:r>
          </w:p>
        </w:tc>
        <w:tc>
          <w:tcPr>
            <w:tcW w:w="1492" w:type="dxa"/>
            <w:shd w:val="clear" w:color="auto" w:fill="FFFFFF"/>
            <w:tcMar>
              <w:top w:w="45" w:type="dxa"/>
              <w:left w:w="45" w:type="dxa"/>
              <w:bottom w:w="45" w:type="dxa"/>
              <w:right w:w="45" w:type="dxa"/>
            </w:tcMar>
            <w:vAlign w:val="center"/>
            <w:hideMark/>
          </w:tcPr>
          <w:p w14:paraId="0264915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7F01374"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FDA06D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6A469637"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Tài sản TNLPTC, gây thiệt hại do TNLPTC đã được thu hồi, bồi thường</w:t>
            </w:r>
          </w:p>
        </w:tc>
        <w:tc>
          <w:tcPr>
            <w:tcW w:w="1325" w:type="dxa"/>
            <w:shd w:val="clear" w:color="auto" w:fill="FFFFFF"/>
            <w:tcMar>
              <w:top w:w="45" w:type="dxa"/>
              <w:left w:w="45" w:type="dxa"/>
              <w:bottom w:w="45" w:type="dxa"/>
              <w:right w:w="45" w:type="dxa"/>
            </w:tcMar>
            <w:vAlign w:val="center"/>
            <w:hideMark/>
          </w:tcPr>
          <w:p w14:paraId="30FDA9E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0E6BC84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F624D0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0272F0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91</w:t>
            </w:r>
          </w:p>
        </w:tc>
        <w:tc>
          <w:tcPr>
            <w:tcW w:w="7458" w:type="dxa"/>
            <w:shd w:val="clear" w:color="auto" w:fill="FFFFFF"/>
            <w:tcMar>
              <w:top w:w="45" w:type="dxa"/>
              <w:left w:w="45" w:type="dxa"/>
              <w:bottom w:w="45" w:type="dxa"/>
              <w:right w:w="45" w:type="dxa"/>
            </w:tcMar>
            <w:vAlign w:val="center"/>
            <w:hideMark/>
          </w:tcPr>
          <w:p w14:paraId="6A44940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Bằng tiền (tiền Việt Nam + ngoại tệ, tài sản khác được quy đổi ra tiền Việt Nam)</w:t>
            </w:r>
          </w:p>
        </w:tc>
        <w:tc>
          <w:tcPr>
            <w:tcW w:w="1325" w:type="dxa"/>
            <w:shd w:val="clear" w:color="auto" w:fill="FFFFFF"/>
            <w:tcMar>
              <w:top w:w="45" w:type="dxa"/>
              <w:left w:w="45" w:type="dxa"/>
              <w:bottom w:w="45" w:type="dxa"/>
              <w:right w:w="45" w:type="dxa"/>
            </w:tcMar>
            <w:vAlign w:val="center"/>
            <w:hideMark/>
          </w:tcPr>
          <w:p w14:paraId="63EFEB5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Triệu đồng</w:t>
            </w:r>
          </w:p>
        </w:tc>
        <w:tc>
          <w:tcPr>
            <w:tcW w:w="1492" w:type="dxa"/>
            <w:shd w:val="clear" w:color="auto" w:fill="FFFFFF"/>
            <w:tcMar>
              <w:top w:w="45" w:type="dxa"/>
              <w:left w:w="45" w:type="dxa"/>
              <w:bottom w:w="45" w:type="dxa"/>
              <w:right w:w="45" w:type="dxa"/>
            </w:tcMar>
            <w:vAlign w:val="center"/>
            <w:hideMark/>
          </w:tcPr>
          <w:p w14:paraId="0624732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B4409C7"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931BF50"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91.1</w:t>
            </w:r>
          </w:p>
        </w:tc>
        <w:tc>
          <w:tcPr>
            <w:tcW w:w="7458" w:type="dxa"/>
            <w:shd w:val="clear" w:color="auto" w:fill="FFFFFF"/>
            <w:tcMar>
              <w:top w:w="45" w:type="dxa"/>
              <w:left w:w="45" w:type="dxa"/>
              <w:bottom w:w="45" w:type="dxa"/>
              <w:right w:w="45" w:type="dxa"/>
            </w:tcMar>
            <w:vAlign w:val="center"/>
            <w:hideMark/>
          </w:tcPr>
          <w:p w14:paraId="44853BA0"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Kết quả thu hồi tiền bằng biện pháp hành chính</w:t>
            </w:r>
          </w:p>
        </w:tc>
        <w:tc>
          <w:tcPr>
            <w:tcW w:w="1325" w:type="dxa"/>
            <w:shd w:val="clear" w:color="auto" w:fill="FFFFFF"/>
            <w:tcMar>
              <w:top w:w="45" w:type="dxa"/>
              <w:left w:w="45" w:type="dxa"/>
              <w:bottom w:w="45" w:type="dxa"/>
              <w:right w:w="45" w:type="dxa"/>
            </w:tcMar>
            <w:vAlign w:val="center"/>
            <w:hideMark/>
          </w:tcPr>
          <w:p w14:paraId="464D419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Triệu đồng</w:t>
            </w:r>
          </w:p>
        </w:tc>
        <w:tc>
          <w:tcPr>
            <w:tcW w:w="1492" w:type="dxa"/>
            <w:shd w:val="clear" w:color="auto" w:fill="FFFFFF"/>
            <w:tcMar>
              <w:top w:w="45" w:type="dxa"/>
              <w:left w:w="45" w:type="dxa"/>
              <w:bottom w:w="45" w:type="dxa"/>
              <w:right w:w="45" w:type="dxa"/>
            </w:tcMar>
            <w:vAlign w:val="center"/>
            <w:hideMark/>
          </w:tcPr>
          <w:p w14:paraId="1CDB11B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3956BC0D"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C37DEC7"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91.2</w:t>
            </w:r>
          </w:p>
        </w:tc>
        <w:tc>
          <w:tcPr>
            <w:tcW w:w="7458" w:type="dxa"/>
            <w:shd w:val="clear" w:color="auto" w:fill="FFFFFF"/>
            <w:tcMar>
              <w:top w:w="45" w:type="dxa"/>
              <w:left w:w="45" w:type="dxa"/>
              <w:bottom w:w="45" w:type="dxa"/>
              <w:right w:w="45" w:type="dxa"/>
            </w:tcMar>
            <w:vAlign w:val="center"/>
            <w:hideMark/>
          </w:tcPr>
          <w:p w14:paraId="266A36B6"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Kết quả thu hồi tiền bằng biện pháp tư pháp</w:t>
            </w:r>
          </w:p>
        </w:tc>
        <w:tc>
          <w:tcPr>
            <w:tcW w:w="1325" w:type="dxa"/>
            <w:shd w:val="clear" w:color="auto" w:fill="FFFFFF"/>
            <w:tcMar>
              <w:top w:w="45" w:type="dxa"/>
              <w:left w:w="45" w:type="dxa"/>
              <w:bottom w:w="45" w:type="dxa"/>
              <w:right w:w="45" w:type="dxa"/>
            </w:tcMar>
            <w:vAlign w:val="center"/>
            <w:hideMark/>
          </w:tcPr>
          <w:p w14:paraId="53C1A35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Triệu đồng</w:t>
            </w:r>
          </w:p>
        </w:tc>
        <w:tc>
          <w:tcPr>
            <w:tcW w:w="1492" w:type="dxa"/>
            <w:shd w:val="clear" w:color="auto" w:fill="FFFFFF"/>
            <w:tcMar>
              <w:top w:w="45" w:type="dxa"/>
              <w:left w:w="45" w:type="dxa"/>
              <w:bottom w:w="45" w:type="dxa"/>
              <w:right w:w="45" w:type="dxa"/>
            </w:tcMar>
            <w:vAlign w:val="center"/>
            <w:hideMark/>
          </w:tcPr>
          <w:p w14:paraId="46A4BF9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33971AD"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F79216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92</w:t>
            </w:r>
          </w:p>
        </w:tc>
        <w:tc>
          <w:tcPr>
            <w:tcW w:w="7458" w:type="dxa"/>
            <w:shd w:val="clear" w:color="auto" w:fill="FFFFFF"/>
            <w:tcMar>
              <w:top w:w="45" w:type="dxa"/>
              <w:left w:w="45" w:type="dxa"/>
              <w:bottom w:w="45" w:type="dxa"/>
              <w:right w:w="45" w:type="dxa"/>
            </w:tcMar>
            <w:vAlign w:val="center"/>
            <w:hideMark/>
          </w:tcPr>
          <w:p w14:paraId="75034EB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Đất đai</w:t>
            </w:r>
          </w:p>
        </w:tc>
        <w:tc>
          <w:tcPr>
            <w:tcW w:w="1325" w:type="dxa"/>
            <w:shd w:val="clear" w:color="auto" w:fill="FFFFFF"/>
            <w:tcMar>
              <w:top w:w="45" w:type="dxa"/>
              <w:left w:w="45" w:type="dxa"/>
              <w:bottom w:w="45" w:type="dxa"/>
              <w:right w:w="45" w:type="dxa"/>
            </w:tcMar>
            <w:vAlign w:val="center"/>
            <w:hideMark/>
          </w:tcPr>
          <w:p w14:paraId="1AEFF50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m</w:t>
            </w:r>
            <w:r w:rsidRPr="0053687A">
              <w:rPr>
                <w:rFonts w:eastAsia="Times New Roman"/>
                <w:sz w:val="26"/>
                <w:szCs w:val="26"/>
                <w:vertAlign w:val="superscript"/>
                <w:lang w:val="en-US"/>
              </w:rPr>
              <w:t>2</w:t>
            </w:r>
          </w:p>
        </w:tc>
        <w:tc>
          <w:tcPr>
            <w:tcW w:w="1492" w:type="dxa"/>
            <w:shd w:val="clear" w:color="auto" w:fill="FFFFFF"/>
            <w:tcMar>
              <w:top w:w="45" w:type="dxa"/>
              <w:left w:w="45" w:type="dxa"/>
              <w:bottom w:w="45" w:type="dxa"/>
              <w:right w:w="45" w:type="dxa"/>
            </w:tcMar>
            <w:vAlign w:val="center"/>
            <w:hideMark/>
          </w:tcPr>
          <w:p w14:paraId="02982E6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2346B61"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6DCAB32B"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92.1</w:t>
            </w:r>
          </w:p>
        </w:tc>
        <w:tc>
          <w:tcPr>
            <w:tcW w:w="7458" w:type="dxa"/>
            <w:shd w:val="clear" w:color="auto" w:fill="FFFFFF"/>
            <w:tcMar>
              <w:top w:w="45" w:type="dxa"/>
              <w:left w:w="45" w:type="dxa"/>
              <w:bottom w:w="45" w:type="dxa"/>
              <w:right w:w="45" w:type="dxa"/>
            </w:tcMar>
            <w:vAlign w:val="center"/>
            <w:hideMark/>
          </w:tcPr>
          <w:p w14:paraId="144867BE"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Kết quả thu hồi đất bằng biện pháp hành chính</w:t>
            </w:r>
          </w:p>
        </w:tc>
        <w:tc>
          <w:tcPr>
            <w:tcW w:w="1325" w:type="dxa"/>
            <w:shd w:val="clear" w:color="auto" w:fill="FFFFFF"/>
            <w:tcMar>
              <w:top w:w="45" w:type="dxa"/>
              <w:left w:w="45" w:type="dxa"/>
              <w:bottom w:w="45" w:type="dxa"/>
              <w:right w:w="45" w:type="dxa"/>
            </w:tcMar>
            <w:vAlign w:val="center"/>
            <w:hideMark/>
          </w:tcPr>
          <w:p w14:paraId="38C0A5E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m</w:t>
            </w:r>
            <w:r w:rsidRPr="0053687A">
              <w:rPr>
                <w:rFonts w:eastAsia="Times New Roman"/>
                <w:sz w:val="26"/>
                <w:szCs w:val="26"/>
                <w:vertAlign w:val="superscript"/>
                <w:lang w:val="en-US"/>
              </w:rPr>
              <w:t>2</w:t>
            </w:r>
          </w:p>
        </w:tc>
        <w:tc>
          <w:tcPr>
            <w:tcW w:w="1492" w:type="dxa"/>
            <w:shd w:val="clear" w:color="auto" w:fill="FFFFFF"/>
            <w:tcMar>
              <w:top w:w="45" w:type="dxa"/>
              <w:left w:w="45" w:type="dxa"/>
              <w:bottom w:w="45" w:type="dxa"/>
              <w:right w:w="45" w:type="dxa"/>
            </w:tcMar>
            <w:vAlign w:val="center"/>
            <w:hideMark/>
          </w:tcPr>
          <w:p w14:paraId="51A8C25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102A651C"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008580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p w14:paraId="1B26050C" w14:textId="77777777" w:rsidR="00092012" w:rsidRPr="0053687A" w:rsidRDefault="00092012" w:rsidP="00092012">
            <w:pPr>
              <w:jc w:val="center"/>
              <w:rPr>
                <w:rFonts w:eastAsia="Times New Roman"/>
                <w:sz w:val="26"/>
                <w:szCs w:val="26"/>
                <w:lang w:val="en-US"/>
              </w:rPr>
            </w:pPr>
            <w:r w:rsidRPr="0053687A">
              <w:rPr>
                <w:rFonts w:eastAsia="Times New Roman"/>
                <w:i/>
                <w:iCs/>
                <w:sz w:val="26"/>
                <w:szCs w:val="26"/>
                <w:lang w:val="en-US"/>
              </w:rPr>
              <w:t>92.2</w:t>
            </w:r>
          </w:p>
        </w:tc>
        <w:tc>
          <w:tcPr>
            <w:tcW w:w="7458" w:type="dxa"/>
            <w:shd w:val="clear" w:color="auto" w:fill="FFFFFF"/>
            <w:tcMar>
              <w:top w:w="45" w:type="dxa"/>
              <w:left w:w="45" w:type="dxa"/>
              <w:bottom w:w="45" w:type="dxa"/>
              <w:right w:w="45" w:type="dxa"/>
            </w:tcMar>
            <w:vAlign w:val="center"/>
            <w:hideMark/>
          </w:tcPr>
          <w:p w14:paraId="1C9C648B" w14:textId="77777777" w:rsidR="00092012" w:rsidRPr="0053687A" w:rsidRDefault="00092012" w:rsidP="00092012">
            <w:pPr>
              <w:rPr>
                <w:rFonts w:eastAsia="Times New Roman"/>
                <w:sz w:val="26"/>
                <w:szCs w:val="26"/>
                <w:lang w:val="en-US"/>
              </w:rPr>
            </w:pPr>
            <w:r w:rsidRPr="0053687A">
              <w:rPr>
                <w:rFonts w:eastAsia="Times New Roman"/>
                <w:i/>
                <w:iCs/>
                <w:sz w:val="26"/>
                <w:szCs w:val="26"/>
                <w:lang w:val="en-US"/>
              </w:rPr>
              <w:t>- Kết quả thu hồi đất bằng biện pháp tư pháp</w:t>
            </w:r>
          </w:p>
        </w:tc>
        <w:tc>
          <w:tcPr>
            <w:tcW w:w="1325" w:type="dxa"/>
            <w:shd w:val="clear" w:color="auto" w:fill="FFFFFF"/>
            <w:tcMar>
              <w:top w:w="45" w:type="dxa"/>
              <w:left w:w="45" w:type="dxa"/>
              <w:bottom w:w="45" w:type="dxa"/>
              <w:right w:w="45" w:type="dxa"/>
            </w:tcMar>
            <w:vAlign w:val="center"/>
            <w:hideMark/>
          </w:tcPr>
          <w:p w14:paraId="36C9F16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m</w:t>
            </w:r>
            <w:r w:rsidRPr="0053687A">
              <w:rPr>
                <w:rFonts w:eastAsia="Times New Roman"/>
                <w:sz w:val="26"/>
                <w:szCs w:val="26"/>
                <w:vertAlign w:val="superscript"/>
                <w:lang w:val="en-US"/>
              </w:rPr>
              <w:t>2</w:t>
            </w:r>
          </w:p>
        </w:tc>
        <w:tc>
          <w:tcPr>
            <w:tcW w:w="1492" w:type="dxa"/>
            <w:shd w:val="clear" w:color="auto" w:fill="FFFFFF"/>
            <w:tcMar>
              <w:top w:w="45" w:type="dxa"/>
              <w:left w:w="45" w:type="dxa"/>
              <w:bottom w:w="45" w:type="dxa"/>
              <w:right w:w="45" w:type="dxa"/>
            </w:tcMar>
            <w:vAlign w:val="center"/>
            <w:hideMark/>
          </w:tcPr>
          <w:p w14:paraId="7C3ECC2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3051735"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575A98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4DF58F63" w14:textId="77777777" w:rsidR="00092012" w:rsidRPr="0053687A" w:rsidRDefault="00092012" w:rsidP="00092012">
            <w:pPr>
              <w:rPr>
                <w:rFonts w:eastAsia="Times New Roman"/>
                <w:sz w:val="26"/>
                <w:szCs w:val="26"/>
                <w:lang w:val="en-US"/>
              </w:rPr>
            </w:pPr>
            <w:r w:rsidRPr="0053687A">
              <w:rPr>
                <w:rFonts w:eastAsia="Times New Roman"/>
                <w:b/>
                <w:bCs/>
                <w:i/>
                <w:iCs/>
                <w:sz w:val="26"/>
                <w:szCs w:val="26"/>
                <w:lang w:val="en-US"/>
              </w:rPr>
              <w:t>Tài sản TNLPTC, gây thiệt hại do TNLPTC không thể thu hồi, khắc phục được</w:t>
            </w:r>
          </w:p>
        </w:tc>
        <w:tc>
          <w:tcPr>
            <w:tcW w:w="1325" w:type="dxa"/>
            <w:shd w:val="clear" w:color="auto" w:fill="FFFFFF"/>
            <w:tcMar>
              <w:top w:w="45" w:type="dxa"/>
              <w:left w:w="45" w:type="dxa"/>
              <w:bottom w:w="45" w:type="dxa"/>
              <w:right w:w="45" w:type="dxa"/>
            </w:tcMar>
            <w:vAlign w:val="center"/>
            <w:hideMark/>
          </w:tcPr>
          <w:p w14:paraId="608A9FA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411BCFF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1FABB89"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558311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93</w:t>
            </w:r>
          </w:p>
        </w:tc>
        <w:tc>
          <w:tcPr>
            <w:tcW w:w="7458" w:type="dxa"/>
            <w:shd w:val="clear" w:color="auto" w:fill="FFFFFF"/>
            <w:tcMar>
              <w:top w:w="45" w:type="dxa"/>
              <w:left w:w="45" w:type="dxa"/>
              <w:bottom w:w="45" w:type="dxa"/>
              <w:right w:w="45" w:type="dxa"/>
            </w:tcMar>
            <w:vAlign w:val="center"/>
            <w:hideMark/>
          </w:tcPr>
          <w:p w14:paraId="3360C56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Bằng tiền (tiền Việt Nam + ngoại tệ, tài sản khác được quy đổi ra tiền Việt Nam)</w:t>
            </w:r>
          </w:p>
        </w:tc>
        <w:tc>
          <w:tcPr>
            <w:tcW w:w="1325" w:type="dxa"/>
            <w:shd w:val="clear" w:color="auto" w:fill="FFFFFF"/>
            <w:tcMar>
              <w:top w:w="45" w:type="dxa"/>
              <w:left w:w="45" w:type="dxa"/>
              <w:bottom w:w="45" w:type="dxa"/>
              <w:right w:w="45" w:type="dxa"/>
            </w:tcMar>
            <w:vAlign w:val="center"/>
            <w:hideMark/>
          </w:tcPr>
          <w:p w14:paraId="2280FBA6"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Triệu đồng</w:t>
            </w:r>
          </w:p>
        </w:tc>
        <w:tc>
          <w:tcPr>
            <w:tcW w:w="1492" w:type="dxa"/>
            <w:shd w:val="clear" w:color="auto" w:fill="FFFFFF"/>
            <w:tcMar>
              <w:top w:w="45" w:type="dxa"/>
              <w:left w:w="45" w:type="dxa"/>
              <w:bottom w:w="45" w:type="dxa"/>
              <w:right w:w="45" w:type="dxa"/>
            </w:tcMar>
            <w:vAlign w:val="center"/>
            <w:hideMark/>
          </w:tcPr>
          <w:p w14:paraId="4942C7E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5059847"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AF9447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94</w:t>
            </w:r>
          </w:p>
        </w:tc>
        <w:tc>
          <w:tcPr>
            <w:tcW w:w="7458" w:type="dxa"/>
            <w:shd w:val="clear" w:color="auto" w:fill="FFFFFF"/>
            <w:tcMar>
              <w:top w:w="45" w:type="dxa"/>
              <w:left w:w="45" w:type="dxa"/>
              <w:bottom w:w="45" w:type="dxa"/>
              <w:right w:w="45" w:type="dxa"/>
            </w:tcMar>
            <w:vAlign w:val="center"/>
            <w:hideMark/>
          </w:tcPr>
          <w:p w14:paraId="37C4974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Đất đai</w:t>
            </w:r>
          </w:p>
        </w:tc>
        <w:tc>
          <w:tcPr>
            <w:tcW w:w="1325" w:type="dxa"/>
            <w:shd w:val="clear" w:color="auto" w:fill="FFFFFF"/>
            <w:tcMar>
              <w:top w:w="45" w:type="dxa"/>
              <w:left w:w="45" w:type="dxa"/>
              <w:bottom w:w="45" w:type="dxa"/>
              <w:right w:w="45" w:type="dxa"/>
            </w:tcMar>
            <w:vAlign w:val="center"/>
            <w:hideMark/>
          </w:tcPr>
          <w:p w14:paraId="0BED011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m</w:t>
            </w:r>
            <w:r w:rsidRPr="0053687A">
              <w:rPr>
                <w:rFonts w:eastAsia="Times New Roman"/>
                <w:sz w:val="26"/>
                <w:szCs w:val="26"/>
                <w:vertAlign w:val="superscript"/>
                <w:lang w:val="en-US"/>
              </w:rPr>
              <w:t>2</w:t>
            </w:r>
          </w:p>
        </w:tc>
        <w:tc>
          <w:tcPr>
            <w:tcW w:w="1492" w:type="dxa"/>
            <w:shd w:val="clear" w:color="auto" w:fill="FFFFFF"/>
            <w:tcMar>
              <w:top w:w="45" w:type="dxa"/>
              <w:left w:w="45" w:type="dxa"/>
              <w:bottom w:w="45" w:type="dxa"/>
              <w:right w:w="45" w:type="dxa"/>
            </w:tcMar>
            <w:vAlign w:val="center"/>
            <w:hideMark/>
          </w:tcPr>
          <w:p w14:paraId="1E4EEDC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853EBD5"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2AFCE9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3D950E75" w14:textId="77777777" w:rsidR="00092012" w:rsidRPr="0053687A" w:rsidRDefault="00092012" w:rsidP="00092012">
            <w:pPr>
              <w:rPr>
                <w:rFonts w:eastAsia="Times New Roman"/>
                <w:sz w:val="26"/>
                <w:szCs w:val="26"/>
                <w:lang w:val="en-US"/>
              </w:rPr>
            </w:pPr>
            <w:r w:rsidRPr="0053687A">
              <w:rPr>
                <w:rFonts w:eastAsia="Times New Roman"/>
                <w:b/>
                <w:bCs/>
                <w:sz w:val="26"/>
                <w:szCs w:val="26"/>
                <w:lang w:val="en-US"/>
              </w:rPr>
              <w:t>PHÁT HIỆN, XỬ LÝ THAM NHŨNG, LÃNG PHÍ, TIÊU CỰC TRONG NGÀNH THANH TRA (số liệu này nằm trong số liệu tổng hợp về phát hiện, xử lý TNLPTC trong cơ quan, tổ chức, đơn vị)</w:t>
            </w:r>
          </w:p>
        </w:tc>
        <w:tc>
          <w:tcPr>
            <w:tcW w:w="1325" w:type="dxa"/>
            <w:shd w:val="clear" w:color="auto" w:fill="FFFFFF"/>
            <w:tcMar>
              <w:top w:w="45" w:type="dxa"/>
              <w:left w:w="45" w:type="dxa"/>
              <w:bottom w:w="45" w:type="dxa"/>
              <w:right w:w="45" w:type="dxa"/>
            </w:tcMar>
            <w:vAlign w:val="center"/>
            <w:hideMark/>
          </w:tcPr>
          <w:p w14:paraId="1A5880AA"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504CAB4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0212F17"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68B1BD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95</w:t>
            </w:r>
          </w:p>
        </w:tc>
        <w:tc>
          <w:tcPr>
            <w:tcW w:w="7458" w:type="dxa"/>
            <w:shd w:val="clear" w:color="auto" w:fill="FFFFFF"/>
            <w:tcMar>
              <w:top w:w="45" w:type="dxa"/>
              <w:left w:w="45" w:type="dxa"/>
              <w:bottom w:w="45" w:type="dxa"/>
              <w:right w:w="45" w:type="dxa"/>
            </w:tcMar>
            <w:vAlign w:val="center"/>
            <w:hideMark/>
          </w:tcPr>
          <w:p w14:paraId="11B7588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Tổng số vụ việc TNLPTC trong cơ quan thanh tra được phát hiện trong kỳ báo cáo</w:t>
            </w:r>
          </w:p>
        </w:tc>
        <w:tc>
          <w:tcPr>
            <w:tcW w:w="1325" w:type="dxa"/>
            <w:shd w:val="clear" w:color="auto" w:fill="FFFFFF"/>
            <w:tcMar>
              <w:top w:w="45" w:type="dxa"/>
              <w:left w:w="45" w:type="dxa"/>
              <w:bottom w:w="45" w:type="dxa"/>
              <w:right w:w="45" w:type="dxa"/>
            </w:tcMar>
            <w:vAlign w:val="center"/>
            <w:hideMark/>
          </w:tcPr>
          <w:p w14:paraId="41CB011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23F599FC"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6DCECEC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418575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96</w:t>
            </w:r>
          </w:p>
        </w:tc>
        <w:tc>
          <w:tcPr>
            <w:tcW w:w="7458" w:type="dxa"/>
            <w:shd w:val="clear" w:color="auto" w:fill="FFFFFF"/>
            <w:tcMar>
              <w:top w:w="45" w:type="dxa"/>
              <w:left w:w="45" w:type="dxa"/>
              <w:bottom w:w="45" w:type="dxa"/>
              <w:right w:w="45" w:type="dxa"/>
            </w:tcMar>
            <w:vAlign w:val="center"/>
            <w:hideMark/>
          </w:tcPr>
          <w:p w14:paraId="24DB006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Tổng số đối tượng trong cơ quan thanh tra có hành vi TNLPTC được phát hiện trong kỳ báo cáo</w:t>
            </w:r>
          </w:p>
        </w:tc>
        <w:tc>
          <w:tcPr>
            <w:tcW w:w="1325" w:type="dxa"/>
            <w:shd w:val="clear" w:color="auto" w:fill="FFFFFF"/>
            <w:tcMar>
              <w:top w:w="45" w:type="dxa"/>
              <w:left w:w="45" w:type="dxa"/>
              <w:bottom w:w="45" w:type="dxa"/>
              <w:right w:w="45" w:type="dxa"/>
            </w:tcMar>
            <w:vAlign w:val="center"/>
            <w:hideMark/>
          </w:tcPr>
          <w:p w14:paraId="00ABC69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58EF424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CC2FA08"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1DF6895"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97</w:t>
            </w:r>
          </w:p>
        </w:tc>
        <w:tc>
          <w:tcPr>
            <w:tcW w:w="7458" w:type="dxa"/>
            <w:shd w:val="clear" w:color="auto" w:fill="FFFFFF"/>
            <w:tcMar>
              <w:top w:w="45" w:type="dxa"/>
              <w:left w:w="45" w:type="dxa"/>
              <w:bottom w:w="45" w:type="dxa"/>
              <w:right w:w="45" w:type="dxa"/>
            </w:tcMar>
            <w:vAlign w:val="center"/>
            <w:hideMark/>
          </w:tcPr>
          <w:p w14:paraId="62BBF04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việc TNLPTC trong cơ quan thanh tra bị xử lý hình sự</w:t>
            </w:r>
          </w:p>
        </w:tc>
        <w:tc>
          <w:tcPr>
            <w:tcW w:w="1325" w:type="dxa"/>
            <w:shd w:val="clear" w:color="auto" w:fill="FFFFFF"/>
            <w:tcMar>
              <w:top w:w="45" w:type="dxa"/>
              <w:left w:w="45" w:type="dxa"/>
              <w:bottom w:w="45" w:type="dxa"/>
              <w:right w:w="45" w:type="dxa"/>
            </w:tcMar>
            <w:vAlign w:val="center"/>
            <w:hideMark/>
          </w:tcPr>
          <w:p w14:paraId="5EFD869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3F2154E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0BF8CB3"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EFEF61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98</w:t>
            </w:r>
          </w:p>
        </w:tc>
        <w:tc>
          <w:tcPr>
            <w:tcW w:w="7458" w:type="dxa"/>
            <w:shd w:val="clear" w:color="auto" w:fill="FFFFFF"/>
            <w:tcMar>
              <w:top w:w="45" w:type="dxa"/>
              <w:left w:w="45" w:type="dxa"/>
              <w:bottom w:w="45" w:type="dxa"/>
              <w:right w:w="45" w:type="dxa"/>
            </w:tcMar>
            <w:vAlign w:val="center"/>
            <w:hideMark/>
          </w:tcPr>
          <w:p w14:paraId="7634EEC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TNLPTC trong cơ quan thanh tra bị xử lý hình sự</w:t>
            </w:r>
          </w:p>
        </w:tc>
        <w:tc>
          <w:tcPr>
            <w:tcW w:w="1325" w:type="dxa"/>
            <w:shd w:val="clear" w:color="auto" w:fill="FFFFFF"/>
            <w:tcMar>
              <w:top w:w="45" w:type="dxa"/>
              <w:left w:w="45" w:type="dxa"/>
              <w:bottom w:w="45" w:type="dxa"/>
              <w:right w:w="45" w:type="dxa"/>
            </w:tcMar>
            <w:vAlign w:val="center"/>
            <w:hideMark/>
          </w:tcPr>
          <w:p w14:paraId="67B9619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4DE1F6A2"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4141D477"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7F85A5C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lastRenderedPageBreak/>
              <w:t>99</w:t>
            </w:r>
          </w:p>
        </w:tc>
        <w:tc>
          <w:tcPr>
            <w:tcW w:w="7458" w:type="dxa"/>
            <w:shd w:val="clear" w:color="auto" w:fill="FFFFFF"/>
            <w:tcMar>
              <w:top w:w="45" w:type="dxa"/>
              <w:left w:w="45" w:type="dxa"/>
              <w:bottom w:w="45" w:type="dxa"/>
              <w:right w:w="45" w:type="dxa"/>
            </w:tcMar>
            <w:vAlign w:val="center"/>
            <w:hideMark/>
          </w:tcPr>
          <w:p w14:paraId="45360C7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việc TNLPTC trong cơ quan thanh tra bị xử lý hành chính</w:t>
            </w:r>
          </w:p>
        </w:tc>
        <w:tc>
          <w:tcPr>
            <w:tcW w:w="1325" w:type="dxa"/>
            <w:shd w:val="clear" w:color="auto" w:fill="FFFFFF"/>
            <w:tcMar>
              <w:top w:w="45" w:type="dxa"/>
              <w:left w:w="45" w:type="dxa"/>
              <w:bottom w:w="45" w:type="dxa"/>
              <w:right w:w="45" w:type="dxa"/>
            </w:tcMar>
            <w:vAlign w:val="center"/>
            <w:hideMark/>
          </w:tcPr>
          <w:p w14:paraId="458972EC"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450A8FF7"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676DB61"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580BBF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100</w:t>
            </w:r>
          </w:p>
        </w:tc>
        <w:tc>
          <w:tcPr>
            <w:tcW w:w="7458" w:type="dxa"/>
            <w:shd w:val="clear" w:color="auto" w:fill="FFFFFF"/>
            <w:tcMar>
              <w:top w:w="45" w:type="dxa"/>
              <w:left w:w="45" w:type="dxa"/>
              <w:bottom w:w="45" w:type="dxa"/>
              <w:right w:w="45" w:type="dxa"/>
            </w:tcMar>
            <w:vAlign w:val="center"/>
            <w:hideMark/>
          </w:tcPr>
          <w:p w14:paraId="06B89BD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TNLPTC trong cơ quan thanh tra bị xử lý kỷ luật</w:t>
            </w:r>
          </w:p>
        </w:tc>
        <w:tc>
          <w:tcPr>
            <w:tcW w:w="1325" w:type="dxa"/>
            <w:shd w:val="clear" w:color="auto" w:fill="FFFFFF"/>
            <w:tcMar>
              <w:top w:w="45" w:type="dxa"/>
              <w:left w:w="45" w:type="dxa"/>
              <w:bottom w:w="45" w:type="dxa"/>
              <w:right w:w="45" w:type="dxa"/>
            </w:tcMar>
            <w:vAlign w:val="center"/>
            <w:hideMark/>
          </w:tcPr>
          <w:p w14:paraId="733EA8F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45E61315"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0D20C3F3"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8CAEE68"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7458" w:type="dxa"/>
            <w:shd w:val="clear" w:color="auto" w:fill="FFFFFF"/>
            <w:tcMar>
              <w:top w:w="45" w:type="dxa"/>
              <w:left w:w="45" w:type="dxa"/>
              <w:bottom w:w="45" w:type="dxa"/>
              <w:right w:w="45" w:type="dxa"/>
            </w:tcMar>
            <w:vAlign w:val="center"/>
            <w:hideMark/>
          </w:tcPr>
          <w:p w14:paraId="5C28E146" w14:textId="77777777" w:rsidR="00092012" w:rsidRPr="0053687A" w:rsidRDefault="00092012" w:rsidP="00092012">
            <w:pPr>
              <w:rPr>
                <w:rFonts w:eastAsia="Times New Roman"/>
                <w:sz w:val="26"/>
                <w:szCs w:val="26"/>
                <w:lang w:val="en-US"/>
              </w:rPr>
            </w:pPr>
            <w:r w:rsidRPr="0053687A">
              <w:rPr>
                <w:rFonts w:eastAsia="Times New Roman"/>
                <w:b/>
                <w:bCs/>
                <w:sz w:val="26"/>
                <w:szCs w:val="26"/>
                <w:lang w:val="en-US"/>
              </w:rPr>
              <w:t>PHÒNG, CHỐNG THAM NHŨNG TRONG DOANH NGHIỆP, TỔ CHỨC KHU VỰC NGOÀI NHÀ NƯỚC</w:t>
            </w:r>
          </w:p>
        </w:tc>
        <w:tc>
          <w:tcPr>
            <w:tcW w:w="1325" w:type="dxa"/>
            <w:shd w:val="clear" w:color="auto" w:fill="FFFFFF"/>
            <w:tcMar>
              <w:top w:w="45" w:type="dxa"/>
              <w:left w:w="45" w:type="dxa"/>
              <w:bottom w:w="45" w:type="dxa"/>
              <w:right w:w="45" w:type="dxa"/>
            </w:tcMar>
            <w:vAlign w:val="center"/>
            <w:hideMark/>
          </w:tcPr>
          <w:p w14:paraId="27571DF0"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 </w:t>
            </w:r>
          </w:p>
        </w:tc>
        <w:tc>
          <w:tcPr>
            <w:tcW w:w="1492" w:type="dxa"/>
            <w:shd w:val="clear" w:color="auto" w:fill="FFFFFF"/>
            <w:tcMar>
              <w:top w:w="45" w:type="dxa"/>
              <w:left w:w="45" w:type="dxa"/>
              <w:bottom w:w="45" w:type="dxa"/>
              <w:right w:w="45" w:type="dxa"/>
            </w:tcMar>
            <w:vAlign w:val="center"/>
            <w:hideMark/>
          </w:tcPr>
          <w:p w14:paraId="54243C0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5BC4525"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3D09F31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101</w:t>
            </w:r>
          </w:p>
        </w:tc>
        <w:tc>
          <w:tcPr>
            <w:tcW w:w="7458" w:type="dxa"/>
            <w:shd w:val="clear" w:color="auto" w:fill="FFFFFF"/>
            <w:tcMar>
              <w:top w:w="45" w:type="dxa"/>
              <w:left w:w="45" w:type="dxa"/>
              <w:bottom w:w="45" w:type="dxa"/>
              <w:right w:w="45" w:type="dxa"/>
            </w:tcMar>
            <w:vAlign w:val="center"/>
            <w:hideMark/>
          </w:tcPr>
          <w:p w14:paraId="41C024A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công ty đại chúng, tổ chức tín dụng, tổ chức xã hội (quy định tại Khoản 1 Điều 80 Luật PCTN) thuộc phạm vi quản lý</w:t>
            </w:r>
          </w:p>
        </w:tc>
        <w:tc>
          <w:tcPr>
            <w:tcW w:w="1325" w:type="dxa"/>
            <w:shd w:val="clear" w:color="auto" w:fill="FFFFFF"/>
            <w:tcMar>
              <w:top w:w="45" w:type="dxa"/>
              <w:left w:w="45" w:type="dxa"/>
              <w:bottom w:w="45" w:type="dxa"/>
              <w:right w:w="45" w:type="dxa"/>
            </w:tcMar>
            <w:vAlign w:val="center"/>
            <w:hideMark/>
          </w:tcPr>
          <w:p w14:paraId="034A1BD2"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Tổ chức</w:t>
            </w:r>
          </w:p>
        </w:tc>
        <w:tc>
          <w:tcPr>
            <w:tcW w:w="1492" w:type="dxa"/>
            <w:shd w:val="clear" w:color="auto" w:fill="FFFFFF"/>
            <w:tcMar>
              <w:top w:w="45" w:type="dxa"/>
              <w:left w:w="45" w:type="dxa"/>
              <w:bottom w:w="45" w:type="dxa"/>
              <w:right w:w="45" w:type="dxa"/>
            </w:tcMar>
            <w:vAlign w:val="center"/>
            <w:hideMark/>
          </w:tcPr>
          <w:p w14:paraId="4D19E6E9"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4A372F1"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2B59EBE"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102</w:t>
            </w:r>
          </w:p>
        </w:tc>
        <w:tc>
          <w:tcPr>
            <w:tcW w:w="7458" w:type="dxa"/>
            <w:shd w:val="clear" w:color="auto" w:fill="FFFFFF"/>
            <w:tcMar>
              <w:top w:w="45" w:type="dxa"/>
              <w:left w:w="45" w:type="dxa"/>
              <w:bottom w:w="45" w:type="dxa"/>
              <w:right w:w="45" w:type="dxa"/>
            </w:tcMar>
            <w:vAlign w:val="center"/>
            <w:hideMark/>
          </w:tcPr>
          <w:p w14:paraId="1C97B412"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công ty đại chúng, tổ chức tín dụng, tổ chức xã hội (quy định tại Khoản 1 Điều 80 Luật PCTN) được thanh tra, kiểm tra việc thực hiện pháp luật về PCTN</w:t>
            </w:r>
          </w:p>
        </w:tc>
        <w:tc>
          <w:tcPr>
            <w:tcW w:w="1325" w:type="dxa"/>
            <w:shd w:val="clear" w:color="auto" w:fill="FFFFFF"/>
            <w:tcMar>
              <w:top w:w="45" w:type="dxa"/>
              <w:left w:w="45" w:type="dxa"/>
              <w:bottom w:w="45" w:type="dxa"/>
              <w:right w:w="45" w:type="dxa"/>
            </w:tcMar>
            <w:vAlign w:val="center"/>
            <w:hideMark/>
          </w:tcPr>
          <w:p w14:paraId="02E3D03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Tổ chức</w:t>
            </w:r>
          </w:p>
        </w:tc>
        <w:tc>
          <w:tcPr>
            <w:tcW w:w="1492" w:type="dxa"/>
            <w:shd w:val="clear" w:color="auto" w:fill="FFFFFF"/>
            <w:tcMar>
              <w:top w:w="45" w:type="dxa"/>
              <w:left w:w="45" w:type="dxa"/>
              <w:bottom w:w="45" w:type="dxa"/>
              <w:right w:w="45" w:type="dxa"/>
            </w:tcMar>
            <w:vAlign w:val="center"/>
            <w:hideMark/>
          </w:tcPr>
          <w:p w14:paraId="78B8626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79209DF"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D7D6597"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103</w:t>
            </w:r>
          </w:p>
        </w:tc>
        <w:tc>
          <w:tcPr>
            <w:tcW w:w="7458" w:type="dxa"/>
            <w:shd w:val="clear" w:color="auto" w:fill="FFFFFF"/>
            <w:tcMar>
              <w:top w:w="45" w:type="dxa"/>
              <w:left w:w="45" w:type="dxa"/>
              <w:bottom w:w="45" w:type="dxa"/>
              <w:right w:w="45" w:type="dxa"/>
            </w:tcMar>
            <w:vAlign w:val="center"/>
            <w:hideMark/>
          </w:tcPr>
          <w:p w14:paraId="6EAF03C1"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công ty đại chúng, tổ chức tín dụng, tổ chức xã hội (quy định tại Khoản 1 Điều 80 Luật PCTN) bị xử lý do có vi phạm pháp luật về PCTN</w:t>
            </w:r>
          </w:p>
        </w:tc>
        <w:tc>
          <w:tcPr>
            <w:tcW w:w="1325" w:type="dxa"/>
            <w:shd w:val="clear" w:color="auto" w:fill="FFFFFF"/>
            <w:tcMar>
              <w:top w:w="45" w:type="dxa"/>
              <w:left w:w="45" w:type="dxa"/>
              <w:bottom w:w="45" w:type="dxa"/>
              <w:right w:w="45" w:type="dxa"/>
            </w:tcMar>
            <w:vAlign w:val="center"/>
            <w:hideMark/>
          </w:tcPr>
          <w:p w14:paraId="4B300244"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Tổ chức</w:t>
            </w:r>
          </w:p>
        </w:tc>
        <w:tc>
          <w:tcPr>
            <w:tcW w:w="1492" w:type="dxa"/>
            <w:shd w:val="clear" w:color="auto" w:fill="FFFFFF"/>
            <w:tcMar>
              <w:top w:w="45" w:type="dxa"/>
              <w:left w:w="45" w:type="dxa"/>
              <w:bottom w:w="45" w:type="dxa"/>
              <w:right w:w="45" w:type="dxa"/>
            </w:tcMar>
            <w:vAlign w:val="center"/>
            <w:hideMark/>
          </w:tcPr>
          <w:p w14:paraId="0BD3CDF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79FBD48"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8919B3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104</w:t>
            </w:r>
          </w:p>
        </w:tc>
        <w:tc>
          <w:tcPr>
            <w:tcW w:w="7458" w:type="dxa"/>
            <w:shd w:val="clear" w:color="auto" w:fill="FFFFFF"/>
            <w:tcMar>
              <w:top w:w="45" w:type="dxa"/>
              <w:left w:w="45" w:type="dxa"/>
              <w:bottom w:w="45" w:type="dxa"/>
              <w:right w:w="45" w:type="dxa"/>
            </w:tcMar>
            <w:vAlign w:val="center"/>
            <w:hideMark/>
          </w:tcPr>
          <w:p w14:paraId="24FD23D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vụ tham nhũng trong khu vực ngoài nhà nước thuộc phạm vi quản lý được phát hiện</w:t>
            </w:r>
          </w:p>
        </w:tc>
        <w:tc>
          <w:tcPr>
            <w:tcW w:w="1325" w:type="dxa"/>
            <w:shd w:val="clear" w:color="auto" w:fill="FFFFFF"/>
            <w:tcMar>
              <w:top w:w="45" w:type="dxa"/>
              <w:left w:w="45" w:type="dxa"/>
              <w:bottom w:w="45" w:type="dxa"/>
              <w:right w:w="45" w:type="dxa"/>
            </w:tcMar>
            <w:vAlign w:val="center"/>
            <w:hideMark/>
          </w:tcPr>
          <w:p w14:paraId="1E55B1A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Vụ</w:t>
            </w:r>
          </w:p>
        </w:tc>
        <w:tc>
          <w:tcPr>
            <w:tcW w:w="1492" w:type="dxa"/>
            <w:shd w:val="clear" w:color="auto" w:fill="FFFFFF"/>
            <w:tcMar>
              <w:top w:w="45" w:type="dxa"/>
              <w:left w:w="45" w:type="dxa"/>
              <w:bottom w:w="45" w:type="dxa"/>
              <w:right w:w="45" w:type="dxa"/>
            </w:tcMar>
            <w:vAlign w:val="center"/>
            <w:hideMark/>
          </w:tcPr>
          <w:p w14:paraId="588DEBE6"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7017626A"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262D4E1F"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105</w:t>
            </w:r>
          </w:p>
        </w:tc>
        <w:tc>
          <w:tcPr>
            <w:tcW w:w="7458" w:type="dxa"/>
            <w:shd w:val="clear" w:color="auto" w:fill="FFFFFF"/>
            <w:tcMar>
              <w:top w:w="45" w:type="dxa"/>
              <w:left w:w="45" w:type="dxa"/>
              <w:bottom w:w="45" w:type="dxa"/>
              <w:right w:w="45" w:type="dxa"/>
            </w:tcMar>
            <w:vAlign w:val="center"/>
            <w:hideMark/>
          </w:tcPr>
          <w:p w14:paraId="331AC25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tham nhũng trong khu vực ngoài nhà nước thuộc phạm vi quản lý được phát hiện</w:t>
            </w:r>
          </w:p>
        </w:tc>
        <w:tc>
          <w:tcPr>
            <w:tcW w:w="1325" w:type="dxa"/>
            <w:shd w:val="clear" w:color="auto" w:fill="FFFFFF"/>
            <w:tcMar>
              <w:top w:w="45" w:type="dxa"/>
              <w:left w:w="45" w:type="dxa"/>
              <w:bottom w:w="45" w:type="dxa"/>
              <w:right w:w="45" w:type="dxa"/>
            </w:tcMar>
            <w:vAlign w:val="center"/>
            <w:hideMark/>
          </w:tcPr>
          <w:p w14:paraId="249F787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14DCA7A0"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A56A086"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4C276CAD"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106</w:t>
            </w:r>
          </w:p>
        </w:tc>
        <w:tc>
          <w:tcPr>
            <w:tcW w:w="7458" w:type="dxa"/>
            <w:shd w:val="clear" w:color="auto" w:fill="FFFFFF"/>
            <w:tcMar>
              <w:top w:w="45" w:type="dxa"/>
              <w:left w:w="45" w:type="dxa"/>
              <w:bottom w:w="45" w:type="dxa"/>
              <w:right w:w="45" w:type="dxa"/>
            </w:tcMar>
            <w:vAlign w:val="center"/>
            <w:hideMark/>
          </w:tcPr>
          <w:p w14:paraId="1F80FF8B"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Số đối tượng có hành vi tham nhũng trong khu vực ngoài nhà nước thuộc phạm vi quản lý đã bị xử lý hình sự</w:t>
            </w:r>
          </w:p>
        </w:tc>
        <w:tc>
          <w:tcPr>
            <w:tcW w:w="1325" w:type="dxa"/>
            <w:shd w:val="clear" w:color="auto" w:fill="FFFFFF"/>
            <w:tcMar>
              <w:top w:w="45" w:type="dxa"/>
              <w:left w:w="45" w:type="dxa"/>
              <w:bottom w:w="45" w:type="dxa"/>
              <w:right w:w="45" w:type="dxa"/>
            </w:tcMar>
            <w:vAlign w:val="center"/>
            <w:hideMark/>
          </w:tcPr>
          <w:p w14:paraId="32D8310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Người</w:t>
            </w:r>
          </w:p>
        </w:tc>
        <w:tc>
          <w:tcPr>
            <w:tcW w:w="1492" w:type="dxa"/>
            <w:shd w:val="clear" w:color="auto" w:fill="FFFFFF"/>
            <w:tcMar>
              <w:top w:w="45" w:type="dxa"/>
              <w:left w:w="45" w:type="dxa"/>
              <w:bottom w:w="45" w:type="dxa"/>
              <w:right w:w="45" w:type="dxa"/>
            </w:tcMar>
            <w:vAlign w:val="center"/>
            <w:hideMark/>
          </w:tcPr>
          <w:p w14:paraId="2ADE39A8"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5864419A"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5858FAE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107</w:t>
            </w:r>
          </w:p>
        </w:tc>
        <w:tc>
          <w:tcPr>
            <w:tcW w:w="7458" w:type="dxa"/>
            <w:shd w:val="clear" w:color="auto" w:fill="FFFFFF"/>
            <w:tcMar>
              <w:top w:w="45" w:type="dxa"/>
              <w:left w:w="45" w:type="dxa"/>
              <w:bottom w:w="45" w:type="dxa"/>
              <w:right w:w="45" w:type="dxa"/>
            </w:tcMar>
            <w:vAlign w:val="center"/>
            <w:hideMark/>
          </w:tcPr>
          <w:p w14:paraId="689DB7DF"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Thiệt hại gây ra bởi các vụ tham nhũng trong khu vực ngoài nhà nước thuộc phạm vi quản lý (tiền Việt Nam + ngoại tệ, tài sản khác được quy đổi ra tiền Việt Nam)</w:t>
            </w:r>
          </w:p>
        </w:tc>
        <w:tc>
          <w:tcPr>
            <w:tcW w:w="1325" w:type="dxa"/>
            <w:shd w:val="clear" w:color="auto" w:fill="FFFFFF"/>
            <w:tcMar>
              <w:top w:w="45" w:type="dxa"/>
              <w:left w:w="45" w:type="dxa"/>
              <w:bottom w:w="45" w:type="dxa"/>
              <w:right w:w="45" w:type="dxa"/>
            </w:tcMar>
            <w:vAlign w:val="center"/>
            <w:hideMark/>
          </w:tcPr>
          <w:p w14:paraId="05A3C4F3"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Triệu đồng</w:t>
            </w:r>
          </w:p>
        </w:tc>
        <w:tc>
          <w:tcPr>
            <w:tcW w:w="1492" w:type="dxa"/>
            <w:shd w:val="clear" w:color="auto" w:fill="FFFFFF"/>
            <w:tcMar>
              <w:top w:w="45" w:type="dxa"/>
              <w:left w:w="45" w:type="dxa"/>
              <w:bottom w:w="45" w:type="dxa"/>
              <w:right w:w="45" w:type="dxa"/>
            </w:tcMar>
            <w:vAlign w:val="center"/>
            <w:hideMark/>
          </w:tcPr>
          <w:p w14:paraId="76C75712"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r w:rsidR="009A37D8" w:rsidRPr="0053687A" w14:paraId="265DF66E" w14:textId="77777777" w:rsidTr="00F332B8">
        <w:trPr>
          <w:trHeight w:val="345"/>
          <w:jc w:val="center"/>
        </w:trPr>
        <w:tc>
          <w:tcPr>
            <w:tcW w:w="660" w:type="dxa"/>
            <w:shd w:val="clear" w:color="auto" w:fill="FFFFFF"/>
            <w:tcMar>
              <w:top w:w="45" w:type="dxa"/>
              <w:left w:w="45" w:type="dxa"/>
              <w:bottom w:w="45" w:type="dxa"/>
              <w:right w:w="45" w:type="dxa"/>
            </w:tcMar>
            <w:vAlign w:val="center"/>
            <w:hideMark/>
          </w:tcPr>
          <w:p w14:paraId="193598B9"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108</w:t>
            </w:r>
          </w:p>
        </w:tc>
        <w:tc>
          <w:tcPr>
            <w:tcW w:w="7458" w:type="dxa"/>
            <w:shd w:val="clear" w:color="auto" w:fill="FFFFFF"/>
            <w:tcMar>
              <w:top w:w="45" w:type="dxa"/>
              <w:left w:w="45" w:type="dxa"/>
              <w:bottom w:w="45" w:type="dxa"/>
              <w:right w:w="45" w:type="dxa"/>
            </w:tcMar>
            <w:vAlign w:val="center"/>
            <w:hideMark/>
          </w:tcPr>
          <w:p w14:paraId="3830BAA3"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Kết quả thu hồi tài sản tham nhũng trong khu vực ngoài nhà nước thuộc phạm vi quản lý (tiền Việt Nam + ngoại tệ, tài sản khác được quy đổi ra tiền Việt Nam)</w:t>
            </w:r>
          </w:p>
        </w:tc>
        <w:tc>
          <w:tcPr>
            <w:tcW w:w="1325" w:type="dxa"/>
            <w:shd w:val="clear" w:color="auto" w:fill="FFFFFF"/>
            <w:tcMar>
              <w:top w:w="45" w:type="dxa"/>
              <w:left w:w="45" w:type="dxa"/>
              <w:bottom w:w="45" w:type="dxa"/>
              <w:right w:w="45" w:type="dxa"/>
            </w:tcMar>
            <w:vAlign w:val="center"/>
            <w:hideMark/>
          </w:tcPr>
          <w:p w14:paraId="4074D95B" w14:textId="77777777" w:rsidR="00092012" w:rsidRPr="0053687A" w:rsidRDefault="00092012" w:rsidP="00092012">
            <w:pPr>
              <w:jc w:val="center"/>
              <w:rPr>
                <w:rFonts w:eastAsia="Times New Roman"/>
                <w:sz w:val="26"/>
                <w:szCs w:val="26"/>
                <w:lang w:val="en-US"/>
              </w:rPr>
            </w:pPr>
            <w:r w:rsidRPr="0053687A">
              <w:rPr>
                <w:rFonts w:eastAsia="Times New Roman"/>
                <w:sz w:val="26"/>
                <w:szCs w:val="26"/>
                <w:lang w:val="en-US"/>
              </w:rPr>
              <w:t>Triệu đồng</w:t>
            </w:r>
          </w:p>
        </w:tc>
        <w:tc>
          <w:tcPr>
            <w:tcW w:w="1492" w:type="dxa"/>
            <w:shd w:val="clear" w:color="auto" w:fill="FFFFFF"/>
            <w:tcMar>
              <w:top w:w="45" w:type="dxa"/>
              <w:left w:w="45" w:type="dxa"/>
              <w:bottom w:w="45" w:type="dxa"/>
              <w:right w:w="45" w:type="dxa"/>
            </w:tcMar>
            <w:vAlign w:val="center"/>
            <w:hideMark/>
          </w:tcPr>
          <w:p w14:paraId="5DC33F3D"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tc>
      </w:tr>
    </w:tbl>
    <w:p w14:paraId="7DC3A9AE"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p w14:paraId="5651829A" w14:textId="77777777" w:rsidR="00092012" w:rsidRPr="0053687A" w:rsidRDefault="00092012" w:rsidP="00092012">
      <w:pPr>
        <w:rPr>
          <w:rFonts w:eastAsia="Times New Roman"/>
          <w:sz w:val="26"/>
          <w:szCs w:val="26"/>
          <w:lang w:val="en-US"/>
        </w:rPr>
      </w:pPr>
      <w:r w:rsidRPr="0053687A">
        <w:rPr>
          <w:rFonts w:eastAsia="Times New Roman"/>
          <w:sz w:val="26"/>
          <w:szCs w:val="26"/>
          <w:lang w:val="en-US"/>
        </w:rPr>
        <w:t> </w:t>
      </w:r>
    </w:p>
    <w:p w14:paraId="100C3AAB" w14:textId="77777777" w:rsidR="00092012" w:rsidRPr="0053687A" w:rsidRDefault="00092012" w:rsidP="00092012">
      <w:pPr>
        <w:ind w:firstLine="720"/>
        <w:jc w:val="both"/>
        <w:rPr>
          <w:rFonts w:eastAsia="Times New Roman"/>
          <w:sz w:val="26"/>
          <w:szCs w:val="26"/>
          <w:lang w:val="en-US"/>
        </w:rPr>
      </w:pPr>
      <w:r w:rsidRPr="0053687A">
        <w:rPr>
          <w:rFonts w:eastAsia="Times New Roman"/>
          <w:b/>
          <w:bCs/>
          <w:i/>
          <w:iCs/>
          <w:sz w:val="26"/>
          <w:szCs w:val="26"/>
          <w:lang w:val="en-US"/>
        </w:rPr>
        <w:t>Ghi chú:</w:t>
      </w:r>
    </w:p>
    <w:p w14:paraId="40337B1A" w14:textId="77777777" w:rsidR="00092012" w:rsidRPr="0053687A" w:rsidRDefault="00092012" w:rsidP="00092012">
      <w:pPr>
        <w:ind w:firstLine="720"/>
        <w:jc w:val="both"/>
        <w:rPr>
          <w:rFonts w:eastAsia="Times New Roman"/>
          <w:sz w:val="26"/>
          <w:szCs w:val="26"/>
          <w:lang w:val="en-US"/>
        </w:rPr>
      </w:pPr>
      <w:r w:rsidRPr="0053687A">
        <w:rPr>
          <w:rFonts w:eastAsia="Times New Roman"/>
          <w:sz w:val="26"/>
          <w:szCs w:val="26"/>
          <w:lang w:val="en-US"/>
        </w:rPr>
        <w:t>- Khi báo cáo các đơn vị không sửa đổi nội dung các tiêu chí thống kê trong biểu số liệu</w:t>
      </w:r>
    </w:p>
    <w:p w14:paraId="12066B24" w14:textId="77777777" w:rsidR="00092012" w:rsidRPr="0053687A" w:rsidRDefault="00092012" w:rsidP="00092012">
      <w:pPr>
        <w:ind w:firstLine="720"/>
        <w:jc w:val="both"/>
        <w:rPr>
          <w:rFonts w:eastAsia="Times New Roman"/>
          <w:sz w:val="26"/>
          <w:szCs w:val="26"/>
          <w:lang w:val="en-US"/>
        </w:rPr>
      </w:pPr>
      <w:r w:rsidRPr="0053687A">
        <w:rPr>
          <w:rFonts w:eastAsia="Times New Roman"/>
          <w:sz w:val="26"/>
          <w:szCs w:val="26"/>
          <w:lang w:val="en-US"/>
        </w:rPr>
        <w:t>- Không thống kê số liệu vào những mục nội dung mà cột mã số (MS) và cột đơn vị tính trong biểu mẫu để trống.</w:t>
      </w:r>
    </w:p>
    <w:p w14:paraId="1B48FDA0" w14:textId="77777777" w:rsidR="00092012" w:rsidRPr="0053687A" w:rsidRDefault="00092012" w:rsidP="00092012">
      <w:pPr>
        <w:ind w:firstLine="720"/>
        <w:jc w:val="both"/>
        <w:rPr>
          <w:rFonts w:eastAsia="Times New Roman"/>
          <w:sz w:val="26"/>
          <w:szCs w:val="26"/>
          <w:lang w:val="en-US"/>
        </w:rPr>
      </w:pPr>
      <w:r w:rsidRPr="0053687A">
        <w:rPr>
          <w:rFonts w:eastAsia="Times New Roman"/>
          <w:sz w:val="26"/>
          <w:szCs w:val="26"/>
          <w:lang w:val="en-US"/>
        </w:rPr>
        <w:t>- Các địa phương chỉ đưa vào biểu mẫu này số liệu thống kê về kết quả công tác PCTNTC của địa phương, không thống kê kết quả của các cơ quan Trung ương tổ chức theo ngành dọc đóng trên địa bàn</w:t>
      </w:r>
    </w:p>
    <w:p w14:paraId="5A36A9C8" w14:textId="77777777" w:rsidR="00092012" w:rsidRPr="0053687A" w:rsidRDefault="00092012" w:rsidP="00092012">
      <w:pPr>
        <w:ind w:firstLine="720"/>
        <w:jc w:val="both"/>
        <w:rPr>
          <w:rFonts w:eastAsia="Times New Roman"/>
          <w:sz w:val="26"/>
          <w:szCs w:val="26"/>
          <w:lang w:val="en-US"/>
        </w:rPr>
      </w:pPr>
      <w:r w:rsidRPr="0053687A">
        <w:rPr>
          <w:rFonts w:eastAsia="Times New Roman"/>
          <w:sz w:val="26"/>
          <w:szCs w:val="26"/>
          <w:lang w:val="en-US"/>
        </w:rPr>
        <w:t>- (1) Số liệu của Ngân hàng Nhà nước Báo cáo</w:t>
      </w:r>
    </w:p>
    <w:p w14:paraId="7E1C4282" w14:textId="77777777" w:rsidR="00092012" w:rsidRPr="0053687A" w:rsidRDefault="00092012" w:rsidP="00092012">
      <w:pPr>
        <w:ind w:firstLine="720"/>
        <w:jc w:val="both"/>
        <w:rPr>
          <w:rFonts w:eastAsia="Times New Roman"/>
          <w:sz w:val="26"/>
          <w:szCs w:val="26"/>
          <w:lang w:val="en-US"/>
        </w:rPr>
      </w:pPr>
      <w:r w:rsidRPr="0053687A">
        <w:rPr>
          <w:rFonts w:eastAsia="Times New Roman"/>
          <w:sz w:val="26"/>
          <w:szCs w:val="26"/>
          <w:lang w:val="en-US"/>
        </w:rPr>
        <w:t>- (2) Số liệu của Ngân hàng Nhà nước Báo cáo</w:t>
      </w:r>
    </w:p>
    <w:p w14:paraId="1D3061CD" w14:textId="77777777" w:rsidR="00092012" w:rsidRPr="0053687A" w:rsidRDefault="00092012" w:rsidP="00092012">
      <w:pPr>
        <w:spacing w:after="120"/>
        <w:ind w:firstLine="720"/>
        <w:jc w:val="both"/>
        <w:rPr>
          <w:rFonts w:eastAsia="Times New Roman"/>
          <w:sz w:val="26"/>
          <w:szCs w:val="26"/>
          <w:lang w:val="en-US"/>
        </w:rPr>
      </w:pPr>
      <w:r w:rsidRPr="0053687A">
        <w:rPr>
          <w:rFonts w:eastAsia="Times New Roman"/>
          <w:sz w:val="26"/>
          <w:szCs w:val="26"/>
          <w:lang w:val="en-US"/>
        </w:rPr>
        <w:t>- TNLPTC là viết tắt của cụm từ “tham nhũng, lãng phí, tiêu cực”</w:t>
      </w:r>
    </w:p>
    <w:p w14:paraId="23FB9424" w14:textId="77777777" w:rsidR="00F332B8" w:rsidRDefault="00F332B8" w:rsidP="00F75E1A">
      <w:pPr>
        <w:jc w:val="right"/>
        <w:rPr>
          <w:rFonts w:eastAsia="Times New Roman"/>
          <w:b/>
          <w:bCs/>
          <w:sz w:val="26"/>
          <w:szCs w:val="26"/>
        </w:rPr>
      </w:pPr>
    </w:p>
    <w:p w14:paraId="096C011F" w14:textId="77777777" w:rsidR="00F332B8" w:rsidRDefault="00F332B8" w:rsidP="00F75E1A">
      <w:pPr>
        <w:jc w:val="right"/>
        <w:rPr>
          <w:rFonts w:eastAsia="Times New Roman"/>
          <w:b/>
          <w:bCs/>
          <w:sz w:val="26"/>
          <w:szCs w:val="26"/>
        </w:rPr>
      </w:pPr>
    </w:p>
    <w:p w14:paraId="47EB7E7D" w14:textId="056EDEF5" w:rsidR="00F75E1A" w:rsidRPr="0053687A" w:rsidRDefault="00F75E1A" w:rsidP="00F75E1A">
      <w:pPr>
        <w:jc w:val="right"/>
        <w:rPr>
          <w:rFonts w:eastAsia="Times New Roman"/>
          <w:sz w:val="26"/>
          <w:szCs w:val="26"/>
        </w:rPr>
      </w:pPr>
      <w:r w:rsidRPr="0053687A">
        <w:rPr>
          <w:rFonts w:eastAsia="Times New Roman"/>
          <w:b/>
          <w:bCs/>
          <w:sz w:val="26"/>
          <w:szCs w:val="26"/>
        </w:rPr>
        <w:lastRenderedPageBreak/>
        <w:t>Biểu số: 02/PCTN</w:t>
      </w:r>
    </w:p>
    <w:p w14:paraId="306064EB" w14:textId="77777777" w:rsidR="00F75E1A" w:rsidRPr="0053687A" w:rsidRDefault="00F75E1A" w:rsidP="00F75E1A">
      <w:pPr>
        <w:jc w:val="center"/>
        <w:rPr>
          <w:rFonts w:eastAsia="Times New Roman"/>
          <w:sz w:val="26"/>
          <w:szCs w:val="26"/>
        </w:rPr>
      </w:pPr>
      <w:r w:rsidRPr="0053687A">
        <w:rPr>
          <w:rFonts w:eastAsia="Times New Roman"/>
          <w:b/>
          <w:bCs/>
          <w:sz w:val="26"/>
          <w:szCs w:val="26"/>
        </w:rPr>
        <w:t>DANH SÁCH CÁC VỤ THAM NHŨNG, LÃNG PHÍ, TIÊU CỰC ĐƯỢC PHÁT HIỆN TRONG KỲ</w:t>
      </w:r>
    </w:p>
    <w:p w14:paraId="7D0C473C" w14:textId="77777777" w:rsidR="00F75E1A" w:rsidRPr="0053687A" w:rsidRDefault="00F75E1A" w:rsidP="00F75E1A">
      <w:pPr>
        <w:jc w:val="center"/>
        <w:rPr>
          <w:rFonts w:eastAsia="Times New Roman"/>
          <w:sz w:val="26"/>
          <w:szCs w:val="26"/>
        </w:rPr>
      </w:pPr>
      <w:r w:rsidRPr="0053687A">
        <w:rPr>
          <w:rFonts w:eastAsia="Times New Roman"/>
          <w:b/>
          <w:bCs/>
          <w:sz w:val="26"/>
          <w:szCs w:val="26"/>
        </w:rPr>
        <w:t>(Số liệu tính từ ngày…./…../…….đến....ngày…../…../………)</w:t>
      </w:r>
    </w:p>
    <w:p w14:paraId="5B15CE05" w14:textId="77777777" w:rsidR="00F75E1A" w:rsidRPr="0053687A" w:rsidRDefault="00F75E1A" w:rsidP="00F75E1A">
      <w:pPr>
        <w:jc w:val="center"/>
        <w:rPr>
          <w:rFonts w:eastAsia="Times New Roman"/>
          <w:sz w:val="26"/>
          <w:szCs w:val="26"/>
        </w:rPr>
      </w:pPr>
      <w:r w:rsidRPr="0053687A">
        <w:rPr>
          <w:rFonts w:eastAsia="Times New Roman"/>
          <w:i/>
          <w:iCs/>
          <w:sz w:val="26"/>
          <w:szCs w:val="26"/>
        </w:rPr>
        <w:t>(Kèm theo Báo cáo số:…......... ngày……tháng…….năm……của………..)</w:t>
      </w:r>
    </w:p>
    <w:p w14:paraId="6E8D6E28" w14:textId="77777777" w:rsidR="00F75E1A" w:rsidRPr="0053687A" w:rsidRDefault="00F75E1A" w:rsidP="00F75E1A">
      <w:pPr>
        <w:spacing w:after="120"/>
        <w:rPr>
          <w:rFonts w:eastAsia="Times New Roman"/>
          <w:sz w:val="26"/>
          <w:szCs w:val="26"/>
        </w:rPr>
      </w:pPr>
      <w:r w:rsidRPr="0053687A">
        <w:rPr>
          <w:rFonts w:eastAsia="Times New Roman"/>
          <w:sz w:val="26"/>
          <w:szCs w:val="26"/>
        </w:rPr>
        <w:t> </w:t>
      </w:r>
    </w:p>
    <w:tbl>
      <w:tblPr>
        <w:tblW w:w="5000" w:type="pct"/>
        <w:jc w:val="center"/>
        <w:tblCellMar>
          <w:left w:w="0" w:type="dxa"/>
          <w:right w:w="0" w:type="dxa"/>
        </w:tblCellMar>
        <w:tblLook w:val="04A0" w:firstRow="1" w:lastRow="0" w:firstColumn="1" w:lastColumn="0" w:noHBand="0" w:noVBand="1"/>
      </w:tblPr>
      <w:tblGrid>
        <w:gridCol w:w="899"/>
        <w:gridCol w:w="1909"/>
        <w:gridCol w:w="1751"/>
        <w:gridCol w:w="2475"/>
        <w:gridCol w:w="1899"/>
        <w:gridCol w:w="685"/>
      </w:tblGrid>
      <w:tr w:rsidR="0053687A" w:rsidRPr="0053687A" w14:paraId="0092319E" w14:textId="77777777" w:rsidTr="00DE201E">
        <w:trPr>
          <w:trHeight w:val="15"/>
          <w:jc w:val="center"/>
        </w:trPr>
        <w:tc>
          <w:tcPr>
            <w:tcW w:w="95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2C7D44A" w14:textId="77777777" w:rsidR="00F75E1A" w:rsidRPr="0053687A" w:rsidRDefault="00F75E1A" w:rsidP="00DE201E">
            <w:pPr>
              <w:jc w:val="center"/>
              <w:rPr>
                <w:rFonts w:eastAsia="Times New Roman"/>
                <w:sz w:val="26"/>
                <w:szCs w:val="26"/>
              </w:rPr>
            </w:pPr>
            <w:r w:rsidRPr="0053687A">
              <w:rPr>
                <w:rFonts w:eastAsia="Times New Roman"/>
                <w:b/>
                <w:bCs/>
                <w:sz w:val="26"/>
                <w:szCs w:val="26"/>
              </w:rPr>
              <w:t>TT</w:t>
            </w:r>
          </w:p>
        </w:tc>
        <w:tc>
          <w:tcPr>
            <w:tcW w:w="224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727FA1F" w14:textId="77777777" w:rsidR="00F75E1A" w:rsidRPr="0053687A" w:rsidRDefault="00F75E1A" w:rsidP="00DE201E">
            <w:pPr>
              <w:jc w:val="center"/>
              <w:rPr>
                <w:rFonts w:eastAsia="Times New Roman"/>
                <w:sz w:val="26"/>
                <w:szCs w:val="26"/>
              </w:rPr>
            </w:pPr>
            <w:r w:rsidRPr="0053687A">
              <w:rPr>
                <w:rFonts w:eastAsia="Times New Roman"/>
                <w:b/>
                <w:bCs/>
                <w:sz w:val="26"/>
                <w:szCs w:val="26"/>
              </w:rPr>
              <w:t>Tên vụ</w:t>
            </w:r>
          </w:p>
        </w:tc>
        <w:tc>
          <w:tcPr>
            <w:tcW w:w="199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3B32592" w14:textId="77777777" w:rsidR="00F75E1A" w:rsidRPr="0053687A" w:rsidRDefault="00F75E1A" w:rsidP="00DE201E">
            <w:pPr>
              <w:jc w:val="center"/>
              <w:rPr>
                <w:rFonts w:eastAsia="Times New Roman"/>
                <w:sz w:val="26"/>
                <w:szCs w:val="26"/>
              </w:rPr>
            </w:pPr>
            <w:r w:rsidRPr="0053687A">
              <w:rPr>
                <w:rFonts w:eastAsia="Times New Roman"/>
                <w:b/>
                <w:bCs/>
                <w:sz w:val="26"/>
                <w:szCs w:val="26"/>
              </w:rPr>
              <w:t>Tên cơ quan, tổ chức, đơn vị xảy ra sự việc</w:t>
            </w:r>
          </w:p>
        </w:tc>
        <w:tc>
          <w:tcPr>
            <w:tcW w:w="2817"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AB50F42" w14:textId="77777777" w:rsidR="00F75E1A" w:rsidRPr="0053687A" w:rsidRDefault="00F75E1A" w:rsidP="00DE201E">
            <w:pPr>
              <w:jc w:val="center"/>
              <w:rPr>
                <w:rFonts w:eastAsia="Times New Roman"/>
                <w:sz w:val="26"/>
                <w:szCs w:val="26"/>
              </w:rPr>
            </w:pPr>
            <w:r w:rsidRPr="0053687A">
              <w:rPr>
                <w:rFonts w:eastAsia="Times New Roman"/>
                <w:b/>
                <w:bCs/>
                <w:sz w:val="26"/>
                <w:szCs w:val="26"/>
              </w:rPr>
              <w:t>Cơ quan thụ lý, giải quyết vụ việc</w:t>
            </w:r>
          </w:p>
        </w:tc>
        <w:tc>
          <w:tcPr>
            <w:tcW w:w="219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F1719CF" w14:textId="77777777" w:rsidR="00F75E1A" w:rsidRPr="0053687A" w:rsidRDefault="00F75E1A" w:rsidP="00DE201E">
            <w:pPr>
              <w:jc w:val="center"/>
              <w:rPr>
                <w:rFonts w:eastAsia="Times New Roman"/>
                <w:sz w:val="26"/>
                <w:szCs w:val="26"/>
              </w:rPr>
            </w:pPr>
            <w:r w:rsidRPr="0053687A">
              <w:rPr>
                <w:rFonts w:eastAsia="Times New Roman"/>
                <w:b/>
                <w:bCs/>
                <w:sz w:val="26"/>
                <w:szCs w:val="26"/>
              </w:rPr>
              <w:t>Tóm tắt nội dung vụ việc</w:t>
            </w:r>
          </w:p>
        </w:tc>
        <w:tc>
          <w:tcPr>
            <w:tcW w:w="727"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34461B4D" w14:textId="77777777" w:rsidR="00F75E1A" w:rsidRPr="0053687A" w:rsidRDefault="00F75E1A" w:rsidP="00DE201E">
            <w:pPr>
              <w:jc w:val="center"/>
              <w:rPr>
                <w:rFonts w:eastAsia="Times New Roman"/>
                <w:sz w:val="26"/>
                <w:szCs w:val="26"/>
              </w:rPr>
            </w:pPr>
            <w:r w:rsidRPr="0053687A">
              <w:rPr>
                <w:rFonts w:eastAsia="Times New Roman"/>
                <w:b/>
                <w:bCs/>
                <w:sz w:val="26"/>
                <w:szCs w:val="26"/>
              </w:rPr>
              <w:t>Ghi chú</w:t>
            </w:r>
          </w:p>
        </w:tc>
      </w:tr>
      <w:tr w:rsidR="0053687A" w:rsidRPr="0053687A" w14:paraId="4AF71255" w14:textId="77777777" w:rsidTr="00DE201E">
        <w:trPr>
          <w:trHeight w:val="15"/>
          <w:jc w:val="center"/>
        </w:trPr>
        <w:tc>
          <w:tcPr>
            <w:tcW w:w="95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386294F" w14:textId="77777777" w:rsidR="00F75E1A" w:rsidRPr="0053687A" w:rsidRDefault="00F75E1A" w:rsidP="00DE201E">
            <w:pPr>
              <w:jc w:val="center"/>
              <w:rPr>
                <w:rFonts w:eastAsia="Times New Roman"/>
                <w:sz w:val="26"/>
                <w:szCs w:val="26"/>
              </w:rPr>
            </w:pPr>
            <w:r w:rsidRPr="0053687A">
              <w:rPr>
                <w:rFonts w:eastAsia="Times New Roman"/>
                <w:sz w:val="26"/>
                <w:szCs w:val="26"/>
              </w:rPr>
              <w:t>1</w:t>
            </w:r>
          </w:p>
        </w:tc>
        <w:tc>
          <w:tcPr>
            <w:tcW w:w="224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CEB63F0"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199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D65C1E9"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2817"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3CD12C9"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219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D568EB3"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727"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6CAD2F28"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r>
      <w:tr w:rsidR="0053687A" w:rsidRPr="0053687A" w14:paraId="0F8C1D93" w14:textId="77777777" w:rsidTr="00DE201E">
        <w:trPr>
          <w:trHeight w:val="15"/>
          <w:jc w:val="center"/>
        </w:trPr>
        <w:tc>
          <w:tcPr>
            <w:tcW w:w="95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3872A03" w14:textId="77777777" w:rsidR="00F75E1A" w:rsidRPr="0053687A" w:rsidRDefault="00F75E1A" w:rsidP="00DE201E">
            <w:pPr>
              <w:jc w:val="center"/>
              <w:rPr>
                <w:rFonts w:eastAsia="Times New Roman"/>
                <w:sz w:val="26"/>
                <w:szCs w:val="26"/>
              </w:rPr>
            </w:pPr>
            <w:r w:rsidRPr="0053687A">
              <w:rPr>
                <w:rFonts w:eastAsia="Times New Roman"/>
                <w:sz w:val="26"/>
                <w:szCs w:val="26"/>
              </w:rPr>
              <w:t>2</w:t>
            </w:r>
          </w:p>
        </w:tc>
        <w:tc>
          <w:tcPr>
            <w:tcW w:w="224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363747A"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199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9785FC9"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2817"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9FF786A"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219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8BB3E8B"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727"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525B31A3"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r>
      <w:tr w:rsidR="0053687A" w:rsidRPr="0053687A" w14:paraId="5C64EDC9" w14:textId="77777777" w:rsidTr="00DE201E">
        <w:trPr>
          <w:trHeight w:val="15"/>
          <w:jc w:val="center"/>
        </w:trPr>
        <w:tc>
          <w:tcPr>
            <w:tcW w:w="95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D573E56" w14:textId="77777777" w:rsidR="00F75E1A" w:rsidRPr="0053687A" w:rsidRDefault="00F75E1A" w:rsidP="00DE201E">
            <w:pPr>
              <w:jc w:val="center"/>
              <w:rPr>
                <w:rFonts w:eastAsia="Times New Roman"/>
                <w:sz w:val="26"/>
                <w:szCs w:val="26"/>
              </w:rPr>
            </w:pPr>
            <w:r w:rsidRPr="0053687A">
              <w:rPr>
                <w:rFonts w:eastAsia="Times New Roman"/>
                <w:sz w:val="26"/>
                <w:szCs w:val="26"/>
              </w:rPr>
              <w:t>…</w:t>
            </w:r>
          </w:p>
        </w:tc>
        <w:tc>
          <w:tcPr>
            <w:tcW w:w="224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6FF29FA"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199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5FA599F"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2817"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04D27FD"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219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3B03FF16"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727"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235DB13B"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r>
      <w:tr w:rsidR="0053687A" w:rsidRPr="0053687A" w14:paraId="703DC7E1" w14:textId="77777777" w:rsidTr="00DE201E">
        <w:trPr>
          <w:trHeight w:val="15"/>
          <w:jc w:val="center"/>
        </w:trPr>
        <w:tc>
          <w:tcPr>
            <w:tcW w:w="9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2703318E" w14:textId="77777777" w:rsidR="00F75E1A" w:rsidRPr="0053687A" w:rsidRDefault="00F75E1A" w:rsidP="00DE201E">
            <w:pPr>
              <w:jc w:val="center"/>
              <w:rPr>
                <w:rFonts w:eastAsia="Times New Roman"/>
                <w:sz w:val="26"/>
                <w:szCs w:val="26"/>
              </w:rPr>
            </w:pPr>
            <w:r w:rsidRPr="0053687A">
              <w:rPr>
                <w:rFonts w:eastAsia="Times New Roman"/>
                <w:b/>
                <w:bCs/>
                <w:sz w:val="26"/>
                <w:szCs w:val="26"/>
              </w:rPr>
              <w:t>Tổng số:</w:t>
            </w:r>
          </w:p>
        </w:tc>
        <w:tc>
          <w:tcPr>
            <w:tcW w:w="224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4090DFE4"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199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10E9F65D"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2817"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7A9CFAAA"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219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73494464"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c>
          <w:tcPr>
            <w:tcW w:w="727"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CD19B40" w14:textId="77777777" w:rsidR="00F75E1A" w:rsidRPr="0053687A" w:rsidRDefault="00F75E1A" w:rsidP="00DE201E">
            <w:pPr>
              <w:jc w:val="center"/>
              <w:rPr>
                <w:rFonts w:eastAsia="Times New Roman"/>
                <w:sz w:val="26"/>
                <w:szCs w:val="26"/>
              </w:rPr>
            </w:pPr>
            <w:r w:rsidRPr="0053687A">
              <w:rPr>
                <w:rFonts w:eastAsia="Times New Roman"/>
                <w:sz w:val="26"/>
                <w:szCs w:val="26"/>
              </w:rPr>
              <w:t> </w:t>
            </w:r>
          </w:p>
        </w:tc>
      </w:tr>
    </w:tbl>
    <w:p w14:paraId="0D29F695" w14:textId="77777777" w:rsidR="00F75E1A" w:rsidRPr="0053687A" w:rsidRDefault="00F75E1A" w:rsidP="00F75E1A">
      <w:pPr>
        <w:spacing w:after="120"/>
        <w:rPr>
          <w:rFonts w:eastAsia="Times New Roman"/>
          <w:sz w:val="26"/>
          <w:szCs w:val="26"/>
        </w:rPr>
      </w:pPr>
      <w:r w:rsidRPr="0053687A">
        <w:rPr>
          <w:rFonts w:eastAsia="Times New Roman"/>
          <w:sz w:val="26"/>
          <w:szCs w:val="26"/>
        </w:rPr>
        <w:t> </w:t>
      </w:r>
    </w:p>
    <w:p w14:paraId="1DE55EB7" w14:textId="77777777" w:rsidR="00F75E1A" w:rsidRPr="0053687A" w:rsidRDefault="00F75E1A" w:rsidP="00F75E1A"/>
    <w:p w14:paraId="686CBE77" w14:textId="77777777" w:rsidR="00C815C2" w:rsidRPr="0053687A" w:rsidRDefault="00C815C2" w:rsidP="00C815C2">
      <w:pPr>
        <w:jc w:val="right"/>
        <w:rPr>
          <w:rFonts w:eastAsia="Times New Roman"/>
          <w:sz w:val="26"/>
          <w:szCs w:val="26"/>
        </w:rPr>
      </w:pPr>
      <w:r w:rsidRPr="0053687A">
        <w:rPr>
          <w:rFonts w:eastAsia="Times New Roman"/>
          <w:b/>
          <w:bCs/>
          <w:sz w:val="26"/>
          <w:szCs w:val="26"/>
        </w:rPr>
        <w:t>Biểu số: 03/PCTN</w:t>
      </w:r>
    </w:p>
    <w:p w14:paraId="2ED3D4B1" w14:textId="77777777" w:rsidR="00C815C2" w:rsidRPr="0053687A" w:rsidRDefault="00C815C2" w:rsidP="00C815C2">
      <w:pPr>
        <w:jc w:val="center"/>
        <w:rPr>
          <w:rFonts w:eastAsia="Times New Roman"/>
          <w:sz w:val="26"/>
          <w:szCs w:val="26"/>
        </w:rPr>
      </w:pPr>
      <w:r w:rsidRPr="0053687A">
        <w:rPr>
          <w:rFonts w:eastAsia="Times New Roman"/>
          <w:b/>
          <w:bCs/>
          <w:sz w:val="26"/>
          <w:szCs w:val="26"/>
        </w:rPr>
        <w:t>KẾT QUẢ PHÁT HIỆN, KHẮC PHỤC CÁC VĂN BẢN CÒN SƠ HỞ, DỄ BỊ LỢI DỤNG GÂY RA THAM NHŨNG, LÃNG PHÍ, TIÊU CỰC</w:t>
      </w:r>
      <w:r w:rsidRPr="0053687A">
        <w:rPr>
          <w:rFonts w:eastAsia="Times New Roman"/>
          <w:b/>
          <w:bCs/>
          <w:sz w:val="26"/>
          <w:szCs w:val="26"/>
          <w:vertAlign w:val="superscript"/>
        </w:rPr>
        <w:t>(*)</w:t>
      </w:r>
    </w:p>
    <w:p w14:paraId="0F934EA3" w14:textId="77777777" w:rsidR="00C815C2" w:rsidRPr="0053687A" w:rsidRDefault="00C815C2" w:rsidP="00C815C2">
      <w:pPr>
        <w:jc w:val="center"/>
        <w:rPr>
          <w:rFonts w:eastAsia="Times New Roman"/>
          <w:sz w:val="26"/>
          <w:szCs w:val="26"/>
        </w:rPr>
      </w:pPr>
      <w:r w:rsidRPr="0053687A">
        <w:rPr>
          <w:rFonts w:eastAsia="Times New Roman"/>
          <w:b/>
          <w:bCs/>
          <w:sz w:val="26"/>
          <w:szCs w:val="26"/>
        </w:rPr>
        <w:t>(Số liệu tính từ ngày…./…../…….đến....ngày…../…../………)</w:t>
      </w:r>
    </w:p>
    <w:p w14:paraId="213C8FDE" w14:textId="77777777" w:rsidR="00C815C2" w:rsidRPr="0053687A" w:rsidRDefault="00C815C2" w:rsidP="00C815C2">
      <w:pPr>
        <w:jc w:val="center"/>
        <w:rPr>
          <w:rFonts w:eastAsia="Times New Roman"/>
          <w:sz w:val="26"/>
          <w:szCs w:val="26"/>
        </w:rPr>
      </w:pPr>
      <w:r w:rsidRPr="0053687A">
        <w:rPr>
          <w:rFonts w:eastAsia="Times New Roman"/>
          <w:i/>
          <w:iCs/>
          <w:sz w:val="26"/>
          <w:szCs w:val="26"/>
        </w:rPr>
        <w:t>(Kèm theo Báo cáo số:…......... ngày……tháng…….năm……của………..)</w:t>
      </w:r>
    </w:p>
    <w:p w14:paraId="2B680A85" w14:textId="77777777" w:rsidR="00C815C2" w:rsidRPr="0053687A" w:rsidRDefault="00C815C2" w:rsidP="00C815C2">
      <w:pPr>
        <w:spacing w:after="120"/>
        <w:rPr>
          <w:rFonts w:eastAsia="Times New Roman"/>
          <w:sz w:val="26"/>
          <w:szCs w:val="26"/>
        </w:rPr>
      </w:pPr>
      <w:r w:rsidRPr="0053687A">
        <w:rPr>
          <w:rFonts w:eastAsia="Times New Roman"/>
          <w:sz w:val="26"/>
          <w:szCs w:val="26"/>
        </w:rPr>
        <w:t> </w:t>
      </w:r>
    </w:p>
    <w:tbl>
      <w:tblPr>
        <w:tblW w:w="5000" w:type="pct"/>
        <w:jc w:val="center"/>
        <w:tblCellMar>
          <w:left w:w="0" w:type="dxa"/>
          <w:right w:w="0" w:type="dxa"/>
        </w:tblCellMar>
        <w:tblLook w:val="04A0" w:firstRow="1" w:lastRow="0" w:firstColumn="1" w:lastColumn="0" w:noHBand="0" w:noVBand="1"/>
      </w:tblPr>
      <w:tblGrid>
        <w:gridCol w:w="773"/>
        <w:gridCol w:w="1275"/>
        <w:gridCol w:w="1146"/>
        <w:gridCol w:w="1464"/>
        <w:gridCol w:w="1387"/>
        <w:gridCol w:w="994"/>
        <w:gridCol w:w="1645"/>
        <w:gridCol w:w="934"/>
      </w:tblGrid>
      <w:tr w:rsidR="0053687A" w:rsidRPr="0053687A" w14:paraId="05AD5DD1" w14:textId="77777777" w:rsidTr="00DE201E">
        <w:trPr>
          <w:trHeight w:val="15"/>
          <w:jc w:val="center"/>
        </w:trPr>
        <w:tc>
          <w:tcPr>
            <w:tcW w:w="820"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168661C" w14:textId="77777777" w:rsidR="00C815C2" w:rsidRPr="0053687A" w:rsidRDefault="00C815C2" w:rsidP="00DE201E">
            <w:pPr>
              <w:jc w:val="center"/>
              <w:rPr>
                <w:rFonts w:eastAsia="Times New Roman"/>
                <w:sz w:val="26"/>
                <w:szCs w:val="26"/>
              </w:rPr>
            </w:pPr>
            <w:r w:rsidRPr="0053687A">
              <w:rPr>
                <w:rFonts w:eastAsia="Times New Roman"/>
                <w:b/>
                <w:bCs/>
                <w:sz w:val="26"/>
                <w:szCs w:val="26"/>
              </w:rPr>
              <w:t>TT</w:t>
            </w:r>
          </w:p>
        </w:tc>
        <w:tc>
          <w:tcPr>
            <w:tcW w:w="1445"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D221930" w14:textId="77777777" w:rsidR="00C815C2" w:rsidRPr="0053687A" w:rsidRDefault="00C815C2" w:rsidP="00DE201E">
            <w:pPr>
              <w:jc w:val="center"/>
              <w:rPr>
                <w:rFonts w:eastAsia="Times New Roman"/>
                <w:sz w:val="26"/>
                <w:szCs w:val="26"/>
              </w:rPr>
            </w:pPr>
            <w:r w:rsidRPr="0053687A">
              <w:rPr>
                <w:rFonts w:eastAsia="Times New Roman"/>
                <w:b/>
                <w:bCs/>
                <w:sz w:val="26"/>
                <w:szCs w:val="26"/>
              </w:rPr>
              <w:t>Tên, số, ngày, tháng, năm</w:t>
            </w:r>
          </w:p>
        </w:tc>
        <w:tc>
          <w:tcPr>
            <w:tcW w:w="1319"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02D1830" w14:textId="77777777" w:rsidR="00C815C2" w:rsidRPr="0053687A" w:rsidRDefault="00C815C2" w:rsidP="00DE201E">
            <w:pPr>
              <w:jc w:val="center"/>
              <w:rPr>
                <w:rFonts w:eastAsia="Times New Roman"/>
                <w:sz w:val="26"/>
                <w:szCs w:val="26"/>
              </w:rPr>
            </w:pPr>
            <w:r w:rsidRPr="0053687A">
              <w:rPr>
                <w:rFonts w:eastAsia="Times New Roman"/>
                <w:b/>
                <w:bCs/>
                <w:sz w:val="26"/>
                <w:szCs w:val="26"/>
              </w:rPr>
              <w:t>Cơ quan ban hành văn bản</w:t>
            </w:r>
          </w:p>
        </w:tc>
        <w:tc>
          <w:tcPr>
            <w:tcW w:w="1675" w:type="dxa"/>
            <w:vMerge w:val="restart"/>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D05A36F" w14:textId="77777777" w:rsidR="00C815C2" w:rsidRPr="0053687A" w:rsidRDefault="00C815C2" w:rsidP="00DE201E">
            <w:pPr>
              <w:jc w:val="center"/>
              <w:rPr>
                <w:rFonts w:eastAsia="Times New Roman"/>
                <w:sz w:val="26"/>
                <w:szCs w:val="26"/>
              </w:rPr>
            </w:pPr>
            <w:r w:rsidRPr="0053687A">
              <w:rPr>
                <w:rFonts w:eastAsia="Times New Roman"/>
                <w:b/>
                <w:bCs/>
                <w:sz w:val="26"/>
                <w:szCs w:val="26"/>
              </w:rPr>
              <w:t>Nội dung sơ hở, dễ bị lợi dụng để tham nhũng, tiêu cực</w:t>
            </w:r>
          </w:p>
        </w:tc>
        <w:tc>
          <w:tcPr>
            <w:tcW w:w="4592" w:type="dxa"/>
            <w:gridSpan w:val="3"/>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C5BA36E" w14:textId="77777777" w:rsidR="00C815C2" w:rsidRPr="0053687A" w:rsidRDefault="00C815C2" w:rsidP="00DE201E">
            <w:pPr>
              <w:jc w:val="center"/>
              <w:rPr>
                <w:rFonts w:eastAsia="Times New Roman"/>
                <w:sz w:val="26"/>
                <w:szCs w:val="26"/>
              </w:rPr>
            </w:pPr>
            <w:r w:rsidRPr="0053687A">
              <w:rPr>
                <w:rFonts w:eastAsia="Times New Roman"/>
                <w:b/>
                <w:bCs/>
                <w:sz w:val="26"/>
                <w:szCs w:val="26"/>
              </w:rPr>
              <w:t>Kết quả khắc phục</w:t>
            </w:r>
          </w:p>
        </w:tc>
        <w:tc>
          <w:tcPr>
            <w:tcW w:w="1084" w:type="dxa"/>
            <w:vMerge w:val="restart"/>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72997F16" w14:textId="77777777" w:rsidR="00C815C2" w:rsidRPr="0053687A" w:rsidRDefault="00C815C2" w:rsidP="00DE201E">
            <w:pPr>
              <w:jc w:val="center"/>
              <w:rPr>
                <w:rFonts w:eastAsia="Times New Roman"/>
                <w:sz w:val="26"/>
                <w:szCs w:val="26"/>
              </w:rPr>
            </w:pPr>
            <w:r w:rsidRPr="0053687A">
              <w:rPr>
                <w:rFonts w:eastAsia="Times New Roman"/>
                <w:b/>
                <w:bCs/>
                <w:sz w:val="26"/>
                <w:szCs w:val="26"/>
              </w:rPr>
              <w:t>Ghi chú</w:t>
            </w:r>
          </w:p>
        </w:tc>
      </w:tr>
      <w:tr w:rsidR="0053687A" w:rsidRPr="0053687A" w14:paraId="55A7C776" w14:textId="77777777" w:rsidTr="00DE201E">
        <w:trPr>
          <w:trHeight w:val="15"/>
          <w:jc w:val="center"/>
        </w:trPr>
        <w:tc>
          <w:tcPr>
            <w:tcW w:w="0" w:type="auto"/>
            <w:vMerge/>
            <w:tcBorders>
              <w:top w:val="single" w:sz="8" w:space="0" w:color="auto"/>
              <w:left w:val="single" w:sz="8" w:space="0" w:color="auto"/>
              <w:bottom w:val="nil"/>
              <w:right w:val="nil"/>
            </w:tcBorders>
            <w:vAlign w:val="center"/>
            <w:hideMark/>
          </w:tcPr>
          <w:p w14:paraId="66F4C0EA" w14:textId="77777777" w:rsidR="00C815C2" w:rsidRPr="0053687A" w:rsidRDefault="00C815C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5699AE5E" w14:textId="77777777" w:rsidR="00C815C2" w:rsidRPr="0053687A" w:rsidRDefault="00C815C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60C3326D" w14:textId="77777777" w:rsidR="00C815C2" w:rsidRPr="0053687A" w:rsidRDefault="00C815C2" w:rsidP="00DE201E">
            <w:pPr>
              <w:rPr>
                <w:rFonts w:eastAsia="Times New Roman"/>
                <w:sz w:val="26"/>
                <w:szCs w:val="26"/>
              </w:rPr>
            </w:pPr>
          </w:p>
        </w:tc>
        <w:tc>
          <w:tcPr>
            <w:tcW w:w="0" w:type="auto"/>
            <w:vMerge/>
            <w:tcBorders>
              <w:top w:val="single" w:sz="8" w:space="0" w:color="auto"/>
              <w:left w:val="single" w:sz="8" w:space="0" w:color="auto"/>
              <w:bottom w:val="nil"/>
              <w:right w:val="nil"/>
            </w:tcBorders>
            <w:vAlign w:val="center"/>
            <w:hideMark/>
          </w:tcPr>
          <w:p w14:paraId="3B72571D" w14:textId="77777777" w:rsidR="00C815C2" w:rsidRPr="0053687A" w:rsidRDefault="00C815C2" w:rsidP="00DE201E">
            <w:pPr>
              <w:rPr>
                <w:rFonts w:eastAsia="Times New Roman"/>
                <w:sz w:val="26"/>
                <w:szCs w:val="26"/>
              </w:rPr>
            </w:pPr>
          </w:p>
        </w:tc>
        <w:tc>
          <w:tcPr>
            <w:tcW w:w="160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C84D35F" w14:textId="77777777" w:rsidR="00C815C2" w:rsidRPr="0053687A" w:rsidRDefault="00C815C2" w:rsidP="00DE201E">
            <w:pPr>
              <w:jc w:val="center"/>
              <w:rPr>
                <w:rFonts w:eastAsia="Times New Roman"/>
                <w:sz w:val="26"/>
                <w:szCs w:val="26"/>
              </w:rPr>
            </w:pPr>
            <w:r w:rsidRPr="0053687A">
              <w:rPr>
                <w:rFonts w:eastAsia="Times New Roman"/>
                <w:b/>
                <w:bCs/>
                <w:sz w:val="26"/>
                <w:szCs w:val="26"/>
              </w:rPr>
              <w:t>Đã được khắc phục theo thẩm quyền</w:t>
            </w:r>
          </w:p>
        </w:tc>
        <w:tc>
          <w:tcPr>
            <w:tcW w:w="109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7EADA333" w14:textId="77777777" w:rsidR="00C815C2" w:rsidRPr="0053687A" w:rsidRDefault="00C815C2" w:rsidP="00DE201E">
            <w:pPr>
              <w:jc w:val="center"/>
              <w:rPr>
                <w:rFonts w:eastAsia="Times New Roman"/>
                <w:sz w:val="26"/>
                <w:szCs w:val="26"/>
              </w:rPr>
            </w:pPr>
            <w:r w:rsidRPr="0053687A">
              <w:rPr>
                <w:rFonts w:eastAsia="Times New Roman"/>
                <w:b/>
                <w:bCs/>
                <w:sz w:val="26"/>
                <w:szCs w:val="26"/>
              </w:rPr>
              <w:t>Chưa khắc phục xong</w:t>
            </w:r>
          </w:p>
        </w:tc>
        <w:tc>
          <w:tcPr>
            <w:tcW w:w="18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65AC480" w14:textId="77777777" w:rsidR="00C815C2" w:rsidRPr="0053687A" w:rsidRDefault="00C815C2" w:rsidP="00DE201E">
            <w:pPr>
              <w:jc w:val="center"/>
              <w:rPr>
                <w:rFonts w:eastAsia="Times New Roman"/>
                <w:sz w:val="26"/>
                <w:szCs w:val="26"/>
              </w:rPr>
            </w:pPr>
            <w:r w:rsidRPr="0053687A">
              <w:rPr>
                <w:rFonts w:eastAsia="Times New Roman"/>
                <w:b/>
                <w:bCs/>
                <w:sz w:val="26"/>
                <w:szCs w:val="26"/>
              </w:rPr>
              <w:t>Nguyên nhân của việc chưa khắc phục xong</w:t>
            </w:r>
          </w:p>
        </w:tc>
        <w:tc>
          <w:tcPr>
            <w:tcW w:w="0" w:type="auto"/>
            <w:vMerge/>
            <w:tcBorders>
              <w:top w:val="single" w:sz="8" w:space="0" w:color="auto"/>
              <w:left w:val="single" w:sz="8" w:space="0" w:color="auto"/>
              <w:bottom w:val="nil"/>
              <w:right w:val="single" w:sz="8" w:space="0" w:color="auto"/>
            </w:tcBorders>
            <w:vAlign w:val="center"/>
            <w:hideMark/>
          </w:tcPr>
          <w:p w14:paraId="43314EC6" w14:textId="77777777" w:rsidR="00C815C2" w:rsidRPr="0053687A" w:rsidRDefault="00C815C2" w:rsidP="00DE201E">
            <w:pPr>
              <w:rPr>
                <w:rFonts w:eastAsia="Times New Roman"/>
                <w:sz w:val="26"/>
                <w:szCs w:val="26"/>
              </w:rPr>
            </w:pPr>
          </w:p>
        </w:tc>
      </w:tr>
      <w:tr w:rsidR="0053687A" w:rsidRPr="0053687A" w14:paraId="581B2708" w14:textId="77777777" w:rsidTr="00DE201E">
        <w:trPr>
          <w:trHeight w:val="15"/>
          <w:jc w:val="center"/>
        </w:trPr>
        <w:tc>
          <w:tcPr>
            <w:tcW w:w="820"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09BE94A" w14:textId="77777777" w:rsidR="00C815C2" w:rsidRPr="0053687A" w:rsidRDefault="00C815C2" w:rsidP="00DE201E">
            <w:pPr>
              <w:jc w:val="center"/>
              <w:rPr>
                <w:rFonts w:eastAsia="Times New Roman"/>
                <w:sz w:val="26"/>
                <w:szCs w:val="26"/>
              </w:rPr>
            </w:pPr>
            <w:r w:rsidRPr="0053687A">
              <w:rPr>
                <w:rFonts w:eastAsia="Times New Roman"/>
                <w:sz w:val="26"/>
                <w:szCs w:val="26"/>
              </w:rPr>
              <w:t>MS</w:t>
            </w:r>
          </w:p>
        </w:tc>
        <w:tc>
          <w:tcPr>
            <w:tcW w:w="14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851732F" w14:textId="77777777" w:rsidR="00C815C2" w:rsidRPr="0053687A" w:rsidRDefault="00C815C2" w:rsidP="00DE201E">
            <w:pPr>
              <w:jc w:val="center"/>
              <w:rPr>
                <w:rFonts w:eastAsia="Times New Roman"/>
                <w:sz w:val="26"/>
                <w:szCs w:val="26"/>
              </w:rPr>
            </w:pPr>
            <w:r w:rsidRPr="0053687A">
              <w:rPr>
                <w:rFonts w:eastAsia="Times New Roman"/>
                <w:sz w:val="26"/>
                <w:szCs w:val="26"/>
              </w:rPr>
              <w:t>1</w:t>
            </w:r>
          </w:p>
        </w:tc>
        <w:tc>
          <w:tcPr>
            <w:tcW w:w="131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7BC8780" w14:textId="77777777" w:rsidR="00C815C2" w:rsidRPr="0053687A" w:rsidRDefault="00C815C2" w:rsidP="00DE201E">
            <w:pPr>
              <w:jc w:val="center"/>
              <w:rPr>
                <w:rFonts w:eastAsia="Times New Roman"/>
                <w:sz w:val="26"/>
                <w:szCs w:val="26"/>
              </w:rPr>
            </w:pPr>
            <w:r w:rsidRPr="0053687A">
              <w:rPr>
                <w:rFonts w:eastAsia="Times New Roman"/>
                <w:sz w:val="26"/>
                <w:szCs w:val="26"/>
              </w:rPr>
              <w:t>2</w:t>
            </w:r>
          </w:p>
        </w:tc>
        <w:tc>
          <w:tcPr>
            <w:tcW w:w="167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6A70088" w14:textId="77777777" w:rsidR="00C815C2" w:rsidRPr="0053687A" w:rsidRDefault="00C815C2" w:rsidP="00DE201E">
            <w:pPr>
              <w:jc w:val="center"/>
              <w:rPr>
                <w:rFonts w:eastAsia="Times New Roman"/>
                <w:sz w:val="26"/>
                <w:szCs w:val="26"/>
              </w:rPr>
            </w:pPr>
            <w:r w:rsidRPr="0053687A">
              <w:rPr>
                <w:rFonts w:eastAsia="Times New Roman"/>
                <w:sz w:val="26"/>
                <w:szCs w:val="26"/>
              </w:rPr>
              <w:t>3</w:t>
            </w:r>
          </w:p>
        </w:tc>
        <w:tc>
          <w:tcPr>
            <w:tcW w:w="160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FCC42BD" w14:textId="77777777" w:rsidR="00C815C2" w:rsidRPr="0053687A" w:rsidRDefault="00C815C2" w:rsidP="00DE201E">
            <w:pPr>
              <w:jc w:val="center"/>
              <w:rPr>
                <w:rFonts w:eastAsia="Times New Roman"/>
                <w:sz w:val="26"/>
                <w:szCs w:val="26"/>
              </w:rPr>
            </w:pPr>
            <w:r w:rsidRPr="0053687A">
              <w:rPr>
                <w:rFonts w:eastAsia="Times New Roman"/>
                <w:sz w:val="26"/>
                <w:szCs w:val="26"/>
              </w:rPr>
              <w:t>4</w:t>
            </w:r>
          </w:p>
        </w:tc>
        <w:tc>
          <w:tcPr>
            <w:tcW w:w="109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A2924A0" w14:textId="77777777" w:rsidR="00C815C2" w:rsidRPr="0053687A" w:rsidRDefault="00C815C2" w:rsidP="00DE201E">
            <w:pPr>
              <w:jc w:val="center"/>
              <w:rPr>
                <w:rFonts w:eastAsia="Times New Roman"/>
                <w:sz w:val="26"/>
                <w:szCs w:val="26"/>
              </w:rPr>
            </w:pPr>
            <w:r w:rsidRPr="0053687A">
              <w:rPr>
                <w:rFonts w:eastAsia="Times New Roman"/>
                <w:sz w:val="26"/>
                <w:szCs w:val="26"/>
              </w:rPr>
              <w:t>5</w:t>
            </w:r>
          </w:p>
        </w:tc>
        <w:tc>
          <w:tcPr>
            <w:tcW w:w="18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76EF168" w14:textId="77777777" w:rsidR="00C815C2" w:rsidRPr="0053687A" w:rsidRDefault="00C815C2" w:rsidP="00DE201E">
            <w:pPr>
              <w:jc w:val="center"/>
              <w:rPr>
                <w:rFonts w:eastAsia="Times New Roman"/>
                <w:sz w:val="26"/>
                <w:szCs w:val="26"/>
              </w:rPr>
            </w:pPr>
            <w:r w:rsidRPr="0053687A">
              <w:rPr>
                <w:rFonts w:eastAsia="Times New Roman"/>
                <w:sz w:val="26"/>
                <w:szCs w:val="26"/>
              </w:rPr>
              <w:t>6</w:t>
            </w:r>
          </w:p>
        </w:tc>
        <w:tc>
          <w:tcPr>
            <w:tcW w:w="1084"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662FF01B" w14:textId="77777777" w:rsidR="00C815C2" w:rsidRPr="0053687A" w:rsidRDefault="00C815C2" w:rsidP="00DE201E">
            <w:pPr>
              <w:jc w:val="center"/>
              <w:rPr>
                <w:rFonts w:eastAsia="Times New Roman"/>
                <w:sz w:val="26"/>
                <w:szCs w:val="26"/>
              </w:rPr>
            </w:pPr>
            <w:r w:rsidRPr="0053687A">
              <w:rPr>
                <w:rFonts w:eastAsia="Times New Roman"/>
                <w:sz w:val="26"/>
                <w:szCs w:val="26"/>
              </w:rPr>
              <w:t>7</w:t>
            </w:r>
          </w:p>
        </w:tc>
      </w:tr>
      <w:tr w:rsidR="0053687A" w:rsidRPr="0053687A" w14:paraId="6805C506" w14:textId="77777777" w:rsidTr="00DE201E">
        <w:trPr>
          <w:trHeight w:val="15"/>
          <w:jc w:val="center"/>
        </w:trPr>
        <w:tc>
          <w:tcPr>
            <w:tcW w:w="820"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4B534FA" w14:textId="77777777" w:rsidR="00C815C2" w:rsidRPr="0053687A" w:rsidRDefault="00C815C2" w:rsidP="00DE201E">
            <w:pPr>
              <w:jc w:val="center"/>
              <w:rPr>
                <w:rFonts w:eastAsia="Times New Roman"/>
                <w:sz w:val="26"/>
                <w:szCs w:val="26"/>
              </w:rPr>
            </w:pPr>
            <w:r w:rsidRPr="0053687A">
              <w:rPr>
                <w:rFonts w:eastAsia="Times New Roman"/>
                <w:sz w:val="26"/>
                <w:szCs w:val="26"/>
              </w:rPr>
              <w:t>1</w:t>
            </w:r>
          </w:p>
        </w:tc>
        <w:tc>
          <w:tcPr>
            <w:tcW w:w="14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6BE10D8"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31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49906E2"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67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0DA9F2D5"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60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BD589FA"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09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A1B294A"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8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F0BE42E"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084"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663DB2EB"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r>
      <w:tr w:rsidR="0053687A" w:rsidRPr="0053687A" w14:paraId="335E7053" w14:textId="77777777" w:rsidTr="00DE201E">
        <w:trPr>
          <w:trHeight w:val="15"/>
          <w:jc w:val="center"/>
        </w:trPr>
        <w:tc>
          <w:tcPr>
            <w:tcW w:w="820"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0646759" w14:textId="77777777" w:rsidR="00C815C2" w:rsidRPr="0053687A" w:rsidRDefault="00C815C2" w:rsidP="00DE201E">
            <w:pPr>
              <w:jc w:val="center"/>
              <w:rPr>
                <w:rFonts w:eastAsia="Times New Roman"/>
                <w:sz w:val="26"/>
                <w:szCs w:val="26"/>
              </w:rPr>
            </w:pPr>
            <w:r w:rsidRPr="0053687A">
              <w:rPr>
                <w:rFonts w:eastAsia="Times New Roman"/>
                <w:sz w:val="26"/>
                <w:szCs w:val="26"/>
              </w:rPr>
              <w:t>2</w:t>
            </w:r>
          </w:p>
        </w:tc>
        <w:tc>
          <w:tcPr>
            <w:tcW w:w="14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6DD97F2"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31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E1B1E37"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67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163151F"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60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12E2ABD"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09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32A84C1"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8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5133AFC3"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084"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46EAA8E7"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r>
      <w:tr w:rsidR="0053687A" w:rsidRPr="0053687A" w14:paraId="05155C79" w14:textId="77777777" w:rsidTr="00DE201E">
        <w:trPr>
          <w:trHeight w:val="15"/>
          <w:jc w:val="center"/>
        </w:trPr>
        <w:tc>
          <w:tcPr>
            <w:tcW w:w="820"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907E1CA" w14:textId="77777777" w:rsidR="00C815C2" w:rsidRPr="0053687A" w:rsidRDefault="00C815C2" w:rsidP="00DE201E">
            <w:pPr>
              <w:jc w:val="center"/>
              <w:rPr>
                <w:rFonts w:eastAsia="Times New Roman"/>
                <w:sz w:val="26"/>
                <w:szCs w:val="26"/>
              </w:rPr>
            </w:pPr>
            <w:r w:rsidRPr="0053687A">
              <w:rPr>
                <w:rFonts w:eastAsia="Times New Roman"/>
                <w:sz w:val="26"/>
                <w:szCs w:val="26"/>
              </w:rPr>
              <w:t>…</w:t>
            </w:r>
          </w:p>
        </w:tc>
        <w:tc>
          <w:tcPr>
            <w:tcW w:w="144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E6DE0B8"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31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852C09E"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67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9B45C11"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60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273CDCE2"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095"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64F2825F"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892"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46806029"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084"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14:paraId="45F5E314"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r>
      <w:tr w:rsidR="0053687A" w:rsidRPr="0053687A" w14:paraId="372C763C" w14:textId="77777777" w:rsidTr="00DE201E">
        <w:trPr>
          <w:trHeight w:val="15"/>
          <w:jc w:val="center"/>
        </w:trPr>
        <w:tc>
          <w:tcPr>
            <w:tcW w:w="820"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1F893825" w14:textId="77777777" w:rsidR="00C815C2" w:rsidRPr="0053687A" w:rsidRDefault="00C815C2" w:rsidP="00DE201E">
            <w:pPr>
              <w:jc w:val="center"/>
              <w:rPr>
                <w:rFonts w:eastAsia="Times New Roman"/>
                <w:sz w:val="26"/>
                <w:szCs w:val="26"/>
              </w:rPr>
            </w:pPr>
            <w:r w:rsidRPr="0053687A">
              <w:rPr>
                <w:rFonts w:eastAsia="Times New Roman"/>
                <w:sz w:val="26"/>
                <w:szCs w:val="26"/>
              </w:rPr>
              <w:t>Tổng số:</w:t>
            </w:r>
          </w:p>
        </w:tc>
        <w:tc>
          <w:tcPr>
            <w:tcW w:w="1445"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6E3BA108"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31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009D9597"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675"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388061B3"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605"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3030F170"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095"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60AB19B9"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892"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14:paraId="1F06A55A"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c>
          <w:tcPr>
            <w:tcW w:w="1084"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D022AAF" w14:textId="77777777" w:rsidR="00C815C2" w:rsidRPr="0053687A" w:rsidRDefault="00C815C2" w:rsidP="00DE201E">
            <w:pPr>
              <w:jc w:val="center"/>
              <w:rPr>
                <w:rFonts w:eastAsia="Times New Roman"/>
                <w:sz w:val="26"/>
                <w:szCs w:val="26"/>
              </w:rPr>
            </w:pPr>
            <w:r w:rsidRPr="0053687A">
              <w:rPr>
                <w:rFonts w:eastAsia="Times New Roman"/>
                <w:sz w:val="26"/>
                <w:szCs w:val="26"/>
              </w:rPr>
              <w:t> </w:t>
            </w:r>
          </w:p>
        </w:tc>
      </w:tr>
    </w:tbl>
    <w:p w14:paraId="3FC09C89" w14:textId="77777777" w:rsidR="00C815C2" w:rsidRPr="0053687A" w:rsidRDefault="00C815C2" w:rsidP="00C815C2">
      <w:pPr>
        <w:rPr>
          <w:rFonts w:eastAsia="Times New Roman"/>
          <w:sz w:val="26"/>
          <w:szCs w:val="26"/>
        </w:rPr>
      </w:pPr>
      <w:r w:rsidRPr="0053687A">
        <w:rPr>
          <w:rFonts w:eastAsia="Times New Roman"/>
          <w:sz w:val="26"/>
          <w:szCs w:val="26"/>
        </w:rPr>
        <w:t> </w:t>
      </w:r>
    </w:p>
    <w:p w14:paraId="5B420B36" w14:textId="77777777" w:rsidR="00C815C2" w:rsidRPr="0053687A" w:rsidRDefault="00C815C2" w:rsidP="00C815C2">
      <w:pPr>
        <w:rPr>
          <w:rFonts w:eastAsia="Times New Roman"/>
          <w:sz w:val="26"/>
          <w:szCs w:val="26"/>
        </w:rPr>
      </w:pPr>
      <w:r w:rsidRPr="0053687A">
        <w:rPr>
          <w:rFonts w:eastAsia="Times New Roman"/>
          <w:sz w:val="26"/>
          <w:szCs w:val="26"/>
        </w:rPr>
        <w:t> </w:t>
      </w:r>
    </w:p>
    <w:p w14:paraId="0FB4EF7C" w14:textId="77777777" w:rsidR="00C815C2" w:rsidRPr="0053687A" w:rsidRDefault="00C815C2" w:rsidP="00C815C2">
      <w:pPr>
        <w:ind w:firstLine="720"/>
        <w:jc w:val="both"/>
        <w:rPr>
          <w:rFonts w:eastAsia="Times New Roman"/>
          <w:sz w:val="26"/>
          <w:szCs w:val="26"/>
        </w:rPr>
      </w:pPr>
      <w:r w:rsidRPr="0053687A">
        <w:rPr>
          <w:rFonts w:eastAsia="Times New Roman"/>
          <w:b/>
          <w:bCs/>
          <w:i/>
          <w:iCs/>
          <w:sz w:val="26"/>
          <w:szCs w:val="26"/>
        </w:rPr>
        <w:t>Hướng dẫn cách ghi biểu:</w:t>
      </w:r>
    </w:p>
    <w:p w14:paraId="2B542BDC" w14:textId="77777777" w:rsidR="00C815C2" w:rsidRPr="0053687A" w:rsidRDefault="00C815C2" w:rsidP="00C815C2">
      <w:pPr>
        <w:ind w:firstLine="720"/>
        <w:jc w:val="both"/>
        <w:rPr>
          <w:rFonts w:eastAsia="Times New Roman"/>
          <w:sz w:val="26"/>
          <w:szCs w:val="26"/>
        </w:rPr>
      </w:pPr>
      <w:r w:rsidRPr="0053687A">
        <w:rPr>
          <w:rFonts w:eastAsia="Times New Roman"/>
          <w:sz w:val="26"/>
          <w:szCs w:val="26"/>
          <w:vertAlign w:val="superscript"/>
        </w:rPr>
        <w:t>(*)</w:t>
      </w:r>
      <w:r w:rsidRPr="0053687A">
        <w:rPr>
          <w:rFonts w:eastAsia="Times New Roman"/>
          <w:sz w:val="26"/>
          <w:szCs w:val="26"/>
        </w:rPr>
        <w:t> Phát hiện qua công tác thanh tra, kiểm tra, điều tra, truy tố xét xử, theo dõi thi hành pháp luật, kiểm tra văn bản quy phạm pháp luật</w:t>
      </w:r>
    </w:p>
    <w:p w14:paraId="57235928" w14:textId="77777777" w:rsidR="00C815C2" w:rsidRPr="0053687A" w:rsidRDefault="00C815C2" w:rsidP="00C815C2">
      <w:pPr>
        <w:ind w:firstLine="720"/>
        <w:jc w:val="both"/>
        <w:rPr>
          <w:rFonts w:eastAsia="Times New Roman"/>
          <w:sz w:val="26"/>
          <w:szCs w:val="26"/>
        </w:rPr>
      </w:pPr>
      <w:r w:rsidRPr="0053687A">
        <w:rPr>
          <w:rFonts w:eastAsia="Times New Roman"/>
          <w:sz w:val="26"/>
          <w:szCs w:val="26"/>
        </w:rPr>
        <w:t>- Cột (4),(5): Điền dấu “x”</w:t>
      </w:r>
    </w:p>
    <w:p w14:paraId="02204341" w14:textId="77777777" w:rsidR="00C815C2" w:rsidRPr="0053687A" w:rsidRDefault="00C815C2" w:rsidP="00C815C2">
      <w:pPr>
        <w:spacing w:after="120"/>
        <w:ind w:firstLine="720"/>
        <w:jc w:val="both"/>
        <w:rPr>
          <w:rFonts w:eastAsia="Times New Roman"/>
          <w:sz w:val="26"/>
          <w:szCs w:val="26"/>
        </w:rPr>
      </w:pPr>
      <w:r w:rsidRPr="0053687A">
        <w:rPr>
          <w:rFonts w:eastAsia="Times New Roman"/>
          <w:sz w:val="26"/>
          <w:szCs w:val="26"/>
        </w:rPr>
        <w:t>- Cột (6): Nhập nội dung khi tích “x” tại Cột (5)</w:t>
      </w:r>
    </w:p>
    <w:p w14:paraId="4EFCFAE8" w14:textId="20D29318" w:rsidR="001A79DA" w:rsidRPr="00C8751A" w:rsidRDefault="00C8751A" w:rsidP="00DC0E5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hAnsiTheme="majorHAnsi" w:cstheme="majorHAnsi"/>
          <w:b/>
          <w:bCs/>
          <w:lang w:val="en-US"/>
        </w:rPr>
      </w:pPr>
      <w:r>
        <w:rPr>
          <w:rFonts w:asciiTheme="majorHAnsi" w:hAnsiTheme="majorHAnsi" w:cstheme="majorHAnsi"/>
          <w:b/>
          <w:bCs/>
          <w:lang w:val="en-US"/>
        </w:rPr>
        <w:lastRenderedPageBreak/>
        <w:t>IX. ĐỀ CƯƠNG, BIỂU MẪU BÁO CÁO DO</w:t>
      </w:r>
      <w:r w:rsidR="00DC0E5C" w:rsidRPr="0053687A">
        <w:rPr>
          <w:rFonts w:asciiTheme="majorHAnsi" w:hAnsiTheme="majorHAnsi" w:cstheme="majorHAnsi"/>
          <w:b/>
          <w:bCs/>
          <w:lang w:val="en-US"/>
        </w:rPr>
        <w:t xml:space="preserve"> C</w:t>
      </w:r>
      <w:r w:rsidR="00DC0E5C" w:rsidRPr="0053687A">
        <w:rPr>
          <w:rFonts w:asciiTheme="majorHAnsi" w:hAnsiTheme="majorHAnsi" w:cstheme="majorHAnsi"/>
          <w:b/>
          <w:bCs/>
        </w:rPr>
        <w:t>ÔNG AN TỈNH</w:t>
      </w:r>
      <w:r>
        <w:rPr>
          <w:rFonts w:asciiTheme="majorHAnsi" w:hAnsiTheme="majorHAnsi" w:cstheme="majorHAnsi"/>
          <w:b/>
          <w:bCs/>
          <w:lang w:val="en-US"/>
        </w:rPr>
        <w:t xml:space="preserve"> TỔNG HỢP</w:t>
      </w:r>
    </w:p>
    <w:p w14:paraId="75D57C29" w14:textId="660D3591" w:rsidR="00EA3A4F" w:rsidRPr="0053687A" w:rsidRDefault="00EA3A4F" w:rsidP="00EA3A4F">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right"/>
        <w:rPr>
          <w:rFonts w:asciiTheme="majorHAnsi" w:hAnsiTheme="majorHAnsi" w:cstheme="majorHAnsi"/>
          <w:lang w:val="en-US"/>
        </w:rPr>
      </w:pPr>
      <w:r w:rsidRPr="0053687A">
        <w:rPr>
          <w:rFonts w:asciiTheme="majorHAnsi" w:hAnsiTheme="majorHAnsi" w:cstheme="majorHAnsi"/>
          <w:b/>
          <w:bCs/>
          <w:lang w:val="en-US"/>
        </w:rPr>
        <w:t>Biểu mẫu 9.1</w:t>
      </w:r>
    </w:p>
    <w:tbl>
      <w:tblPr>
        <w:tblW w:w="10321" w:type="dxa"/>
        <w:tblInd w:w="-601" w:type="dxa"/>
        <w:tblLayout w:type="fixed"/>
        <w:tblLook w:val="0000" w:firstRow="0" w:lastRow="0" w:firstColumn="0" w:lastColumn="0" w:noHBand="0" w:noVBand="0"/>
      </w:tblPr>
      <w:tblGrid>
        <w:gridCol w:w="4395"/>
        <w:gridCol w:w="5926"/>
      </w:tblGrid>
      <w:tr w:rsidR="009A37D8" w:rsidRPr="0053687A" w14:paraId="30951B7E" w14:textId="77777777" w:rsidTr="002F6C4E">
        <w:trPr>
          <w:cantSplit/>
          <w:trHeight w:val="1342"/>
        </w:trPr>
        <w:tc>
          <w:tcPr>
            <w:tcW w:w="4395" w:type="dxa"/>
          </w:tcPr>
          <w:p w14:paraId="2F681A9C" w14:textId="77777777" w:rsidR="00BF4C61" w:rsidRPr="0053687A" w:rsidRDefault="00BF4C61" w:rsidP="002F6C4E">
            <w:pPr>
              <w:keepNext/>
              <w:jc w:val="center"/>
              <w:outlineLvl w:val="1"/>
              <w:rPr>
                <w:rFonts w:asciiTheme="majorHAnsi" w:hAnsiTheme="majorHAnsi" w:cstheme="majorHAnsi"/>
                <w:b/>
                <w:sz w:val="26"/>
                <w:szCs w:val="26"/>
              </w:rPr>
            </w:pPr>
            <w:r w:rsidRPr="0053687A">
              <w:rPr>
                <w:rFonts w:asciiTheme="majorHAnsi" w:hAnsiTheme="majorHAnsi" w:cstheme="majorHAnsi"/>
                <w:b/>
                <w:sz w:val="26"/>
                <w:szCs w:val="26"/>
              </w:rPr>
              <w:t>UBND XÃ/PHƯỜNG….</w:t>
            </w:r>
          </w:p>
          <w:p w14:paraId="47D192A9" w14:textId="77777777" w:rsidR="00BF4C61" w:rsidRPr="0053687A" w:rsidRDefault="00BF4C61" w:rsidP="002F6C4E">
            <w:pPr>
              <w:tabs>
                <w:tab w:val="center" w:pos="1782"/>
                <w:tab w:val="left" w:pos="2265"/>
              </w:tabs>
              <w:rPr>
                <w:rFonts w:asciiTheme="majorHAnsi" w:hAnsiTheme="majorHAnsi" w:cstheme="majorHAnsi"/>
                <w:szCs w:val="26"/>
              </w:rPr>
            </w:pPr>
            <w:r w:rsidRPr="0053687A">
              <w:rPr>
                <w:rFonts w:asciiTheme="majorHAnsi" w:hAnsiTheme="majorHAnsi" w:cstheme="majorHAnsi"/>
                <w:noProof/>
                <w:sz w:val="26"/>
                <w:szCs w:val="26"/>
                <w:lang w:val="en-US"/>
              </w:rPr>
              <mc:AlternateContent>
                <mc:Choice Requires="wps">
                  <w:drawing>
                    <wp:anchor distT="0" distB="0" distL="114300" distR="114300" simplePos="0" relativeHeight="251785216" behindDoc="0" locked="0" layoutInCell="1" allowOverlap="1" wp14:anchorId="585A27AE" wp14:editId="15B13294">
                      <wp:simplePos x="0" y="0"/>
                      <wp:positionH relativeFrom="column">
                        <wp:posOffset>819150</wp:posOffset>
                      </wp:positionH>
                      <wp:positionV relativeFrom="paragraph">
                        <wp:posOffset>48895</wp:posOffset>
                      </wp:positionV>
                      <wp:extent cx="1028700" cy="0"/>
                      <wp:effectExtent l="12700" t="5715" r="6350" b="13335"/>
                      <wp:wrapNone/>
                      <wp:docPr id="887396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FEDA86D" id="Straight Connector 2"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85pt" to="14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"/>
                  </w:pict>
                </mc:Fallback>
              </mc:AlternateContent>
            </w:r>
            <w:r w:rsidRPr="0053687A">
              <w:rPr>
                <w:rFonts w:asciiTheme="majorHAnsi" w:hAnsiTheme="majorHAnsi" w:cstheme="majorHAnsi"/>
                <w:sz w:val="26"/>
                <w:szCs w:val="26"/>
              </w:rPr>
              <w:tab/>
            </w:r>
            <w:r w:rsidRPr="0053687A">
              <w:rPr>
                <w:rFonts w:asciiTheme="majorHAnsi" w:hAnsiTheme="majorHAnsi" w:cstheme="majorHAnsi"/>
                <w:szCs w:val="26"/>
              </w:rPr>
              <w:tab/>
              <w:t xml:space="preserve">   </w:t>
            </w:r>
          </w:p>
          <w:p w14:paraId="4DF43BE1" w14:textId="77777777" w:rsidR="00BF4C61" w:rsidRPr="0053687A" w:rsidRDefault="00BF4C61" w:rsidP="002F6C4E">
            <w:pPr>
              <w:tabs>
                <w:tab w:val="left" w:pos="375"/>
              </w:tabs>
              <w:jc w:val="center"/>
              <w:rPr>
                <w:rFonts w:asciiTheme="majorHAnsi" w:hAnsiTheme="majorHAnsi" w:cstheme="majorHAnsi"/>
                <w:sz w:val="26"/>
                <w:szCs w:val="26"/>
              </w:rPr>
            </w:pPr>
          </w:p>
        </w:tc>
        <w:tc>
          <w:tcPr>
            <w:tcW w:w="5926" w:type="dxa"/>
          </w:tcPr>
          <w:p w14:paraId="2DAA0274" w14:textId="77777777" w:rsidR="00BF4C61" w:rsidRPr="0053687A" w:rsidRDefault="00BF4C61" w:rsidP="002F6C4E">
            <w:pPr>
              <w:jc w:val="center"/>
              <w:rPr>
                <w:rFonts w:asciiTheme="majorHAnsi" w:hAnsiTheme="majorHAnsi" w:cstheme="majorHAnsi"/>
                <w:b/>
                <w:bCs/>
                <w:sz w:val="26"/>
                <w:szCs w:val="26"/>
              </w:rPr>
            </w:pPr>
            <w:r w:rsidRPr="0053687A">
              <w:rPr>
                <w:rFonts w:asciiTheme="majorHAnsi" w:hAnsiTheme="majorHAnsi" w:cstheme="majorHAnsi"/>
                <w:b/>
                <w:bCs/>
                <w:sz w:val="26"/>
                <w:szCs w:val="26"/>
              </w:rPr>
              <w:t>CỘNG HOÀ XÃ HỘI CHỦ NGHĨA VIỆT NAM</w:t>
            </w:r>
          </w:p>
          <w:p w14:paraId="6E2CDC34" w14:textId="77777777" w:rsidR="00BF4C61" w:rsidRPr="0053687A" w:rsidRDefault="00BF4C61" w:rsidP="002F6C4E">
            <w:pPr>
              <w:jc w:val="center"/>
              <w:rPr>
                <w:rFonts w:asciiTheme="majorHAnsi" w:hAnsiTheme="majorHAnsi" w:cstheme="majorHAnsi"/>
                <w:b/>
                <w:bCs/>
              </w:rPr>
            </w:pPr>
            <w:r w:rsidRPr="0053687A">
              <w:rPr>
                <w:rFonts w:asciiTheme="majorHAnsi" w:hAnsiTheme="majorHAnsi" w:cstheme="majorHAnsi"/>
                <w:b/>
                <w:bCs/>
              </w:rPr>
              <w:t>Độc lập - Tự do - Hạnh phúc</w:t>
            </w:r>
          </w:p>
          <w:p w14:paraId="4A089C58" w14:textId="77777777" w:rsidR="00BF4C61" w:rsidRPr="0053687A" w:rsidRDefault="00BF4C61" w:rsidP="002F6C4E">
            <w:pPr>
              <w:jc w:val="center"/>
              <w:rPr>
                <w:rFonts w:asciiTheme="majorHAnsi" w:hAnsiTheme="majorHAnsi" w:cstheme="majorHAnsi"/>
              </w:rPr>
            </w:pPr>
            <w:r w:rsidRPr="0053687A">
              <w:rPr>
                <w:rFonts w:asciiTheme="majorHAnsi" w:hAnsiTheme="majorHAnsi" w:cstheme="majorHAnsi"/>
                <w:noProof/>
                <w:lang w:val="en-US"/>
              </w:rPr>
              <mc:AlternateContent>
                <mc:Choice Requires="wps">
                  <w:drawing>
                    <wp:anchor distT="0" distB="0" distL="114300" distR="114300" simplePos="0" relativeHeight="251784192" behindDoc="0" locked="0" layoutInCell="1" allowOverlap="1" wp14:anchorId="49EE0E9D" wp14:editId="4CB37560">
                      <wp:simplePos x="0" y="0"/>
                      <wp:positionH relativeFrom="column">
                        <wp:posOffset>817245</wp:posOffset>
                      </wp:positionH>
                      <wp:positionV relativeFrom="paragraph">
                        <wp:posOffset>23495</wp:posOffset>
                      </wp:positionV>
                      <wp:extent cx="2057400" cy="0"/>
                      <wp:effectExtent l="10795" t="13970" r="8255" b="5080"/>
                      <wp:wrapNone/>
                      <wp:docPr id="135745057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CE6EFAF" id="Straight Connector 1"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1.85pt" to="226.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"/>
                  </w:pict>
                </mc:Fallback>
              </mc:AlternateContent>
            </w:r>
          </w:p>
          <w:p w14:paraId="4762B3B6" w14:textId="77777777" w:rsidR="00BF4C61" w:rsidRPr="0053687A" w:rsidRDefault="00BF4C61" w:rsidP="002F6C4E">
            <w:pPr>
              <w:jc w:val="center"/>
              <w:rPr>
                <w:rFonts w:asciiTheme="majorHAnsi" w:hAnsiTheme="majorHAnsi" w:cstheme="majorHAnsi"/>
                <w:b/>
                <w:bCs/>
                <w:sz w:val="26"/>
                <w:szCs w:val="26"/>
              </w:rPr>
            </w:pPr>
            <w:r w:rsidRPr="0053687A">
              <w:rPr>
                <w:rFonts w:asciiTheme="majorHAnsi" w:hAnsiTheme="majorHAnsi" w:cstheme="majorHAnsi"/>
                <w:i/>
                <w:iCs/>
              </w:rPr>
              <w:t>Phú Thọ, ngày      tháng      năm …..</w:t>
            </w:r>
          </w:p>
        </w:tc>
      </w:tr>
    </w:tbl>
    <w:p w14:paraId="634C8A76" w14:textId="77777777" w:rsidR="00BF4C61" w:rsidRPr="0053687A" w:rsidRDefault="00BF4C61" w:rsidP="00BF4C61">
      <w:pPr>
        <w:jc w:val="center"/>
        <w:rPr>
          <w:rFonts w:asciiTheme="majorHAnsi" w:hAnsiTheme="majorHAnsi" w:cstheme="majorHAnsi"/>
          <w:b/>
          <w:bCs/>
          <w:szCs w:val="20"/>
        </w:rPr>
      </w:pPr>
      <w:r w:rsidRPr="0053687A">
        <w:rPr>
          <w:rFonts w:asciiTheme="majorHAnsi" w:hAnsiTheme="majorHAnsi" w:cstheme="majorHAnsi"/>
          <w:b/>
          <w:bCs/>
          <w:szCs w:val="20"/>
        </w:rPr>
        <w:t xml:space="preserve"> </w:t>
      </w:r>
    </w:p>
    <w:p w14:paraId="0A68BAF8" w14:textId="77777777" w:rsidR="00BF4C61" w:rsidRPr="0053687A" w:rsidRDefault="00BF4C61" w:rsidP="00BF4C61">
      <w:pPr>
        <w:jc w:val="center"/>
        <w:rPr>
          <w:rFonts w:asciiTheme="majorHAnsi" w:hAnsiTheme="majorHAnsi" w:cstheme="majorHAnsi"/>
          <w:b/>
          <w:bCs/>
          <w:szCs w:val="20"/>
        </w:rPr>
      </w:pPr>
      <w:r w:rsidRPr="0053687A">
        <w:rPr>
          <w:rFonts w:asciiTheme="majorHAnsi" w:hAnsiTheme="majorHAnsi" w:cstheme="majorHAnsi"/>
          <w:b/>
          <w:bCs/>
          <w:szCs w:val="20"/>
        </w:rPr>
        <w:t>ĐỀ CƯƠNG BÁO CÁO</w:t>
      </w:r>
    </w:p>
    <w:p w14:paraId="6ED9775C" w14:textId="77777777" w:rsidR="00BF4C61" w:rsidRPr="0053687A" w:rsidRDefault="00BF4C61" w:rsidP="00BF4C61">
      <w:pPr>
        <w:jc w:val="center"/>
        <w:rPr>
          <w:rFonts w:asciiTheme="majorHAnsi" w:hAnsiTheme="majorHAnsi" w:cstheme="majorHAnsi"/>
          <w:szCs w:val="20"/>
        </w:rPr>
      </w:pPr>
      <w:r w:rsidRPr="0053687A">
        <w:rPr>
          <w:rFonts w:asciiTheme="majorHAnsi" w:hAnsiTheme="majorHAnsi" w:cstheme="majorHAnsi"/>
          <w:b/>
          <w:bCs/>
          <w:szCs w:val="20"/>
        </w:rPr>
        <w:t>Công tác quản lý, sử dụng phương tiện phòng cháy, chữa cháy và cứu nạn, cứu hộ trang bị cho lực lượng dân phòng</w:t>
      </w:r>
    </w:p>
    <w:p w14:paraId="27C4F843" w14:textId="77777777" w:rsidR="00BF4C61" w:rsidRPr="0053687A" w:rsidRDefault="00BF4C61" w:rsidP="008B3C46">
      <w:pPr>
        <w:spacing w:before="360"/>
        <w:ind w:firstLine="567"/>
        <w:jc w:val="both"/>
        <w:rPr>
          <w:rFonts w:asciiTheme="majorHAnsi" w:hAnsiTheme="majorHAnsi" w:cstheme="majorHAnsi"/>
          <w:b/>
          <w:bCs/>
          <w:szCs w:val="20"/>
        </w:rPr>
      </w:pPr>
      <w:r w:rsidRPr="0053687A">
        <w:rPr>
          <w:rFonts w:asciiTheme="majorHAnsi" w:hAnsiTheme="majorHAnsi" w:cstheme="majorHAnsi"/>
          <w:b/>
          <w:bCs/>
          <w:szCs w:val="20"/>
        </w:rPr>
        <w:t>I. ĐẶC ĐIỂM, TÌNH HÌNH CHUNG</w:t>
      </w:r>
    </w:p>
    <w:p w14:paraId="4A74F549" w14:textId="77777777" w:rsidR="00BF4C61" w:rsidRPr="0053687A" w:rsidRDefault="00BF4C61" w:rsidP="008B3C46">
      <w:pPr>
        <w:numPr>
          <w:ilvl w:val="0"/>
          <w:numId w:val="10"/>
        </w:numPr>
        <w:spacing w:before="120" w:after="120"/>
        <w:ind w:left="0" w:firstLine="567"/>
        <w:jc w:val="both"/>
        <w:rPr>
          <w:rFonts w:asciiTheme="majorHAnsi" w:hAnsiTheme="majorHAnsi" w:cstheme="majorHAnsi"/>
          <w:b/>
          <w:bCs/>
          <w:szCs w:val="20"/>
        </w:rPr>
      </w:pPr>
      <w:r w:rsidRPr="0053687A">
        <w:rPr>
          <w:rFonts w:asciiTheme="majorHAnsi" w:hAnsiTheme="majorHAnsi" w:cstheme="majorHAnsi"/>
          <w:b/>
          <w:bCs/>
          <w:szCs w:val="20"/>
        </w:rPr>
        <w:t>Đặc điểm tình hình địa bàn, dân cư.</w:t>
      </w:r>
    </w:p>
    <w:p w14:paraId="03F2CE49"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Vị trí địa lý, quy mô dân số, đặc điểm kinh tế – xã hội</w:t>
      </w:r>
    </w:p>
    <w:p w14:paraId="14E0750E"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Các loại hình cơ sở, khu dân cư có nguy cơ cháy, nổ cao (chủ yếu trên địa bàn phụ trách)</w:t>
      </w:r>
    </w:p>
    <w:p w14:paraId="01F745D9"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Tình hình cháy, nổ, tai nạn, sự cố.</w:t>
      </w:r>
    </w:p>
    <w:p w14:paraId="063F4C4F" w14:textId="77777777" w:rsidR="00BF4C61" w:rsidRPr="0053687A" w:rsidRDefault="00BF4C61" w:rsidP="008B3C46">
      <w:pPr>
        <w:numPr>
          <w:ilvl w:val="0"/>
          <w:numId w:val="10"/>
        </w:numPr>
        <w:spacing w:before="120" w:after="120"/>
        <w:ind w:left="0" w:firstLine="567"/>
        <w:jc w:val="both"/>
        <w:rPr>
          <w:rFonts w:asciiTheme="majorHAnsi" w:hAnsiTheme="majorHAnsi" w:cstheme="majorHAnsi"/>
          <w:szCs w:val="20"/>
        </w:rPr>
      </w:pPr>
      <w:r w:rsidRPr="0053687A">
        <w:rPr>
          <w:rFonts w:asciiTheme="majorHAnsi" w:hAnsiTheme="majorHAnsi" w:cstheme="majorHAnsi"/>
          <w:b/>
          <w:bCs/>
          <w:szCs w:val="20"/>
        </w:rPr>
        <w:t>Tổ chức lực lượng dân phòng tham gia công tác PCCC</w:t>
      </w:r>
    </w:p>
    <w:p w14:paraId="455F2833"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Số lượng thành viên, số lượng đội trưởng, đội phó;</w:t>
      </w:r>
    </w:p>
    <w:p w14:paraId="6E961185"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Cơ cấu tổ chức, phân công nhiệm vụ PCCC&amp;CNCH.</w:t>
      </w:r>
    </w:p>
    <w:p w14:paraId="0E2B068B" w14:textId="77777777" w:rsidR="00BF4C61" w:rsidRPr="0053687A" w:rsidRDefault="00BF4C61" w:rsidP="008B3C46">
      <w:pPr>
        <w:ind w:firstLine="567"/>
        <w:jc w:val="both"/>
        <w:rPr>
          <w:rFonts w:asciiTheme="majorHAnsi" w:hAnsiTheme="majorHAnsi" w:cstheme="majorHAnsi"/>
          <w:b/>
          <w:bCs/>
          <w:szCs w:val="20"/>
        </w:rPr>
      </w:pPr>
      <w:r w:rsidRPr="0053687A">
        <w:rPr>
          <w:rFonts w:asciiTheme="majorHAnsi" w:hAnsiTheme="majorHAnsi" w:cstheme="majorHAnsi"/>
          <w:b/>
          <w:bCs/>
          <w:szCs w:val="20"/>
        </w:rPr>
        <w:t>II. THỰC TRẠNG CÔNG TÁC QUẢN LÝ PHƯƠNG TIỆN PCCC</w:t>
      </w:r>
    </w:p>
    <w:p w14:paraId="23A6B347" w14:textId="77777777" w:rsidR="00BF4C61" w:rsidRPr="0053687A" w:rsidRDefault="00BF4C61" w:rsidP="008B3C46">
      <w:pPr>
        <w:numPr>
          <w:ilvl w:val="0"/>
          <w:numId w:val="11"/>
        </w:numPr>
        <w:spacing w:before="120" w:after="120"/>
        <w:ind w:left="0" w:firstLine="567"/>
        <w:jc w:val="both"/>
        <w:rPr>
          <w:rFonts w:asciiTheme="majorHAnsi" w:hAnsiTheme="majorHAnsi" w:cstheme="majorHAnsi"/>
          <w:szCs w:val="20"/>
        </w:rPr>
      </w:pPr>
      <w:r w:rsidRPr="0053687A">
        <w:rPr>
          <w:rFonts w:asciiTheme="majorHAnsi" w:hAnsiTheme="majorHAnsi" w:cstheme="majorHAnsi"/>
          <w:b/>
          <w:bCs/>
          <w:szCs w:val="20"/>
        </w:rPr>
        <w:t>Công tác trang bị phương tiện PCCC</w:t>
      </w:r>
    </w:p>
    <w:p w14:paraId="4D3867C9"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xml:space="preserve">- Chủng loại, số lượng phương tiện được trang bị </w:t>
      </w:r>
      <w:r w:rsidRPr="0053687A">
        <w:rPr>
          <w:rFonts w:asciiTheme="majorHAnsi" w:hAnsiTheme="majorHAnsi" w:cstheme="majorHAnsi"/>
          <w:b/>
          <w:bCs/>
          <w:i/>
          <w:iCs/>
          <w:szCs w:val="20"/>
        </w:rPr>
        <w:t>(có bảng thống kê kèm theo).</w:t>
      </w:r>
    </w:p>
    <w:p w14:paraId="07F25E51"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Nguồn trang bị (ngân sách, hỗ trợ, xã hội hóa).</w:t>
      </w:r>
    </w:p>
    <w:p w14:paraId="78190A29" w14:textId="77777777" w:rsidR="00BF4C61" w:rsidRPr="0053687A" w:rsidRDefault="00BF4C61" w:rsidP="008B3C46">
      <w:pPr>
        <w:numPr>
          <w:ilvl w:val="0"/>
          <w:numId w:val="11"/>
        </w:numPr>
        <w:spacing w:before="120" w:after="120"/>
        <w:ind w:left="0" w:firstLine="567"/>
        <w:jc w:val="both"/>
        <w:rPr>
          <w:rFonts w:asciiTheme="majorHAnsi" w:hAnsiTheme="majorHAnsi" w:cstheme="majorHAnsi"/>
          <w:szCs w:val="20"/>
        </w:rPr>
      </w:pPr>
      <w:r w:rsidRPr="0053687A">
        <w:rPr>
          <w:rFonts w:asciiTheme="majorHAnsi" w:hAnsiTheme="majorHAnsi" w:cstheme="majorHAnsi"/>
          <w:b/>
          <w:bCs/>
          <w:szCs w:val="20"/>
        </w:rPr>
        <w:t>Công tác quản lý, theo dõi phương tiện</w:t>
      </w:r>
    </w:p>
    <w:p w14:paraId="73A7C4B2"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Việc ban hành quy định, quy chế quản lý phương tiện PCCC&amp;CNCH.</w:t>
      </w:r>
    </w:p>
    <w:p w14:paraId="0631DFF9"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Phân công cá nhân, bộ phận chịu trách nhiệm quản lý.</w:t>
      </w:r>
    </w:p>
    <w:p w14:paraId="4269F7F3"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Công tác lập sổ sách, hồ sơ, đăng ký, kiểm kê phương tiện.</w:t>
      </w:r>
    </w:p>
    <w:p w14:paraId="7659EA5C" w14:textId="77777777" w:rsidR="00BF4C61" w:rsidRPr="0053687A" w:rsidRDefault="00BF4C61" w:rsidP="008B3C46">
      <w:pPr>
        <w:ind w:firstLine="567"/>
        <w:jc w:val="both"/>
        <w:rPr>
          <w:rFonts w:asciiTheme="majorHAnsi" w:hAnsiTheme="majorHAnsi" w:cstheme="majorHAnsi"/>
          <w:b/>
          <w:bCs/>
          <w:szCs w:val="20"/>
        </w:rPr>
      </w:pPr>
      <w:r w:rsidRPr="0053687A">
        <w:rPr>
          <w:rFonts w:asciiTheme="majorHAnsi" w:hAnsiTheme="majorHAnsi" w:cstheme="majorHAnsi"/>
          <w:b/>
          <w:bCs/>
          <w:szCs w:val="20"/>
        </w:rPr>
        <w:t>3. Công tác bảo quản, bảo dưỡng, sửa chữa</w:t>
      </w:r>
    </w:p>
    <w:p w14:paraId="7280B764"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b/>
          <w:bCs/>
          <w:szCs w:val="20"/>
        </w:rPr>
        <w:t xml:space="preserve">-  </w:t>
      </w:r>
      <w:r w:rsidRPr="0053687A">
        <w:rPr>
          <w:rFonts w:asciiTheme="majorHAnsi" w:hAnsiTheme="majorHAnsi" w:cstheme="majorHAnsi"/>
          <w:i/>
          <w:iCs/>
          <w:szCs w:val="20"/>
        </w:rPr>
        <w:t>Điều kiện kho, nơi cất giữ phương tiện</w:t>
      </w:r>
    </w:p>
    <w:p w14:paraId="4F086DCA"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Chế độ kiểm tra định kỳ, bảo dưỡng thường xuyên</w:t>
      </w:r>
    </w:p>
    <w:p w14:paraId="1168BEF8" w14:textId="77777777" w:rsidR="00BF4C61" w:rsidRPr="0053687A" w:rsidRDefault="00BF4C61" w:rsidP="008B3C46">
      <w:pPr>
        <w:ind w:firstLine="567"/>
        <w:jc w:val="both"/>
        <w:rPr>
          <w:rFonts w:asciiTheme="majorHAnsi" w:hAnsiTheme="majorHAnsi" w:cstheme="majorHAnsi"/>
          <w:b/>
          <w:bCs/>
          <w:szCs w:val="20"/>
        </w:rPr>
      </w:pPr>
      <w:r w:rsidRPr="0053687A">
        <w:rPr>
          <w:rFonts w:asciiTheme="majorHAnsi" w:hAnsiTheme="majorHAnsi" w:cstheme="majorHAnsi"/>
          <w:i/>
          <w:iCs/>
          <w:szCs w:val="20"/>
        </w:rPr>
        <w:t>- Việc sửa chữa, thay thế phương tiện hư hỏng</w:t>
      </w:r>
    </w:p>
    <w:p w14:paraId="7A72E8BC" w14:textId="77777777" w:rsidR="00BF4C61" w:rsidRPr="0053687A" w:rsidRDefault="00BF4C61" w:rsidP="008B3C46">
      <w:pPr>
        <w:ind w:firstLine="567"/>
        <w:jc w:val="both"/>
        <w:rPr>
          <w:rFonts w:asciiTheme="majorHAnsi" w:hAnsiTheme="majorHAnsi" w:cstheme="majorHAnsi"/>
          <w:szCs w:val="20"/>
        </w:rPr>
      </w:pPr>
      <w:r w:rsidRPr="0053687A">
        <w:rPr>
          <w:rFonts w:asciiTheme="majorHAnsi" w:hAnsiTheme="majorHAnsi" w:cstheme="majorHAnsi"/>
          <w:b/>
          <w:bCs/>
          <w:szCs w:val="20"/>
        </w:rPr>
        <w:t>4. Công tác huấn luyện, hướng dẫn sử dụng</w:t>
      </w:r>
    </w:p>
    <w:p w14:paraId="255780CA"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Tổ chức tập huấn, bồi dưỡng kỹ năng sử dụng phương tiện (Số lớp, số lượng đội viên tham gia tập huấn).</w:t>
      </w:r>
    </w:p>
    <w:p w14:paraId="28F48F0A"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Mức độ thành thạo của lực lượng dân phòng (tốt, trung bình, kém).</w:t>
      </w:r>
    </w:p>
    <w:p w14:paraId="49203B50" w14:textId="77777777" w:rsidR="00BF4C61" w:rsidRPr="0053687A" w:rsidRDefault="00BF4C61" w:rsidP="008B3C46">
      <w:pPr>
        <w:ind w:firstLine="567"/>
        <w:jc w:val="both"/>
        <w:rPr>
          <w:rFonts w:asciiTheme="majorHAnsi" w:hAnsiTheme="majorHAnsi" w:cstheme="majorHAnsi"/>
          <w:b/>
          <w:bCs/>
          <w:szCs w:val="20"/>
        </w:rPr>
      </w:pPr>
      <w:r w:rsidRPr="0053687A">
        <w:rPr>
          <w:rFonts w:asciiTheme="majorHAnsi" w:hAnsiTheme="majorHAnsi" w:cstheme="majorHAnsi"/>
          <w:b/>
          <w:bCs/>
          <w:szCs w:val="20"/>
        </w:rPr>
        <w:t>III. THỰC TRẠNG SỬ DỤNG PHƯƠNG TIỆN PCCC</w:t>
      </w:r>
    </w:p>
    <w:p w14:paraId="74904D3E" w14:textId="77777777" w:rsidR="00BF4C61" w:rsidRPr="0053687A" w:rsidRDefault="00BF4C61" w:rsidP="008B3C46">
      <w:pPr>
        <w:numPr>
          <w:ilvl w:val="0"/>
          <w:numId w:val="12"/>
        </w:numPr>
        <w:spacing w:before="120" w:after="120"/>
        <w:ind w:left="0" w:firstLine="567"/>
        <w:jc w:val="both"/>
        <w:rPr>
          <w:rFonts w:asciiTheme="majorHAnsi" w:hAnsiTheme="majorHAnsi" w:cstheme="majorHAnsi"/>
          <w:b/>
          <w:bCs/>
          <w:szCs w:val="20"/>
        </w:rPr>
      </w:pPr>
      <w:r w:rsidRPr="0053687A">
        <w:rPr>
          <w:rFonts w:asciiTheme="majorHAnsi" w:hAnsiTheme="majorHAnsi" w:cstheme="majorHAnsi"/>
          <w:b/>
          <w:bCs/>
          <w:szCs w:val="20"/>
        </w:rPr>
        <w:lastRenderedPageBreak/>
        <w:t>Việc sử dụng phương tiện trong công tác thường xuyên và khi xảy ra cháy, nổ, sự cố, tai nạn.</w:t>
      </w:r>
    </w:p>
    <w:p w14:paraId="5EF033EA" w14:textId="77777777" w:rsidR="00BF4C61" w:rsidRPr="0053687A" w:rsidRDefault="00BF4C61" w:rsidP="008B3C46">
      <w:pPr>
        <w:ind w:firstLine="567"/>
        <w:jc w:val="both"/>
        <w:rPr>
          <w:rFonts w:asciiTheme="majorHAnsi" w:hAnsiTheme="majorHAnsi" w:cstheme="majorHAnsi"/>
          <w:b/>
          <w:bCs/>
          <w:szCs w:val="20"/>
        </w:rPr>
      </w:pPr>
      <w:r w:rsidRPr="0053687A">
        <w:rPr>
          <w:rFonts w:asciiTheme="majorHAnsi" w:hAnsiTheme="majorHAnsi" w:cstheme="majorHAnsi"/>
          <w:b/>
          <w:bCs/>
          <w:szCs w:val="20"/>
        </w:rPr>
        <w:t xml:space="preserve">- </w:t>
      </w:r>
      <w:r w:rsidRPr="0053687A">
        <w:rPr>
          <w:rFonts w:asciiTheme="majorHAnsi" w:hAnsiTheme="majorHAnsi" w:cstheme="majorHAnsi"/>
          <w:i/>
          <w:iCs/>
          <w:szCs w:val="20"/>
        </w:rPr>
        <w:t>Việc sử dụng phương tiện phục vụ kiểm tra an toàn PCCC.</w:t>
      </w:r>
    </w:p>
    <w:p w14:paraId="40048388"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Việc thực hành, diễn tập, trực sẵn sàng chữa cháy.</w:t>
      </w:r>
    </w:p>
    <w:p w14:paraId="0836C4FD"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Thực tế sử dụng phương tiện trong các vụ việc xảy ra</w:t>
      </w:r>
    </w:p>
    <w:p w14:paraId="382FC373"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Mức độ đáp ứng yêu cầu chữa cháy ban đầu</w:t>
      </w:r>
    </w:p>
    <w:p w14:paraId="1B69ECB2" w14:textId="77777777" w:rsidR="00BF4C61" w:rsidRPr="0053687A" w:rsidRDefault="00BF4C61" w:rsidP="008B3C46">
      <w:pPr>
        <w:ind w:firstLine="567"/>
        <w:jc w:val="both"/>
        <w:rPr>
          <w:rFonts w:asciiTheme="majorHAnsi" w:hAnsiTheme="majorHAnsi" w:cstheme="majorHAnsi"/>
          <w:i/>
          <w:iCs/>
          <w:szCs w:val="20"/>
        </w:rPr>
      </w:pPr>
      <w:r w:rsidRPr="0053687A">
        <w:rPr>
          <w:rFonts w:asciiTheme="majorHAnsi" w:hAnsiTheme="majorHAnsi" w:cstheme="majorHAnsi"/>
          <w:i/>
          <w:iCs/>
          <w:szCs w:val="20"/>
        </w:rPr>
        <w:t>- Phối hợp với lực lượng Cảnh sát PCCC&amp;CNCH và các lực lượng khác</w:t>
      </w:r>
    </w:p>
    <w:p w14:paraId="49AA1AF1" w14:textId="77777777" w:rsidR="00BF4C61" w:rsidRPr="0053687A" w:rsidRDefault="00BF4C61" w:rsidP="008B3C46">
      <w:pPr>
        <w:numPr>
          <w:ilvl w:val="0"/>
          <w:numId w:val="12"/>
        </w:numPr>
        <w:spacing w:before="120" w:after="120"/>
        <w:ind w:left="0" w:firstLine="567"/>
        <w:jc w:val="both"/>
        <w:rPr>
          <w:rFonts w:asciiTheme="majorHAnsi" w:hAnsiTheme="majorHAnsi" w:cstheme="majorHAnsi"/>
          <w:b/>
          <w:bCs/>
          <w:szCs w:val="20"/>
        </w:rPr>
      </w:pPr>
      <w:r w:rsidRPr="0053687A">
        <w:rPr>
          <w:rFonts w:asciiTheme="majorHAnsi" w:hAnsiTheme="majorHAnsi" w:cstheme="majorHAnsi"/>
          <w:b/>
          <w:bCs/>
          <w:szCs w:val="20"/>
        </w:rPr>
        <w:t xml:space="preserve">Hiệu quả sử dụng phương tiện: </w:t>
      </w:r>
      <w:r w:rsidRPr="0053687A">
        <w:rPr>
          <w:rFonts w:asciiTheme="majorHAnsi" w:hAnsiTheme="majorHAnsi" w:cstheme="majorHAnsi"/>
          <w:i/>
          <w:iCs/>
          <w:szCs w:val="20"/>
        </w:rPr>
        <w:t>(kết quả chữa cháy, hạn chế thiệt hại)</w:t>
      </w:r>
    </w:p>
    <w:p w14:paraId="1DD864D2" w14:textId="77777777" w:rsidR="00BF4C61" w:rsidRPr="0053687A" w:rsidRDefault="00BF4C61" w:rsidP="008B3C46">
      <w:pPr>
        <w:ind w:firstLine="567"/>
        <w:jc w:val="both"/>
        <w:rPr>
          <w:rFonts w:asciiTheme="majorHAnsi" w:hAnsiTheme="majorHAnsi" w:cstheme="majorHAnsi"/>
          <w:b/>
          <w:bCs/>
          <w:szCs w:val="20"/>
        </w:rPr>
      </w:pPr>
      <w:r w:rsidRPr="0053687A">
        <w:rPr>
          <w:rFonts w:asciiTheme="majorHAnsi" w:hAnsiTheme="majorHAnsi" w:cstheme="majorHAnsi"/>
          <w:b/>
          <w:bCs/>
          <w:szCs w:val="20"/>
        </w:rPr>
        <w:t>IV. ĐÁNH GIÁ CHUNG</w:t>
      </w:r>
    </w:p>
    <w:p w14:paraId="11A09AE4" w14:textId="77777777" w:rsidR="00BF4C61" w:rsidRPr="0053687A" w:rsidRDefault="00BF4C61" w:rsidP="008B3C46">
      <w:pPr>
        <w:numPr>
          <w:ilvl w:val="0"/>
          <w:numId w:val="13"/>
        </w:numPr>
        <w:spacing w:before="120" w:after="120"/>
        <w:ind w:left="0" w:firstLine="567"/>
        <w:jc w:val="both"/>
        <w:rPr>
          <w:rFonts w:asciiTheme="majorHAnsi" w:hAnsiTheme="majorHAnsi" w:cstheme="majorHAnsi"/>
          <w:szCs w:val="20"/>
        </w:rPr>
      </w:pPr>
      <w:r w:rsidRPr="0053687A">
        <w:rPr>
          <w:rFonts w:asciiTheme="majorHAnsi" w:hAnsiTheme="majorHAnsi" w:cstheme="majorHAnsi"/>
          <w:b/>
          <w:bCs/>
          <w:szCs w:val="20"/>
        </w:rPr>
        <w:t>Kết quả đạt được</w:t>
      </w:r>
    </w:p>
    <w:p w14:paraId="5962E50F" w14:textId="77777777" w:rsidR="00BF4C61" w:rsidRPr="0053687A" w:rsidRDefault="00BF4C61" w:rsidP="008B3C46">
      <w:pPr>
        <w:numPr>
          <w:ilvl w:val="0"/>
          <w:numId w:val="13"/>
        </w:numPr>
        <w:spacing w:before="120" w:after="120"/>
        <w:ind w:left="0" w:firstLine="567"/>
        <w:jc w:val="both"/>
        <w:rPr>
          <w:rFonts w:asciiTheme="majorHAnsi" w:hAnsiTheme="majorHAnsi" w:cstheme="majorHAnsi"/>
          <w:szCs w:val="20"/>
        </w:rPr>
      </w:pPr>
      <w:r w:rsidRPr="0053687A">
        <w:rPr>
          <w:rFonts w:asciiTheme="majorHAnsi" w:hAnsiTheme="majorHAnsi" w:cstheme="majorHAnsi"/>
          <w:b/>
          <w:bCs/>
          <w:szCs w:val="20"/>
        </w:rPr>
        <w:t>Tồn tại, bất cập</w:t>
      </w:r>
    </w:p>
    <w:p w14:paraId="41FA4E2F" w14:textId="77777777" w:rsidR="00BF4C61" w:rsidRPr="0053687A" w:rsidRDefault="00BF4C61" w:rsidP="008B3C46">
      <w:pPr>
        <w:numPr>
          <w:ilvl w:val="0"/>
          <w:numId w:val="13"/>
        </w:numPr>
        <w:spacing w:before="120" w:after="120"/>
        <w:ind w:left="0" w:firstLine="567"/>
        <w:jc w:val="both"/>
        <w:rPr>
          <w:rFonts w:asciiTheme="majorHAnsi" w:hAnsiTheme="majorHAnsi" w:cstheme="majorHAnsi"/>
          <w:szCs w:val="20"/>
        </w:rPr>
      </w:pPr>
      <w:r w:rsidRPr="0053687A">
        <w:rPr>
          <w:rFonts w:asciiTheme="majorHAnsi" w:hAnsiTheme="majorHAnsi" w:cstheme="majorHAnsi"/>
          <w:b/>
          <w:bCs/>
          <w:szCs w:val="20"/>
        </w:rPr>
        <w:t>Nguyên nhân</w:t>
      </w:r>
    </w:p>
    <w:p w14:paraId="3A9643D5" w14:textId="77777777" w:rsidR="00BF4C61" w:rsidRPr="0053687A" w:rsidRDefault="00BF4C61" w:rsidP="008B3C46">
      <w:pPr>
        <w:ind w:firstLine="567"/>
        <w:jc w:val="both"/>
        <w:rPr>
          <w:rFonts w:asciiTheme="majorHAnsi" w:hAnsiTheme="majorHAnsi" w:cstheme="majorHAnsi"/>
          <w:b/>
          <w:bCs/>
          <w:szCs w:val="20"/>
        </w:rPr>
      </w:pPr>
      <w:r w:rsidRPr="0053687A">
        <w:rPr>
          <w:rFonts w:asciiTheme="majorHAnsi" w:hAnsiTheme="majorHAnsi" w:cstheme="majorHAnsi"/>
          <w:b/>
          <w:bCs/>
          <w:szCs w:val="20"/>
        </w:rPr>
        <w:t>V. PHƯƠNG HƯỚNG, GIẢI PHÁP THỜI GIAN TỚI</w:t>
      </w:r>
    </w:p>
    <w:p w14:paraId="31B5054B" w14:textId="77777777" w:rsidR="00BF4C61" w:rsidRPr="0053687A" w:rsidRDefault="00BF4C61" w:rsidP="008B3C46">
      <w:pPr>
        <w:ind w:firstLine="567"/>
        <w:jc w:val="both"/>
        <w:rPr>
          <w:rFonts w:asciiTheme="majorHAnsi" w:hAnsiTheme="majorHAnsi" w:cstheme="majorHAnsi"/>
          <w:b/>
          <w:bCs/>
          <w:szCs w:val="20"/>
        </w:rPr>
      </w:pPr>
      <w:r w:rsidRPr="0053687A">
        <w:rPr>
          <w:rFonts w:asciiTheme="majorHAnsi" w:hAnsiTheme="majorHAnsi" w:cstheme="majorHAnsi"/>
          <w:b/>
          <w:bCs/>
          <w:szCs w:val="20"/>
        </w:rPr>
        <w:t>VI. KIẾN NGHỊ, ĐỀ XUẤT</w:t>
      </w:r>
    </w:p>
    <w:p w14:paraId="0898C998" w14:textId="77777777" w:rsidR="00BF4C61" w:rsidRPr="0053687A" w:rsidRDefault="00BF4C61" w:rsidP="008B3C46">
      <w:pPr>
        <w:ind w:firstLine="567"/>
        <w:jc w:val="both"/>
        <w:rPr>
          <w:rFonts w:asciiTheme="majorHAnsi" w:hAnsiTheme="majorHAnsi" w:cstheme="majorHAnsi"/>
          <w:szCs w:val="20"/>
        </w:rPr>
      </w:pPr>
    </w:p>
    <w:p w14:paraId="687A7A4C" w14:textId="77777777" w:rsidR="00BF4C61" w:rsidRPr="0053687A" w:rsidRDefault="00BF4C61" w:rsidP="00BF4C61">
      <w:pPr>
        <w:rPr>
          <w:rFonts w:asciiTheme="majorHAnsi" w:hAnsiTheme="majorHAnsi" w:cstheme="majorHAnsi"/>
          <w:szCs w:val="20"/>
        </w:rPr>
      </w:pPr>
    </w:p>
    <w:p w14:paraId="3DB2AAA6" w14:textId="77777777" w:rsidR="00BF4C61" w:rsidRPr="0053687A" w:rsidRDefault="00BF4C61" w:rsidP="00BF4C61">
      <w:pPr>
        <w:rPr>
          <w:rFonts w:asciiTheme="majorHAnsi" w:hAnsiTheme="majorHAnsi" w:cstheme="majorHAnsi"/>
          <w:szCs w:val="20"/>
        </w:rPr>
      </w:pPr>
    </w:p>
    <w:p w14:paraId="0A497182" w14:textId="77777777" w:rsidR="00BF4C61" w:rsidRPr="0053687A" w:rsidRDefault="00BF4C61" w:rsidP="00BF4C61">
      <w:pPr>
        <w:rPr>
          <w:rFonts w:asciiTheme="majorHAnsi" w:hAnsiTheme="majorHAnsi" w:cstheme="majorHAnsi"/>
          <w:szCs w:val="20"/>
        </w:rPr>
      </w:pPr>
    </w:p>
    <w:p w14:paraId="3E943B7A" w14:textId="77777777" w:rsidR="00BF4C61" w:rsidRPr="0053687A" w:rsidRDefault="00BF4C61" w:rsidP="00BF4C61">
      <w:pPr>
        <w:rPr>
          <w:rFonts w:asciiTheme="majorHAnsi" w:hAnsiTheme="majorHAnsi" w:cstheme="majorHAnsi"/>
          <w:szCs w:val="20"/>
        </w:rPr>
      </w:pPr>
    </w:p>
    <w:p w14:paraId="57BA9A73" w14:textId="77777777" w:rsidR="00BF4C61" w:rsidRPr="0053687A" w:rsidRDefault="00BF4C61" w:rsidP="00BF4C61">
      <w:pPr>
        <w:rPr>
          <w:rFonts w:asciiTheme="majorHAnsi" w:hAnsiTheme="majorHAnsi" w:cstheme="majorHAnsi"/>
          <w:szCs w:val="20"/>
        </w:rPr>
      </w:pPr>
    </w:p>
    <w:p w14:paraId="2CC41388" w14:textId="77777777" w:rsidR="00BF4C61" w:rsidRPr="0053687A" w:rsidRDefault="00BF4C61" w:rsidP="00BF4C61">
      <w:pPr>
        <w:rPr>
          <w:rFonts w:asciiTheme="majorHAnsi" w:hAnsiTheme="majorHAnsi" w:cstheme="majorHAnsi"/>
          <w:szCs w:val="20"/>
        </w:rPr>
      </w:pPr>
    </w:p>
    <w:p w14:paraId="792E1581" w14:textId="77777777" w:rsidR="00BF4C61" w:rsidRPr="0053687A" w:rsidRDefault="00BF4C61" w:rsidP="00BF4C61">
      <w:pPr>
        <w:rPr>
          <w:rFonts w:asciiTheme="majorHAnsi" w:hAnsiTheme="majorHAnsi" w:cstheme="majorHAnsi"/>
          <w:szCs w:val="20"/>
        </w:rPr>
      </w:pPr>
    </w:p>
    <w:p w14:paraId="77FBF28A" w14:textId="77777777" w:rsidR="00BF4C61" w:rsidRPr="0053687A" w:rsidRDefault="00BF4C61" w:rsidP="00BF4C61">
      <w:pPr>
        <w:rPr>
          <w:rFonts w:asciiTheme="majorHAnsi" w:hAnsiTheme="majorHAnsi" w:cstheme="majorHAnsi"/>
          <w:szCs w:val="20"/>
        </w:rPr>
      </w:pPr>
    </w:p>
    <w:p w14:paraId="1794A1EE" w14:textId="77777777" w:rsidR="00BF4C61" w:rsidRPr="0053687A" w:rsidRDefault="00BF4C61" w:rsidP="00BF4C61">
      <w:pPr>
        <w:rPr>
          <w:rFonts w:asciiTheme="majorHAnsi" w:hAnsiTheme="majorHAnsi" w:cstheme="majorHAnsi"/>
          <w:szCs w:val="20"/>
        </w:rPr>
      </w:pPr>
    </w:p>
    <w:p w14:paraId="3C14DC70" w14:textId="77777777" w:rsidR="00BF4C61" w:rsidRPr="0053687A" w:rsidRDefault="00BF4C61" w:rsidP="00BF4C61">
      <w:pPr>
        <w:rPr>
          <w:rFonts w:asciiTheme="majorHAnsi" w:hAnsiTheme="majorHAnsi" w:cstheme="majorHAnsi"/>
          <w:szCs w:val="20"/>
        </w:rPr>
      </w:pPr>
    </w:p>
    <w:p w14:paraId="07597847" w14:textId="77777777" w:rsidR="00BF4C61" w:rsidRPr="0053687A" w:rsidRDefault="00BF4C61" w:rsidP="00BF4C61">
      <w:pPr>
        <w:rPr>
          <w:rFonts w:asciiTheme="majorHAnsi" w:hAnsiTheme="majorHAnsi" w:cstheme="majorHAnsi"/>
          <w:szCs w:val="20"/>
        </w:rPr>
      </w:pPr>
    </w:p>
    <w:p w14:paraId="0E67E921" w14:textId="77777777" w:rsidR="00BF4C61" w:rsidRPr="0053687A" w:rsidRDefault="00BF4C61" w:rsidP="00BF4C61">
      <w:pPr>
        <w:rPr>
          <w:rFonts w:asciiTheme="majorHAnsi" w:hAnsiTheme="majorHAnsi" w:cstheme="majorHAnsi"/>
          <w:szCs w:val="20"/>
        </w:rPr>
      </w:pPr>
    </w:p>
    <w:p w14:paraId="43674658" w14:textId="77777777" w:rsidR="00BF4C61" w:rsidRPr="0053687A" w:rsidRDefault="00BF4C61" w:rsidP="00BF4C61">
      <w:pPr>
        <w:rPr>
          <w:rFonts w:asciiTheme="majorHAnsi" w:hAnsiTheme="majorHAnsi" w:cstheme="majorHAnsi"/>
          <w:szCs w:val="20"/>
        </w:rPr>
      </w:pPr>
    </w:p>
    <w:p w14:paraId="6C027003" w14:textId="77777777" w:rsidR="00BF4C61" w:rsidRPr="0053687A" w:rsidRDefault="00BF4C61" w:rsidP="00BF4C61">
      <w:pPr>
        <w:rPr>
          <w:rFonts w:asciiTheme="majorHAnsi" w:hAnsiTheme="majorHAnsi" w:cstheme="majorHAnsi"/>
          <w:szCs w:val="20"/>
        </w:rPr>
      </w:pPr>
    </w:p>
    <w:p w14:paraId="34901F52" w14:textId="77777777" w:rsidR="00BF4C61" w:rsidRPr="0053687A" w:rsidRDefault="00BF4C61" w:rsidP="00BF4C61">
      <w:pPr>
        <w:rPr>
          <w:rFonts w:asciiTheme="majorHAnsi" w:hAnsiTheme="majorHAnsi" w:cstheme="majorHAnsi"/>
          <w:szCs w:val="20"/>
        </w:rPr>
      </w:pPr>
    </w:p>
    <w:p w14:paraId="20AF1463" w14:textId="77777777" w:rsidR="00355FD2" w:rsidRPr="0053687A" w:rsidRDefault="00355FD2" w:rsidP="00355FD2">
      <w:pPr>
        <w:jc w:val="right"/>
        <w:rPr>
          <w:rFonts w:asciiTheme="majorHAnsi" w:hAnsiTheme="majorHAnsi" w:cstheme="majorHAnsi"/>
          <w:b/>
          <w:bCs/>
          <w:szCs w:val="20"/>
          <w:lang w:val="en-US"/>
        </w:rPr>
      </w:pPr>
    </w:p>
    <w:p w14:paraId="64BA36AC" w14:textId="77777777" w:rsidR="00355FD2" w:rsidRPr="0053687A" w:rsidRDefault="00355FD2" w:rsidP="00355FD2">
      <w:pPr>
        <w:jc w:val="right"/>
        <w:rPr>
          <w:rFonts w:asciiTheme="majorHAnsi" w:hAnsiTheme="majorHAnsi" w:cstheme="majorHAnsi"/>
          <w:b/>
          <w:bCs/>
          <w:szCs w:val="20"/>
          <w:lang w:val="en-US"/>
        </w:rPr>
      </w:pPr>
    </w:p>
    <w:p w14:paraId="13014DA1" w14:textId="77777777" w:rsidR="00355FD2" w:rsidRPr="0053687A" w:rsidRDefault="00355FD2" w:rsidP="00355FD2">
      <w:pPr>
        <w:jc w:val="right"/>
        <w:rPr>
          <w:rFonts w:asciiTheme="majorHAnsi" w:hAnsiTheme="majorHAnsi" w:cstheme="majorHAnsi"/>
          <w:b/>
          <w:bCs/>
          <w:szCs w:val="20"/>
          <w:lang w:val="en-US"/>
        </w:rPr>
      </w:pPr>
    </w:p>
    <w:p w14:paraId="477D4677" w14:textId="77777777" w:rsidR="00355FD2" w:rsidRPr="0053687A" w:rsidRDefault="00355FD2" w:rsidP="00355FD2">
      <w:pPr>
        <w:jc w:val="right"/>
        <w:rPr>
          <w:rFonts w:asciiTheme="majorHAnsi" w:hAnsiTheme="majorHAnsi" w:cstheme="majorHAnsi"/>
          <w:b/>
          <w:bCs/>
          <w:szCs w:val="20"/>
          <w:lang w:val="en-US"/>
        </w:rPr>
      </w:pPr>
    </w:p>
    <w:p w14:paraId="5D1637BE" w14:textId="77777777" w:rsidR="00355FD2" w:rsidRPr="0053687A" w:rsidRDefault="00355FD2" w:rsidP="00355FD2">
      <w:pPr>
        <w:jc w:val="right"/>
        <w:rPr>
          <w:rFonts w:asciiTheme="majorHAnsi" w:hAnsiTheme="majorHAnsi" w:cstheme="majorHAnsi"/>
          <w:b/>
          <w:bCs/>
          <w:szCs w:val="20"/>
          <w:lang w:val="en-US"/>
        </w:rPr>
      </w:pPr>
    </w:p>
    <w:p w14:paraId="224EDE9D" w14:textId="77777777" w:rsidR="00355FD2" w:rsidRPr="0053687A" w:rsidRDefault="00355FD2" w:rsidP="00355FD2">
      <w:pPr>
        <w:jc w:val="right"/>
        <w:rPr>
          <w:rFonts w:asciiTheme="majorHAnsi" w:hAnsiTheme="majorHAnsi" w:cstheme="majorHAnsi"/>
          <w:b/>
          <w:bCs/>
          <w:szCs w:val="20"/>
          <w:lang w:val="en-US"/>
        </w:rPr>
      </w:pPr>
    </w:p>
    <w:p w14:paraId="25FC7924" w14:textId="77777777" w:rsidR="00355FD2" w:rsidRPr="0053687A" w:rsidRDefault="00355FD2" w:rsidP="00355FD2">
      <w:pPr>
        <w:jc w:val="right"/>
        <w:rPr>
          <w:rFonts w:asciiTheme="majorHAnsi" w:hAnsiTheme="majorHAnsi" w:cstheme="majorHAnsi"/>
          <w:b/>
          <w:bCs/>
          <w:szCs w:val="20"/>
          <w:lang w:val="en-US"/>
        </w:rPr>
      </w:pPr>
    </w:p>
    <w:p w14:paraId="217E3F1F" w14:textId="77777777" w:rsidR="00355FD2" w:rsidRPr="0053687A" w:rsidRDefault="00355FD2" w:rsidP="00355FD2">
      <w:pPr>
        <w:jc w:val="right"/>
        <w:rPr>
          <w:rFonts w:asciiTheme="majorHAnsi" w:hAnsiTheme="majorHAnsi" w:cstheme="majorHAnsi"/>
          <w:b/>
          <w:bCs/>
          <w:szCs w:val="20"/>
          <w:lang w:val="en-US"/>
        </w:rPr>
      </w:pPr>
    </w:p>
    <w:p w14:paraId="05ACCD63" w14:textId="77777777" w:rsidR="00355FD2" w:rsidRPr="0053687A" w:rsidRDefault="00355FD2" w:rsidP="00355FD2">
      <w:pPr>
        <w:jc w:val="right"/>
        <w:rPr>
          <w:rFonts w:asciiTheme="majorHAnsi" w:hAnsiTheme="majorHAnsi" w:cstheme="majorHAnsi"/>
          <w:b/>
          <w:bCs/>
          <w:szCs w:val="20"/>
          <w:lang w:val="en-US"/>
        </w:rPr>
      </w:pPr>
    </w:p>
    <w:p w14:paraId="05BF8E9E" w14:textId="77777777" w:rsidR="00355FD2" w:rsidRPr="0053687A" w:rsidRDefault="00355FD2" w:rsidP="00355FD2">
      <w:pPr>
        <w:jc w:val="right"/>
        <w:rPr>
          <w:rFonts w:asciiTheme="majorHAnsi" w:hAnsiTheme="majorHAnsi" w:cstheme="majorHAnsi"/>
          <w:b/>
          <w:bCs/>
          <w:szCs w:val="20"/>
          <w:lang w:val="en-US"/>
        </w:rPr>
      </w:pPr>
    </w:p>
    <w:p w14:paraId="180E6CED" w14:textId="5150043E" w:rsidR="00BF4C61" w:rsidRPr="0053687A" w:rsidRDefault="00355FD2" w:rsidP="00355FD2">
      <w:pPr>
        <w:jc w:val="right"/>
        <w:rPr>
          <w:rFonts w:asciiTheme="majorHAnsi" w:hAnsiTheme="majorHAnsi" w:cstheme="majorHAnsi"/>
          <w:b/>
          <w:bCs/>
          <w:szCs w:val="20"/>
          <w:lang w:val="en-US"/>
        </w:rPr>
      </w:pPr>
      <w:r w:rsidRPr="0053687A">
        <w:rPr>
          <w:rFonts w:asciiTheme="majorHAnsi" w:hAnsiTheme="majorHAnsi" w:cstheme="majorHAnsi"/>
          <w:b/>
          <w:bCs/>
          <w:szCs w:val="20"/>
          <w:lang w:val="en-US"/>
        </w:rPr>
        <w:lastRenderedPageBreak/>
        <w:t>Biểu mẫu 9.2</w:t>
      </w:r>
    </w:p>
    <w:p w14:paraId="7C75754B" w14:textId="77777777" w:rsidR="00BF4C61" w:rsidRPr="0053687A" w:rsidRDefault="00BF4C61" w:rsidP="00BF4C61">
      <w:pPr>
        <w:rPr>
          <w:rFonts w:asciiTheme="majorHAnsi" w:hAnsiTheme="majorHAnsi" w:cstheme="majorHAnsi"/>
          <w:szCs w:val="20"/>
        </w:rPr>
      </w:pPr>
    </w:p>
    <w:tbl>
      <w:tblPr>
        <w:tblW w:w="10321" w:type="dxa"/>
        <w:tblInd w:w="-601" w:type="dxa"/>
        <w:tblLayout w:type="fixed"/>
        <w:tblLook w:val="0000" w:firstRow="0" w:lastRow="0" w:firstColumn="0" w:lastColumn="0" w:noHBand="0" w:noVBand="0"/>
      </w:tblPr>
      <w:tblGrid>
        <w:gridCol w:w="4395"/>
        <w:gridCol w:w="5926"/>
      </w:tblGrid>
      <w:tr w:rsidR="009A37D8" w:rsidRPr="0053687A" w14:paraId="1DFF669C" w14:textId="77777777" w:rsidTr="002F6C4E">
        <w:trPr>
          <w:cantSplit/>
          <w:trHeight w:val="1342"/>
        </w:trPr>
        <w:tc>
          <w:tcPr>
            <w:tcW w:w="4395" w:type="dxa"/>
          </w:tcPr>
          <w:p w14:paraId="64657BC8" w14:textId="77777777" w:rsidR="00BF4C61" w:rsidRPr="0053687A" w:rsidRDefault="00BF4C61" w:rsidP="002F6C4E">
            <w:pPr>
              <w:keepNext/>
              <w:jc w:val="center"/>
              <w:outlineLvl w:val="1"/>
              <w:rPr>
                <w:rFonts w:asciiTheme="majorHAnsi" w:hAnsiTheme="majorHAnsi" w:cstheme="majorHAnsi"/>
                <w:b/>
                <w:sz w:val="26"/>
                <w:szCs w:val="26"/>
              </w:rPr>
            </w:pPr>
            <w:r w:rsidRPr="0053687A">
              <w:rPr>
                <w:rFonts w:asciiTheme="majorHAnsi" w:hAnsiTheme="majorHAnsi" w:cstheme="majorHAnsi"/>
                <w:b/>
                <w:sz w:val="26"/>
                <w:szCs w:val="26"/>
              </w:rPr>
              <w:t>UBND XÃ/PHƯỜNG….</w:t>
            </w:r>
          </w:p>
          <w:p w14:paraId="244A85D8" w14:textId="77777777" w:rsidR="00BF4C61" w:rsidRPr="0053687A" w:rsidRDefault="00BF4C61" w:rsidP="002F6C4E">
            <w:pPr>
              <w:tabs>
                <w:tab w:val="center" w:pos="1782"/>
                <w:tab w:val="left" w:pos="2265"/>
              </w:tabs>
              <w:rPr>
                <w:rFonts w:asciiTheme="majorHAnsi" w:hAnsiTheme="majorHAnsi" w:cstheme="majorHAnsi"/>
                <w:szCs w:val="26"/>
              </w:rPr>
            </w:pPr>
            <w:r w:rsidRPr="0053687A">
              <w:rPr>
                <w:rFonts w:asciiTheme="majorHAnsi" w:hAnsiTheme="majorHAnsi" w:cstheme="majorHAnsi"/>
                <w:noProof/>
                <w:sz w:val="26"/>
                <w:szCs w:val="26"/>
                <w:lang w:val="en-US"/>
              </w:rPr>
              <mc:AlternateContent>
                <mc:Choice Requires="wps">
                  <w:drawing>
                    <wp:anchor distT="0" distB="0" distL="114300" distR="114300" simplePos="0" relativeHeight="251783168" behindDoc="0" locked="0" layoutInCell="1" allowOverlap="1" wp14:anchorId="1BAAC3A3" wp14:editId="011FFCF1">
                      <wp:simplePos x="0" y="0"/>
                      <wp:positionH relativeFrom="column">
                        <wp:posOffset>819150</wp:posOffset>
                      </wp:positionH>
                      <wp:positionV relativeFrom="paragraph">
                        <wp:posOffset>48895</wp:posOffset>
                      </wp:positionV>
                      <wp:extent cx="1028700" cy="0"/>
                      <wp:effectExtent l="12700" t="5715" r="6350" b="13335"/>
                      <wp:wrapNone/>
                      <wp:docPr id="10949105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3706514" id="Straight Connector 2"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85pt" to="14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"/>
                  </w:pict>
                </mc:Fallback>
              </mc:AlternateContent>
            </w:r>
            <w:r w:rsidRPr="0053687A">
              <w:rPr>
                <w:rFonts w:asciiTheme="majorHAnsi" w:hAnsiTheme="majorHAnsi" w:cstheme="majorHAnsi"/>
                <w:sz w:val="26"/>
                <w:szCs w:val="26"/>
              </w:rPr>
              <w:tab/>
            </w:r>
            <w:r w:rsidRPr="0053687A">
              <w:rPr>
                <w:rFonts w:asciiTheme="majorHAnsi" w:hAnsiTheme="majorHAnsi" w:cstheme="majorHAnsi"/>
                <w:szCs w:val="26"/>
              </w:rPr>
              <w:tab/>
              <w:t xml:space="preserve">   </w:t>
            </w:r>
          </w:p>
          <w:p w14:paraId="59FD6F4E" w14:textId="77777777" w:rsidR="00BF4C61" w:rsidRPr="0053687A" w:rsidRDefault="00BF4C61" w:rsidP="002F6C4E">
            <w:pPr>
              <w:tabs>
                <w:tab w:val="left" w:pos="375"/>
              </w:tabs>
              <w:jc w:val="center"/>
              <w:rPr>
                <w:rFonts w:asciiTheme="majorHAnsi" w:hAnsiTheme="majorHAnsi" w:cstheme="majorHAnsi"/>
                <w:sz w:val="26"/>
                <w:szCs w:val="26"/>
              </w:rPr>
            </w:pPr>
          </w:p>
        </w:tc>
        <w:tc>
          <w:tcPr>
            <w:tcW w:w="5926" w:type="dxa"/>
          </w:tcPr>
          <w:p w14:paraId="6AA3FA3F" w14:textId="77777777" w:rsidR="00BF4C61" w:rsidRPr="0053687A" w:rsidRDefault="00BF4C61" w:rsidP="002F6C4E">
            <w:pPr>
              <w:jc w:val="center"/>
              <w:rPr>
                <w:rFonts w:asciiTheme="majorHAnsi" w:hAnsiTheme="majorHAnsi" w:cstheme="majorHAnsi"/>
                <w:b/>
                <w:bCs/>
                <w:sz w:val="26"/>
                <w:szCs w:val="26"/>
              </w:rPr>
            </w:pPr>
            <w:r w:rsidRPr="0053687A">
              <w:rPr>
                <w:rFonts w:asciiTheme="majorHAnsi" w:hAnsiTheme="majorHAnsi" w:cstheme="majorHAnsi"/>
                <w:b/>
                <w:bCs/>
                <w:sz w:val="26"/>
                <w:szCs w:val="26"/>
              </w:rPr>
              <w:t>CỘNG HOÀ XÃ HỘI CHỦ NGHĨA VIỆT NAM</w:t>
            </w:r>
          </w:p>
          <w:p w14:paraId="2FC426D8" w14:textId="77777777" w:rsidR="00BF4C61" w:rsidRPr="0053687A" w:rsidRDefault="00BF4C61" w:rsidP="002F6C4E">
            <w:pPr>
              <w:jc w:val="center"/>
              <w:rPr>
                <w:rFonts w:asciiTheme="majorHAnsi" w:hAnsiTheme="majorHAnsi" w:cstheme="majorHAnsi"/>
                <w:b/>
                <w:bCs/>
              </w:rPr>
            </w:pPr>
            <w:r w:rsidRPr="0053687A">
              <w:rPr>
                <w:rFonts w:asciiTheme="majorHAnsi" w:hAnsiTheme="majorHAnsi" w:cstheme="majorHAnsi"/>
                <w:b/>
                <w:bCs/>
              </w:rPr>
              <w:t>Độc lập - Tự do - Hạnh phúc</w:t>
            </w:r>
          </w:p>
          <w:p w14:paraId="1312EBC9" w14:textId="77777777" w:rsidR="00BF4C61" w:rsidRPr="0053687A" w:rsidRDefault="00BF4C61" w:rsidP="002F6C4E">
            <w:pPr>
              <w:jc w:val="center"/>
              <w:rPr>
                <w:rFonts w:asciiTheme="majorHAnsi" w:hAnsiTheme="majorHAnsi" w:cstheme="majorHAnsi"/>
              </w:rPr>
            </w:pPr>
            <w:r w:rsidRPr="0053687A">
              <w:rPr>
                <w:rFonts w:asciiTheme="majorHAnsi" w:hAnsiTheme="majorHAnsi" w:cstheme="majorHAnsi"/>
                <w:noProof/>
                <w:lang w:val="en-US"/>
              </w:rPr>
              <mc:AlternateContent>
                <mc:Choice Requires="wps">
                  <w:drawing>
                    <wp:anchor distT="0" distB="0" distL="114300" distR="114300" simplePos="0" relativeHeight="251782144" behindDoc="0" locked="0" layoutInCell="1" allowOverlap="1" wp14:anchorId="433749EC" wp14:editId="3B1BA832">
                      <wp:simplePos x="0" y="0"/>
                      <wp:positionH relativeFrom="column">
                        <wp:posOffset>817245</wp:posOffset>
                      </wp:positionH>
                      <wp:positionV relativeFrom="paragraph">
                        <wp:posOffset>23495</wp:posOffset>
                      </wp:positionV>
                      <wp:extent cx="2057400" cy="0"/>
                      <wp:effectExtent l="10795" t="13970" r="8255" b="5080"/>
                      <wp:wrapNone/>
                      <wp:docPr id="150707060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C0ED8C7" id="Straight Connector 1"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1.85pt" to="226.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"/>
                  </w:pict>
                </mc:Fallback>
              </mc:AlternateContent>
            </w:r>
          </w:p>
          <w:p w14:paraId="57EC4427" w14:textId="77777777" w:rsidR="00BF4C61" w:rsidRPr="0053687A" w:rsidRDefault="00BF4C61" w:rsidP="002F6C4E">
            <w:pPr>
              <w:jc w:val="center"/>
              <w:rPr>
                <w:rFonts w:asciiTheme="majorHAnsi" w:hAnsiTheme="majorHAnsi" w:cstheme="majorHAnsi"/>
                <w:b/>
                <w:bCs/>
                <w:sz w:val="26"/>
                <w:szCs w:val="26"/>
              </w:rPr>
            </w:pPr>
            <w:r w:rsidRPr="0053687A">
              <w:rPr>
                <w:rFonts w:asciiTheme="majorHAnsi" w:hAnsiTheme="majorHAnsi" w:cstheme="majorHAnsi"/>
                <w:i/>
                <w:iCs/>
              </w:rPr>
              <w:t>Phú Thọ, ngày      tháng      năm …..</w:t>
            </w:r>
          </w:p>
        </w:tc>
      </w:tr>
    </w:tbl>
    <w:p w14:paraId="6A102B5D" w14:textId="77777777" w:rsidR="00BF4C61" w:rsidRPr="0053687A" w:rsidRDefault="00BF4C61" w:rsidP="00BF4C61">
      <w:pPr>
        <w:autoSpaceDE w:val="0"/>
        <w:autoSpaceDN w:val="0"/>
        <w:adjustRightInd w:val="0"/>
        <w:jc w:val="center"/>
        <w:rPr>
          <w:rFonts w:asciiTheme="majorHAnsi" w:hAnsiTheme="majorHAnsi" w:cstheme="majorHAnsi"/>
          <w:b/>
          <w:bCs/>
        </w:rPr>
      </w:pPr>
    </w:p>
    <w:p w14:paraId="095C6D93" w14:textId="77777777" w:rsidR="00BF4C61" w:rsidRPr="0053687A" w:rsidRDefault="00BF4C61" w:rsidP="00BF4C61">
      <w:pPr>
        <w:autoSpaceDE w:val="0"/>
        <w:autoSpaceDN w:val="0"/>
        <w:adjustRightInd w:val="0"/>
        <w:jc w:val="center"/>
        <w:rPr>
          <w:rFonts w:asciiTheme="majorHAnsi" w:hAnsiTheme="majorHAnsi" w:cstheme="majorHAnsi"/>
          <w:b/>
          <w:bCs/>
        </w:rPr>
      </w:pPr>
      <w:r w:rsidRPr="0053687A">
        <w:rPr>
          <w:rFonts w:asciiTheme="majorHAnsi" w:hAnsiTheme="majorHAnsi" w:cstheme="majorHAnsi"/>
          <w:b/>
          <w:bCs/>
        </w:rPr>
        <w:t>BÁO CÁO</w:t>
      </w:r>
    </w:p>
    <w:p w14:paraId="39E44B43" w14:textId="77777777" w:rsidR="00BF4C61" w:rsidRPr="0053687A" w:rsidRDefault="00BF4C61" w:rsidP="00BF4C61">
      <w:pPr>
        <w:autoSpaceDE w:val="0"/>
        <w:autoSpaceDN w:val="0"/>
        <w:adjustRightInd w:val="0"/>
        <w:jc w:val="center"/>
        <w:rPr>
          <w:rFonts w:asciiTheme="majorHAnsi" w:hAnsiTheme="majorHAnsi" w:cstheme="majorHAnsi"/>
          <w:b/>
          <w:bCs/>
        </w:rPr>
      </w:pPr>
      <w:r w:rsidRPr="0053687A">
        <w:rPr>
          <w:rFonts w:asciiTheme="majorHAnsi" w:hAnsiTheme="majorHAnsi" w:cstheme="majorHAnsi"/>
          <w:b/>
          <w:bCs/>
        </w:rPr>
        <w:t xml:space="preserve">Kết quả việc thực hiện Quy chế phối hợp trong quản lý người nước ngoài cư trú, hoạt động trên địa bàn tỉnh Phú Thọ </w:t>
      </w:r>
    </w:p>
    <w:p w14:paraId="06281F49" w14:textId="77777777" w:rsidR="00BF4C61" w:rsidRPr="0053687A" w:rsidRDefault="00BF4C61" w:rsidP="00BF4C61">
      <w:pPr>
        <w:autoSpaceDE w:val="0"/>
        <w:autoSpaceDN w:val="0"/>
        <w:adjustRightInd w:val="0"/>
        <w:jc w:val="center"/>
        <w:rPr>
          <w:rFonts w:asciiTheme="majorHAnsi" w:hAnsiTheme="majorHAnsi" w:cstheme="majorHAnsi"/>
          <w:i/>
          <w:iCs/>
        </w:rPr>
      </w:pPr>
      <w:r w:rsidRPr="0053687A">
        <w:rPr>
          <w:rFonts w:asciiTheme="majorHAnsi" w:hAnsiTheme="majorHAnsi" w:cstheme="majorHAnsi"/>
          <w:i/>
          <w:iCs/>
        </w:rPr>
        <w:t>(Từ ngày.......................đến .......................)</w:t>
      </w:r>
    </w:p>
    <w:p w14:paraId="4C44F41B" w14:textId="77777777" w:rsidR="00BF4C61" w:rsidRPr="0053687A" w:rsidRDefault="00BF4C61" w:rsidP="00BF4C61">
      <w:pPr>
        <w:autoSpaceDE w:val="0"/>
        <w:autoSpaceDN w:val="0"/>
        <w:adjustRightInd w:val="0"/>
        <w:jc w:val="center"/>
        <w:rPr>
          <w:rFonts w:asciiTheme="majorHAnsi" w:hAnsiTheme="majorHAnsi" w:cstheme="majorHAnsi"/>
          <w:i/>
          <w:iCs/>
        </w:rPr>
      </w:pPr>
    </w:p>
    <w:p w14:paraId="0C559FAE" w14:textId="77777777" w:rsidR="00BF4C61" w:rsidRPr="0053687A" w:rsidRDefault="00BF4C61" w:rsidP="00BF4C61">
      <w:pPr>
        <w:autoSpaceDE w:val="0"/>
        <w:autoSpaceDN w:val="0"/>
        <w:adjustRightInd w:val="0"/>
        <w:jc w:val="both"/>
        <w:rPr>
          <w:rFonts w:asciiTheme="majorHAnsi" w:hAnsiTheme="majorHAnsi" w:cstheme="majorHAnsi"/>
        </w:rPr>
      </w:pPr>
      <w:r w:rsidRPr="0053687A">
        <w:rPr>
          <w:rFonts w:asciiTheme="majorHAnsi" w:hAnsiTheme="majorHAnsi" w:cstheme="majorHAnsi"/>
        </w:rPr>
        <w:tab/>
        <w:t xml:space="preserve">Thực hiện Quy chế phối hợp trong quản lý người nước ngoài cư trú, hoạt động trên địa bàn tỉnh Phú Thọ </w:t>
      </w:r>
      <w:r w:rsidRPr="0053687A">
        <w:rPr>
          <w:rFonts w:asciiTheme="majorHAnsi" w:hAnsiTheme="majorHAnsi" w:cstheme="majorHAnsi"/>
          <w:i/>
          <w:iCs/>
        </w:rPr>
        <w:t>(ban hành kèm theo Quyết định số 63/2025/QĐ- CTUBND của Chủ tịch UBND tỉnh Phú Thọ ban hành ngày 17/10/2025 quy định về Quy chê phôi họp trong quản lý người nước ngoài cư trú, hoạt động trên địa bàn</w:t>
      </w:r>
      <w:r w:rsidRPr="0053687A">
        <w:rPr>
          <w:rFonts w:asciiTheme="majorHAnsi" w:hAnsiTheme="majorHAnsi" w:cstheme="majorHAnsi"/>
        </w:rPr>
        <w:t xml:space="preserve"> </w:t>
      </w:r>
      <w:r w:rsidRPr="0053687A">
        <w:rPr>
          <w:rFonts w:asciiTheme="majorHAnsi" w:hAnsiTheme="majorHAnsi" w:cstheme="majorHAnsi"/>
          <w:i/>
          <w:iCs/>
        </w:rPr>
        <w:t xml:space="preserve">tỉnh Phú Thọ);.... </w:t>
      </w:r>
      <w:r w:rsidRPr="0053687A">
        <w:rPr>
          <w:rFonts w:asciiTheme="majorHAnsi" w:hAnsiTheme="majorHAnsi" w:cstheme="majorHAnsi"/>
        </w:rPr>
        <w:t>(tên đơn vị)...... báo cáo kết quả thực hiện, cụ thể như sau:</w:t>
      </w:r>
    </w:p>
    <w:p w14:paraId="4BDB90F4" w14:textId="77777777" w:rsidR="00BF4C61" w:rsidRPr="0053687A" w:rsidRDefault="00BF4C61" w:rsidP="00BF4C61">
      <w:pPr>
        <w:autoSpaceDE w:val="0"/>
        <w:autoSpaceDN w:val="0"/>
        <w:adjustRightInd w:val="0"/>
        <w:jc w:val="both"/>
        <w:rPr>
          <w:rFonts w:asciiTheme="majorHAnsi" w:hAnsiTheme="majorHAnsi" w:cstheme="majorHAnsi"/>
          <w:b/>
          <w:bCs/>
          <w:spacing w:val="-4"/>
        </w:rPr>
      </w:pPr>
      <w:r w:rsidRPr="0053687A">
        <w:rPr>
          <w:rFonts w:asciiTheme="majorHAnsi" w:hAnsiTheme="majorHAnsi" w:cstheme="majorHAnsi"/>
          <w:b/>
          <w:bCs/>
          <w:spacing w:val="-4"/>
        </w:rPr>
        <w:tab/>
        <w:t>I. TÌNH HÌNH LIÊN QUAN CÔNG TÁC QUẢN LÝ NHÀ NƯỚC ĐÓI VỚI NGƯỜI NƯỚC NGOÀI CƯ TRÚ, HOẠT ĐỘNG TRÊN ĐỊA BÀN TỈNH</w:t>
      </w:r>
    </w:p>
    <w:p w14:paraId="4154CA11" w14:textId="77777777" w:rsidR="00BF4C61" w:rsidRPr="0053687A" w:rsidRDefault="00BF4C61" w:rsidP="00BF4C61">
      <w:pPr>
        <w:autoSpaceDE w:val="0"/>
        <w:autoSpaceDN w:val="0"/>
        <w:adjustRightInd w:val="0"/>
        <w:jc w:val="both"/>
        <w:rPr>
          <w:rFonts w:asciiTheme="majorHAnsi" w:hAnsiTheme="majorHAnsi" w:cstheme="majorHAnsi"/>
          <w:b/>
          <w:bCs/>
        </w:rPr>
      </w:pPr>
      <w:r w:rsidRPr="0053687A">
        <w:rPr>
          <w:rFonts w:asciiTheme="majorHAnsi" w:hAnsiTheme="majorHAnsi" w:cstheme="majorHAnsi"/>
          <w:b/>
          <w:bCs/>
        </w:rPr>
        <w:tab/>
        <w:t>1. Tình hình NNN đến địa bàn tỉnh</w:t>
      </w:r>
    </w:p>
    <w:p w14:paraId="6CD8B774" w14:textId="77777777" w:rsidR="00BF4C61" w:rsidRPr="0053687A" w:rsidRDefault="00BF4C61" w:rsidP="00BF4C61">
      <w:pPr>
        <w:autoSpaceDE w:val="0"/>
        <w:autoSpaceDN w:val="0"/>
        <w:adjustRightInd w:val="0"/>
        <w:jc w:val="both"/>
        <w:rPr>
          <w:rFonts w:asciiTheme="majorHAnsi" w:hAnsiTheme="majorHAnsi" w:cstheme="majorHAnsi"/>
        </w:rPr>
      </w:pPr>
      <w:r w:rsidRPr="0053687A">
        <w:rPr>
          <w:rFonts w:asciiTheme="majorHAnsi" w:hAnsiTheme="majorHAnsi" w:cstheme="majorHAnsi"/>
        </w:rPr>
        <w:tab/>
        <w:t>- số đoàn/lượt NNN đến địa bàn phụ trách (phân tích theo mục đích, ghi rõ quốc tịch).</w:t>
      </w:r>
    </w:p>
    <w:p w14:paraId="5102CFB5" w14:textId="77777777" w:rsidR="00BF4C61" w:rsidRPr="0053687A" w:rsidRDefault="00BF4C61" w:rsidP="00BF4C61">
      <w:pPr>
        <w:autoSpaceDE w:val="0"/>
        <w:autoSpaceDN w:val="0"/>
        <w:adjustRightInd w:val="0"/>
        <w:jc w:val="both"/>
        <w:rPr>
          <w:rFonts w:asciiTheme="majorHAnsi" w:hAnsiTheme="majorHAnsi" w:cstheme="majorHAnsi"/>
        </w:rPr>
      </w:pPr>
      <w:r w:rsidRPr="0053687A">
        <w:rPr>
          <w:rFonts w:asciiTheme="majorHAnsi" w:hAnsiTheme="majorHAnsi" w:cstheme="majorHAnsi"/>
        </w:rPr>
        <w:tab/>
        <w:t>- Tình hình chấp hành pháp luật nói chung và xuất nhập cảnh nói riêng của NNN (những vi phạm của NNN trong các lĩnh vực, hoạt động đáng chú ý liên quan ANTT...).</w:t>
      </w:r>
    </w:p>
    <w:p w14:paraId="73E72240" w14:textId="77777777" w:rsidR="00BF4C61" w:rsidRPr="0053687A" w:rsidRDefault="00BF4C61" w:rsidP="00BF4C61">
      <w:pPr>
        <w:autoSpaceDE w:val="0"/>
        <w:autoSpaceDN w:val="0"/>
        <w:adjustRightInd w:val="0"/>
        <w:jc w:val="both"/>
        <w:rPr>
          <w:rFonts w:asciiTheme="majorHAnsi" w:hAnsiTheme="majorHAnsi" w:cstheme="majorHAnsi"/>
          <w:b/>
          <w:bCs/>
        </w:rPr>
      </w:pPr>
      <w:r w:rsidRPr="0053687A">
        <w:rPr>
          <w:rFonts w:asciiTheme="majorHAnsi" w:hAnsiTheme="majorHAnsi" w:cstheme="majorHAnsi"/>
          <w:b/>
          <w:bCs/>
        </w:rPr>
        <w:tab/>
        <w:t>2. Tình hình về NNN làm việc, học tập trên địa bàn tỉnh</w:t>
      </w:r>
    </w:p>
    <w:p w14:paraId="0519E6BE" w14:textId="77777777" w:rsidR="00BF4C61" w:rsidRPr="0053687A" w:rsidRDefault="00BF4C61" w:rsidP="00BF4C61">
      <w:pPr>
        <w:autoSpaceDE w:val="0"/>
        <w:autoSpaceDN w:val="0"/>
        <w:adjustRightInd w:val="0"/>
        <w:jc w:val="both"/>
        <w:rPr>
          <w:rFonts w:asciiTheme="majorHAnsi" w:hAnsiTheme="majorHAnsi" w:cstheme="majorHAnsi"/>
        </w:rPr>
      </w:pPr>
      <w:r w:rsidRPr="0053687A">
        <w:rPr>
          <w:rFonts w:asciiTheme="majorHAnsi" w:hAnsiTheme="majorHAnsi" w:cstheme="majorHAnsi"/>
        </w:rPr>
        <w:tab/>
        <w:t>- Tổng số doanh nghiệp có NNN làm việc (Phân tích theo loại hình, doanh nghiệp Việt Nam, nước ngoài, liên danh ...).</w:t>
      </w:r>
    </w:p>
    <w:p w14:paraId="4DB5B34E" w14:textId="77777777" w:rsidR="00BF4C61" w:rsidRPr="0053687A" w:rsidRDefault="00BF4C61" w:rsidP="00BF4C61">
      <w:pPr>
        <w:autoSpaceDE w:val="0"/>
        <w:autoSpaceDN w:val="0"/>
        <w:adjustRightInd w:val="0"/>
        <w:jc w:val="both"/>
        <w:rPr>
          <w:rFonts w:asciiTheme="majorHAnsi" w:hAnsiTheme="majorHAnsi" w:cstheme="majorHAnsi"/>
        </w:rPr>
      </w:pPr>
      <w:r w:rsidRPr="0053687A">
        <w:rPr>
          <w:rFonts w:asciiTheme="majorHAnsi" w:hAnsiTheme="majorHAnsi" w:cstheme="majorHAnsi"/>
        </w:rPr>
        <w:tab/>
        <w:t>- Việc chấp hành pháp luật nói chung, pháp luật xuất nhập cảnh nói riêng và những vấn đề cần lưu ý.</w:t>
      </w:r>
    </w:p>
    <w:p w14:paraId="4EAC9E96" w14:textId="77777777" w:rsidR="00BF4C61" w:rsidRPr="0053687A" w:rsidRDefault="00BF4C61" w:rsidP="00BF4C61">
      <w:pPr>
        <w:autoSpaceDE w:val="0"/>
        <w:autoSpaceDN w:val="0"/>
        <w:adjustRightInd w:val="0"/>
        <w:jc w:val="both"/>
        <w:rPr>
          <w:rFonts w:asciiTheme="majorHAnsi" w:hAnsiTheme="majorHAnsi" w:cstheme="majorHAnsi"/>
          <w:b/>
          <w:bCs/>
        </w:rPr>
      </w:pPr>
      <w:r w:rsidRPr="0053687A">
        <w:rPr>
          <w:rFonts w:asciiTheme="majorHAnsi" w:hAnsiTheme="majorHAnsi" w:cstheme="majorHAnsi"/>
          <w:b/>
          <w:bCs/>
        </w:rPr>
        <w:tab/>
        <w:t>3. Người nước ngoài đến thăm thân nhân, cư trú tại địa phương</w:t>
      </w:r>
    </w:p>
    <w:p w14:paraId="4F4CC5DF" w14:textId="77777777" w:rsidR="00BF4C61" w:rsidRPr="0053687A" w:rsidRDefault="00BF4C61" w:rsidP="00BF4C61">
      <w:pPr>
        <w:autoSpaceDE w:val="0"/>
        <w:autoSpaceDN w:val="0"/>
        <w:adjustRightInd w:val="0"/>
        <w:jc w:val="both"/>
        <w:rPr>
          <w:rFonts w:asciiTheme="majorHAnsi" w:hAnsiTheme="majorHAnsi" w:cstheme="majorHAnsi"/>
        </w:rPr>
      </w:pPr>
      <w:r w:rsidRPr="0053687A">
        <w:rPr>
          <w:rFonts w:asciiTheme="majorHAnsi" w:hAnsiTheme="majorHAnsi" w:cstheme="majorHAnsi"/>
        </w:rPr>
        <w:tab/>
        <w:t>- Tổng số NNN đến thăm thân nhân cư trú tại địa phương (phân tích theo quốc tịch).</w:t>
      </w:r>
    </w:p>
    <w:p w14:paraId="4F4FCCA2" w14:textId="77777777" w:rsidR="00BF4C61" w:rsidRPr="0053687A" w:rsidRDefault="00BF4C61" w:rsidP="00BF4C61">
      <w:pPr>
        <w:autoSpaceDE w:val="0"/>
        <w:autoSpaceDN w:val="0"/>
        <w:adjustRightInd w:val="0"/>
        <w:jc w:val="both"/>
        <w:rPr>
          <w:rFonts w:asciiTheme="majorHAnsi" w:hAnsiTheme="majorHAnsi" w:cstheme="majorHAnsi"/>
        </w:rPr>
      </w:pPr>
      <w:r w:rsidRPr="0053687A">
        <w:rPr>
          <w:rFonts w:asciiTheme="majorHAnsi" w:hAnsiTheme="majorHAnsi" w:cstheme="majorHAnsi"/>
        </w:rPr>
        <w:tab/>
        <w:t xml:space="preserve">- Việc chấp hành pháp luật nói chung, pháp luật xuất nhập cảnh nói riêng của NNN </w:t>
      </w:r>
      <w:r w:rsidRPr="0053687A">
        <w:rPr>
          <w:rFonts w:asciiTheme="majorHAnsi" w:hAnsiTheme="majorHAnsi" w:cstheme="majorHAnsi"/>
          <w:i/>
          <w:iCs/>
        </w:rPr>
        <w:t>(việc thực hiện bảo lãnh, thực hiện khai báo tạm trú)</w:t>
      </w:r>
      <w:r w:rsidRPr="0053687A">
        <w:rPr>
          <w:rFonts w:asciiTheme="majorHAnsi" w:hAnsiTheme="majorHAnsi" w:cstheme="majorHAnsi"/>
        </w:rPr>
        <w:t xml:space="preserve"> và những vấn đề cần lưu ý.</w:t>
      </w:r>
    </w:p>
    <w:p w14:paraId="436A4DC6" w14:textId="77777777" w:rsidR="00BF4C61" w:rsidRPr="0053687A" w:rsidRDefault="00BF4C61" w:rsidP="00BF4C61">
      <w:pPr>
        <w:autoSpaceDE w:val="0"/>
        <w:autoSpaceDN w:val="0"/>
        <w:adjustRightInd w:val="0"/>
        <w:jc w:val="both"/>
        <w:rPr>
          <w:rFonts w:asciiTheme="majorHAnsi" w:hAnsiTheme="majorHAnsi" w:cstheme="majorHAnsi"/>
          <w:b/>
          <w:bCs/>
        </w:rPr>
      </w:pPr>
      <w:r w:rsidRPr="0053687A">
        <w:rPr>
          <w:rFonts w:asciiTheme="majorHAnsi" w:hAnsiTheme="majorHAnsi" w:cstheme="majorHAnsi"/>
          <w:b/>
          <w:bCs/>
        </w:rPr>
        <w:tab/>
        <w:t>II. KẾT QUẢ THỰC HIỆN CÔNG TÁC QUẢN LÝ NHÀ NƯỚC ĐỐI VỚI NNN</w:t>
      </w:r>
    </w:p>
    <w:p w14:paraId="6036867C" w14:textId="77777777" w:rsidR="00BF4C61" w:rsidRPr="0053687A" w:rsidRDefault="00BF4C61" w:rsidP="00BF4C61">
      <w:pPr>
        <w:autoSpaceDE w:val="0"/>
        <w:autoSpaceDN w:val="0"/>
        <w:adjustRightInd w:val="0"/>
        <w:jc w:val="both"/>
        <w:rPr>
          <w:rFonts w:asciiTheme="majorHAnsi" w:hAnsiTheme="majorHAnsi" w:cstheme="majorHAnsi"/>
          <w:b/>
          <w:bCs/>
        </w:rPr>
      </w:pPr>
      <w:r w:rsidRPr="0053687A">
        <w:rPr>
          <w:rFonts w:asciiTheme="majorHAnsi" w:hAnsiTheme="majorHAnsi" w:cstheme="majorHAnsi"/>
          <w:b/>
          <w:bCs/>
        </w:rPr>
        <w:tab/>
        <w:t>1. Việc quán triệt và tổ chức thực hiện Quy chế</w:t>
      </w:r>
    </w:p>
    <w:p w14:paraId="26D22FEB" w14:textId="77777777" w:rsidR="00BF4C61" w:rsidRPr="0053687A" w:rsidRDefault="00BF4C61" w:rsidP="00BF4C61">
      <w:pPr>
        <w:autoSpaceDE w:val="0"/>
        <w:autoSpaceDN w:val="0"/>
        <w:adjustRightInd w:val="0"/>
        <w:jc w:val="both"/>
        <w:rPr>
          <w:rFonts w:asciiTheme="majorHAnsi" w:hAnsiTheme="majorHAnsi" w:cstheme="majorHAnsi"/>
        </w:rPr>
      </w:pPr>
      <w:r w:rsidRPr="0053687A">
        <w:rPr>
          <w:rFonts w:asciiTheme="majorHAnsi" w:hAnsiTheme="majorHAnsi" w:cstheme="majorHAnsi"/>
        </w:rPr>
        <w:tab/>
        <w:t>- Công tác quán triệt, hướng dẫn, tổ chức thực hiện Quy chế của các cơ quan, đơn vị (Nội dung, hình thức, thời gian, đối tượng quán triệt, triển khai...).</w:t>
      </w:r>
    </w:p>
    <w:p w14:paraId="68852149" w14:textId="2B432AC9"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xml:space="preserve">- Đánh giá về nhận thức của lãnh đạo, cán bộ các sở, ban, ngành, UBND cấp </w:t>
      </w:r>
      <w:r w:rsidR="00284494" w:rsidRPr="0053687A">
        <w:rPr>
          <w:rFonts w:asciiTheme="majorHAnsi" w:hAnsiTheme="majorHAnsi" w:cstheme="majorHAnsi"/>
          <w:szCs w:val="20"/>
          <w:lang w:val="en-US"/>
        </w:rPr>
        <w:t>xã</w:t>
      </w:r>
      <w:r w:rsidRPr="0053687A">
        <w:rPr>
          <w:rFonts w:asciiTheme="majorHAnsi" w:hAnsiTheme="majorHAnsi" w:cstheme="majorHAnsi"/>
          <w:szCs w:val="20"/>
        </w:rPr>
        <w:t>; các cơ quan, tổ chức, cá nhân trên địa bàn tỉnh mời, bảo lãnh hoặc đón tiếp NNN, các cơ sở lưu trú trên địa bàn tỉnh có NNN cư trú về các nội dung trong Quy chế.</w:t>
      </w:r>
    </w:p>
    <w:p w14:paraId="565AE255"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b/>
          <w:bCs/>
          <w:szCs w:val="20"/>
        </w:rPr>
        <w:lastRenderedPageBreak/>
        <w:tab/>
        <w:t>2. Việc phối hợp trong xây dựng, ban hành văn bản quy phạm pháp luật có nội dung liên quan đến việc cư trú, hoạt động của NNN trên địa bàn</w:t>
      </w:r>
    </w:p>
    <w:p w14:paraId="77A9B789"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Phối họp tham mưu xây dựng văn bản QPPL có nội dung liên quan đến việc quản lý cư trú, hoạt động của NNN trên địa bàn (nêu cụ thể văn bản QPPL).</w:t>
      </w:r>
    </w:p>
    <w:p w14:paraId="44F2E8BF"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Ban hành văn bản QPPL có nội dung liên quan đến việc quản lý cư trú, hoạt động của NNN trên địa bàn (nêu cụ thể văn bản QPPL).</w:t>
      </w:r>
    </w:p>
    <w:p w14:paraId="35D7C978"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b/>
          <w:bCs/>
          <w:szCs w:val="20"/>
        </w:rPr>
        <w:tab/>
        <w:t>3. Việc phối hợp trong công tác trao đổi thông tin, tuyên truyền, phổ biến giáo dục, tổ chức thực hiện pháp luật về xuất cảnh, nhập cảnh, cư trú hoạt động của NNN, pháp luật về quản lý lao động nước ngoài tại cơ quan, đơn vị, địa phương</w:t>
      </w:r>
    </w:p>
    <w:p w14:paraId="3258D184" w14:textId="43919F2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xml:space="preserve">- Việc trao đổi thông tin quản lý cư trú, hoạt động của NNN giữa các sở, ban, ngành, UBND cấp </w:t>
      </w:r>
      <w:r w:rsidR="00284494" w:rsidRPr="0053687A">
        <w:rPr>
          <w:rFonts w:asciiTheme="majorHAnsi" w:hAnsiTheme="majorHAnsi" w:cstheme="majorHAnsi"/>
          <w:szCs w:val="20"/>
          <w:lang w:val="en-US"/>
        </w:rPr>
        <w:t>xã</w:t>
      </w:r>
      <w:r w:rsidRPr="0053687A">
        <w:rPr>
          <w:rFonts w:asciiTheme="majorHAnsi" w:hAnsiTheme="majorHAnsi" w:cstheme="majorHAnsi"/>
          <w:szCs w:val="20"/>
        </w:rPr>
        <w:t xml:space="preserve">, các doanh nghiệp... </w:t>
      </w:r>
    </w:p>
    <w:p w14:paraId="146A9564"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Công tác phối hợp giữa các cơ quan đơn vị, doanh nghiệp trong việc tuyên truyền, phổ biến giáo dục pháp luật về xuất, nhập cảnh, cư trú của NNN (cung cấp thông tin cho cơ quan báo chí, truyền thông; tổ chức tập huấn ...).</w:t>
      </w:r>
    </w:p>
    <w:p w14:paraId="57F1C809"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szCs w:val="20"/>
        </w:rPr>
        <w:tab/>
      </w:r>
      <w:r w:rsidRPr="0053687A">
        <w:rPr>
          <w:rFonts w:asciiTheme="majorHAnsi" w:hAnsiTheme="majorHAnsi" w:cstheme="majorHAnsi"/>
          <w:b/>
          <w:bCs/>
          <w:szCs w:val="20"/>
        </w:rPr>
        <w:t>4. Phối hợp trong công tác quản lý cư trú, hoạt động của NNN tại cơ quan, đơn vi, địa phương</w:t>
      </w:r>
    </w:p>
    <w:p w14:paraId="7193EFA3"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xml:space="preserve">- Công tác chỉ đạo thực hiện công tác quản lý nhà nước trong lĩnh vực xuất, nhập cảnh, cư trú và hoạt động của NNN (nêu các văn bản cụ thể). </w:t>
      </w:r>
    </w:p>
    <w:p w14:paraId="535D2F68"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Biện pháp, cách làm hay có hiệu quả góp phần nâng cao hiệu lực quản lý Nhà nước trong công tác quản lý NNN.</w:t>
      </w:r>
    </w:p>
    <w:p w14:paraId="38F097E7"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szCs w:val="20"/>
        </w:rPr>
        <w:tab/>
      </w:r>
      <w:r w:rsidRPr="0053687A">
        <w:rPr>
          <w:rFonts w:asciiTheme="majorHAnsi" w:hAnsiTheme="majorHAnsi" w:cstheme="majorHAnsi"/>
          <w:b/>
          <w:bCs/>
          <w:szCs w:val="20"/>
        </w:rPr>
        <w:t>5. Phối hợp thanh tra, kiểm tra, giải quyết khiếu nại, tố cáo trong công tác quản lý cư trú, hoạt động của NNN tại địa phương</w:t>
      </w:r>
    </w:p>
    <w:p w14:paraId="01003AB6"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xml:space="preserve">- Kiểm tra công tác quản lý Nhà nước của các cơ quan, đơn vị, cá nhân trong thực hiện các quy định của pháp luật về xuất cảnh, nhập cảnh, cư trú, hoạt động của NNN tại địa phương (số cuộc kiểm tra, số cơ quan, đơn vị, cá nhân được kiểm tra, kết quả xử lý); đánh giá công tác phối hợp. </w:t>
      </w:r>
    </w:p>
    <w:p w14:paraId="00D8F7AB"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xml:space="preserve">- Thanh tra Nhà nước việc thực hiện và chấp hành các quy định của pháp luật về xuất, nhập cảnh, cư trú, hoạt động của NNN của cơ quan, đơn vị (số cuộc thanh tra, số cơ quan, đơn vị được thanh tra); đánh giá công tác phối hợp. </w:t>
      </w:r>
    </w:p>
    <w:p w14:paraId="1EA1FA4B"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Giải quyết khiếu nại, tố cáo liên quan công tác quản lý xuất cảnh, nhập cảnh, cư trú, hoạt động của NNN (bao nhiêu vụ việc).</w:t>
      </w:r>
    </w:p>
    <w:p w14:paraId="470BE3CD"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szCs w:val="20"/>
        </w:rPr>
        <w:tab/>
      </w:r>
      <w:r w:rsidRPr="0053687A">
        <w:rPr>
          <w:rFonts w:asciiTheme="majorHAnsi" w:hAnsiTheme="majorHAnsi" w:cstheme="majorHAnsi"/>
          <w:b/>
          <w:bCs/>
          <w:szCs w:val="20"/>
        </w:rPr>
        <w:t>6. Phối hơp trong xử lý vi phạm pháp luật về cư trú, hoạt động của NNN tại cơ quan, đơn vị, địa phương</w:t>
      </w:r>
    </w:p>
    <w:p w14:paraId="2E2F04C8"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Phối hợp thực hiện xử lý bao nhiêu vụ việc, bao nhiêu trường hợp.</w:t>
      </w:r>
    </w:p>
    <w:p w14:paraId="5CD72B98"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b/>
          <w:bCs/>
          <w:szCs w:val="20"/>
        </w:rPr>
        <w:tab/>
        <w:t>7. Phối hợp trong việc thống kê nhà nước về cư trú, hoạt động của NNN tại địa phương</w:t>
      </w:r>
    </w:p>
    <w:p w14:paraId="45B0563D"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Kết quả phối hợp thống kê số liệu NNN làm việc với các cơ quan, tổ chức, đơn vị trực thuộc và NNN cư trú, hoạt động tại địa phương.</w:t>
      </w:r>
    </w:p>
    <w:p w14:paraId="18E92AD8"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b/>
          <w:bCs/>
          <w:szCs w:val="20"/>
        </w:rPr>
        <w:tab/>
        <w:t>8. Việc thực hiện chế độ trao đổi thông tin, số liệu thuộc nội dung và trách nhiệm đã nêu trong quy chế</w:t>
      </w:r>
    </w:p>
    <w:p w14:paraId="441D5B4A"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Kết quả thực hiện chế độ trao đồi thông tin, số liệu thuộc nội dung và trách nhiệm đã nêu (Số lượt văn bản trao đổi; nội dung trao).</w:t>
      </w:r>
    </w:p>
    <w:p w14:paraId="3543EFEA"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b/>
          <w:bCs/>
          <w:szCs w:val="20"/>
        </w:rPr>
        <w:lastRenderedPageBreak/>
        <w:tab/>
        <w:t xml:space="preserve">II. NHẬN XÉT, ĐÁNH GIÁ KẾT QUẢ THC HIỆN </w:t>
      </w:r>
    </w:p>
    <w:p w14:paraId="0A57A92C"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b/>
          <w:bCs/>
          <w:szCs w:val="20"/>
        </w:rPr>
        <w:tab/>
        <w:t xml:space="preserve">1. Ưu điểm </w:t>
      </w:r>
    </w:p>
    <w:p w14:paraId="6001A332"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b/>
          <w:bCs/>
          <w:szCs w:val="20"/>
        </w:rPr>
        <w:tab/>
        <w:t xml:space="preserve">2. Tồn tại, hạn chế </w:t>
      </w:r>
    </w:p>
    <w:p w14:paraId="39DEA76E"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b/>
          <w:bCs/>
          <w:szCs w:val="20"/>
        </w:rPr>
        <w:tab/>
        <w:t>3. Nguyên nhân</w:t>
      </w:r>
    </w:p>
    <w:p w14:paraId="2DCA00E0"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xml:space="preserve">+ Khách quan </w:t>
      </w:r>
    </w:p>
    <w:p w14:paraId="39906A04"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Chủ quan</w:t>
      </w:r>
    </w:p>
    <w:p w14:paraId="743FF0B8"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szCs w:val="20"/>
        </w:rPr>
        <w:tab/>
      </w:r>
      <w:r w:rsidRPr="0053687A">
        <w:rPr>
          <w:rFonts w:asciiTheme="majorHAnsi" w:hAnsiTheme="majorHAnsi" w:cstheme="majorHAnsi"/>
          <w:b/>
          <w:bCs/>
          <w:szCs w:val="20"/>
        </w:rPr>
        <w:t>III. KIẾN NGHỊ, ĐỀ XUẤT</w:t>
      </w:r>
    </w:p>
    <w:p w14:paraId="5402B7CE"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1. Khó khăn, vướng mắc</w:t>
      </w:r>
    </w:p>
    <w:p w14:paraId="07524882"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xml:space="preserve">- Về quy định, cơ chế phối hợp </w:t>
      </w:r>
    </w:p>
    <w:p w14:paraId="7AB46190"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Khó khăn trong tổ chức thực hiện</w:t>
      </w:r>
    </w:p>
    <w:p w14:paraId="750FD64F" w14:textId="77777777" w:rsidR="00BF4C61" w:rsidRPr="0053687A" w:rsidRDefault="00BF4C61" w:rsidP="00BF4C61">
      <w:pPr>
        <w:jc w:val="both"/>
        <w:rPr>
          <w:rFonts w:asciiTheme="majorHAnsi" w:hAnsiTheme="majorHAnsi" w:cstheme="majorHAnsi"/>
          <w:b/>
          <w:bCs/>
          <w:szCs w:val="20"/>
        </w:rPr>
      </w:pPr>
      <w:r w:rsidRPr="0053687A">
        <w:rPr>
          <w:rFonts w:asciiTheme="majorHAnsi" w:hAnsiTheme="majorHAnsi" w:cstheme="majorHAnsi"/>
          <w:b/>
          <w:bCs/>
          <w:szCs w:val="20"/>
        </w:rPr>
        <w:tab/>
        <w:t>2. Đề xuất, kiến nghị</w:t>
      </w:r>
    </w:p>
    <w:p w14:paraId="7B9D7E6B"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xml:space="preserve">- Đề xuất kiến nghị với các cấp, các ngành, các cơ quan, đơn vị liên quan để giải quyết những sơ hở, thiếu soát, khó khăn vướng mắc. </w:t>
      </w:r>
    </w:p>
    <w:p w14:paraId="6407DA76"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t>- Đề xuất kiến nghị khác (nếu có).</w:t>
      </w:r>
    </w:p>
    <w:p w14:paraId="1C54C9FE"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r>
    </w:p>
    <w:p w14:paraId="7BD5E90A" w14:textId="77777777" w:rsidR="00BF4C61" w:rsidRPr="0053687A" w:rsidRDefault="00BF4C61" w:rsidP="00BF4C61">
      <w:pPr>
        <w:jc w:val="both"/>
        <w:rPr>
          <w:rFonts w:asciiTheme="majorHAnsi" w:hAnsiTheme="majorHAnsi" w:cstheme="majorHAnsi"/>
          <w:szCs w:val="20"/>
        </w:rPr>
      </w:pPr>
      <w:r w:rsidRPr="0053687A">
        <w:rPr>
          <w:rFonts w:asciiTheme="majorHAnsi" w:hAnsiTheme="majorHAnsi" w:cstheme="majorHAnsi"/>
          <w:szCs w:val="20"/>
        </w:rPr>
        <w:tab/>
      </w:r>
    </w:p>
    <w:p w14:paraId="0347BD62" w14:textId="77777777" w:rsidR="001064EC" w:rsidRPr="0053687A" w:rsidRDefault="001064EC" w:rsidP="001064EC">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jc w:val="both"/>
        <w:rPr>
          <w:rFonts w:asciiTheme="majorHAnsi" w:hAnsiTheme="majorHAnsi" w:cstheme="majorHAnsi"/>
          <w:lang w:val="en-US"/>
        </w:rPr>
      </w:pPr>
    </w:p>
    <w:p w14:paraId="30E5577F" w14:textId="77777777" w:rsidR="005E75AB" w:rsidRPr="0053687A" w:rsidRDefault="005E75AB"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rPr>
      </w:pPr>
    </w:p>
    <w:p w14:paraId="7AE37834" w14:textId="77777777" w:rsidR="005E75AB" w:rsidRPr="0053687A" w:rsidRDefault="005E75AB"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69CFDE35"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3722FD23"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0391CA3C"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4FD5563B"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03C9FBC5"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192AF1E8"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4D7F8F18"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1A73D196"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6614200E"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0C6CB7F1"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47B6C0AE"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3BAE8599"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p>
    <w:p w14:paraId="31FBAC53" w14:textId="77777777" w:rsidR="00EA3A4F" w:rsidRPr="0053687A" w:rsidRDefault="00EA3A4F" w:rsidP="005E75AB">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both"/>
        <w:rPr>
          <w:rFonts w:asciiTheme="majorHAnsi" w:eastAsia="Times New Roman" w:hAnsiTheme="majorHAnsi" w:cstheme="majorHAnsi"/>
          <w:lang w:val="en-US"/>
        </w:rPr>
      </w:pPr>
      <w:bookmarkStart w:id="10" w:name="_GoBack"/>
      <w:bookmarkEnd w:id="10"/>
    </w:p>
    <w:tbl>
      <w:tblPr>
        <w:tblStyle w:val="TableGrid"/>
        <w:tblpPr w:leftFromText="180" w:rightFromText="180" w:vertAnchor="text" w:horzAnchor="margin" w:tblpY="459"/>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630"/>
      </w:tblGrid>
      <w:tr w:rsidR="0053687A" w:rsidRPr="0053687A" w14:paraId="65228A66" w14:textId="77777777" w:rsidTr="008B3C46">
        <w:trPr>
          <w:trHeight w:val="1696"/>
        </w:trPr>
        <w:tc>
          <w:tcPr>
            <w:tcW w:w="3169" w:type="dxa"/>
          </w:tcPr>
          <w:p w14:paraId="1B046EF4" w14:textId="77777777" w:rsidR="008B3C46" w:rsidRPr="0053687A" w:rsidRDefault="008B3C46" w:rsidP="008B3C46">
            <w:pPr>
              <w:widowControl w:val="0"/>
              <w:jc w:val="center"/>
              <w:rPr>
                <w:rFonts w:asciiTheme="majorHAnsi" w:eastAsia="Times New Roman" w:hAnsiTheme="majorHAnsi" w:cstheme="majorHAnsi"/>
                <w:b/>
                <w:bCs/>
              </w:rPr>
            </w:pPr>
            <w:r w:rsidRPr="0053687A">
              <w:rPr>
                <w:noProof/>
                <w:lang w:val="en-US"/>
              </w:rPr>
              <w:lastRenderedPageBreak/>
              <mc:AlternateContent>
                <mc:Choice Requires="wps">
                  <w:drawing>
                    <wp:anchor distT="0" distB="0" distL="114300" distR="114300" simplePos="0" relativeHeight="251812864" behindDoc="0" locked="0" layoutInCell="1" allowOverlap="1" wp14:anchorId="7924505B" wp14:editId="012BA315">
                      <wp:simplePos x="0" y="0"/>
                      <wp:positionH relativeFrom="column">
                        <wp:posOffset>238125</wp:posOffset>
                      </wp:positionH>
                      <wp:positionV relativeFrom="paragraph">
                        <wp:posOffset>388620</wp:posOffset>
                      </wp:positionV>
                      <wp:extent cx="1341755" cy="0"/>
                      <wp:effectExtent l="0" t="0" r="0" b="0"/>
                      <wp:wrapNone/>
                      <wp:docPr id="1168146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F7936A" id="Straight Connector 1"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30.6pt" to="124.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"/>
                  </w:pict>
                </mc:Fallback>
              </mc:AlternateContent>
            </w:r>
            <w:r w:rsidRPr="0053687A">
              <w:rPr>
                <w:rFonts w:asciiTheme="majorHAnsi" w:eastAsia="Times New Roman" w:hAnsiTheme="majorHAnsi" w:cstheme="majorHAnsi"/>
                <w:b/>
                <w:bCs/>
              </w:rPr>
              <w:t>ĐƠN VỊ BÁO CÁO</w:t>
            </w:r>
          </w:p>
        </w:tc>
        <w:tc>
          <w:tcPr>
            <w:tcW w:w="6630" w:type="dxa"/>
          </w:tcPr>
          <w:p w14:paraId="142140DD" w14:textId="77777777" w:rsidR="008B3C46" w:rsidRPr="0053687A" w:rsidRDefault="008B3C46" w:rsidP="008B3C46">
            <w:pPr>
              <w:widowControl w:val="0"/>
              <w:pBdr>
                <w:top w:val="single" w:sz="4" w:space="0" w:color="FFFFFF"/>
                <w:left w:val="single" w:sz="4" w:space="0" w:color="FFFFFF"/>
                <w:bottom w:val="single" w:sz="4" w:space="31" w:color="FFFFFF"/>
                <w:right w:val="single" w:sz="4" w:space="2" w:color="FFFFFF"/>
              </w:pBdr>
              <w:shd w:val="clear" w:color="auto" w:fill="FFFFFF"/>
              <w:jc w:val="center"/>
              <w:rPr>
                <w:rFonts w:asciiTheme="majorHAnsi" w:eastAsia="Times New Roman" w:hAnsiTheme="majorHAnsi" w:cstheme="majorHAnsi"/>
                <w:b/>
                <w:bCs/>
              </w:rPr>
            </w:pPr>
            <w:r w:rsidRPr="0053687A">
              <w:rPr>
                <w:rFonts w:asciiTheme="majorHAnsi" w:eastAsia="Times New Roman" w:hAnsiTheme="majorHAnsi" w:cstheme="majorHAnsi"/>
                <w:b/>
                <w:bCs/>
              </w:rPr>
              <w:t>CỘNG HÒA XÃ HỘI CHỦ NGHĨA VIỆT NAM</w:t>
            </w:r>
          </w:p>
          <w:p w14:paraId="5AC216EE" w14:textId="77777777" w:rsidR="008B3C46" w:rsidRPr="0053687A" w:rsidRDefault="008B3C46" w:rsidP="008B3C46">
            <w:pPr>
              <w:widowControl w:val="0"/>
              <w:pBdr>
                <w:top w:val="single" w:sz="4" w:space="0" w:color="FFFFFF"/>
                <w:left w:val="single" w:sz="4" w:space="0" w:color="FFFFFF"/>
                <w:bottom w:val="single" w:sz="4" w:space="31" w:color="FFFFFF"/>
                <w:right w:val="single" w:sz="4" w:space="2" w:color="FFFFFF"/>
              </w:pBdr>
              <w:shd w:val="clear" w:color="auto" w:fill="FFFFFF"/>
              <w:jc w:val="center"/>
              <w:rPr>
                <w:rFonts w:asciiTheme="majorHAnsi" w:eastAsia="Times New Roman" w:hAnsiTheme="majorHAnsi" w:cstheme="majorHAnsi"/>
                <w:b/>
                <w:bCs/>
                <w:lang w:val="en-US"/>
              </w:rPr>
            </w:pPr>
            <w:r w:rsidRPr="0053687A">
              <w:rPr>
                <w:rFonts w:asciiTheme="majorHAnsi" w:eastAsia="Times New Roman" w:hAnsiTheme="majorHAnsi" w:cstheme="majorHAnsi"/>
                <w:b/>
                <w:bCs/>
              </w:rPr>
              <w:t>Độc lập - Tự do - hạnh phúc</w:t>
            </w:r>
          </w:p>
          <w:p w14:paraId="62F68E96" w14:textId="77777777" w:rsidR="008B3C46" w:rsidRPr="0053687A" w:rsidRDefault="008B3C46" w:rsidP="008B3C46">
            <w:pPr>
              <w:widowControl w:val="0"/>
              <w:pBdr>
                <w:top w:val="single" w:sz="4" w:space="0" w:color="FFFFFF"/>
                <w:left w:val="single" w:sz="4" w:space="0" w:color="FFFFFF"/>
                <w:bottom w:val="single" w:sz="4" w:space="31" w:color="FFFFFF"/>
                <w:right w:val="single" w:sz="4" w:space="2" w:color="FFFFFF"/>
              </w:pBdr>
              <w:shd w:val="clear" w:color="auto" w:fill="FFFFFF"/>
              <w:jc w:val="center"/>
              <w:rPr>
                <w:rFonts w:asciiTheme="majorHAnsi" w:eastAsia="Times New Roman" w:hAnsiTheme="majorHAnsi" w:cstheme="majorHAnsi"/>
                <w:b/>
                <w:bCs/>
                <w:lang w:val="en-US"/>
              </w:rPr>
            </w:pPr>
            <w:r w:rsidRPr="0053687A">
              <w:rPr>
                <w:rFonts w:asciiTheme="majorHAnsi" w:hAnsiTheme="majorHAnsi" w:cstheme="majorHAnsi"/>
                <w:noProof/>
                <w:lang w:val="en-US"/>
              </w:rPr>
              <mc:AlternateContent>
                <mc:Choice Requires="wps">
                  <w:drawing>
                    <wp:anchor distT="0" distB="0" distL="114300" distR="114300" simplePos="0" relativeHeight="251811840" behindDoc="0" locked="0" layoutInCell="1" allowOverlap="1" wp14:anchorId="021BFF06" wp14:editId="07134AF9">
                      <wp:simplePos x="0" y="0"/>
                      <wp:positionH relativeFrom="column">
                        <wp:posOffset>978535</wp:posOffset>
                      </wp:positionH>
                      <wp:positionV relativeFrom="paragraph">
                        <wp:posOffset>26035</wp:posOffset>
                      </wp:positionV>
                      <wp:extent cx="2057400" cy="0"/>
                      <wp:effectExtent l="10795" t="13970" r="8255" b="5080"/>
                      <wp:wrapNone/>
                      <wp:docPr id="13187741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0E0FAED" id="Straight Connector 1"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2.05pt" to="239.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"/>
                  </w:pict>
                </mc:Fallback>
              </mc:AlternateContent>
            </w:r>
          </w:p>
          <w:p w14:paraId="27C90070" w14:textId="77777777" w:rsidR="008B3C46" w:rsidRPr="0053687A" w:rsidRDefault="008B3C46" w:rsidP="008B3C46">
            <w:pPr>
              <w:widowControl w:val="0"/>
              <w:pBdr>
                <w:top w:val="single" w:sz="4" w:space="0" w:color="FFFFFF"/>
                <w:left w:val="single" w:sz="4" w:space="0" w:color="FFFFFF"/>
                <w:bottom w:val="single" w:sz="4" w:space="31" w:color="FFFFFF"/>
                <w:right w:val="single" w:sz="4" w:space="2" w:color="FFFFFF"/>
              </w:pBdr>
              <w:shd w:val="clear" w:color="auto" w:fill="FFFFFF"/>
              <w:jc w:val="center"/>
              <w:rPr>
                <w:rFonts w:asciiTheme="majorHAnsi" w:eastAsia="Times New Roman" w:hAnsiTheme="majorHAnsi" w:cstheme="majorHAnsi"/>
                <w:b/>
                <w:bCs/>
                <w:i/>
                <w:iCs/>
              </w:rPr>
            </w:pPr>
            <w:r w:rsidRPr="0053687A">
              <w:rPr>
                <w:rFonts w:asciiTheme="majorHAnsi" w:eastAsia="Times New Roman" w:hAnsiTheme="majorHAnsi" w:cstheme="majorHAnsi"/>
                <w:i/>
                <w:iCs/>
                <w:lang w:val="en-US"/>
              </w:rPr>
              <w:t xml:space="preserve">           </w:t>
            </w:r>
            <w:r w:rsidRPr="0053687A">
              <w:rPr>
                <w:rFonts w:asciiTheme="majorHAnsi" w:eastAsia="Times New Roman" w:hAnsiTheme="majorHAnsi" w:cstheme="majorHAnsi"/>
                <w:i/>
                <w:iCs/>
              </w:rPr>
              <w:t>Phú Thọ, ngày</w:t>
            </w:r>
            <w:r w:rsidRPr="0053687A">
              <w:rPr>
                <w:rFonts w:asciiTheme="majorHAnsi" w:eastAsia="Times New Roman" w:hAnsiTheme="majorHAnsi" w:cstheme="majorHAnsi"/>
                <w:i/>
                <w:iCs/>
                <w:lang w:val="en-US"/>
              </w:rPr>
              <w:t xml:space="preserve">     </w:t>
            </w:r>
            <w:r w:rsidRPr="0053687A">
              <w:rPr>
                <w:rFonts w:asciiTheme="majorHAnsi" w:eastAsia="Times New Roman" w:hAnsiTheme="majorHAnsi" w:cstheme="majorHAnsi"/>
                <w:i/>
                <w:iCs/>
              </w:rPr>
              <w:t xml:space="preserve"> tháng </w:t>
            </w:r>
            <w:r w:rsidRPr="0053687A">
              <w:rPr>
                <w:rFonts w:asciiTheme="majorHAnsi" w:eastAsia="Times New Roman" w:hAnsiTheme="majorHAnsi" w:cstheme="majorHAnsi"/>
                <w:i/>
                <w:iCs/>
                <w:lang w:val="en-US"/>
              </w:rPr>
              <w:t xml:space="preserve">     </w:t>
            </w:r>
            <w:r w:rsidRPr="0053687A">
              <w:rPr>
                <w:rFonts w:asciiTheme="majorHAnsi" w:eastAsia="Times New Roman" w:hAnsiTheme="majorHAnsi" w:cstheme="majorHAnsi"/>
                <w:i/>
                <w:iCs/>
              </w:rPr>
              <w:t>năm</w:t>
            </w:r>
          </w:p>
        </w:tc>
      </w:tr>
    </w:tbl>
    <w:p w14:paraId="327114A8" w14:textId="6E73AF96" w:rsidR="00355FD2" w:rsidRPr="0053687A" w:rsidRDefault="00355FD2" w:rsidP="00EA3A4F">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right"/>
        <w:rPr>
          <w:rFonts w:asciiTheme="majorHAnsi" w:eastAsia="Times New Roman" w:hAnsiTheme="majorHAnsi" w:cstheme="majorHAnsi"/>
          <w:b/>
          <w:bCs/>
          <w:lang w:val="en-US"/>
        </w:rPr>
      </w:pPr>
      <w:r w:rsidRPr="0053687A">
        <w:rPr>
          <w:rFonts w:asciiTheme="majorHAnsi" w:eastAsia="Times New Roman" w:hAnsiTheme="majorHAnsi" w:cstheme="majorHAnsi"/>
          <w:b/>
          <w:bCs/>
          <w:lang w:val="en-US"/>
        </w:rPr>
        <w:t>Biểu mẫu 9.3</w:t>
      </w:r>
    </w:p>
    <w:p w14:paraId="11D07504" w14:textId="77777777" w:rsidR="00355FD2" w:rsidRPr="0053687A" w:rsidRDefault="00355FD2" w:rsidP="009616D6">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center"/>
        <w:rPr>
          <w:rFonts w:asciiTheme="majorHAnsi" w:eastAsia="Times New Roman" w:hAnsiTheme="majorHAnsi" w:cstheme="majorHAnsi"/>
          <w:b/>
          <w:bCs/>
        </w:rPr>
      </w:pPr>
      <w:r w:rsidRPr="0053687A">
        <w:rPr>
          <w:rFonts w:asciiTheme="majorHAnsi" w:eastAsia="Times New Roman" w:hAnsiTheme="majorHAnsi" w:cstheme="majorHAnsi"/>
          <w:b/>
          <w:bCs/>
        </w:rPr>
        <w:t>ĐỀ CƯƠNG BÁO CÁO</w:t>
      </w:r>
    </w:p>
    <w:p w14:paraId="0525D7C0" w14:textId="77777777" w:rsidR="00355FD2" w:rsidRPr="0053687A" w:rsidRDefault="00355FD2" w:rsidP="009616D6">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center"/>
        <w:rPr>
          <w:rFonts w:asciiTheme="majorHAnsi" w:eastAsia="Times New Roman" w:hAnsiTheme="majorHAnsi" w:cstheme="majorHAnsi"/>
          <w:b/>
          <w:bCs/>
        </w:rPr>
      </w:pPr>
      <w:r w:rsidRPr="0053687A">
        <w:rPr>
          <w:rFonts w:asciiTheme="majorHAnsi" w:eastAsia="Times New Roman" w:hAnsiTheme="majorHAnsi" w:cstheme="majorHAnsi"/>
          <w:b/>
          <w:bCs/>
        </w:rPr>
        <w:t>Triển khai, thực hiện Đề án 06</w:t>
      </w:r>
    </w:p>
    <w:p w14:paraId="17D28432" w14:textId="77777777" w:rsidR="00355FD2" w:rsidRPr="0053687A" w:rsidRDefault="00355FD2" w:rsidP="009616D6">
      <w:pPr>
        <w:widowControl w:val="0"/>
        <w:pBdr>
          <w:top w:val="single" w:sz="4" w:space="0" w:color="FFFFFF"/>
          <w:left w:val="single" w:sz="4" w:space="0" w:color="FFFFFF"/>
          <w:bottom w:val="single" w:sz="4" w:space="31" w:color="FFFFFF"/>
          <w:right w:val="single" w:sz="4" w:space="2" w:color="FFFFFF"/>
        </w:pBdr>
        <w:shd w:val="clear" w:color="auto" w:fill="FFFFFF"/>
        <w:spacing w:before="120" w:after="120"/>
        <w:ind w:firstLine="567"/>
        <w:jc w:val="center"/>
        <w:rPr>
          <w:rFonts w:asciiTheme="majorHAnsi" w:eastAsia="Times New Roman" w:hAnsiTheme="majorHAnsi" w:cstheme="majorHAnsi"/>
          <w:i/>
          <w:iCs/>
          <w:lang w:val="en-US"/>
        </w:rPr>
      </w:pPr>
      <w:r w:rsidRPr="0053687A">
        <w:rPr>
          <w:rFonts w:asciiTheme="majorHAnsi" w:eastAsia="Times New Roman" w:hAnsiTheme="majorHAnsi" w:cstheme="majorHAnsi"/>
          <w:i/>
          <w:iCs/>
        </w:rPr>
        <w:t>(từ ngày........đên ngày..........)</w:t>
      </w:r>
    </w:p>
    <w:p w14:paraId="672D0056" w14:textId="77777777" w:rsidR="00DB3444" w:rsidRPr="0053687A" w:rsidRDefault="00DB3444"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center"/>
        <w:rPr>
          <w:rFonts w:asciiTheme="majorHAnsi" w:eastAsia="Times New Roman" w:hAnsiTheme="majorHAnsi" w:cstheme="majorHAnsi"/>
          <w:i/>
          <w:iCs/>
          <w:lang w:val="en-US"/>
        </w:rPr>
      </w:pPr>
    </w:p>
    <w:p w14:paraId="0226226C" w14:textId="77777777" w:rsidR="00355FD2"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b/>
          <w:bCs/>
        </w:rPr>
      </w:pPr>
      <w:r w:rsidRPr="0053687A">
        <w:rPr>
          <w:rFonts w:asciiTheme="majorHAnsi" w:eastAsia="Times New Roman" w:hAnsiTheme="majorHAnsi" w:cstheme="majorHAnsi"/>
          <w:b/>
          <w:bCs/>
        </w:rPr>
        <w:t>1. Công tác tham mưu, chỉ đạo triển khai</w:t>
      </w:r>
    </w:p>
    <w:p w14:paraId="56AEB614" w14:textId="3968F61B" w:rsidR="00355FD2" w:rsidRPr="0053687A" w:rsidRDefault="00DB3444"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rPr>
      </w:pPr>
      <w:r w:rsidRPr="0053687A">
        <w:rPr>
          <w:rFonts w:asciiTheme="majorHAnsi" w:eastAsia="Times New Roman" w:hAnsiTheme="majorHAnsi" w:cstheme="majorHAnsi"/>
          <w:lang w:val="en-US"/>
        </w:rPr>
        <w:t xml:space="preserve">- </w:t>
      </w:r>
      <w:r w:rsidR="00355FD2" w:rsidRPr="0053687A">
        <w:rPr>
          <w:rFonts w:asciiTheme="majorHAnsi" w:eastAsia="Times New Roman" w:hAnsiTheme="majorHAnsi" w:cstheme="majorHAnsi"/>
        </w:rPr>
        <w:t>Công tác tham mưu Tỉnh ủy; HĐND; Ủy ban nhân dân tỉnh; Ban chỉ đạo</w:t>
      </w:r>
      <w:r w:rsidRPr="0053687A">
        <w:rPr>
          <w:rFonts w:asciiTheme="majorHAnsi" w:eastAsia="Times New Roman" w:hAnsiTheme="majorHAnsi" w:cstheme="majorHAnsi"/>
          <w:lang w:val="en-US"/>
        </w:rPr>
        <w:t xml:space="preserve"> </w:t>
      </w:r>
      <w:r w:rsidR="00355FD2" w:rsidRPr="0053687A">
        <w:rPr>
          <w:rFonts w:asciiTheme="majorHAnsi" w:eastAsia="Times New Roman" w:hAnsiTheme="majorHAnsi" w:cstheme="majorHAnsi"/>
        </w:rPr>
        <w:t>phát triển khoa học, công nghệ, đổi mới sáng tạo, chuyển đổi số và Đề án 06; Tổ</w:t>
      </w:r>
      <w:r w:rsidRPr="0053687A">
        <w:rPr>
          <w:rFonts w:asciiTheme="majorHAnsi" w:eastAsia="Times New Roman" w:hAnsiTheme="majorHAnsi" w:cstheme="majorHAnsi"/>
          <w:lang w:val="en-US"/>
        </w:rPr>
        <w:t xml:space="preserve"> </w:t>
      </w:r>
      <w:r w:rsidR="00355FD2" w:rsidRPr="0053687A">
        <w:rPr>
          <w:rFonts w:asciiTheme="majorHAnsi" w:eastAsia="Times New Roman" w:hAnsiTheme="majorHAnsi" w:cstheme="majorHAnsi"/>
        </w:rPr>
        <w:t>công tác Đề án 06 tỉnh ban hành các văn bản chỉ đạo, triển khai thực hiện Đề án 06.</w:t>
      </w:r>
    </w:p>
    <w:p w14:paraId="078BF529" w14:textId="18CB4A99" w:rsidR="00355FD2" w:rsidRPr="0053687A" w:rsidRDefault="00DB3444"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rPr>
      </w:pPr>
      <w:r w:rsidRPr="0053687A">
        <w:rPr>
          <w:rFonts w:asciiTheme="majorHAnsi" w:eastAsia="Times New Roman" w:hAnsiTheme="majorHAnsi" w:cstheme="majorHAnsi"/>
          <w:lang w:val="en-US"/>
        </w:rPr>
        <w:t xml:space="preserve">- </w:t>
      </w:r>
      <w:r w:rsidR="00355FD2" w:rsidRPr="0053687A">
        <w:rPr>
          <w:rFonts w:asciiTheme="majorHAnsi" w:eastAsia="Times New Roman" w:hAnsiTheme="majorHAnsi" w:cstheme="majorHAnsi"/>
        </w:rPr>
        <w:t>Công tác triển khai tại đơn vị, địa phượng (UBND xã, phường) liên quan đến Đề án 06, cải cách TTHC, chuyển đổi số gắn với Đề án 06.</w:t>
      </w:r>
    </w:p>
    <w:p w14:paraId="1F48DBD8" w14:textId="77777777" w:rsidR="00355FD2"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rPr>
      </w:pPr>
      <w:r w:rsidRPr="0053687A">
        <w:rPr>
          <w:rFonts w:asciiTheme="majorHAnsi" w:eastAsia="Times New Roman" w:hAnsiTheme="majorHAnsi" w:cstheme="majorHAnsi"/>
        </w:rPr>
        <w:t>- Công tác tuyên truyền về Đề án 06.</w:t>
      </w:r>
    </w:p>
    <w:p w14:paraId="4926BEEA" w14:textId="77777777" w:rsidR="00355FD2"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b/>
          <w:bCs/>
        </w:rPr>
      </w:pPr>
      <w:r w:rsidRPr="0053687A">
        <w:rPr>
          <w:rFonts w:asciiTheme="majorHAnsi" w:eastAsia="Times New Roman" w:hAnsiTheme="majorHAnsi" w:cstheme="majorHAnsi"/>
          <w:b/>
          <w:bCs/>
        </w:rPr>
        <w:t>2. Công tác triển khai dịch vụ công trực tuyến</w:t>
      </w:r>
    </w:p>
    <w:p w14:paraId="668F0925" w14:textId="781296DF" w:rsidR="00355FD2"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rPr>
      </w:pPr>
      <w:r w:rsidRPr="0053687A">
        <w:rPr>
          <w:rFonts w:asciiTheme="majorHAnsi" w:eastAsia="Times New Roman" w:hAnsiTheme="majorHAnsi" w:cstheme="majorHAnsi"/>
        </w:rPr>
        <w:t>Triền khai dịch vụ công theo chức năng nhiệm vụ của đơn vị, địa phương</w:t>
      </w:r>
      <w:r w:rsidR="00DB3444" w:rsidRPr="0053687A">
        <w:rPr>
          <w:rFonts w:asciiTheme="majorHAnsi" w:eastAsia="Times New Roman" w:hAnsiTheme="majorHAnsi" w:cstheme="majorHAnsi"/>
          <w:lang w:val="en-US"/>
        </w:rPr>
        <w:t xml:space="preserve"> </w:t>
      </w:r>
      <w:r w:rsidRPr="0053687A">
        <w:rPr>
          <w:rFonts w:asciiTheme="majorHAnsi" w:eastAsia="Times New Roman" w:hAnsiTheme="majorHAnsi" w:cstheme="majorHAnsi"/>
        </w:rPr>
        <w:t>(UBND xã, phường), gồm:</w:t>
      </w:r>
    </w:p>
    <w:p w14:paraId="185EC183" w14:textId="77777777" w:rsidR="00355FD2"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rPr>
      </w:pPr>
      <w:r w:rsidRPr="0053687A">
        <w:rPr>
          <w:rFonts w:asciiTheme="majorHAnsi" w:eastAsia="Times New Roman" w:hAnsiTheme="majorHAnsi" w:cstheme="majorHAnsi"/>
        </w:rPr>
        <w:t>- 25 dịch vụ công thiết yếu theo Đề án 06.</w:t>
      </w:r>
    </w:p>
    <w:p w14:paraId="063275BE" w14:textId="46CB0481" w:rsidR="00355FD2"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rPr>
      </w:pPr>
      <w:r w:rsidRPr="0053687A">
        <w:rPr>
          <w:rFonts w:asciiTheme="majorHAnsi" w:eastAsia="Times New Roman" w:hAnsiTheme="majorHAnsi" w:cstheme="majorHAnsi"/>
        </w:rPr>
        <w:t>- 28 dịch vụ công theo Quyết định số 422/QĐ-TTg ngày 04/4/2022 của Thủ tướng</w:t>
      </w:r>
      <w:r w:rsidR="00DB3444" w:rsidRPr="0053687A">
        <w:rPr>
          <w:rFonts w:asciiTheme="majorHAnsi" w:eastAsia="Times New Roman" w:hAnsiTheme="majorHAnsi" w:cstheme="majorHAnsi"/>
          <w:lang w:val="en-US"/>
        </w:rPr>
        <w:t xml:space="preserve"> </w:t>
      </w:r>
      <w:r w:rsidRPr="0053687A">
        <w:rPr>
          <w:rFonts w:asciiTheme="majorHAnsi" w:eastAsia="Times New Roman" w:hAnsiTheme="majorHAnsi" w:cstheme="majorHAnsi"/>
        </w:rPr>
        <w:t>Chính phủ.</w:t>
      </w:r>
    </w:p>
    <w:p w14:paraId="7CCFEDDC" w14:textId="3F5585E9" w:rsidR="00355FD2"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rPr>
      </w:pPr>
      <w:r w:rsidRPr="0053687A">
        <w:rPr>
          <w:rFonts w:asciiTheme="majorHAnsi" w:eastAsia="Times New Roman" w:hAnsiTheme="majorHAnsi" w:cstheme="majorHAnsi"/>
        </w:rPr>
        <w:t>- 28 nhóm dịch vụ công theo Quyết định số 206/QĐ-TTg ngày 28/02/2024</w:t>
      </w:r>
      <w:r w:rsidR="00DB3444" w:rsidRPr="0053687A">
        <w:rPr>
          <w:rFonts w:asciiTheme="majorHAnsi" w:eastAsia="Times New Roman" w:hAnsiTheme="majorHAnsi" w:cstheme="majorHAnsi"/>
          <w:lang w:val="en-US"/>
        </w:rPr>
        <w:t xml:space="preserve"> </w:t>
      </w:r>
      <w:r w:rsidRPr="0053687A">
        <w:rPr>
          <w:rFonts w:asciiTheme="majorHAnsi" w:eastAsia="Times New Roman" w:hAnsiTheme="majorHAnsi" w:cstheme="majorHAnsi"/>
        </w:rPr>
        <w:t>của Thủ tướng Chính phủ.</w:t>
      </w:r>
    </w:p>
    <w:p w14:paraId="4FE517DE" w14:textId="77777777" w:rsidR="00355FD2"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b/>
          <w:bCs/>
        </w:rPr>
      </w:pPr>
      <w:r w:rsidRPr="0053687A">
        <w:rPr>
          <w:rFonts w:asciiTheme="majorHAnsi" w:eastAsia="Times New Roman" w:hAnsiTheme="majorHAnsi" w:cstheme="majorHAnsi"/>
          <w:b/>
          <w:bCs/>
        </w:rPr>
        <w:t>3. Công tác triển khai thực hiện các nhiệm vụ, mô hình điểm Đề án 06</w:t>
      </w:r>
    </w:p>
    <w:p w14:paraId="0F822D5E" w14:textId="3FE10E6B" w:rsidR="00355FD2"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rPr>
      </w:pPr>
      <w:r w:rsidRPr="0053687A">
        <w:rPr>
          <w:rFonts w:asciiTheme="majorHAnsi" w:eastAsia="Times New Roman" w:hAnsiTheme="majorHAnsi" w:cstheme="majorHAnsi"/>
        </w:rPr>
        <w:t>Kết quả triển khai nhiệm vụ Đề án 06 theo Kế hoạch số 964/KH-UBND</w:t>
      </w:r>
      <w:r w:rsidR="00DB3444" w:rsidRPr="0053687A">
        <w:rPr>
          <w:rFonts w:asciiTheme="majorHAnsi" w:eastAsia="Times New Roman" w:hAnsiTheme="majorHAnsi" w:cstheme="majorHAnsi"/>
          <w:lang w:val="en-US"/>
        </w:rPr>
        <w:t xml:space="preserve"> </w:t>
      </w:r>
      <w:r w:rsidRPr="0053687A">
        <w:rPr>
          <w:rFonts w:asciiTheme="majorHAnsi" w:eastAsia="Times New Roman" w:hAnsiTheme="majorHAnsi" w:cstheme="majorHAnsi"/>
        </w:rPr>
        <w:t>ngày 06/3/2025 của UBND tỉnh (Báo cáo theo nhiệm vụ năm 2026 sau khi UBND</w:t>
      </w:r>
      <w:r w:rsidR="00DB3444" w:rsidRPr="0053687A">
        <w:rPr>
          <w:rFonts w:asciiTheme="majorHAnsi" w:eastAsia="Times New Roman" w:hAnsiTheme="majorHAnsi" w:cstheme="majorHAnsi"/>
          <w:lang w:val="en-US"/>
        </w:rPr>
        <w:t xml:space="preserve"> </w:t>
      </w:r>
      <w:r w:rsidRPr="0053687A">
        <w:rPr>
          <w:rFonts w:asciiTheme="majorHAnsi" w:eastAsia="Times New Roman" w:hAnsiTheme="majorHAnsi" w:cstheme="majorHAnsi"/>
        </w:rPr>
        <w:t>tỉnh ban hành kế hoạch).</w:t>
      </w:r>
    </w:p>
    <w:p w14:paraId="0A6D852F" w14:textId="74CCC33E" w:rsidR="00355FD2"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rPr>
      </w:pPr>
      <w:r w:rsidRPr="0053687A">
        <w:rPr>
          <w:rFonts w:asciiTheme="majorHAnsi" w:eastAsia="Times New Roman" w:hAnsiTheme="majorHAnsi" w:cstheme="majorHAnsi"/>
        </w:rPr>
        <w:t>- Kết quả triển khai thực hiện 44 mô hình điểm Đề án 06 của Trung ương, 19</w:t>
      </w:r>
      <w:r w:rsidR="00DB3444" w:rsidRPr="0053687A">
        <w:rPr>
          <w:rFonts w:asciiTheme="majorHAnsi" w:eastAsia="Times New Roman" w:hAnsiTheme="majorHAnsi" w:cstheme="majorHAnsi"/>
          <w:lang w:val="en-US"/>
        </w:rPr>
        <w:t xml:space="preserve"> </w:t>
      </w:r>
      <w:r w:rsidRPr="0053687A">
        <w:rPr>
          <w:rFonts w:asciiTheme="majorHAnsi" w:eastAsia="Times New Roman" w:hAnsiTheme="majorHAnsi" w:cstheme="majorHAnsi"/>
        </w:rPr>
        <w:t>mô hình điểm Đề án 06 của Hà Nội tại tỉnh (theo Kết luận số 2084/KL-TCT ngày</w:t>
      </w:r>
      <w:r w:rsidR="00DB3444" w:rsidRPr="0053687A">
        <w:rPr>
          <w:rFonts w:asciiTheme="majorHAnsi" w:eastAsia="Times New Roman" w:hAnsiTheme="majorHAnsi" w:cstheme="majorHAnsi"/>
          <w:lang w:val="en-US"/>
        </w:rPr>
        <w:t xml:space="preserve"> </w:t>
      </w:r>
      <w:r w:rsidRPr="0053687A">
        <w:rPr>
          <w:rFonts w:asciiTheme="majorHAnsi" w:eastAsia="Times New Roman" w:hAnsiTheme="majorHAnsi" w:cstheme="majorHAnsi"/>
        </w:rPr>
        <w:t>25/8/2025 của Tổ công tác Đề án 06 tỉnh).</w:t>
      </w:r>
    </w:p>
    <w:p w14:paraId="1B2579E3" w14:textId="602E6D81" w:rsidR="00355FD2"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rPr>
      </w:pPr>
      <w:r w:rsidRPr="0053687A">
        <w:rPr>
          <w:rFonts w:asciiTheme="majorHAnsi" w:eastAsia="Times New Roman" w:hAnsiTheme="majorHAnsi" w:cstheme="majorHAnsi"/>
        </w:rPr>
        <w:t>Kết quả thực hiện các nhiệm vụ khác Đề án 06 theo văn bản chỉ đạo, triển</w:t>
      </w:r>
      <w:r w:rsidR="00DB3444" w:rsidRPr="0053687A">
        <w:rPr>
          <w:rFonts w:asciiTheme="majorHAnsi" w:eastAsia="Times New Roman" w:hAnsiTheme="majorHAnsi" w:cstheme="majorHAnsi"/>
          <w:lang w:val="en-US"/>
        </w:rPr>
        <w:t xml:space="preserve"> </w:t>
      </w:r>
      <w:r w:rsidRPr="0053687A">
        <w:rPr>
          <w:rFonts w:asciiTheme="majorHAnsi" w:eastAsia="Times New Roman" w:hAnsiTheme="majorHAnsi" w:cstheme="majorHAnsi"/>
        </w:rPr>
        <w:t>khai trong năm 2026 của Chính phủ; Tổ công tác Đề án 06 Chính phủ; Bộ, ngành</w:t>
      </w:r>
      <w:r w:rsidR="00DB3444" w:rsidRPr="0053687A">
        <w:rPr>
          <w:rFonts w:asciiTheme="majorHAnsi" w:eastAsia="Times New Roman" w:hAnsiTheme="majorHAnsi" w:cstheme="majorHAnsi"/>
          <w:lang w:val="en-US"/>
        </w:rPr>
        <w:t xml:space="preserve"> </w:t>
      </w:r>
      <w:r w:rsidRPr="0053687A">
        <w:rPr>
          <w:rFonts w:asciiTheme="majorHAnsi" w:eastAsia="Times New Roman" w:hAnsiTheme="majorHAnsi" w:cstheme="majorHAnsi"/>
        </w:rPr>
        <w:t>Trung ương; UBND tỉnh; Tổ công tác Đề án 06 tỉnh.</w:t>
      </w:r>
    </w:p>
    <w:p w14:paraId="07C1C7FE" w14:textId="77777777" w:rsidR="00355FD2"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b/>
          <w:bCs/>
        </w:rPr>
      </w:pPr>
      <w:r w:rsidRPr="0053687A">
        <w:rPr>
          <w:rFonts w:asciiTheme="majorHAnsi" w:eastAsia="Times New Roman" w:hAnsiTheme="majorHAnsi" w:cstheme="majorHAnsi"/>
          <w:b/>
          <w:bCs/>
        </w:rPr>
        <w:t>4. Thời gian báo cáo</w:t>
      </w:r>
    </w:p>
    <w:p w14:paraId="357FBAC5" w14:textId="15E5EDF4" w:rsidR="005E75AB" w:rsidRPr="0053687A" w:rsidRDefault="00355FD2" w:rsidP="008B3C46">
      <w:pPr>
        <w:widowControl w:val="0"/>
        <w:pBdr>
          <w:top w:val="single" w:sz="4" w:space="0" w:color="FFFFFF"/>
          <w:left w:val="single" w:sz="4" w:space="0" w:color="FFFFFF"/>
          <w:bottom w:val="single" w:sz="4" w:space="31" w:color="FFFFFF"/>
          <w:right w:val="single" w:sz="4" w:space="2" w:color="FFFFFF"/>
        </w:pBdr>
        <w:shd w:val="clear" w:color="auto" w:fill="FFFFFF"/>
        <w:ind w:firstLine="567"/>
        <w:jc w:val="both"/>
        <w:rPr>
          <w:rFonts w:asciiTheme="majorHAnsi" w:eastAsia="Times New Roman" w:hAnsiTheme="majorHAnsi" w:cstheme="majorHAnsi"/>
        </w:rPr>
      </w:pPr>
      <w:r w:rsidRPr="0053687A">
        <w:rPr>
          <w:rFonts w:asciiTheme="majorHAnsi" w:eastAsia="Times New Roman" w:hAnsiTheme="majorHAnsi" w:cstheme="majorHAnsi"/>
        </w:rPr>
        <w:t>Các đơn vị báo cáo về Công an tỉnh (Phòng Cảnh sát quản lý hành chính về</w:t>
      </w:r>
      <w:r w:rsidR="00DB3444" w:rsidRPr="0053687A">
        <w:rPr>
          <w:rFonts w:asciiTheme="majorHAnsi" w:eastAsia="Times New Roman" w:hAnsiTheme="majorHAnsi" w:cstheme="majorHAnsi"/>
          <w:lang w:val="en-US"/>
        </w:rPr>
        <w:t xml:space="preserve"> </w:t>
      </w:r>
      <w:r w:rsidRPr="0053687A">
        <w:rPr>
          <w:rFonts w:asciiTheme="majorHAnsi" w:eastAsia="Times New Roman" w:hAnsiTheme="majorHAnsi" w:cstheme="majorHAnsi"/>
        </w:rPr>
        <w:t>trật tự xã hội) trước ngày 10 hàng tháng để tổng hợp, báo cáo.</w:t>
      </w:r>
    </w:p>
    <w:sectPr w:rsidR="005E75AB" w:rsidRPr="0053687A" w:rsidSect="00EA3A4F">
      <w:pgSz w:w="11906" w:h="16838" w:code="9"/>
      <w:pgMar w:top="1134" w:right="1134" w:bottom="1701" w:left="1134" w:header="568"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E41E5" w14:textId="77777777" w:rsidR="00A143CA" w:rsidRDefault="00A143CA" w:rsidP="00DC28BE">
      <w:r>
        <w:separator/>
      </w:r>
    </w:p>
  </w:endnote>
  <w:endnote w:type="continuationSeparator" w:id="0">
    <w:p w14:paraId="3EFC0CDA" w14:textId="77777777" w:rsidR="00A143CA" w:rsidRDefault="00A143CA" w:rsidP="00DC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FDEE" w:usb2="0304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4E48" w14:textId="77777777" w:rsidR="00562FE0" w:rsidRDefault="00562FE0" w:rsidP="002F6C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AC4D6EE" w14:textId="77777777" w:rsidR="00562FE0" w:rsidRDefault="00562F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751C" w14:textId="77777777" w:rsidR="00562FE0" w:rsidRDefault="00562FE0" w:rsidP="002F6C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BAECD" w14:textId="77777777" w:rsidR="00562FE0" w:rsidRDefault="00562F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25918" w14:textId="77777777" w:rsidR="00A143CA" w:rsidRDefault="00A143CA" w:rsidP="00DC28BE">
      <w:r>
        <w:separator/>
      </w:r>
    </w:p>
  </w:footnote>
  <w:footnote w:type="continuationSeparator" w:id="0">
    <w:p w14:paraId="087A2F69" w14:textId="77777777" w:rsidR="00A143CA" w:rsidRDefault="00A143CA" w:rsidP="00DC28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C14D4" w14:textId="77777777" w:rsidR="00562FE0" w:rsidRDefault="00562FE0">
    <w:pPr>
      <w:pStyle w:val="Header"/>
      <w:jc w:val="center"/>
    </w:pPr>
  </w:p>
  <w:p w14:paraId="0D07C722" w14:textId="77777777" w:rsidR="00562FE0" w:rsidRDefault="00562F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4AA37" w14:textId="77777777" w:rsidR="00562FE0" w:rsidRDefault="00562FE0" w:rsidP="002F6C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22F23F" w14:textId="77777777" w:rsidR="00562FE0" w:rsidRDefault="00562FE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C7A8" w14:textId="77777777" w:rsidR="00562FE0" w:rsidRPr="00421129" w:rsidRDefault="00562FE0">
    <w:pPr>
      <w:pStyle w:val="Header"/>
      <w:jc w:val="center"/>
    </w:pPr>
  </w:p>
  <w:p w14:paraId="5B4873E3" w14:textId="77777777" w:rsidR="00562FE0" w:rsidRDefault="00562FE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6B25" w14:textId="48E72F84" w:rsidR="00562FE0" w:rsidRPr="00713D96" w:rsidRDefault="00562FE0" w:rsidP="00713D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5A6"/>
    <w:multiLevelType w:val="multilevel"/>
    <w:tmpl w:val="9AA09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A72D2"/>
    <w:multiLevelType w:val="hybridMultilevel"/>
    <w:tmpl w:val="19C4D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56CA2"/>
    <w:multiLevelType w:val="hybridMultilevel"/>
    <w:tmpl w:val="1E2844FE"/>
    <w:lvl w:ilvl="0" w:tplc="9C7CCA58">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DA12239"/>
    <w:multiLevelType w:val="multilevel"/>
    <w:tmpl w:val="1910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3120A0"/>
    <w:multiLevelType w:val="hybridMultilevel"/>
    <w:tmpl w:val="8C02C56C"/>
    <w:lvl w:ilvl="0" w:tplc="15FCCD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71B37"/>
    <w:multiLevelType w:val="hybridMultilevel"/>
    <w:tmpl w:val="AE081BFA"/>
    <w:lvl w:ilvl="0" w:tplc="47445C5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DDF419C"/>
    <w:multiLevelType w:val="hybridMultilevel"/>
    <w:tmpl w:val="5E9AB8CC"/>
    <w:lvl w:ilvl="0" w:tplc="790AE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BE102B"/>
    <w:multiLevelType w:val="multilevel"/>
    <w:tmpl w:val="75268E1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49440972"/>
    <w:multiLevelType w:val="multilevel"/>
    <w:tmpl w:val="221E5BD0"/>
    <w:lvl w:ilvl="0">
      <w:numFmt w:val="bullet"/>
      <w:lvlText w:val="-"/>
      <w:lvlJc w:val="left"/>
      <w:pPr>
        <w:ind w:left="640" w:hanging="360"/>
      </w:pPr>
      <w:rPr>
        <w:rFonts w:ascii="Times New Roman" w:eastAsia="Times New Roman" w:hAnsi="Times New Roman" w:cs="Times New Roman"/>
        <w:vertAlign w:val="baseline"/>
      </w:rPr>
    </w:lvl>
    <w:lvl w:ilvl="1">
      <w:start w:val="1"/>
      <w:numFmt w:val="bullet"/>
      <w:lvlText w:val="o"/>
      <w:lvlJc w:val="left"/>
      <w:pPr>
        <w:ind w:left="1360" w:hanging="360"/>
      </w:pPr>
      <w:rPr>
        <w:rFonts w:ascii="Courier New" w:eastAsia="Courier New" w:hAnsi="Courier New" w:cs="Courier New"/>
        <w:vertAlign w:val="baseline"/>
      </w:rPr>
    </w:lvl>
    <w:lvl w:ilvl="2">
      <w:start w:val="1"/>
      <w:numFmt w:val="bullet"/>
      <w:lvlText w:val="▪"/>
      <w:lvlJc w:val="left"/>
      <w:pPr>
        <w:ind w:left="2080" w:hanging="360"/>
      </w:pPr>
      <w:rPr>
        <w:rFonts w:ascii="Noto Sans Symbols" w:eastAsia="Noto Sans Symbols" w:hAnsi="Noto Sans Symbols" w:cs="Noto Sans Symbols"/>
        <w:vertAlign w:val="baseline"/>
      </w:rPr>
    </w:lvl>
    <w:lvl w:ilvl="3">
      <w:start w:val="1"/>
      <w:numFmt w:val="bullet"/>
      <w:lvlText w:val="●"/>
      <w:lvlJc w:val="left"/>
      <w:pPr>
        <w:ind w:left="2800" w:hanging="360"/>
      </w:pPr>
      <w:rPr>
        <w:rFonts w:ascii="Noto Sans Symbols" w:eastAsia="Noto Sans Symbols" w:hAnsi="Noto Sans Symbols" w:cs="Noto Sans Symbols"/>
        <w:vertAlign w:val="baseline"/>
      </w:rPr>
    </w:lvl>
    <w:lvl w:ilvl="4">
      <w:start w:val="1"/>
      <w:numFmt w:val="bullet"/>
      <w:lvlText w:val="o"/>
      <w:lvlJc w:val="left"/>
      <w:pPr>
        <w:ind w:left="3520" w:hanging="360"/>
      </w:pPr>
      <w:rPr>
        <w:rFonts w:ascii="Courier New" w:eastAsia="Courier New" w:hAnsi="Courier New" w:cs="Courier New"/>
        <w:vertAlign w:val="baseline"/>
      </w:rPr>
    </w:lvl>
    <w:lvl w:ilvl="5">
      <w:start w:val="1"/>
      <w:numFmt w:val="bullet"/>
      <w:lvlText w:val="▪"/>
      <w:lvlJc w:val="left"/>
      <w:pPr>
        <w:ind w:left="4240" w:hanging="360"/>
      </w:pPr>
      <w:rPr>
        <w:rFonts w:ascii="Noto Sans Symbols" w:eastAsia="Noto Sans Symbols" w:hAnsi="Noto Sans Symbols" w:cs="Noto Sans Symbols"/>
        <w:vertAlign w:val="baseline"/>
      </w:rPr>
    </w:lvl>
    <w:lvl w:ilvl="6">
      <w:start w:val="1"/>
      <w:numFmt w:val="bullet"/>
      <w:lvlText w:val="●"/>
      <w:lvlJc w:val="left"/>
      <w:pPr>
        <w:ind w:left="4960" w:hanging="360"/>
      </w:pPr>
      <w:rPr>
        <w:rFonts w:ascii="Noto Sans Symbols" w:eastAsia="Noto Sans Symbols" w:hAnsi="Noto Sans Symbols" w:cs="Noto Sans Symbols"/>
        <w:vertAlign w:val="baseline"/>
      </w:rPr>
    </w:lvl>
    <w:lvl w:ilvl="7">
      <w:start w:val="1"/>
      <w:numFmt w:val="bullet"/>
      <w:lvlText w:val="o"/>
      <w:lvlJc w:val="left"/>
      <w:pPr>
        <w:ind w:left="5680" w:hanging="360"/>
      </w:pPr>
      <w:rPr>
        <w:rFonts w:ascii="Courier New" w:eastAsia="Courier New" w:hAnsi="Courier New" w:cs="Courier New"/>
        <w:vertAlign w:val="baseline"/>
      </w:rPr>
    </w:lvl>
    <w:lvl w:ilvl="8">
      <w:start w:val="1"/>
      <w:numFmt w:val="bullet"/>
      <w:lvlText w:val="▪"/>
      <w:lvlJc w:val="left"/>
      <w:pPr>
        <w:ind w:left="6400" w:hanging="360"/>
      </w:pPr>
      <w:rPr>
        <w:rFonts w:ascii="Noto Sans Symbols" w:eastAsia="Noto Sans Symbols" w:hAnsi="Noto Sans Symbols" w:cs="Noto Sans Symbols"/>
        <w:vertAlign w:val="baseline"/>
      </w:rPr>
    </w:lvl>
  </w:abstractNum>
  <w:abstractNum w:abstractNumId="9" w15:restartNumberingAfterBreak="0">
    <w:nsid w:val="51F4483A"/>
    <w:multiLevelType w:val="multilevel"/>
    <w:tmpl w:val="AE76818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52BD60D3"/>
    <w:multiLevelType w:val="multilevel"/>
    <w:tmpl w:val="89FE5D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5909747D"/>
    <w:multiLevelType w:val="multilevel"/>
    <w:tmpl w:val="504CF334"/>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6603490B"/>
    <w:multiLevelType w:val="multilevel"/>
    <w:tmpl w:val="BC42CAF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C50D3F"/>
    <w:multiLevelType w:val="multilevel"/>
    <w:tmpl w:val="E7A098B2"/>
    <w:lvl w:ilvl="0">
      <w:start w:val="1"/>
      <w:numFmt w:val="decimal"/>
      <w:lvlText w:val="%1."/>
      <w:lvlJc w:val="left"/>
      <w:pPr>
        <w:tabs>
          <w:tab w:val="num" w:pos="644"/>
        </w:tabs>
        <w:ind w:left="644"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F22AF0"/>
    <w:multiLevelType w:val="hybridMultilevel"/>
    <w:tmpl w:val="488229B2"/>
    <w:lvl w:ilvl="0" w:tplc="1B18E4B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CB91674"/>
    <w:multiLevelType w:val="hybridMultilevel"/>
    <w:tmpl w:val="5D3E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9"/>
  </w:num>
  <w:num w:numId="4">
    <w:abstractNumId w:val="14"/>
  </w:num>
  <w:num w:numId="5">
    <w:abstractNumId w:val="7"/>
  </w:num>
  <w:num w:numId="6">
    <w:abstractNumId w:val="5"/>
  </w:num>
  <w:num w:numId="7">
    <w:abstractNumId w:val="11"/>
  </w:num>
  <w:num w:numId="8">
    <w:abstractNumId w:val="10"/>
  </w:num>
  <w:num w:numId="9">
    <w:abstractNumId w:val="8"/>
  </w:num>
  <w:num w:numId="10">
    <w:abstractNumId w:val="13"/>
  </w:num>
  <w:num w:numId="11">
    <w:abstractNumId w:val="12"/>
  </w:num>
  <w:num w:numId="12">
    <w:abstractNumId w:val="3"/>
  </w:num>
  <w:num w:numId="13">
    <w:abstractNumId w:val="0"/>
  </w:num>
  <w:num w:numId="14">
    <w:abstractNumId w:val="6"/>
  </w:num>
  <w:num w:numId="15">
    <w:abstractNumId w:val="2"/>
  </w:num>
  <w:num w:numId="1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C6"/>
    <w:rsid w:val="00000548"/>
    <w:rsid w:val="000148BE"/>
    <w:rsid w:val="00023651"/>
    <w:rsid w:val="00025590"/>
    <w:rsid w:val="0002658F"/>
    <w:rsid w:val="00027814"/>
    <w:rsid w:val="00031183"/>
    <w:rsid w:val="00032371"/>
    <w:rsid w:val="00032C57"/>
    <w:rsid w:val="00043343"/>
    <w:rsid w:val="00053A4B"/>
    <w:rsid w:val="000544EB"/>
    <w:rsid w:val="0005541E"/>
    <w:rsid w:val="00077AE6"/>
    <w:rsid w:val="000824B6"/>
    <w:rsid w:val="00083101"/>
    <w:rsid w:val="00090C93"/>
    <w:rsid w:val="00092012"/>
    <w:rsid w:val="00092E67"/>
    <w:rsid w:val="00094B27"/>
    <w:rsid w:val="000B05F4"/>
    <w:rsid w:val="000C51BE"/>
    <w:rsid w:val="000D54BC"/>
    <w:rsid w:val="000E17BA"/>
    <w:rsid w:val="000F419F"/>
    <w:rsid w:val="000F5876"/>
    <w:rsid w:val="001064EC"/>
    <w:rsid w:val="00107287"/>
    <w:rsid w:val="00113E5C"/>
    <w:rsid w:val="001155D2"/>
    <w:rsid w:val="0011696B"/>
    <w:rsid w:val="001213EC"/>
    <w:rsid w:val="00121C36"/>
    <w:rsid w:val="001251B4"/>
    <w:rsid w:val="001266CC"/>
    <w:rsid w:val="00126773"/>
    <w:rsid w:val="00126D28"/>
    <w:rsid w:val="00132956"/>
    <w:rsid w:val="001330E0"/>
    <w:rsid w:val="00140483"/>
    <w:rsid w:val="001449D1"/>
    <w:rsid w:val="00147CC5"/>
    <w:rsid w:val="00151D5A"/>
    <w:rsid w:val="001578FE"/>
    <w:rsid w:val="00166BDB"/>
    <w:rsid w:val="001722C3"/>
    <w:rsid w:val="0017383D"/>
    <w:rsid w:val="00176269"/>
    <w:rsid w:val="00177FBB"/>
    <w:rsid w:val="00181B0D"/>
    <w:rsid w:val="00182F4F"/>
    <w:rsid w:val="00187E4A"/>
    <w:rsid w:val="00190E3B"/>
    <w:rsid w:val="00192150"/>
    <w:rsid w:val="00193947"/>
    <w:rsid w:val="0019540B"/>
    <w:rsid w:val="001A79DA"/>
    <w:rsid w:val="001B0858"/>
    <w:rsid w:val="001B10DF"/>
    <w:rsid w:val="001B3290"/>
    <w:rsid w:val="001B46BB"/>
    <w:rsid w:val="001C3A38"/>
    <w:rsid w:val="001C41A5"/>
    <w:rsid w:val="001C45F6"/>
    <w:rsid w:val="001D1160"/>
    <w:rsid w:val="001D274C"/>
    <w:rsid w:val="001D3869"/>
    <w:rsid w:val="001D3DE6"/>
    <w:rsid w:val="001E2C23"/>
    <w:rsid w:val="001F0EE3"/>
    <w:rsid w:val="00206475"/>
    <w:rsid w:val="00211C3A"/>
    <w:rsid w:val="002121CA"/>
    <w:rsid w:val="00213E1E"/>
    <w:rsid w:val="00215943"/>
    <w:rsid w:val="002209B7"/>
    <w:rsid w:val="00221FAC"/>
    <w:rsid w:val="00226241"/>
    <w:rsid w:val="00227114"/>
    <w:rsid w:val="00227547"/>
    <w:rsid w:val="00234F80"/>
    <w:rsid w:val="00243774"/>
    <w:rsid w:val="00244B8C"/>
    <w:rsid w:val="002501E3"/>
    <w:rsid w:val="00256EA2"/>
    <w:rsid w:val="00265851"/>
    <w:rsid w:val="0026695E"/>
    <w:rsid w:val="00267724"/>
    <w:rsid w:val="00272763"/>
    <w:rsid w:val="00273F47"/>
    <w:rsid w:val="00277EC9"/>
    <w:rsid w:val="00284494"/>
    <w:rsid w:val="0029758A"/>
    <w:rsid w:val="00297639"/>
    <w:rsid w:val="002A46D1"/>
    <w:rsid w:val="002A613D"/>
    <w:rsid w:val="002A63EE"/>
    <w:rsid w:val="002A7EBC"/>
    <w:rsid w:val="002A7EDA"/>
    <w:rsid w:val="002B758C"/>
    <w:rsid w:val="002C3306"/>
    <w:rsid w:val="002C63D6"/>
    <w:rsid w:val="002D027B"/>
    <w:rsid w:val="002D02C5"/>
    <w:rsid w:val="002D1F08"/>
    <w:rsid w:val="002D7FAA"/>
    <w:rsid w:val="002E6199"/>
    <w:rsid w:val="002F1277"/>
    <w:rsid w:val="002F1FC9"/>
    <w:rsid w:val="002F4654"/>
    <w:rsid w:val="002F60A2"/>
    <w:rsid w:val="002F6C4E"/>
    <w:rsid w:val="00300C78"/>
    <w:rsid w:val="00303383"/>
    <w:rsid w:val="00303D4A"/>
    <w:rsid w:val="00303DBB"/>
    <w:rsid w:val="0030586E"/>
    <w:rsid w:val="00305CE3"/>
    <w:rsid w:val="00317CEE"/>
    <w:rsid w:val="00320F3B"/>
    <w:rsid w:val="0032325D"/>
    <w:rsid w:val="0032514D"/>
    <w:rsid w:val="00326E81"/>
    <w:rsid w:val="003333CE"/>
    <w:rsid w:val="00342C2B"/>
    <w:rsid w:val="00342E4D"/>
    <w:rsid w:val="0034511F"/>
    <w:rsid w:val="00355FD2"/>
    <w:rsid w:val="0035637F"/>
    <w:rsid w:val="003629CC"/>
    <w:rsid w:val="003650D1"/>
    <w:rsid w:val="00365754"/>
    <w:rsid w:val="00373304"/>
    <w:rsid w:val="00381A57"/>
    <w:rsid w:val="003828F2"/>
    <w:rsid w:val="00385AEE"/>
    <w:rsid w:val="00390D14"/>
    <w:rsid w:val="003973F9"/>
    <w:rsid w:val="003A2079"/>
    <w:rsid w:val="003A319C"/>
    <w:rsid w:val="003B703C"/>
    <w:rsid w:val="003B7DA1"/>
    <w:rsid w:val="003D1DCD"/>
    <w:rsid w:val="003D5188"/>
    <w:rsid w:val="003D68E7"/>
    <w:rsid w:val="003D6A25"/>
    <w:rsid w:val="003F1D2F"/>
    <w:rsid w:val="003F29BD"/>
    <w:rsid w:val="004110AD"/>
    <w:rsid w:val="004110EB"/>
    <w:rsid w:val="00416F3B"/>
    <w:rsid w:val="00420887"/>
    <w:rsid w:val="00422336"/>
    <w:rsid w:val="004223DD"/>
    <w:rsid w:val="004226F4"/>
    <w:rsid w:val="00424320"/>
    <w:rsid w:val="00426C46"/>
    <w:rsid w:val="004358F2"/>
    <w:rsid w:val="0044285C"/>
    <w:rsid w:val="00453624"/>
    <w:rsid w:val="00456A4B"/>
    <w:rsid w:val="00465173"/>
    <w:rsid w:val="00467BDB"/>
    <w:rsid w:val="00471DF7"/>
    <w:rsid w:val="00481C3D"/>
    <w:rsid w:val="0049062E"/>
    <w:rsid w:val="00490652"/>
    <w:rsid w:val="00497F95"/>
    <w:rsid w:val="004A0471"/>
    <w:rsid w:val="004A5219"/>
    <w:rsid w:val="004C1A4C"/>
    <w:rsid w:val="004C41FA"/>
    <w:rsid w:val="004D0101"/>
    <w:rsid w:val="004D22C1"/>
    <w:rsid w:val="004D3212"/>
    <w:rsid w:val="004D56DF"/>
    <w:rsid w:val="004D5F85"/>
    <w:rsid w:val="004E33FA"/>
    <w:rsid w:val="004E4249"/>
    <w:rsid w:val="004E5858"/>
    <w:rsid w:val="005026BA"/>
    <w:rsid w:val="00503222"/>
    <w:rsid w:val="00503B47"/>
    <w:rsid w:val="00504F6D"/>
    <w:rsid w:val="0050675C"/>
    <w:rsid w:val="005067A1"/>
    <w:rsid w:val="00510A83"/>
    <w:rsid w:val="00517997"/>
    <w:rsid w:val="0052040F"/>
    <w:rsid w:val="00520E40"/>
    <w:rsid w:val="005240DE"/>
    <w:rsid w:val="00532059"/>
    <w:rsid w:val="00533E61"/>
    <w:rsid w:val="0053687A"/>
    <w:rsid w:val="00537181"/>
    <w:rsid w:val="00537F81"/>
    <w:rsid w:val="00543B22"/>
    <w:rsid w:val="00545C90"/>
    <w:rsid w:val="00547021"/>
    <w:rsid w:val="00547774"/>
    <w:rsid w:val="00554B9E"/>
    <w:rsid w:val="005561DD"/>
    <w:rsid w:val="00561DA1"/>
    <w:rsid w:val="00562FE0"/>
    <w:rsid w:val="0057202E"/>
    <w:rsid w:val="005756B2"/>
    <w:rsid w:val="00582080"/>
    <w:rsid w:val="005838CD"/>
    <w:rsid w:val="0059130B"/>
    <w:rsid w:val="005B0A2A"/>
    <w:rsid w:val="005C15C2"/>
    <w:rsid w:val="005C667D"/>
    <w:rsid w:val="005D1DA1"/>
    <w:rsid w:val="005E3E72"/>
    <w:rsid w:val="005E75AB"/>
    <w:rsid w:val="005F6406"/>
    <w:rsid w:val="0060025C"/>
    <w:rsid w:val="006048BF"/>
    <w:rsid w:val="006056B4"/>
    <w:rsid w:val="00606164"/>
    <w:rsid w:val="0061034D"/>
    <w:rsid w:val="006111D0"/>
    <w:rsid w:val="00621E2F"/>
    <w:rsid w:val="00622642"/>
    <w:rsid w:val="006265D1"/>
    <w:rsid w:val="006266E7"/>
    <w:rsid w:val="00626AB3"/>
    <w:rsid w:val="00631145"/>
    <w:rsid w:val="00631164"/>
    <w:rsid w:val="00633A83"/>
    <w:rsid w:val="00633C0C"/>
    <w:rsid w:val="00635D1B"/>
    <w:rsid w:val="00635E6D"/>
    <w:rsid w:val="0064006B"/>
    <w:rsid w:val="00657AD9"/>
    <w:rsid w:val="0066589E"/>
    <w:rsid w:val="00665A6E"/>
    <w:rsid w:val="00683D55"/>
    <w:rsid w:val="00691DE6"/>
    <w:rsid w:val="00695AAB"/>
    <w:rsid w:val="00695DA9"/>
    <w:rsid w:val="00697D4B"/>
    <w:rsid w:val="006A1A05"/>
    <w:rsid w:val="006A1A82"/>
    <w:rsid w:val="006B1FA1"/>
    <w:rsid w:val="006B2303"/>
    <w:rsid w:val="006B52AC"/>
    <w:rsid w:val="006B6E89"/>
    <w:rsid w:val="006C50C5"/>
    <w:rsid w:val="006D4C9E"/>
    <w:rsid w:val="006E0990"/>
    <w:rsid w:val="006F00E0"/>
    <w:rsid w:val="006F314B"/>
    <w:rsid w:val="006F5B99"/>
    <w:rsid w:val="00710796"/>
    <w:rsid w:val="00713D96"/>
    <w:rsid w:val="00717266"/>
    <w:rsid w:val="00720672"/>
    <w:rsid w:val="0072143D"/>
    <w:rsid w:val="00730792"/>
    <w:rsid w:val="00736F99"/>
    <w:rsid w:val="0073771B"/>
    <w:rsid w:val="007401FF"/>
    <w:rsid w:val="0074525A"/>
    <w:rsid w:val="00745C05"/>
    <w:rsid w:val="00754BCE"/>
    <w:rsid w:val="00757661"/>
    <w:rsid w:val="00761507"/>
    <w:rsid w:val="00763FE1"/>
    <w:rsid w:val="00773283"/>
    <w:rsid w:val="00787F81"/>
    <w:rsid w:val="00790D33"/>
    <w:rsid w:val="0079140F"/>
    <w:rsid w:val="00794E03"/>
    <w:rsid w:val="007A1F6D"/>
    <w:rsid w:val="007B39EA"/>
    <w:rsid w:val="007B3C29"/>
    <w:rsid w:val="007B4959"/>
    <w:rsid w:val="007C7229"/>
    <w:rsid w:val="007D0C97"/>
    <w:rsid w:val="007D13C7"/>
    <w:rsid w:val="007E14C4"/>
    <w:rsid w:val="007E5D2D"/>
    <w:rsid w:val="007F1E7A"/>
    <w:rsid w:val="007F4889"/>
    <w:rsid w:val="007F52B7"/>
    <w:rsid w:val="007F6170"/>
    <w:rsid w:val="0080791D"/>
    <w:rsid w:val="00807C06"/>
    <w:rsid w:val="00813227"/>
    <w:rsid w:val="00817823"/>
    <w:rsid w:val="00820045"/>
    <w:rsid w:val="00820A87"/>
    <w:rsid w:val="00822112"/>
    <w:rsid w:val="00822A11"/>
    <w:rsid w:val="00823B12"/>
    <w:rsid w:val="0082542F"/>
    <w:rsid w:val="00826E30"/>
    <w:rsid w:val="0083500C"/>
    <w:rsid w:val="00842888"/>
    <w:rsid w:val="00844D40"/>
    <w:rsid w:val="00845DC6"/>
    <w:rsid w:val="00850C3A"/>
    <w:rsid w:val="008533FC"/>
    <w:rsid w:val="00854347"/>
    <w:rsid w:val="00861845"/>
    <w:rsid w:val="00864DE1"/>
    <w:rsid w:val="00867C82"/>
    <w:rsid w:val="00872495"/>
    <w:rsid w:val="008758CE"/>
    <w:rsid w:val="00881A22"/>
    <w:rsid w:val="00886988"/>
    <w:rsid w:val="00895C5C"/>
    <w:rsid w:val="008A3CFC"/>
    <w:rsid w:val="008A5471"/>
    <w:rsid w:val="008A62E3"/>
    <w:rsid w:val="008B0E03"/>
    <w:rsid w:val="008B3C46"/>
    <w:rsid w:val="008B5370"/>
    <w:rsid w:val="008C5386"/>
    <w:rsid w:val="008E2CC9"/>
    <w:rsid w:val="008F0055"/>
    <w:rsid w:val="008F18F7"/>
    <w:rsid w:val="008F25C6"/>
    <w:rsid w:val="008F313C"/>
    <w:rsid w:val="008F48C2"/>
    <w:rsid w:val="008F59D9"/>
    <w:rsid w:val="00902D0A"/>
    <w:rsid w:val="009041B0"/>
    <w:rsid w:val="00904CE7"/>
    <w:rsid w:val="00906B4C"/>
    <w:rsid w:val="00911BD7"/>
    <w:rsid w:val="00915DCA"/>
    <w:rsid w:val="00920515"/>
    <w:rsid w:val="00927311"/>
    <w:rsid w:val="00931B6E"/>
    <w:rsid w:val="009345DF"/>
    <w:rsid w:val="0094341E"/>
    <w:rsid w:val="00953EFE"/>
    <w:rsid w:val="00954E10"/>
    <w:rsid w:val="009556FD"/>
    <w:rsid w:val="00960BC6"/>
    <w:rsid w:val="009616D6"/>
    <w:rsid w:val="0096549C"/>
    <w:rsid w:val="009654C8"/>
    <w:rsid w:val="009705ED"/>
    <w:rsid w:val="009737EB"/>
    <w:rsid w:val="00977407"/>
    <w:rsid w:val="00982845"/>
    <w:rsid w:val="00982CDB"/>
    <w:rsid w:val="00983302"/>
    <w:rsid w:val="00985BAE"/>
    <w:rsid w:val="00986AC8"/>
    <w:rsid w:val="009A1A77"/>
    <w:rsid w:val="009A37D8"/>
    <w:rsid w:val="009A42A7"/>
    <w:rsid w:val="009B5924"/>
    <w:rsid w:val="009C6DE9"/>
    <w:rsid w:val="009D18CB"/>
    <w:rsid w:val="009D5CC5"/>
    <w:rsid w:val="009F053C"/>
    <w:rsid w:val="009F738B"/>
    <w:rsid w:val="00A143CA"/>
    <w:rsid w:val="00A153C0"/>
    <w:rsid w:val="00A23ED6"/>
    <w:rsid w:val="00A2547A"/>
    <w:rsid w:val="00A473F7"/>
    <w:rsid w:val="00A47CCF"/>
    <w:rsid w:val="00A50691"/>
    <w:rsid w:val="00A63510"/>
    <w:rsid w:val="00A65046"/>
    <w:rsid w:val="00A66BB4"/>
    <w:rsid w:val="00A70628"/>
    <w:rsid w:val="00A80DC6"/>
    <w:rsid w:val="00A812FD"/>
    <w:rsid w:val="00A90E13"/>
    <w:rsid w:val="00AA3CEA"/>
    <w:rsid w:val="00AB18F6"/>
    <w:rsid w:val="00AB6CB7"/>
    <w:rsid w:val="00AC1780"/>
    <w:rsid w:val="00AC4D4A"/>
    <w:rsid w:val="00AD7135"/>
    <w:rsid w:val="00AE5734"/>
    <w:rsid w:val="00AF5D3C"/>
    <w:rsid w:val="00B02988"/>
    <w:rsid w:val="00B07C16"/>
    <w:rsid w:val="00B1177B"/>
    <w:rsid w:val="00B14E57"/>
    <w:rsid w:val="00B25460"/>
    <w:rsid w:val="00B25F23"/>
    <w:rsid w:val="00B47950"/>
    <w:rsid w:val="00B50C9C"/>
    <w:rsid w:val="00B51238"/>
    <w:rsid w:val="00B56CEB"/>
    <w:rsid w:val="00B64214"/>
    <w:rsid w:val="00B6667E"/>
    <w:rsid w:val="00B677E3"/>
    <w:rsid w:val="00B80A4D"/>
    <w:rsid w:val="00B81FCB"/>
    <w:rsid w:val="00B82F84"/>
    <w:rsid w:val="00B87FFD"/>
    <w:rsid w:val="00B9709B"/>
    <w:rsid w:val="00BA2B72"/>
    <w:rsid w:val="00BA7DCE"/>
    <w:rsid w:val="00BB0E44"/>
    <w:rsid w:val="00BB282D"/>
    <w:rsid w:val="00BB2875"/>
    <w:rsid w:val="00BB5DB1"/>
    <w:rsid w:val="00BB7677"/>
    <w:rsid w:val="00BB7CDB"/>
    <w:rsid w:val="00BC0956"/>
    <w:rsid w:val="00BC60E6"/>
    <w:rsid w:val="00BC77E2"/>
    <w:rsid w:val="00BD28B1"/>
    <w:rsid w:val="00BD63DD"/>
    <w:rsid w:val="00BE055E"/>
    <w:rsid w:val="00BF3EC9"/>
    <w:rsid w:val="00BF49F0"/>
    <w:rsid w:val="00BF4C61"/>
    <w:rsid w:val="00C0451B"/>
    <w:rsid w:val="00C06F62"/>
    <w:rsid w:val="00C15591"/>
    <w:rsid w:val="00C16069"/>
    <w:rsid w:val="00C27A3C"/>
    <w:rsid w:val="00C30600"/>
    <w:rsid w:val="00C31ABB"/>
    <w:rsid w:val="00C32F5E"/>
    <w:rsid w:val="00C35353"/>
    <w:rsid w:val="00C36359"/>
    <w:rsid w:val="00C43091"/>
    <w:rsid w:val="00C46750"/>
    <w:rsid w:val="00C475FE"/>
    <w:rsid w:val="00C477D7"/>
    <w:rsid w:val="00C50E0E"/>
    <w:rsid w:val="00C52878"/>
    <w:rsid w:val="00C53C76"/>
    <w:rsid w:val="00C5537E"/>
    <w:rsid w:val="00C55958"/>
    <w:rsid w:val="00C618F8"/>
    <w:rsid w:val="00C72360"/>
    <w:rsid w:val="00C753DD"/>
    <w:rsid w:val="00C815C2"/>
    <w:rsid w:val="00C84BB7"/>
    <w:rsid w:val="00C8751A"/>
    <w:rsid w:val="00C95292"/>
    <w:rsid w:val="00C95CE0"/>
    <w:rsid w:val="00CA574E"/>
    <w:rsid w:val="00CB68CE"/>
    <w:rsid w:val="00CC1223"/>
    <w:rsid w:val="00CC74C3"/>
    <w:rsid w:val="00CC7D00"/>
    <w:rsid w:val="00CC7EDD"/>
    <w:rsid w:val="00CC7F5F"/>
    <w:rsid w:val="00CD08C2"/>
    <w:rsid w:val="00CD0D5F"/>
    <w:rsid w:val="00CE0EB2"/>
    <w:rsid w:val="00CE1619"/>
    <w:rsid w:val="00CE19A6"/>
    <w:rsid w:val="00CF0CFE"/>
    <w:rsid w:val="00CF6C7E"/>
    <w:rsid w:val="00CF6D9F"/>
    <w:rsid w:val="00D03474"/>
    <w:rsid w:val="00D050DE"/>
    <w:rsid w:val="00D153FB"/>
    <w:rsid w:val="00D15E63"/>
    <w:rsid w:val="00D2056D"/>
    <w:rsid w:val="00D2674C"/>
    <w:rsid w:val="00D308C9"/>
    <w:rsid w:val="00D30B15"/>
    <w:rsid w:val="00D32557"/>
    <w:rsid w:val="00D34C0D"/>
    <w:rsid w:val="00D53813"/>
    <w:rsid w:val="00D56D11"/>
    <w:rsid w:val="00D6428A"/>
    <w:rsid w:val="00D66867"/>
    <w:rsid w:val="00D74098"/>
    <w:rsid w:val="00D757B2"/>
    <w:rsid w:val="00D75CB0"/>
    <w:rsid w:val="00D760B7"/>
    <w:rsid w:val="00D903B4"/>
    <w:rsid w:val="00D94ACA"/>
    <w:rsid w:val="00D97703"/>
    <w:rsid w:val="00DA029C"/>
    <w:rsid w:val="00DA383A"/>
    <w:rsid w:val="00DA6291"/>
    <w:rsid w:val="00DA67C7"/>
    <w:rsid w:val="00DB0E90"/>
    <w:rsid w:val="00DB3444"/>
    <w:rsid w:val="00DC0E5C"/>
    <w:rsid w:val="00DC0F10"/>
    <w:rsid w:val="00DC1AD8"/>
    <w:rsid w:val="00DC1C06"/>
    <w:rsid w:val="00DC28BE"/>
    <w:rsid w:val="00DD7DEC"/>
    <w:rsid w:val="00DE201E"/>
    <w:rsid w:val="00DE2633"/>
    <w:rsid w:val="00DE6683"/>
    <w:rsid w:val="00DF1380"/>
    <w:rsid w:val="00E05EBB"/>
    <w:rsid w:val="00E10CE7"/>
    <w:rsid w:val="00E13ACE"/>
    <w:rsid w:val="00E13D05"/>
    <w:rsid w:val="00E13FEE"/>
    <w:rsid w:val="00E17D66"/>
    <w:rsid w:val="00E36767"/>
    <w:rsid w:val="00E43555"/>
    <w:rsid w:val="00E4633A"/>
    <w:rsid w:val="00E46BCF"/>
    <w:rsid w:val="00E51AFE"/>
    <w:rsid w:val="00E60CFE"/>
    <w:rsid w:val="00E63934"/>
    <w:rsid w:val="00E673EB"/>
    <w:rsid w:val="00E70710"/>
    <w:rsid w:val="00E73E85"/>
    <w:rsid w:val="00E73EB3"/>
    <w:rsid w:val="00E75053"/>
    <w:rsid w:val="00E75B86"/>
    <w:rsid w:val="00E80F68"/>
    <w:rsid w:val="00E850F6"/>
    <w:rsid w:val="00E86691"/>
    <w:rsid w:val="00E914C8"/>
    <w:rsid w:val="00E94D89"/>
    <w:rsid w:val="00EA3A4F"/>
    <w:rsid w:val="00EA7F21"/>
    <w:rsid w:val="00EB19CE"/>
    <w:rsid w:val="00EB215A"/>
    <w:rsid w:val="00EB2F9C"/>
    <w:rsid w:val="00EB40AE"/>
    <w:rsid w:val="00EB5DDB"/>
    <w:rsid w:val="00EB6539"/>
    <w:rsid w:val="00EC1C5E"/>
    <w:rsid w:val="00EC4138"/>
    <w:rsid w:val="00ED1205"/>
    <w:rsid w:val="00ED2205"/>
    <w:rsid w:val="00ED22E0"/>
    <w:rsid w:val="00ED38DB"/>
    <w:rsid w:val="00ED62DF"/>
    <w:rsid w:val="00EE17CE"/>
    <w:rsid w:val="00EE4049"/>
    <w:rsid w:val="00EF15D8"/>
    <w:rsid w:val="00EF23D7"/>
    <w:rsid w:val="00EF4656"/>
    <w:rsid w:val="00EF664F"/>
    <w:rsid w:val="00EF796F"/>
    <w:rsid w:val="00F03DF4"/>
    <w:rsid w:val="00F14ABE"/>
    <w:rsid w:val="00F16F22"/>
    <w:rsid w:val="00F332B8"/>
    <w:rsid w:val="00F34A56"/>
    <w:rsid w:val="00F34AC0"/>
    <w:rsid w:val="00F417A5"/>
    <w:rsid w:val="00F52E51"/>
    <w:rsid w:val="00F5330D"/>
    <w:rsid w:val="00F5612B"/>
    <w:rsid w:val="00F63D22"/>
    <w:rsid w:val="00F642F5"/>
    <w:rsid w:val="00F72C2C"/>
    <w:rsid w:val="00F75E1A"/>
    <w:rsid w:val="00F77C2B"/>
    <w:rsid w:val="00F8101D"/>
    <w:rsid w:val="00F833B3"/>
    <w:rsid w:val="00F9118F"/>
    <w:rsid w:val="00F95AC0"/>
    <w:rsid w:val="00FA06C3"/>
    <w:rsid w:val="00FA41F8"/>
    <w:rsid w:val="00FB6772"/>
    <w:rsid w:val="00FC3909"/>
    <w:rsid w:val="00FC661A"/>
    <w:rsid w:val="00FC677A"/>
    <w:rsid w:val="00FC765C"/>
    <w:rsid w:val="00FD58D1"/>
    <w:rsid w:val="00FE2984"/>
    <w:rsid w:val="00FE7DFA"/>
    <w:rsid w:val="00FE7E7E"/>
    <w:rsid w:val="00FF1062"/>
    <w:rsid w:val="00FF76A4"/>
    <w:rsid w:val="00FF77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82576"/>
  <w15:docId w15:val="{929AF92F-EB94-4458-A852-C70E8149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183"/>
  </w:style>
  <w:style w:type="paragraph" w:styleId="Heading1">
    <w:name w:val="heading 1"/>
    <w:basedOn w:val="Normal"/>
    <w:next w:val="Normal"/>
    <w:link w:val="Heading1Char"/>
    <w:uiPriority w:val="9"/>
    <w:qFormat/>
    <w:rsid w:val="00D757B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D757B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D757B2"/>
    <w:pPr>
      <w:keepNext/>
      <w:keepLines/>
      <w:spacing w:before="160" w:after="80"/>
      <w:outlineLvl w:val="2"/>
    </w:pPr>
    <w:rPr>
      <w:rFonts w:eastAsiaTheme="majorEastAsia" w:cstheme="majorBidi"/>
      <w:color w:val="365F91" w:themeColor="accent1" w:themeShade="BF"/>
    </w:rPr>
  </w:style>
  <w:style w:type="paragraph" w:styleId="Heading4">
    <w:name w:val="heading 4"/>
    <w:basedOn w:val="Normal"/>
    <w:next w:val="Normal"/>
    <w:link w:val="Heading4Char"/>
    <w:uiPriority w:val="9"/>
    <w:unhideWhenUsed/>
    <w:qFormat/>
    <w:rsid w:val="00D757B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757B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D757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7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7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7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1,Char Char1,Char Char Char,Char Char5"/>
    <w:basedOn w:val="Normal"/>
    <w:link w:val="NormalWebChar"/>
    <w:uiPriority w:val="99"/>
    <w:rsid w:val="00DE6683"/>
    <w:pPr>
      <w:spacing w:before="100" w:beforeAutospacing="1" w:after="100" w:afterAutospacing="1"/>
    </w:pPr>
    <w:rPr>
      <w:rFonts w:eastAsia="Times New Roman"/>
      <w:noProof/>
      <w:sz w:val="24"/>
      <w:szCs w:val="24"/>
    </w:rPr>
  </w:style>
  <w:style w:type="paragraph" w:customStyle="1" w:styleId="Default">
    <w:name w:val="Default"/>
    <w:uiPriority w:val="99"/>
    <w:rsid w:val="00DE6683"/>
    <w:pPr>
      <w:autoSpaceDE w:val="0"/>
      <w:autoSpaceDN w:val="0"/>
      <w:adjustRightInd w:val="0"/>
    </w:pPr>
    <w:rPr>
      <w:rFonts w:eastAsia="Times New Roman"/>
      <w:color w:val="000000"/>
      <w:sz w:val="24"/>
      <w:szCs w:val="24"/>
      <w:lang w:val="en-US"/>
    </w:rPr>
  </w:style>
  <w:style w:type="paragraph" w:styleId="BodyText">
    <w:name w:val="Body Text"/>
    <w:basedOn w:val="Normal"/>
    <w:link w:val="BodyTextChar"/>
    <w:uiPriority w:val="1"/>
    <w:qFormat/>
    <w:rsid w:val="00DA6291"/>
    <w:pPr>
      <w:jc w:val="both"/>
    </w:pPr>
    <w:rPr>
      <w:rFonts w:ascii=".VnTime" w:eastAsia="Times New Roman" w:hAnsi=".VnTime"/>
      <w:lang w:val="en-US"/>
    </w:rPr>
  </w:style>
  <w:style w:type="character" w:customStyle="1" w:styleId="BodyTextChar">
    <w:name w:val="Body Text Char"/>
    <w:basedOn w:val="DefaultParagraphFont"/>
    <w:link w:val="BodyText"/>
    <w:uiPriority w:val="1"/>
    <w:rsid w:val="00DA6291"/>
    <w:rPr>
      <w:rFonts w:ascii=".VnTime" w:eastAsia="Times New Roman" w:hAnsi=".VnTime"/>
      <w:lang w:val="en-US"/>
    </w:rPr>
  </w:style>
  <w:style w:type="character" w:customStyle="1" w:styleId="Bodytext2">
    <w:name w:val="Body text (2)_"/>
    <w:link w:val="Bodytext20"/>
    <w:locked/>
    <w:rsid w:val="00DA6291"/>
    <w:rPr>
      <w:sz w:val="22"/>
      <w:shd w:val="clear" w:color="auto" w:fill="FFFFFF"/>
    </w:rPr>
  </w:style>
  <w:style w:type="character" w:customStyle="1" w:styleId="Heading20">
    <w:name w:val="Heading #2_"/>
    <w:link w:val="Heading21"/>
    <w:locked/>
    <w:rsid w:val="00DA6291"/>
    <w:rPr>
      <w:b/>
      <w:sz w:val="26"/>
      <w:shd w:val="clear" w:color="auto" w:fill="FFFFFF"/>
    </w:rPr>
  </w:style>
  <w:style w:type="paragraph" w:customStyle="1" w:styleId="Bodytext20">
    <w:name w:val="Body text (2)"/>
    <w:basedOn w:val="Normal"/>
    <w:link w:val="Bodytext2"/>
    <w:qFormat/>
    <w:rsid w:val="00DA6291"/>
    <w:pPr>
      <w:widowControl w:val="0"/>
      <w:shd w:val="clear" w:color="auto" w:fill="FFFFFF"/>
    </w:pPr>
    <w:rPr>
      <w:sz w:val="22"/>
    </w:rPr>
  </w:style>
  <w:style w:type="paragraph" w:customStyle="1" w:styleId="Heading21">
    <w:name w:val="Heading #2"/>
    <w:basedOn w:val="Normal"/>
    <w:link w:val="Heading20"/>
    <w:rsid w:val="00DA6291"/>
    <w:pPr>
      <w:widowControl w:val="0"/>
      <w:shd w:val="clear" w:color="auto" w:fill="FFFFFF"/>
      <w:spacing w:after="220" w:line="262" w:lineRule="auto"/>
      <w:ind w:firstLine="580"/>
      <w:outlineLvl w:val="1"/>
    </w:pPr>
    <w:rPr>
      <w:b/>
      <w:sz w:val="26"/>
    </w:rPr>
  </w:style>
  <w:style w:type="paragraph" w:styleId="ListParagraph">
    <w:name w:val="List Paragraph"/>
    <w:basedOn w:val="Normal"/>
    <w:uiPriority w:val="99"/>
    <w:qFormat/>
    <w:rsid w:val="00D03474"/>
    <w:pPr>
      <w:ind w:left="720"/>
      <w:contextualSpacing/>
    </w:pPr>
    <w:rPr>
      <w:rFonts w:eastAsia="Times New Roman"/>
      <w:sz w:val="24"/>
      <w:szCs w:val="24"/>
      <w:lang w:val="en-US"/>
    </w:rPr>
  </w:style>
  <w:style w:type="paragraph" w:styleId="Header">
    <w:name w:val="header"/>
    <w:basedOn w:val="Normal"/>
    <w:link w:val="HeaderChar"/>
    <w:uiPriority w:val="99"/>
    <w:unhideWhenUsed/>
    <w:rsid w:val="00DC28BE"/>
    <w:pPr>
      <w:tabs>
        <w:tab w:val="center" w:pos="4680"/>
        <w:tab w:val="right" w:pos="9360"/>
      </w:tabs>
    </w:pPr>
  </w:style>
  <w:style w:type="character" w:customStyle="1" w:styleId="HeaderChar">
    <w:name w:val="Header Char"/>
    <w:basedOn w:val="DefaultParagraphFont"/>
    <w:link w:val="Header"/>
    <w:uiPriority w:val="99"/>
    <w:rsid w:val="00DC28BE"/>
  </w:style>
  <w:style w:type="paragraph" w:styleId="Footer">
    <w:name w:val="footer"/>
    <w:basedOn w:val="Normal"/>
    <w:link w:val="FooterChar"/>
    <w:uiPriority w:val="99"/>
    <w:unhideWhenUsed/>
    <w:rsid w:val="00DC28BE"/>
    <w:pPr>
      <w:tabs>
        <w:tab w:val="center" w:pos="4680"/>
        <w:tab w:val="right" w:pos="9360"/>
      </w:tabs>
    </w:pPr>
  </w:style>
  <w:style w:type="character" w:customStyle="1" w:styleId="FooterChar">
    <w:name w:val="Footer Char"/>
    <w:basedOn w:val="DefaultParagraphFont"/>
    <w:link w:val="Footer"/>
    <w:uiPriority w:val="99"/>
    <w:rsid w:val="00DC28BE"/>
  </w:style>
  <w:style w:type="paragraph" w:styleId="BalloonText">
    <w:name w:val="Balloon Text"/>
    <w:basedOn w:val="Normal"/>
    <w:link w:val="BalloonTextChar"/>
    <w:uiPriority w:val="99"/>
    <w:unhideWhenUsed/>
    <w:rsid w:val="00C0451B"/>
    <w:rPr>
      <w:rFonts w:ascii="Segoe UI" w:hAnsi="Segoe UI" w:cs="Segoe UI"/>
      <w:sz w:val="18"/>
      <w:szCs w:val="18"/>
    </w:rPr>
  </w:style>
  <w:style w:type="character" w:customStyle="1" w:styleId="BalloonTextChar">
    <w:name w:val="Balloon Text Char"/>
    <w:basedOn w:val="DefaultParagraphFont"/>
    <w:link w:val="BalloonText"/>
    <w:uiPriority w:val="99"/>
    <w:rsid w:val="00C0451B"/>
    <w:rPr>
      <w:rFonts w:ascii="Segoe UI" w:hAnsi="Segoe UI" w:cs="Segoe UI"/>
      <w:sz w:val="18"/>
      <w:szCs w:val="18"/>
    </w:rPr>
  </w:style>
  <w:style w:type="character" w:customStyle="1" w:styleId="Heading1Char">
    <w:name w:val="Heading 1 Char"/>
    <w:basedOn w:val="DefaultParagraphFont"/>
    <w:link w:val="Heading1"/>
    <w:uiPriority w:val="9"/>
    <w:rsid w:val="00D757B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rsid w:val="00D757B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D757B2"/>
    <w:rPr>
      <w:rFonts w:eastAsiaTheme="majorEastAsia" w:cstheme="majorBidi"/>
      <w:color w:val="365F91" w:themeColor="accent1" w:themeShade="BF"/>
    </w:rPr>
  </w:style>
  <w:style w:type="character" w:customStyle="1" w:styleId="Heading4Char">
    <w:name w:val="Heading 4 Char"/>
    <w:basedOn w:val="DefaultParagraphFont"/>
    <w:link w:val="Heading4"/>
    <w:uiPriority w:val="9"/>
    <w:rsid w:val="00D757B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757B2"/>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D7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7B2"/>
    <w:rPr>
      <w:rFonts w:eastAsiaTheme="majorEastAsia" w:cstheme="majorBidi"/>
      <w:color w:val="272727" w:themeColor="text1" w:themeTint="D8"/>
    </w:rPr>
  </w:style>
  <w:style w:type="paragraph" w:styleId="Title">
    <w:name w:val="Title"/>
    <w:basedOn w:val="Normal"/>
    <w:next w:val="Normal"/>
    <w:link w:val="TitleChar"/>
    <w:uiPriority w:val="10"/>
    <w:qFormat/>
    <w:rsid w:val="00D757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B2"/>
    <w:pPr>
      <w:numPr>
        <w:ilvl w:val="1"/>
      </w:numPr>
      <w:spacing w:after="16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D757B2"/>
    <w:rPr>
      <w:rFonts w:eastAsiaTheme="majorEastAsia" w:cstheme="majorBidi"/>
      <w:color w:val="595959" w:themeColor="text1" w:themeTint="A6"/>
      <w:spacing w:val="15"/>
    </w:rPr>
  </w:style>
  <w:style w:type="paragraph" w:styleId="Quote">
    <w:name w:val="Quote"/>
    <w:basedOn w:val="Normal"/>
    <w:next w:val="Normal"/>
    <w:link w:val="QuoteChar"/>
    <w:uiPriority w:val="29"/>
    <w:qFormat/>
    <w:rsid w:val="00D757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B2"/>
    <w:rPr>
      <w:i/>
      <w:iCs/>
      <w:color w:val="404040" w:themeColor="text1" w:themeTint="BF"/>
    </w:rPr>
  </w:style>
  <w:style w:type="character" w:styleId="IntenseEmphasis">
    <w:name w:val="Intense Emphasis"/>
    <w:basedOn w:val="DefaultParagraphFont"/>
    <w:uiPriority w:val="21"/>
    <w:qFormat/>
    <w:rsid w:val="00D757B2"/>
    <w:rPr>
      <w:i/>
      <w:iCs/>
      <w:color w:val="365F91" w:themeColor="accent1" w:themeShade="BF"/>
    </w:rPr>
  </w:style>
  <w:style w:type="paragraph" w:styleId="IntenseQuote">
    <w:name w:val="Intense Quote"/>
    <w:basedOn w:val="Normal"/>
    <w:next w:val="Normal"/>
    <w:link w:val="IntenseQuoteChar"/>
    <w:uiPriority w:val="30"/>
    <w:qFormat/>
    <w:rsid w:val="00D757B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757B2"/>
    <w:rPr>
      <w:i/>
      <w:iCs/>
      <w:color w:val="365F91" w:themeColor="accent1" w:themeShade="BF"/>
    </w:rPr>
  </w:style>
  <w:style w:type="character" w:styleId="IntenseReference">
    <w:name w:val="Intense Reference"/>
    <w:basedOn w:val="DefaultParagraphFont"/>
    <w:uiPriority w:val="32"/>
    <w:qFormat/>
    <w:rsid w:val="00D757B2"/>
    <w:rPr>
      <w:b/>
      <w:bCs/>
      <w:smallCaps/>
      <w:color w:val="365F91" w:themeColor="accent1" w:themeShade="BF"/>
      <w:spacing w:val="5"/>
    </w:rPr>
  </w:style>
  <w:style w:type="paragraph" w:styleId="FootnoteText">
    <w:name w:val="footnote text"/>
    <w:basedOn w:val="Normal"/>
    <w:link w:val="FootnoteTextChar"/>
    <w:uiPriority w:val="99"/>
    <w:unhideWhenUsed/>
    <w:rsid w:val="00D757B2"/>
    <w:rPr>
      <w:rFonts w:eastAsia="Times New Roman"/>
      <w:sz w:val="20"/>
      <w:szCs w:val="20"/>
      <w:lang w:val="en-US"/>
    </w:rPr>
  </w:style>
  <w:style w:type="character" w:customStyle="1" w:styleId="FootnoteTextChar">
    <w:name w:val="Footnote Text Char"/>
    <w:basedOn w:val="DefaultParagraphFont"/>
    <w:link w:val="FootnoteText"/>
    <w:uiPriority w:val="99"/>
    <w:rsid w:val="00D757B2"/>
    <w:rPr>
      <w:rFonts w:eastAsia="Times New Roman"/>
      <w:sz w:val="20"/>
      <w:szCs w:val="20"/>
      <w:lang w:val="en-US"/>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ref"/>
    <w:uiPriority w:val="99"/>
    <w:unhideWhenUsed/>
    <w:qFormat/>
    <w:rsid w:val="00D757B2"/>
    <w:rPr>
      <w:vertAlign w:val="superscript"/>
    </w:rPr>
  </w:style>
  <w:style w:type="character" w:customStyle="1" w:styleId="fontstyle01">
    <w:name w:val="fontstyle01"/>
    <w:basedOn w:val="DefaultParagraphFont"/>
    <w:rsid w:val="00D757B2"/>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D757B2"/>
    <w:rPr>
      <w:rFonts w:ascii="TimesNewRomanPS-ItalicMT" w:hAnsi="TimesNewRomanPS-ItalicMT" w:hint="default"/>
      <w:b w:val="0"/>
      <w:bCs w:val="0"/>
      <w:i/>
      <w:iCs/>
      <w:color w:val="000000"/>
      <w:sz w:val="24"/>
      <w:szCs w:val="24"/>
    </w:rPr>
  </w:style>
  <w:style w:type="character" w:styleId="Strong">
    <w:name w:val="Strong"/>
    <w:basedOn w:val="DefaultParagraphFont"/>
    <w:uiPriority w:val="22"/>
    <w:qFormat/>
    <w:rsid w:val="00D757B2"/>
    <w:rPr>
      <w:b/>
      <w:bCs/>
    </w:rPr>
  </w:style>
  <w:style w:type="paragraph" w:customStyle="1" w:styleId="CharChar">
    <w:name w:val="Char Char"/>
    <w:basedOn w:val="Normal"/>
    <w:rsid w:val="00D757B2"/>
    <w:pPr>
      <w:pageBreakBefore/>
      <w:spacing w:before="100" w:beforeAutospacing="1" w:after="100" w:afterAutospacing="1"/>
    </w:pPr>
    <w:rPr>
      <w:rFonts w:ascii="Tahoma" w:eastAsia="Times New Roman" w:hAnsi="Tahoma" w:cs="Tahoma"/>
      <w:sz w:val="20"/>
      <w:szCs w:val="20"/>
      <w:lang w:val="en-US"/>
    </w:rPr>
  </w:style>
  <w:style w:type="character" w:styleId="Hyperlink">
    <w:name w:val="Hyperlink"/>
    <w:basedOn w:val="DefaultParagraphFont"/>
    <w:uiPriority w:val="99"/>
    <w:unhideWhenUsed/>
    <w:rsid w:val="00D757B2"/>
    <w:rPr>
      <w:color w:val="0000FF"/>
      <w:u w:val="single"/>
    </w:rPr>
  </w:style>
  <w:style w:type="character" w:styleId="FollowedHyperlink">
    <w:name w:val="FollowedHyperlink"/>
    <w:basedOn w:val="DefaultParagraphFont"/>
    <w:uiPriority w:val="99"/>
    <w:semiHidden/>
    <w:unhideWhenUsed/>
    <w:rsid w:val="00D757B2"/>
    <w:rPr>
      <w:color w:val="800080"/>
      <w:u w:val="single"/>
    </w:rPr>
  </w:style>
  <w:style w:type="paragraph" w:customStyle="1" w:styleId="msonormal0">
    <w:name w:val="msonormal"/>
    <w:basedOn w:val="Normal"/>
    <w:rsid w:val="00D757B2"/>
    <w:pPr>
      <w:spacing w:before="100" w:beforeAutospacing="1" w:after="100" w:afterAutospacing="1"/>
    </w:pPr>
    <w:rPr>
      <w:rFonts w:eastAsia="Times New Roman"/>
      <w:sz w:val="24"/>
      <w:szCs w:val="24"/>
      <w:lang w:val="en-US"/>
    </w:rPr>
  </w:style>
  <w:style w:type="paragraph" w:customStyle="1" w:styleId="font5">
    <w:name w:val="font5"/>
    <w:basedOn w:val="Normal"/>
    <w:rsid w:val="00D757B2"/>
    <w:pPr>
      <w:spacing w:before="100" w:beforeAutospacing="1" w:after="100" w:afterAutospacing="1"/>
    </w:pPr>
    <w:rPr>
      <w:rFonts w:eastAsia="Times New Roman"/>
      <w:sz w:val="24"/>
      <w:szCs w:val="24"/>
      <w:lang w:val="en-US"/>
    </w:rPr>
  </w:style>
  <w:style w:type="paragraph" w:customStyle="1" w:styleId="xl1460">
    <w:name w:val="xl1460"/>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6"/>
      <w:szCs w:val="26"/>
      <w:lang w:val="en-US"/>
    </w:rPr>
  </w:style>
  <w:style w:type="paragraph" w:customStyle="1" w:styleId="xl1461">
    <w:name w:val="xl1461"/>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6"/>
      <w:szCs w:val="26"/>
      <w:lang w:val="en-US"/>
    </w:rPr>
  </w:style>
  <w:style w:type="paragraph" w:customStyle="1" w:styleId="xl1462">
    <w:name w:val="xl1462"/>
    <w:basedOn w:val="Normal"/>
    <w:rsid w:val="00D757B2"/>
    <w:pPr>
      <w:shd w:val="clear" w:color="000000" w:fill="FFFFFF"/>
      <w:spacing w:before="100" w:beforeAutospacing="1" w:after="100" w:afterAutospacing="1"/>
      <w:textAlignment w:val="center"/>
    </w:pPr>
    <w:rPr>
      <w:rFonts w:eastAsia="Times New Roman"/>
      <w:sz w:val="24"/>
      <w:szCs w:val="24"/>
      <w:lang w:val="en-US"/>
    </w:rPr>
  </w:style>
  <w:style w:type="paragraph" w:customStyle="1" w:styleId="xl1463">
    <w:name w:val="xl1463"/>
    <w:basedOn w:val="Normal"/>
    <w:rsid w:val="00D757B2"/>
    <w:pPr>
      <w:shd w:val="clear" w:color="000000" w:fill="FFFFFF"/>
      <w:spacing w:before="100" w:beforeAutospacing="1" w:after="100" w:afterAutospacing="1"/>
      <w:textAlignment w:val="center"/>
    </w:pPr>
    <w:rPr>
      <w:rFonts w:eastAsia="Times New Roman"/>
      <w:sz w:val="26"/>
      <w:szCs w:val="26"/>
      <w:lang w:val="en-US"/>
    </w:rPr>
  </w:style>
  <w:style w:type="paragraph" w:customStyle="1" w:styleId="xl1464">
    <w:name w:val="xl1464"/>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4"/>
      <w:szCs w:val="24"/>
      <w:lang w:val="en-US"/>
    </w:rPr>
  </w:style>
  <w:style w:type="paragraph" w:customStyle="1" w:styleId="xl1465">
    <w:name w:val="xl1465"/>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rPr>
  </w:style>
  <w:style w:type="paragraph" w:customStyle="1" w:styleId="xl1466">
    <w:name w:val="xl1466"/>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24"/>
      <w:szCs w:val="24"/>
      <w:lang w:val="en-US"/>
    </w:rPr>
  </w:style>
  <w:style w:type="paragraph" w:customStyle="1" w:styleId="xl1467">
    <w:name w:val="xl1467"/>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 w:val="24"/>
      <w:szCs w:val="24"/>
      <w:lang w:val="en-US"/>
    </w:rPr>
  </w:style>
  <w:style w:type="paragraph" w:customStyle="1" w:styleId="xl1468">
    <w:name w:val="xl1468"/>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 w:val="24"/>
      <w:szCs w:val="24"/>
      <w:lang w:val="en-US"/>
    </w:rPr>
  </w:style>
  <w:style w:type="paragraph" w:customStyle="1" w:styleId="xl1469">
    <w:name w:val="xl1469"/>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rPr>
  </w:style>
  <w:style w:type="paragraph" w:customStyle="1" w:styleId="xl1470">
    <w:name w:val="xl1470"/>
    <w:basedOn w:val="Normal"/>
    <w:rsid w:val="00D757B2"/>
    <w:pPr>
      <w:shd w:val="clear" w:color="000000" w:fill="FFFFFF"/>
      <w:spacing w:before="100" w:beforeAutospacing="1" w:after="100" w:afterAutospacing="1"/>
      <w:textAlignment w:val="center"/>
    </w:pPr>
    <w:rPr>
      <w:rFonts w:eastAsia="Times New Roman"/>
      <w:b/>
      <w:bCs/>
      <w:sz w:val="26"/>
      <w:szCs w:val="26"/>
      <w:lang w:val="en-US"/>
    </w:rPr>
  </w:style>
  <w:style w:type="paragraph" w:customStyle="1" w:styleId="xl1471">
    <w:name w:val="xl1471"/>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sz w:val="24"/>
      <w:szCs w:val="24"/>
      <w:lang w:val="en-US"/>
    </w:rPr>
  </w:style>
  <w:style w:type="paragraph" w:customStyle="1" w:styleId="xl1472">
    <w:name w:val="xl1472"/>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 w:val="24"/>
      <w:szCs w:val="24"/>
      <w:lang w:val="en-US"/>
    </w:rPr>
  </w:style>
  <w:style w:type="paragraph" w:customStyle="1" w:styleId="xl1473">
    <w:name w:val="xl1473"/>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4"/>
      <w:szCs w:val="24"/>
      <w:lang w:val="en-US"/>
    </w:rPr>
  </w:style>
  <w:style w:type="paragraph" w:customStyle="1" w:styleId="xl1474">
    <w:name w:val="xl1474"/>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4"/>
      <w:szCs w:val="24"/>
      <w:lang w:val="en-US"/>
    </w:rPr>
  </w:style>
  <w:style w:type="paragraph" w:customStyle="1" w:styleId="xl1475">
    <w:name w:val="xl1475"/>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sz w:val="24"/>
      <w:szCs w:val="24"/>
      <w:lang w:val="en-US"/>
    </w:rPr>
  </w:style>
  <w:style w:type="paragraph" w:customStyle="1" w:styleId="xl1476">
    <w:name w:val="xl1476"/>
    <w:basedOn w:val="Normal"/>
    <w:rsid w:val="00D757B2"/>
    <w:pPr>
      <w:shd w:val="clear" w:color="000000" w:fill="FFFFFF"/>
      <w:spacing w:before="100" w:beforeAutospacing="1" w:after="100" w:afterAutospacing="1"/>
      <w:textAlignment w:val="center"/>
    </w:pPr>
    <w:rPr>
      <w:rFonts w:eastAsia="Times New Roman"/>
      <w:i/>
      <w:iCs/>
      <w:sz w:val="26"/>
      <w:szCs w:val="26"/>
      <w:lang w:val="en-US"/>
    </w:rPr>
  </w:style>
  <w:style w:type="paragraph" w:customStyle="1" w:styleId="xl1477">
    <w:name w:val="xl1477"/>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sz w:val="24"/>
      <w:szCs w:val="24"/>
      <w:lang w:val="en-US"/>
    </w:rPr>
  </w:style>
  <w:style w:type="paragraph" w:customStyle="1" w:styleId="xl1478">
    <w:name w:val="xl1478"/>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val="en-US"/>
    </w:rPr>
  </w:style>
  <w:style w:type="paragraph" w:customStyle="1" w:styleId="xl1479">
    <w:name w:val="xl1479"/>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val="en-US"/>
    </w:rPr>
  </w:style>
  <w:style w:type="paragraph" w:customStyle="1" w:styleId="xl1480">
    <w:name w:val="xl1480"/>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i/>
      <w:iCs/>
      <w:sz w:val="24"/>
      <w:szCs w:val="24"/>
      <w:lang w:val="en-US"/>
    </w:rPr>
  </w:style>
  <w:style w:type="paragraph" w:customStyle="1" w:styleId="xl1481">
    <w:name w:val="xl1481"/>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rPr>
  </w:style>
  <w:style w:type="paragraph" w:customStyle="1" w:styleId="xl1482">
    <w:name w:val="xl1482"/>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 w:val="24"/>
      <w:szCs w:val="24"/>
      <w:lang w:val="en-US"/>
    </w:rPr>
  </w:style>
  <w:style w:type="paragraph" w:customStyle="1" w:styleId="xl1483">
    <w:name w:val="xl1483"/>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val="en-US"/>
    </w:rPr>
  </w:style>
  <w:style w:type="paragraph" w:customStyle="1" w:styleId="xl1484">
    <w:name w:val="xl1484"/>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b/>
      <w:bCs/>
      <w:sz w:val="24"/>
      <w:szCs w:val="24"/>
      <w:lang w:val="en-US"/>
    </w:rPr>
  </w:style>
  <w:style w:type="paragraph" w:customStyle="1" w:styleId="xl1485">
    <w:name w:val="xl1485"/>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 w:val="24"/>
      <w:szCs w:val="24"/>
      <w:lang w:val="en-US"/>
    </w:rPr>
  </w:style>
  <w:style w:type="paragraph" w:customStyle="1" w:styleId="xl1486">
    <w:name w:val="xl1486"/>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4"/>
      <w:szCs w:val="24"/>
      <w:lang w:val="en-US"/>
    </w:rPr>
  </w:style>
  <w:style w:type="paragraph" w:customStyle="1" w:styleId="xl1487">
    <w:name w:val="xl1487"/>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 w:val="24"/>
      <w:szCs w:val="24"/>
      <w:lang w:val="en-US"/>
    </w:rPr>
  </w:style>
  <w:style w:type="paragraph" w:customStyle="1" w:styleId="xl1488">
    <w:name w:val="xl1488"/>
    <w:basedOn w:val="Normal"/>
    <w:rsid w:val="00D757B2"/>
    <w:pPr>
      <w:spacing w:before="100" w:beforeAutospacing="1" w:after="100" w:afterAutospacing="1"/>
      <w:textAlignment w:val="center"/>
    </w:pPr>
    <w:rPr>
      <w:rFonts w:eastAsia="Times New Roman"/>
      <w:b/>
      <w:bCs/>
      <w:sz w:val="24"/>
      <w:szCs w:val="24"/>
      <w:lang w:val="en-US"/>
    </w:rPr>
  </w:style>
  <w:style w:type="paragraph" w:customStyle="1" w:styleId="xl1489">
    <w:name w:val="xl1489"/>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 w:val="24"/>
      <w:szCs w:val="24"/>
      <w:lang w:val="en-US"/>
    </w:rPr>
  </w:style>
  <w:style w:type="paragraph" w:customStyle="1" w:styleId="xl1490">
    <w:name w:val="xl1490"/>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en-US"/>
    </w:rPr>
  </w:style>
  <w:style w:type="paragraph" w:customStyle="1" w:styleId="xl1491">
    <w:name w:val="xl1491"/>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val="en-US"/>
    </w:rPr>
  </w:style>
  <w:style w:type="paragraph" w:customStyle="1" w:styleId="xl1492">
    <w:name w:val="xl1492"/>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val="en-US"/>
    </w:rPr>
  </w:style>
  <w:style w:type="paragraph" w:customStyle="1" w:styleId="xl1493">
    <w:name w:val="xl1493"/>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val="en-US"/>
    </w:rPr>
  </w:style>
  <w:style w:type="paragraph" w:customStyle="1" w:styleId="xl1494">
    <w:name w:val="xl1494"/>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val="en-US"/>
    </w:rPr>
  </w:style>
  <w:style w:type="paragraph" w:customStyle="1" w:styleId="xl1495">
    <w:name w:val="xl1495"/>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sz w:val="24"/>
      <w:szCs w:val="24"/>
      <w:lang w:val="en-US"/>
    </w:rPr>
  </w:style>
  <w:style w:type="paragraph" w:customStyle="1" w:styleId="xl1496">
    <w:name w:val="xl1496"/>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sz w:val="24"/>
      <w:szCs w:val="24"/>
      <w:lang w:val="en-US"/>
    </w:rPr>
  </w:style>
  <w:style w:type="paragraph" w:customStyle="1" w:styleId="xl1497">
    <w:name w:val="xl1497"/>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i/>
      <w:iCs/>
      <w:sz w:val="24"/>
      <w:szCs w:val="24"/>
      <w:lang w:val="en-US"/>
    </w:rPr>
  </w:style>
  <w:style w:type="paragraph" w:customStyle="1" w:styleId="xl1498">
    <w:name w:val="xl1498"/>
    <w:basedOn w:val="Normal"/>
    <w:rsid w:val="00D757B2"/>
    <w:pPr>
      <w:shd w:val="clear" w:color="000000" w:fill="FFFFFF"/>
      <w:spacing w:before="100" w:beforeAutospacing="1" w:after="100" w:afterAutospacing="1"/>
      <w:textAlignment w:val="center"/>
    </w:pPr>
    <w:rPr>
      <w:rFonts w:eastAsia="Times New Roman"/>
      <w:b/>
      <w:bCs/>
      <w:i/>
      <w:iCs/>
      <w:sz w:val="26"/>
      <w:szCs w:val="26"/>
      <w:lang w:val="en-US"/>
    </w:rPr>
  </w:style>
  <w:style w:type="paragraph" w:customStyle="1" w:styleId="xl1499">
    <w:name w:val="xl1499"/>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olor w:val="FF0000"/>
      <w:sz w:val="24"/>
      <w:szCs w:val="24"/>
      <w:lang w:val="en-US"/>
    </w:rPr>
  </w:style>
  <w:style w:type="paragraph" w:customStyle="1" w:styleId="xl1500">
    <w:name w:val="xl1500"/>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olor w:val="FF0000"/>
      <w:sz w:val="24"/>
      <w:szCs w:val="24"/>
      <w:lang w:val="en-US"/>
    </w:rPr>
  </w:style>
  <w:style w:type="paragraph" w:customStyle="1" w:styleId="xl1501">
    <w:name w:val="xl1501"/>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4"/>
      <w:szCs w:val="24"/>
      <w:lang w:val="en-US"/>
    </w:rPr>
  </w:style>
  <w:style w:type="paragraph" w:customStyle="1" w:styleId="xl1502">
    <w:name w:val="xl1502"/>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rPr>
  </w:style>
  <w:style w:type="paragraph" w:customStyle="1" w:styleId="xl1503">
    <w:name w:val="xl1503"/>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sz w:val="24"/>
      <w:szCs w:val="24"/>
      <w:lang w:val="en-US"/>
    </w:rPr>
  </w:style>
  <w:style w:type="paragraph" w:customStyle="1" w:styleId="xl1504">
    <w:name w:val="xl1504"/>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rPr>
  </w:style>
  <w:style w:type="paragraph" w:customStyle="1" w:styleId="xl1505">
    <w:name w:val="xl1505"/>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rPr>
  </w:style>
  <w:style w:type="paragraph" w:customStyle="1" w:styleId="xl1506">
    <w:name w:val="xl1506"/>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24"/>
      <w:szCs w:val="24"/>
      <w:lang w:val="en-US"/>
    </w:rPr>
  </w:style>
  <w:style w:type="paragraph" w:customStyle="1" w:styleId="xl1507">
    <w:name w:val="xl1507"/>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4"/>
      <w:szCs w:val="24"/>
      <w:lang w:val="en-US"/>
    </w:rPr>
  </w:style>
  <w:style w:type="paragraph" w:customStyle="1" w:styleId="xl1508">
    <w:name w:val="xl1508"/>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i/>
      <w:iCs/>
      <w:sz w:val="24"/>
      <w:szCs w:val="24"/>
      <w:lang w:val="en-US"/>
    </w:rPr>
  </w:style>
  <w:style w:type="paragraph" w:customStyle="1" w:styleId="xl1509">
    <w:name w:val="xl1509"/>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i/>
      <w:iCs/>
      <w:sz w:val="24"/>
      <w:szCs w:val="24"/>
      <w:lang w:val="en-US"/>
    </w:rPr>
  </w:style>
  <w:style w:type="paragraph" w:customStyle="1" w:styleId="xl1510">
    <w:name w:val="xl1510"/>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sz w:val="24"/>
      <w:szCs w:val="24"/>
      <w:lang w:val="en-US"/>
    </w:rPr>
  </w:style>
  <w:style w:type="paragraph" w:customStyle="1" w:styleId="xl1511">
    <w:name w:val="xl1511"/>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val="en-US"/>
    </w:rPr>
  </w:style>
  <w:style w:type="paragraph" w:customStyle="1" w:styleId="xl1512">
    <w:name w:val="xl1512"/>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en-US"/>
    </w:rPr>
  </w:style>
  <w:style w:type="paragraph" w:customStyle="1" w:styleId="xl1513">
    <w:name w:val="xl1513"/>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4"/>
      <w:szCs w:val="24"/>
      <w:lang w:val="en-US"/>
    </w:rPr>
  </w:style>
  <w:style w:type="paragraph" w:customStyle="1" w:styleId="xl1514">
    <w:name w:val="xl1514"/>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en-US"/>
    </w:rPr>
  </w:style>
  <w:style w:type="paragraph" w:customStyle="1" w:styleId="xl1515">
    <w:name w:val="xl1515"/>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rPr>
  </w:style>
  <w:style w:type="paragraph" w:customStyle="1" w:styleId="xl1516">
    <w:name w:val="xl1516"/>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 w:val="24"/>
      <w:szCs w:val="24"/>
      <w:lang w:val="en-US"/>
    </w:rPr>
  </w:style>
  <w:style w:type="paragraph" w:customStyle="1" w:styleId="xl1517">
    <w:name w:val="xl1517"/>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sz w:val="24"/>
      <w:szCs w:val="24"/>
      <w:lang w:val="en-US"/>
    </w:rPr>
  </w:style>
  <w:style w:type="paragraph" w:customStyle="1" w:styleId="xl1518">
    <w:name w:val="xl1518"/>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sz w:val="24"/>
      <w:szCs w:val="24"/>
      <w:lang w:val="en-US"/>
    </w:rPr>
  </w:style>
  <w:style w:type="paragraph" w:customStyle="1" w:styleId="xl1519">
    <w:name w:val="xl1519"/>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4"/>
      <w:szCs w:val="24"/>
      <w:lang w:val="en-US"/>
    </w:rPr>
  </w:style>
  <w:style w:type="paragraph" w:customStyle="1" w:styleId="xl1520">
    <w:name w:val="xl1520"/>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en-US"/>
    </w:rPr>
  </w:style>
  <w:style w:type="paragraph" w:customStyle="1" w:styleId="xl1521">
    <w:name w:val="xl1521"/>
    <w:basedOn w:val="Normal"/>
    <w:rsid w:val="00D757B2"/>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FF0000"/>
      <w:sz w:val="24"/>
      <w:szCs w:val="24"/>
      <w:lang w:val="en-US"/>
    </w:rPr>
  </w:style>
  <w:style w:type="paragraph" w:customStyle="1" w:styleId="xl1522">
    <w:name w:val="xl1522"/>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en-US"/>
    </w:rPr>
  </w:style>
  <w:style w:type="paragraph" w:customStyle="1" w:styleId="xl1523">
    <w:name w:val="xl1523"/>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olor w:val="FF0000"/>
      <w:sz w:val="24"/>
      <w:szCs w:val="24"/>
      <w:lang w:val="en-US"/>
    </w:rPr>
  </w:style>
  <w:style w:type="paragraph" w:customStyle="1" w:styleId="xl1524">
    <w:name w:val="xl1524"/>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lang w:val="en-US"/>
    </w:rPr>
  </w:style>
  <w:style w:type="paragraph" w:customStyle="1" w:styleId="xl1525">
    <w:name w:val="xl1525"/>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en-US"/>
    </w:rPr>
  </w:style>
  <w:style w:type="paragraph" w:customStyle="1" w:styleId="xl1526">
    <w:name w:val="xl1526"/>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rPr>
  </w:style>
  <w:style w:type="paragraph" w:customStyle="1" w:styleId="xl1527">
    <w:name w:val="xl1527"/>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en-US"/>
    </w:rPr>
  </w:style>
  <w:style w:type="paragraph" w:customStyle="1" w:styleId="xl1528">
    <w:name w:val="xl1528"/>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rPr>
  </w:style>
  <w:style w:type="paragraph" w:customStyle="1" w:styleId="xl1529">
    <w:name w:val="xl1529"/>
    <w:basedOn w:val="Normal"/>
    <w:rsid w:val="00D757B2"/>
    <w:pPr>
      <w:shd w:val="clear" w:color="000000" w:fill="FFFFFF"/>
      <w:spacing w:before="100" w:beforeAutospacing="1" w:after="100" w:afterAutospacing="1"/>
      <w:textAlignment w:val="center"/>
    </w:pPr>
    <w:rPr>
      <w:rFonts w:ascii="Calibri" w:eastAsia="Times New Roman" w:hAnsi="Calibri" w:cs="Calibri"/>
      <w:sz w:val="26"/>
      <w:szCs w:val="26"/>
      <w:lang w:val="en-US"/>
    </w:rPr>
  </w:style>
  <w:style w:type="paragraph" w:customStyle="1" w:styleId="xl1530">
    <w:name w:val="xl1530"/>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rPr>
  </w:style>
  <w:style w:type="paragraph" w:customStyle="1" w:styleId="xl1531">
    <w:name w:val="xl1531"/>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en-US"/>
    </w:rPr>
  </w:style>
  <w:style w:type="paragraph" w:customStyle="1" w:styleId="xl1532">
    <w:name w:val="xl1532"/>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FF0000"/>
      <w:sz w:val="24"/>
      <w:szCs w:val="24"/>
      <w:lang w:val="en-US"/>
    </w:rPr>
  </w:style>
  <w:style w:type="paragraph" w:customStyle="1" w:styleId="xl1533">
    <w:name w:val="xl1533"/>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sz w:val="24"/>
      <w:szCs w:val="24"/>
      <w:lang w:val="en-US"/>
    </w:rPr>
  </w:style>
  <w:style w:type="paragraph" w:customStyle="1" w:styleId="xl1534">
    <w:name w:val="xl1534"/>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 w:val="24"/>
      <w:szCs w:val="24"/>
      <w:lang w:val="en-US"/>
    </w:rPr>
  </w:style>
  <w:style w:type="paragraph" w:customStyle="1" w:styleId="xl1535">
    <w:name w:val="xl1535"/>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sz w:val="24"/>
      <w:szCs w:val="24"/>
      <w:lang w:val="en-US"/>
    </w:rPr>
  </w:style>
  <w:style w:type="paragraph" w:customStyle="1" w:styleId="xl1536">
    <w:name w:val="xl1536"/>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 w:val="24"/>
      <w:szCs w:val="24"/>
      <w:lang w:val="en-US"/>
    </w:rPr>
  </w:style>
  <w:style w:type="paragraph" w:customStyle="1" w:styleId="xl1537">
    <w:name w:val="xl1537"/>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rPr>
  </w:style>
  <w:style w:type="paragraph" w:customStyle="1" w:styleId="xl1538">
    <w:name w:val="xl1538"/>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val="en-US"/>
    </w:rPr>
  </w:style>
  <w:style w:type="paragraph" w:customStyle="1" w:styleId="xl1539">
    <w:name w:val="xl1539"/>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val="en-US"/>
    </w:rPr>
  </w:style>
  <w:style w:type="paragraph" w:customStyle="1" w:styleId="xl1540">
    <w:name w:val="xl1540"/>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val="en-US"/>
    </w:rPr>
  </w:style>
  <w:style w:type="paragraph" w:customStyle="1" w:styleId="xl1541">
    <w:name w:val="xl1541"/>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val="en-US"/>
    </w:rPr>
  </w:style>
  <w:style w:type="paragraph" w:customStyle="1" w:styleId="xl1542">
    <w:name w:val="xl1542"/>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olor w:val="FF0000"/>
      <w:sz w:val="24"/>
      <w:szCs w:val="24"/>
      <w:lang w:val="en-US"/>
    </w:rPr>
  </w:style>
  <w:style w:type="paragraph" w:customStyle="1" w:styleId="xl1543">
    <w:name w:val="xl1543"/>
    <w:basedOn w:val="Normal"/>
    <w:rsid w:val="00D7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val="en-US"/>
    </w:rPr>
  </w:style>
  <w:style w:type="paragraph" w:customStyle="1" w:styleId="xl1544">
    <w:name w:val="xl1544"/>
    <w:basedOn w:val="Normal"/>
    <w:rsid w:val="00D757B2"/>
    <w:pPr>
      <w:shd w:val="clear" w:color="000000" w:fill="FFFFFF"/>
      <w:spacing w:before="100" w:beforeAutospacing="1" w:after="100" w:afterAutospacing="1"/>
      <w:jc w:val="center"/>
      <w:textAlignment w:val="center"/>
    </w:pPr>
    <w:rPr>
      <w:rFonts w:eastAsia="Times New Roman"/>
      <w:sz w:val="24"/>
      <w:szCs w:val="24"/>
      <w:lang w:val="en-US"/>
    </w:rPr>
  </w:style>
  <w:style w:type="paragraph" w:customStyle="1" w:styleId="xl1545">
    <w:name w:val="xl1545"/>
    <w:basedOn w:val="Normal"/>
    <w:rsid w:val="00D757B2"/>
    <w:pPr>
      <w:pBdr>
        <w:left w:val="single" w:sz="4" w:space="0" w:color="auto"/>
        <w:right w:val="single" w:sz="4" w:space="0" w:color="auto"/>
      </w:pBdr>
      <w:spacing w:before="100" w:beforeAutospacing="1" w:after="100" w:afterAutospacing="1"/>
      <w:jc w:val="right"/>
      <w:textAlignment w:val="center"/>
    </w:pPr>
    <w:rPr>
      <w:rFonts w:eastAsia="Times New Roman"/>
      <w:color w:val="FF0000"/>
      <w:sz w:val="24"/>
      <w:szCs w:val="24"/>
      <w:lang w:val="en-US"/>
    </w:rPr>
  </w:style>
  <w:style w:type="paragraph" w:customStyle="1" w:styleId="xl1546">
    <w:name w:val="xl1546"/>
    <w:basedOn w:val="Normal"/>
    <w:rsid w:val="00D757B2"/>
    <w:pPr>
      <w:pBdr>
        <w:left w:val="single" w:sz="4" w:space="0" w:color="auto"/>
        <w:right w:val="single" w:sz="4" w:space="0" w:color="auto"/>
      </w:pBdr>
      <w:spacing w:before="100" w:beforeAutospacing="1" w:after="100" w:afterAutospacing="1"/>
      <w:jc w:val="right"/>
    </w:pPr>
    <w:rPr>
      <w:rFonts w:eastAsia="Times New Roman"/>
      <w:color w:val="FF0000"/>
      <w:sz w:val="24"/>
      <w:szCs w:val="24"/>
      <w:lang w:val="en-US"/>
    </w:rPr>
  </w:style>
  <w:style w:type="paragraph" w:customStyle="1" w:styleId="xl1547">
    <w:name w:val="xl1547"/>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val="en-US"/>
    </w:rPr>
  </w:style>
  <w:style w:type="paragraph" w:customStyle="1" w:styleId="xl1548">
    <w:name w:val="xl1548"/>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en-US"/>
    </w:rPr>
  </w:style>
  <w:style w:type="paragraph" w:customStyle="1" w:styleId="xl1549">
    <w:name w:val="xl1549"/>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val="en-US"/>
    </w:rPr>
  </w:style>
  <w:style w:type="paragraph" w:customStyle="1" w:styleId="xl1550">
    <w:name w:val="xl1550"/>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rPr>
  </w:style>
  <w:style w:type="paragraph" w:customStyle="1" w:styleId="xl1551">
    <w:name w:val="xl1551"/>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24"/>
      <w:szCs w:val="24"/>
      <w:lang w:val="en-US"/>
    </w:rPr>
  </w:style>
  <w:style w:type="paragraph" w:customStyle="1" w:styleId="xl1552">
    <w:name w:val="xl1552"/>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sz w:val="24"/>
      <w:szCs w:val="24"/>
      <w:lang w:val="en-US"/>
    </w:rPr>
  </w:style>
  <w:style w:type="paragraph" w:customStyle="1" w:styleId="xl1553">
    <w:name w:val="xl1553"/>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24"/>
      <w:szCs w:val="24"/>
      <w:lang w:val="en-US"/>
    </w:rPr>
  </w:style>
  <w:style w:type="paragraph" w:customStyle="1" w:styleId="xl1554">
    <w:name w:val="xl1554"/>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sz w:val="24"/>
      <w:szCs w:val="24"/>
      <w:lang w:val="en-US"/>
    </w:rPr>
  </w:style>
  <w:style w:type="paragraph" w:customStyle="1" w:styleId="xl1555">
    <w:name w:val="xl1555"/>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val="en-US"/>
    </w:rPr>
  </w:style>
  <w:style w:type="paragraph" w:customStyle="1" w:styleId="xl1556">
    <w:name w:val="xl1556"/>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rPr>
  </w:style>
  <w:style w:type="paragraph" w:customStyle="1" w:styleId="xl1557">
    <w:name w:val="xl1557"/>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FF0000"/>
      <w:sz w:val="24"/>
      <w:szCs w:val="24"/>
      <w:lang w:val="en-US"/>
    </w:rPr>
  </w:style>
  <w:style w:type="paragraph" w:customStyle="1" w:styleId="xl1558">
    <w:name w:val="xl1558"/>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FF0000"/>
      <w:sz w:val="24"/>
      <w:szCs w:val="24"/>
      <w:lang w:val="en-US"/>
    </w:rPr>
  </w:style>
  <w:style w:type="paragraph" w:customStyle="1" w:styleId="xl1559">
    <w:name w:val="xl1559"/>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FF0000"/>
      <w:sz w:val="24"/>
      <w:szCs w:val="24"/>
      <w:lang w:val="en-US"/>
    </w:rPr>
  </w:style>
  <w:style w:type="paragraph" w:customStyle="1" w:styleId="xl1560">
    <w:name w:val="xl1560"/>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FF0000"/>
      <w:sz w:val="24"/>
      <w:szCs w:val="24"/>
      <w:lang w:val="en-US"/>
    </w:rPr>
  </w:style>
  <w:style w:type="paragraph" w:customStyle="1" w:styleId="xl1561">
    <w:name w:val="xl1561"/>
    <w:basedOn w:val="Normal"/>
    <w:rsid w:val="00D757B2"/>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b/>
      <w:bCs/>
      <w:sz w:val="24"/>
      <w:szCs w:val="24"/>
      <w:lang w:val="en-US"/>
    </w:rPr>
  </w:style>
  <w:style w:type="paragraph" w:customStyle="1" w:styleId="xl1562">
    <w:name w:val="xl1562"/>
    <w:basedOn w:val="Normal"/>
    <w:rsid w:val="00D757B2"/>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4"/>
      <w:szCs w:val="24"/>
      <w:lang w:val="en-US"/>
    </w:rPr>
  </w:style>
  <w:style w:type="paragraph" w:customStyle="1" w:styleId="xl1563">
    <w:name w:val="xl1563"/>
    <w:basedOn w:val="Normal"/>
    <w:rsid w:val="00D757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4"/>
      <w:szCs w:val="24"/>
      <w:lang w:val="en-US"/>
    </w:rPr>
  </w:style>
  <w:style w:type="paragraph" w:customStyle="1" w:styleId="xl1564">
    <w:name w:val="xl1564"/>
    <w:basedOn w:val="Normal"/>
    <w:rsid w:val="00D757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4"/>
      <w:szCs w:val="24"/>
      <w:lang w:val="en-US"/>
    </w:rPr>
  </w:style>
  <w:style w:type="paragraph" w:customStyle="1" w:styleId="xl1565">
    <w:name w:val="xl1565"/>
    <w:basedOn w:val="Normal"/>
    <w:rsid w:val="00D757B2"/>
    <w:pPr>
      <w:shd w:val="clear" w:color="000000" w:fill="FFFFFF"/>
      <w:spacing w:before="100" w:beforeAutospacing="1" w:after="100" w:afterAutospacing="1"/>
      <w:jc w:val="center"/>
      <w:textAlignment w:val="center"/>
    </w:pPr>
    <w:rPr>
      <w:rFonts w:eastAsia="Times New Roman"/>
      <w:b/>
      <w:bCs/>
      <w:sz w:val="30"/>
      <w:szCs w:val="30"/>
      <w:lang w:val="en-US"/>
    </w:rPr>
  </w:style>
  <w:style w:type="paragraph" w:customStyle="1" w:styleId="xl1566">
    <w:name w:val="xl1566"/>
    <w:basedOn w:val="Normal"/>
    <w:rsid w:val="00D757B2"/>
    <w:pPr>
      <w:pBdr>
        <w:bottom w:val="single" w:sz="4" w:space="0" w:color="auto"/>
      </w:pBdr>
      <w:shd w:val="clear" w:color="000000" w:fill="FFFFFF"/>
      <w:spacing w:before="100" w:beforeAutospacing="1" w:after="100" w:afterAutospacing="1"/>
      <w:jc w:val="center"/>
      <w:textAlignment w:val="top"/>
    </w:pPr>
    <w:rPr>
      <w:rFonts w:eastAsia="Times New Roman"/>
      <w:i/>
      <w:iCs/>
      <w:sz w:val="26"/>
      <w:szCs w:val="26"/>
      <w:lang w:val="en-US"/>
    </w:rPr>
  </w:style>
  <w:style w:type="paragraph" w:customStyle="1" w:styleId="xl1567">
    <w:name w:val="xl1567"/>
    <w:basedOn w:val="Normal"/>
    <w:rsid w:val="00D757B2"/>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b/>
      <w:bCs/>
      <w:sz w:val="24"/>
      <w:szCs w:val="24"/>
      <w:lang w:val="en-US"/>
    </w:rPr>
  </w:style>
  <w:style w:type="paragraph" w:customStyle="1" w:styleId="xl1568">
    <w:name w:val="xl1568"/>
    <w:basedOn w:val="Normal"/>
    <w:rsid w:val="00D757B2"/>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4"/>
      <w:szCs w:val="24"/>
      <w:lang w:val="en-US"/>
    </w:rPr>
  </w:style>
  <w:style w:type="paragraph" w:customStyle="1" w:styleId="xl1569">
    <w:name w:val="xl1569"/>
    <w:basedOn w:val="Normal"/>
    <w:rsid w:val="00D757B2"/>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 w:val="24"/>
      <w:szCs w:val="24"/>
      <w:lang w:val="en-US"/>
    </w:rPr>
  </w:style>
  <w:style w:type="paragraph" w:customStyle="1" w:styleId="xl1570">
    <w:name w:val="xl1570"/>
    <w:basedOn w:val="Normal"/>
    <w:rsid w:val="00D757B2"/>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4"/>
      <w:szCs w:val="24"/>
      <w:lang w:val="en-US"/>
    </w:rPr>
  </w:style>
  <w:style w:type="paragraph" w:customStyle="1" w:styleId="xl1571">
    <w:name w:val="xl1571"/>
    <w:basedOn w:val="Normal"/>
    <w:rsid w:val="00D757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styleId="BodyTextIndent3">
    <w:name w:val="Body Text Indent 3"/>
    <w:basedOn w:val="Normal"/>
    <w:link w:val="BodyTextIndent3Char"/>
    <w:unhideWhenUsed/>
    <w:rsid w:val="0072143D"/>
    <w:pPr>
      <w:spacing w:before="60" w:after="120"/>
      <w:ind w:left="283"/>
      <w:jc w:val="both"/>
    </w:pPr>
    <w:rPr>
      <w:rFonts w:eastAsia="Calibri"/>
      <w:sz w:val="16"/>
      <w:szCs w:val="16"/>
      <w:lang w:val="en-US"/>
    </w:rPr>
  </w:style>
  <w:style w:type="character" w:customStyle="1" w:styleId="BodyTextIndent3Char">
    <w:name w:val="Body Text Indent 3 Char"/>
    <w:basedOn w:val="DefaultParagraphFont"/>
    <w:link w:val="BodyTextIndent3"/>
    <w:rsid w:val="0072143D"/>
    <w:rPr>
      <w:rFonts w:eastAsia="Calibri"/>
      <w:sz w:val="16"/>
      <w:szCs w:val="16"/>
      <w:lang w:val="en-US"/>
    </w:rPr>
  </w:style>
  <w:style w:type="character" w:customStyle="1" w:styleId="UnresolvedMention1">
    <w:name w:val="Unresolved Mention1"/>
    <w:basedOn w:val="DefaultParagraphFont"/>
    <w:uiPriority w:val="99"/>
    <w:semiHidden/>
    <w:unhideWhenUsed/>
    <w:rsid w:val="00243774"/>
    <w:rPr>
      <w:color w:val="605E5C"/>
      <w:shd w:val="clear" w:color="auto" w:fill="E1DFDD"/>
    </w:rPr>
  </w:style>
  <w:style w:type="character" w:customStyle="1" w:styleId="Absatz-Standardschriftart">
    <w:name w:val="Absatz-Standardschriftart"/>
    <w:rsid w:val="00DE2633"/>
  </w:style>
  <w:style w:type="character" w:customStyle="1" w:styleId="WW8Num1z1">
    <w:name w:val="WW8Num1z1"/>
    <w:rsid w:val="00DE2633"/>
    <w:rPr>
      <w:rFonts w:ascii="Times New Roman" w:eastAsia="Times New Roman" w:hAnsi="Times New Roman" w:cs="Times New Roman"/>
    </w:rPr>
  </w:style>
  <w:style w:type="character" w:customStyle="1" w:styleId="WW8Num2z0">
    <w:name w:val="WW8Num2z0"/>
    <w:rsid w:val="00DE2633"/>
    <w:rPr>
      <w:rFonts w:ascii="Times New Roman" w:eastAsia="Times New Roman" w:hAnsi="Times New Roman" w:cs="Times New Roman"/>
    </w:rPr>
  </w:style>
  <w:style w:type="character" w:customStyle="1" w:styleId="WW8Num2z1">
    <w:name w:val="WW8Num2z1"/>
    <w:rsid w:val="00DE2633"/>
    <w:rPr>
      <w:rFonts w:ascii="Courier New" w:hAnsi="Courier New" w:cs="Courier New"/>
    </w:rPr>
  </w:style>
  <w:style w:type="character" w:customStyle="1" w:styleId="WW8Num2z2">
    <w:name w:val="WW8Num2z2"/>
    <w:rsid w:val="00DE2633"/>
    <w:rPr>
      <w:rFonts w:ascii="Wingdings" w:hAnsi="Wingdings"/>
    </w:rPr>
  </w:style>
  <w:style w:type="character" w:customStyle="1" w:styleId="WW8Num2z3">
    <w:name w:val="WW8Num2z3"/>
    <w:rsid w:val="00DE2633"/>
    <w:rPr>
      <w:rFonts w:ascii="Symbol" w:hAnsi="Symbol"/>
    </w:rPr>
  </w:style>
  <w:style w:type="character" w:customStyle="1" w:styleId="WW8Num3z0">
    <w:name w:val="WW8Num3z0"/>
    <w:rsid w:val="00DE2633"/>
    <w:rPr>
      <w:rFonts w:ascii="Times New Roman" w:eastAsia="Times New Roman" w:hAnsi="Times New Roman" w:cs="Times New Roman"/>
    </w:rPr>
  </w:style>
  <w:style w:type="character" w:customStyle="1" w:styleId="WW8Num3z1">
    <w:name w:val="WW8Num3z1"/>
    <w:rsid w:val="00DE2633"/>
    <w:rPr>
      <w:rFonts w:ascii="Courier New" w:hAnsi="Courier New" w:cs="Courier New"/>
    </w:rPr>
  </w:style>
  <w:style w:type="character" w:customStyle="1" w:styleId="WW8Num3z2">
    <w:name w:val="WW8Num3z2"/>
    <w:rsid w:val="00DE2633"/>
    <w:rPr>
      <w:rFonts w:ascii="Wingdings" w:hAnsi="Wingdings"/>
    </w:rPr>
  </w:style>
  <w:style w:type="character" w:customStyle="1" w:styleId="WW8Num3z3">
    <w:name w:val="WW8Num3z3"/>
    <w:rsid w:val="00DE2633"/>
    <w:rPr>
      <w:rFonts w:ascii="Symbol" w:hAnsi="Symbol"/>
    </w:rPr>
  </w:style>
  <w:style w:type="character" w:styleId="PageNumber">
    <w:name w:val="page number"/>
    <w:basedOn w:val="DefaultParagraphFont"/>
    <w:rsid w:val="00DE2633"/>
  </w:style>
  <w:style w:type="character" w:customStyle="1" w:styleId="NumberingSymbols">
    <w:name w:val="Numbering Symbols"/>
    <w:rsid w:val="00DE2633"/>
  </w:style>
  <w:style w:type="character" w:customStyle="1" w:styleId="Bullets">
    <w:name w:val="Bullets"/>
    <w:rsid w:val="00DE2633"/>
    <w:rPr>
      <w:rFonts w:ascii="OpenSymbol" w:eastAsia="OpenSymbol" w:hAnsi="OpenSymbol" w:cs="OpenSymbol"/>
    </w:rPr>
  </w:style>
  <w:style w:type="paragraph" w:customStyle="1" w:styleId="Heading">
    <w:name w:val="Heading"/>
    <w:basedOn w:val="Normal"/>
    <w:next w:val="BodyText"/>
    <w:rsid w:val="00DE2633"/>
    <w:pPr>
      <w:keepNext/>
      <w:suppressAutoHyphens/>
      <w:spacing w:before="240" w:after="120"/>
    </w:pPr>
    <w:rPr>
      <w:rFonts w:ascii="Arial" w:eastAsia="Lucida Sans Unicode" w:hAnsi="Arial" w:cs="Tahoma"/>
      <w:lang w:val="en-US" w:eastAsia="ar-SA"/>
    </w:rPr>
  </w:style>
  <w:style w:type="paragraph" w:styleId="List">
    <w:name w:val="List"/>
    <w:basedOn w:val="BodyText"/>
    <w:rsid w:val="00DE2633"/>
    <w:pPr>
      <w:suppressAutoHyphens/>
      <w:spacing w:after="120"/>
      <w:jc w:val="left"/>
    </w:pPr>
    <w:rPr>
      <w:rFonts w:ascii="Times New Roman" w:hAnsi="Times New Roman" w:cs="Tahoma"/>
      <w:sz w:val="24"/>
      <w:szCs w:val="24"/>
      <w:lang w:eastAsia="ar-SA"/>
    </w:rPr>
  </w:style>
  <w:style w:type="paragraph" w:styleId="Caption">
    <w:name w:val="caption"/>
    <w:basedOn w:val="Normal"/>
    <w:qFormat/>
    <w:rsid w:val="00DE2633"/>
    <w:pPr>
      <w:suppressLineNumbers/>
      <w:suppressAutoHyphens/>
      <w:spacing w:before="120" w:after="120"/>
    </w:pPr>
    <w:rPr>
      <w:rFonts w:eastAsia="Times New Roman" w:cs="Tahoma"/>
      <w:i/>
      <w:iCs/>
      <w:sz w:val="24"/>
      <w:szCs w:val="24"/>
      <w:lang w:val="en-US" w:eastAsia="ar-SA"/>
    </w:rPr>
  </w:style>
  <w:style w:type="paragraph" w:customStyle="1" w:styleId="Index">
    <w:name w:val="Index"/>
    <w:basedOn w:val="Normal"/>
    <w:rsid w:val="00DE2633"/>
    <w:pPr>
      <w:suppressLineNumbers/>
      <w:suppressAutoHyphens/>
    </w:pPr>
    <w:rPr>
      <w:rFonts w:eastAsia="Times New Roman" w:cs="Tahoma"/>
      <w:sz w:val="24"/>
      <w:szCs w:val="24"/>
      <w:lang w:val="en-US" w:eastAsia="ar-SA"/>
    </w:rPr>
  </w:style>
  <w:style w:type="paragraph" w:customStyle="1" w:styleId="TableContents">
    <w:name w:val="Table Contents"/>
    <w:basedOn w:val="Normal"/>
    <w:rsid w:val="00DE2633"/>
    <w:pPr>
      <w:suppressLineNumbers/>
      <w:suppressAutoHyphens/>
    </w:pPr>
    <w:rPr>
      <w:rFonts w:eastAsia="Times New Roman"/>
      <w:sz w:val="24"/>
      <w:szCs w:val="24"/>
      <w:lang w:val="en-US" w:eastAsia="ar-SA"/>
    </w:rPr>
  </w:style>
  <w:style w:type="paragraph" w:customStyle="1" w:styleId="TableHeading">
    <w:name w:val="Table Heading"/>
    <w:basedOn w:val="TableContents"/>
    <w:rsid w:val="00DE2633"/>
    <w:pPr>
      <w:jc w:val="center"/>
    </w:pPr>
    <w:rPr>
      <w:b/>
      <w:bCs/>
    </w:rPr>
  </w:style>
  <w:style w:type="paragraph" w:customStyle="1" w:styleId="Framecontents">
    <w:name w:val="Frame contents"/>
    <w:basedOn w:val="BodyText"/>
    <w:rsid w:val="00DE2633"/>
    <w:pPr>
      <w:suppressAutoHyphens/>
      <w:spacing w:after="120"/>
      <w:jc w:val="left"/>
    </w:pPr>
    <w:rPr>
      <w:rFonts w:ascii="Times New Roman" w:hAnsi="Times New Roman"/>
      <w:sz w:val="24"/>
      <w:szCs w:val="24"/>
      <w:lang w:eastAsia="ar-SA"/>
    </w:rPr>
  </w:style>
  <w:style w:type="paragraph" w:customStyle="1" w:styleId="Char">
    <w:name w:val="Char"/>
    <w:basedOn w:val="Normal"/>
    <w:autoRedefine/>
    <w:rsid w:val="00DE2633"/>
    <w:pPr>
      <w:spacing w:after="160" w:line="240" w:lineRule="exact"/>
    </w:pPr>
    <w:rPr>
      <w:rFonts w:ascii="Verdana" w:eastAsia="Times New Roman" w:hAnsi="Verdana" w:cs="Verdana"/>
      <w:sz w:val="20"/>
      <w:szCs w:val="20"/>
      <w:lang w:val="en-US"/>
    </w:rPr>
  </w:style>
  <w:style w:type="paragraph" w:styleId="BodyTextIndent2">
    <w:name w:val="Body Text Indent 2"/>
    <w:basedOn w:val="Normal"/>
    <w:link w:val="BodyTextIndent2Char"/>
    <w:rsid w:val="00DE2633"/>
    <w:pPr>
      <w:suppressAutoHyphens/>
      <w:spacing w:after="120" w:line="480" w:lineRule="auto"/>
      <w:ind w:left="360"/>
    </w:pPr>
    <w:rPr>
      <w:rFonts w:eastAsia="Times New Roman"/>
      <w:sz w:val="24"/>
      <w:szCs w:val="24"/>
      <w:lang w:val="en-US" w:eastAsia="ar-SA"/>
    </w:rPr>
  </w:style>
  <w:style w:type="character" w:customStyle="1" w:styleId="BodyTextIndent2Char">
    <w:name w:val="Body Text Indent 2 Char"/>
    <w:basedOn w:val="DefaultParagraphFont"/>
    <w:link w:val="BodyTextIndent2"/>
    <w:rsid w:val="00DE2633"/>
    <w:rPr>
      <w:rFonts w:eastAsia="Times New Roman"/>
      <w:sz w:val="24"/>
      <w:szCs w:val="24"/>
      <w:lang w:val="en-US" w:eastAsia="ar-SA"/>
    </w:rPr>
  </w:style>
  <w:style w:type="paragraph" w:styleId="BodyText21">
    <w:name w:val="Body Text 2"/>
    <w:basedOn w:val="Normal"/>
    <w:link w:val="BodyText2Char"/>
    <w:rsid w:val="00DE2633"/>
    <w:pPr>
      <w:suppressAutoHyphens/>
      <w:spacing w:after="120" w:line="480" w:lineRule="auto"/>
    </w:pPr>
    <w:rPr>
      <w:rFonts w:eastAsia="Times New Roman"/>
      <w:sz w:val="24"/>
      <w:szCs w:val="24"/>
      <w:lang w:val="en-US" w:eastAsia="ar-SA"/>
    </w:rPr>
  </w:style>
  <w:style w:type="character" w:customStyle="1" w:styleId="BodyText2Char">
    <w:name w:val="Body Text 2 Char"/>
    <w:basedOn w:val="DefaultParagraphFont"/>
    <w:link w:val="BodyText21"/>
    <w:rsid w:val="00DE2633"/>
    <w:rPr>
      <w:rFonts w:eastAsia="Times New Roman"/>
      <w:sz w:val="24"/>
      <w:szCs w:val="24"/>
      <w:lang w:val="en-US" w:eastAsia="ar-SA"/>
    </w:rPr>
  </w:style>
  <w:style w:type="paragraph" w:styleId="BodyTextIndent">
    <w:name w:val="Body Text Indent"/>
    <w:basedOn w:val="Normal"/>
    <w:link w:val="BodyTextIndentChar"/>
    <w:rsid w:val="00DE2633"/>
    <w:pPr>
      <w:suppressAutoHyphens/>
      <w:spacing w:after="120"/>
      <w:ind w:left="360"/>
    </w:pPr>
    <w:rPr>
      <w:rFonts w:eastAsia="Times New Roman"/>
      <w:sz w:val="24"/>
      <w:szCs w:val="24"/>
      <w:lang w:val="en-US" w:eastAsia="ar-SA"/>
    </w:rPr>
  </w:style>
  <w:style w:type="character" w:customStyle="1" w:styleId="BodyTextIndentChar">
    <w:name w:val="Body Text Indent Char"/>
    <w:basedOn w:val="DefaultParagraphFont"/>
    <w:link w:val="BodyTextIndent"/>
    <w:rsid w:val="00DE2633"/>
    <w:rPr>
      <w:rFonts w:eastAsia="Times New Roman"/>
      <w:sz w:val="24"/>
      <w:szCs w:val="24"/>
      <w:lang w:val="en-US" w:eastAsia="ar-SA"/>
    </w:rPr>
  </w:style>
  <w:style w:type="paragraph" w:customStyle="1" w:styleId="DefaultParagraphFontParaCharCharCharCharChar">
    <w:name w:val="Default Paragraph Font Para Char Char Char Char Char"/>
    <w:autoRedefine/>
    <w:rsid w:val="00DE2633"/>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Char">
    <w:name w:val="Char Char Char Char Char Char Char"/>
    <w:basedOn w:val="Normal"/>
    <w:rsid w:val="00DE2633"/>
    <w:pPr>
      <w:pageBreakBefore/>
      <w:spacing w:before="100" w:beforeAutospacing="1" w:after="100" w:afterAutospacing="1"/>
    </w:pPr>
    <w:rPr>
      <w:rFonts w:ascii="Tahoma" w:eastAsia="Times New Roman" w:hAnsi="Tahoma" w:cs="Tahoma"/>
      <w:sz w:val="20"/>
      <w:szCs w:val="20"/>
      <w:lang w:val="en-US"/>
    </w:rPr>
  </w:style>
  <w:style w:type="paragraph" w:customStyle="1" w:styleId="CharCharCharCharCharCharChar0">
    <w:name w:val="Char Char Char Char Char Char Char"/>
    <w:basedOn w:val="Normal"/>
    <w:rsid w:val="00DE2633"/>
    <w:pPr>
      <w:pageBreakBefore/>
      <w:spacing w:before="100" w:beforeAutospacing="1" w:after="100" w:afterAutospacing="1"/>
    </w:pPr>
    <w:rPr>
      <w:rFonts w:ascii="Tahoma" w:eastAsia="Times New Roman" w:hAnsi="Tahoma" w:cs="Tahoma"/>
      <w:sz w:val="20"/>
      <w:szCs w:val="20"/>
      <w:lang w:val="en-US"/>
    </w:rPr>
  </w:style>
  <w:style w:type="character" w:customStyle="1" w:styleId="apple-converted-space">
    <w:name w:val="apple-converted-space"/>
    <w:basedOn w:val="DefaultParagraphFont"/>
    <w:rsid w:val="00DE2633"/>
  </w:style>
  <w:style w:type="paragraph" w:customStyle="1" w:styleId="CharChar0">
    <w:name w:val="Char Char"/>
    <w:basedOn w:val="Normal"/>
    <w:rsid w:val="00DE2633"/>
    <w:pPr>
      <w:pageBreakBefore/>
      <w:spacing w:before="100" w:beforeAutospacing="1" w:after="100" w:afterAutospacing="1"/>
    </w:pPr>
    <w:rPr>
      <w:rFonts w:ascii="Tahoma" w:eastAsia="Times New Roman" w:hAnsi="Tahoma" w:cs="Tahoma"/>
      <w:sz w:val="20"/>
      <w:szCs w:val="20"/>
      <w:lang w:val="en-US"/>
    </w:rPr>
  </w:style>
  <w:style w:type="character" w:customStyle="1" w:styleId="NormalWebChar">
    <w:name w:val="Normal (Web) Char"/>
    <w:aliases w:val=" Char Char1 Char,Char Char1 Char,Char Char Char Char,Char Char5 Char"/>
    <w:link w:val="NormalWeb"/>
    <w:uiPriority w:val="99"/>
    <w:locked/>
    <w:rsid w:val="00DE2633"/>
    <w:rPr>
      <w:rFonts w:eastAsia="Times New Roman"/>
      <w:noProof/>
      <w:sz w:val="24"/>
      <w:szCs w:val="24"/>
    </w:rPr>
  </w:style>
  <w:style w:type="paragraph" w:customStyle="1" w:styleId="ColorfulList-Accent11">
    <w:name w:val="Colorful List - Accent 11"/>
    <w:basedOn w:val="Normal"/>
    <w:qFormat/>
    <w:rsid w:val="00DE2633"/>
    <w:pPr>
      <w:spacing w:after="200"/>
      <w:ind w:left="720"/>
      <w:contextualSpacing/>
    </w:pPr>
    <w:rPr>
      <w:rFonts w:eastAsia="Cambria"/>
      <w:szCs w:val="24"/>
      <w:lang w:val="en-US"/>
    </w:rPr>
  </w:style>
  <w:style w:type="paragraph" w:customStyle="1" w:styleId="CharChar2CharCharCharCharCharChar">
    <w:name w:val="Char Char2 Char Char Char Char Char Char"/>
    <w:aliases w:val=" Char Char2 Char Char Char Char Char Char Char Char Char Char"/>
    <w:basedOn w:val="Normal"/>
    <w:rsid w:val="00DE2633"/>
    <w:pPr>
      <w:tabs>
        <w:tab w:val="left" w:pos="709"/>
      </w:tabs>
    </w:pPr>
    <w:rPr>
      <w:rFonts w:ascii="Tahoma" w:eastAsia="Times New Roman" w:hAnsi="Tahoma"/>
      <w:sz w:val="24"/>
      <w:szCs w:val="24"/>
      <w:lang w:val="pl-PL" w:eastAsia="pl-PL"/>
    </w:rPr>
  </w:style>
  <w:style w:type="paragraph" w:customStyle="1" w:styleId="CharCharChar1Char">
    <w:name w:val="Char Char Char1 Char"/>
    <w:basedOn w:val="Normal"/>
    <w:rsid w:val="00DE2633"/>
    <w:pPr>
      <w:pageBreakBefore/>
      <w:spacing w:before="100" w:beforeAutospacing="1" w:after="100" w:afterAutospacing="1"/>
      <w:jc w:val="both"/>
    </w:pPr>
    <w:rPr>
      <w:rFonts w:ascii="Tahoma" w:eastAsia="Times New Roman" w:hAnsi="Tahoma"/>
      <w:sz w:val="20"/>
      <w:szCs w:val="20"/>
      <w:lang w:val="en-US"/>
    </w:rPr>
  </w:style>
  <w:style w:type="paragraph" w:styleId="DocumentMap">
    <w:name w:val="Document Map"/>
    <w:basedOn w:val="Normal"/>
    <w:link w:val="DocumentMapChar"/>
    <w:rsid w:val="00DE2633"/>
    <w:pPr>
      <w:shd w:val="clear" w:color="auto" w:fill="000080"/>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DE2633"/>
    <w:rPr>
      <w:rFonts w:ascii="Tahoma" w:eastAsia="Times New Roman" w:hAnsi="Tahoma" w:cs="Tahoma"/>
      <w:sz w:val="20"/>
      <w:szCs w:val="20"/>
      <w:shd w:val="clear" w:color="auto" w:fill="000080"/>
      <w:lang w:val="en-US"/>
    </w:rPr>
  </w:style>
  <w:style w:type="paragraph" w:customStyle="1" w:styleId="Char1CharCharChar1CharCharChar">
    <w:name w:val="Char1 Char Char Char1 Char Char Char"/>
    <w:basedOn w:val="Normal"/>
    <w:rsid w:val="00DE2633"/>
    <w:pPr>
      <w:pageBreakBefore/>
      <w:spacing w:before="100" w:beforeAutospacing="1" w:after="100" w:afterAutospacing="1"/>
      <w:jc w:val="both"/>
    </w:pPr>
    <w:rPr>
      <w:rFonts w:ascii="Tahoma" w:eastAsia="Times New Roman" w:hAnsi="Tahoma"/>
      <w:sz w:val="20"/>
      <w:szCs w:val="20"/>
      <w:lang w:val="en-US"/>
    </w:rPr>
  </w:style>
  <w:style w:type="character" w:customStyle="1" w:styleId="citation-31">
    <w:name w:val="citation-31"/>
    <w:rsid w:val="00DE2633"/>
  </w:style>
  <w:style w:type="character" w:styleId="Emphasis">
    <w:name w:val="Emphasis"/>
    <w:uiPriority w:val="20"/>
    <w:qFormat/>
    <w:rsid w:val="00DE2633"/>
    <w:rPr>
      <w:i/>
      <w:iCs/>
    </w:rPr>
  </w:style>
  <w:style w:type="character" w:customStyle="1" w:styleId="FootnoteTextChar1">
    <w:name w:val="Footnote Text Char1"/>
    <w:rsid w:val="00DE2633"/>
    <w:rPr>
      <w:lang w:eastAsia="ar-SA"/>
    </w:rPr>
  </w:style>
  <w:style w:type="character" w:customStyle="1" w:styleId="OnceABox">
    <w:name w:val="OnceABox"/>
    <w:rsid w:val="00DE2633"/>
    <w:rPr>
      <w:b/>
      <w:bCs/>
      <w:color w:val="FF0000"/>
      <w:spacing w:val="-1"/>
      <w:sz w:val="28"/>
      <w:szCs w:val="28"/>
    </w:rPr>
  </w:style>
  <w:style w:type="numbering" w:customStyle="1" w:styleId="NoList1">
    <w:name w:val="No List1"/>
    <w:next w:val="NoList"/>
    <w:uiPriority w:val="99"/>
    <w:semiHidden/>
    <w:unhideWhenUsed/>
    <w:rsid w:val="00DE2633"/>
  </w:style>
  <w:style w:type="table" w:customStyle="1" w:styleId="TableNormal1">
    <w:name w:val="Table Normal1"/>
    <w:uiPriority w:val="2"/>
    <w:semiHidden/>
    <w:unhideWhenUsed/>
    <w:qFormat/>
    <w:rsid w:val="00DE2633"/>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Listenabsatz">
    <w:name w:val="Listenabsatz"/>
    <w:basedOn w:val="Normal"/>
    <w:uiPriority w:val="1"/>
    <w:qFormat/>
    <w:rsid w:val="00DE2633"/>
    <w:pPr>
      <w:widowControl w:val="0"/>
    </w:pPr>
    <w:rPr>
      <w:rFonts w:ascii="Calibri" w:eastAsia="Calibri" w:hAnsi="Calibri"/>
      <w:sz w:val="22"/>
      <w:szCs w:val="22"/>
      <w:lang w:val="en-US"/>
    </w:rPr>
  </w:style>
  <w:style w:type="paragraph" w:customStyle="1" w:styleId="TableParagraph">
    <w:name w:val="Table Paragraph"/>
    <w:basedOn w:val="Normal"/>
    <w:uiPriority w:val="1"/>
    <w:qFormat/>
    <w:rsid w:val="00DE2633"/>
    <w:pPr>
      <w:widowControl w:val="0"/>
    </w:pPr>
    <w:rPr>
      <w:rFonts w:ascii="Calibri" w:eastAsia="Calibri" w:hAnsi="Calibri"/>
      <w:sz w:val="22"/>
      <w:szCs w:val="22"/>
      <w:lang w:val="en-US"/>
    </w:rPr>
  </w:style>
  <w:style w:type="table" w:customStyle="1" w:styleId="TableGrid1">
    <w:name w:val="Table Grid1"/>
    <w:basedOn w:val="TableNormal"/>
    <w:next w:val="TableGrid"/>
    <w:uiPriority w:val="39"/>
    <w:rsid w:val="00DE2633"/>
    <w:pPr>
      <w:widowControl w:val="0"/>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E2633"/>
  </w:style>
  <w:style w:type="table" w:customStyle="1" w:styleId="TableGrid2">
    <w:name w:val="Table Grid2"/>
    <w:basedOn w:val="TableNormal"/>
    <w:next w:val="TableGrid"/>
    <w:rsid w:val="00DE2633"/>
    <w:pPr>
      <w:widowControl w:val="0"/>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E2633"/>
  </w:style>
  <w:style w:type="paragraph" w:customStyle="1" w:styleId="rtejustify">
    <w:name w:val="rtejustify"/>
    <w:basedOn w:val="Normal"/>
    <w:rsid w:val="00AB6CB7"/>
    <w:pPr>
      <w:spacing w:before="100" w:beforeAutospacing="1" w:after="100" w:afterAutospacing="1"/>
    </w:pPr>
    <w:rPr>
      <w:rFonts w:eastAsia="Times New Roman"/>
      <w:sz w:val="24"/>
      <w:szCs w:val="24"/>
      <w:lang w:val="en-US"/>
    </w:rPr>
  </w:style>
  <w:style w:type="character" w:styleId="PlaceholderText">
    <w:name w:val="Placeholder Text"/>
    <w:basedOn w:val="DefaultParagraphFont"/>
    <w:uiPriority w:val="99"/>
    <w:semiHidden/>
    <w:rsid w:val="00AB6CB7"/>
    <w:rPr>
      <w:color w:val="808080"/>
    </w:rPr>
  </w:style>
  <w:style w:type="character" w:customStyle="1" w:styleId="ng-binding">
    <w:name w:val="ng-binding"/>
    <w:rsid w:val="005E75AB"/>
  </w:style>
  <w:style w:type="paragraph" w:customStyle="1" w:styleId="font6">
    <w:name w:val="font6"/>
    <w:basedOn w:val="Normal"/>
    <w:rsid w:val="005E75AB"/>
    <w:pPr>
      <w:spacing w:before="100" w:beforeAutospacing="1" w:after="100" w:afterAutospacing="1"/>
    </w:pPr>
    <w:rPr>
      <w:rFonts w:eastAsia="Times New Roman"/>
      <w:b/>
      <w:bCs/>
      <w:color w:val="000000"/>
      <w:sz w:val="24"/>
      <w:szCs w:val="24"/>
      <w:lang w:val="en-US" w:eastAsia="ko-KR"/>
    </w:rPr>
  </w:style>
  <w:style w:type="paragraph" w:customStyle="1" w:styleId="font7">
    <w:name w:val="font7"/>
    <w:basedOn w:val="Normal"/>
    <w:rsid w:val="005E75AB"/>
    <w:pPr>
      <w:spacing w:before="100" w:beforeAutospacing="1" w:after="100" w:afterAutospacing="1"/>
    </w:pPr>
    <w:rPr>
      <w:rFonts w:eastAsia="Times New Roman"/>
      <w:b/>
      <w:bCs/>
      <w:color w:val="000000"/>
      <w:sz w:val="24"/>
      <w:szCs w:val="24"/>
      <w:lang w:val="en-US" w:eastAsia="ko-KR"/>
    </w:rPr>
  </w:style>
  <w:style w:type="paragraph" w:customStyle="1" w:styleId="font8">
    <w:name w:val="font8"/>
    <w:basedOn w:val="Normal"/>
    <w:rsid w:val="005E75AB"/>
    <w:pPr>
      <w:spacing w:before="100" w:beforeAutospacing="1" w:after="100" w:afterAutospacing="1"/>
    </w:pPr>
    <w:rPr>
      <w:rFonts w:eastAsia="Times New Roman"/>
      <w:i/>
      <w:iCs/>
      <w:color w:val="000000"/>
      <w:sz w:val="24"/>
      <w:szCs w:val="24"/>
      <w:lang w:val="en-US" w:eastAsia="ko-KR"/>
    </w:rPr>
  </w:style>
  <w:style w:type="paragraph" w:customStyle="1" w:styleId="font9">
    <w:name w:val="font9"/>
    <w:basedOn w:val="Normal"/>
    <w:rsid w:val="005E75AB"/>
    <w:pPr>
      <w:spacing w:before="100" w:beforeAutospacing="1" w:after="100" w:afterAutospacing="1"/>
    </w:pPr>
    <w:rPr>
      <w:rFonts w:eastAsia="Times New Roman"/>
      <w:color w:val="000000"/>
      <w:sz w:val="24"/>
      <w:szCs w:val="24"/>
      <w:u w:val="single"/>
      <w:lang w:val="en-US" w:eastAsia="ko-KR"/>
    </w:rPr>
  </w:style>
  <w:style w:type="paragraph" w:customStyle="1" w:styleId="font10">
    <w:name w:val="font10"/>
    <w:basedOn w:val="Normal"/>
    <w:rsid w:val="005E75AB"/>
    <w:pPr>
      <w:spacing w:before="100" w:beforeAutospacing="1" w:after="100" w:afterAutospacing="1"/>
    </w:pPr>
    <w:rPr>
      <w:rFonts w:eastAsia="Times New Roman"/>
      <w:color w:val="000000"/>
      <w:sz w:val="24"/>
      <w:szCs w:val="24"/>
      <w:lang w:val="en-US" w:eastAsia="ko-KR"/>
    </w:rPr>
  </w:style>
  <w:style w:type="paragraph" w:customStyle="1" w:styleId="xl65">
    <w:name w:val="xl65"/>
    <w:basedOn w:val="Normal"/>
    <w:rsid w:val="005E75AB"/>
    <w:pPr>
      <w:spacing w:before="100" w:beforeAutospacing="1" w:after="100" w:afterAutospacing="1"/>
      <w:textAlignment w:val="center"/>
    </w:pPr>
    <w:rPr>
      <w:rFonts w:eastAsia="Times New Roman"/>
      <w:lang w:val="en-US" w:eastAsia="ko-KR"/>
    </w:rPr>
  </w:style>
  <w:style w:type="paragraph" w:customStyle="1" w:styleId="xl66">
    <w:name w:val="xl66"/>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val="en-US" w:eastAsia="ko-KR"/>
    </w:rPr>
  </w:style>
  <w:style w:type="paragraph" w:customStyle="1" w:styleId="xl67">
    <w:name w:val="xl67"/>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en-US" w:eastAsia="ko-KR"/>
    </w:rPr>
  </w:style>
  <w:style w:type="paragraph" w:customStyle="1" w:styleId="xl68">
    <w:name w:val="xl68"/>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lang w:val="en-US" w:eastAsia="ko-KR"/>
    </w:rPr>
  </w:style>
  <w:style w:type="paragraph" w:customStyle="1" w:styleId="xl69">
    <w:name w:val="xl69"/>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sz w:val="24"/>
      <w:szCs w:val="24"/>
      <w:lang w:val="en-US" w:eastAsia="ko-KR"/>
    </w:rPr>
  </w:style>
  <w:style w:type="paragraph" w:customStyle="1" w:styleId="xl70">
    <w:name w:val="xl70"/>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 w:val="24"/>
      <w:szCs w:val="24"/>
      <w:lang w:val="en-US" w:eastAsia="ko-KR"/>
    </w:rPr>
  </w:style>
  <w:style w:type="paragraph" w:customStyle="1" w:styleId="xl71">
    <w:name w:val="xl71"/>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lang w:val="en-US" w:eastAsia="ko-KR"/>
    </w:rPr>
  </w:style>
  <w:style w:type="paragraph" w:customStyle="1" w:styleId="xl72">
    <w:name w:val="xl72"/>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val="en-US" w:eastAsia="ko-KR"/>
    </w:rPr>
  </w:style>
  <w:style w:type="paragraph" w:customStyle="1" w:styleId="xl73">
    <w:name w:val="xl73"/>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en-US" w:eastAsia="ko-KR"/>
    </w:rPr>
  </w:style>
  <w:style w:type="paragraph" w:customStyle="1" w:styleId="xl74">
    <w:name w:val="xl74"/>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color w:val="FF0000"/>
      <w:sz w:val="24"/>
      <w:szCs w:val="24"/>
      <w:lang w:val="en-US" w:eastAsia="ko-KR"/>
    </w:rPr>
  </w:style>
  <w:style w:type="paragraph" w:customStyle="1" w:styleId="xl75">
    <w:name w:val="xl75"/>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color w:val="FF0000"/>
      <w:sz w:val="24"/>
      <w:szCs w:val="24"/>
      <w:lang w:val="en-US" w:eastAsia="ko-KR"/>
    </w:rPr>
  </w:style>
  <w:style w:type="paragraph" w:customStyle="1" w:styleId="xl76">
    <w:name w:val="xl76"/>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2"/>
      <w:szCs w:val="22"/>
      <w:lang w:val="en-US" w:eastAsia="ko-KR"/>
    </w:rPr>
  </w:style>
  <w:style w:type="paragraph" w:customStyle="1" w:styleId="xl77">
    <w:name w:val="xl77"/>
    <w:basedOn w:val="Normal"/>
    <w:rsid w:val="005E75AB"/>
    <w:pPr>
      <w:spacing w:before="100" w:beforeAutospacing="1" w:after="100" w:afterAutospacing="1"/>
    </w:pPr>
    <w:rPr>
      <w:rFonts w:eastAsia="Times New Roman"/>
      <w:color w:val="FF0000"/>
      <w:sz w:val="24"/>
      <w:szCs w:val="24"/>
      <w:lang w:val="en-US" w:eastAsia="ko-KR"/>
    </w:rPr>
  </w:style>
  <w:style w:type="paragraph" w:customStyle="1" w:styleId="xl78">
    <w:name w:val="xl78"/>
    <w:basedOn w:val="Normal"/>
    <w:rsid w:val="005E75AB"/>
    <w:pPr>
      <w:spacing w:before="100" w:beforeAutospacing="1" w:after="100" w:afterAutospacing="1"/>
    </w:pPr>
    <w:rPr>
      <w:rFonts w:eastAsia="Times New Roman"/>
      <w:sz w:val="24"/>
      <w:szCs w:val="24"/>
      <w:lang w:val="en-US" w:eastAsia="ko-KR"/>
    </w:rPr>
  </w:style>
  <w:style w:type="paragraph" w:customStyle="1" w:styleId="xl79">
    <w:name w:val="xl79"/>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sz w:val="24"/>
      <w:szCs w:val="24"/>
      <w:lang w:val="en-US" w:eastAsia="ko-KR"/>
    </w:rPr>
  </w:style>
  <w:style w:type="paragraph" w:customStyle="1" w:styleId="xl80">
    <w:name w:val="xl80"/>
    <w:basedOn w:val="Normal"/>
    <w:rsid w:val="005E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2"/>
      <w:szCs w:val="22"/>
      <w:lang w:val="en-US" w:eastAsia="ko-KR"/>
    </w:rPr>
  </w:style>
  <w:style w:type="paragraph" w:customStyle="1" w:styleId="xl81">
    <w:name w:val="xl81"/>
    <w:basedOn w:val="Normal"/>
    <w:rsid w:val="005E75AB"/>
    <w:pPr>
      <w:spacing w:before="100" w:beforeAutospacing="1" w:after="100" w:afterAutospacing="1"/>
    </w:pPr>
    <w:rPr>
      <w:rFonts w:eastAsia="Times New Roman"/>
      <w:b/>
      <w:bCs/>
      <w:sz w:val="24"/>
      <w:szCs w:val="24"/>
      <w:lang w:val="en-US" w:eastAsia="ko-KR"/>
    </w:rPr>
  </w:style>
  <w:style w:type="paragraph" w:customStyle="1" w:styleId="xl82">
    <w:name w:val="xl82"/>
    <w:basedOn w:val="Normal"/>
    <w:rsid w:val="005E75AB"/>
    <w:pPr>
      <w:spacing w:before="100" w:beforeAutospacing="1" w:after="100" w:afterAutospacing="1"/>
      <w:textAlignment w:val="top"/>
    </w:pPr>
    <w:rPr>
      <w:rFonts w:eastAsia="Times New Roman"/>
      <w:sz w:val="24"/>
      <w:szCs w:val="24"/>
      <w:lang w:val="en-US" w:eastAsia="ko-KR"/>
    </w:rPr>
  </w:style>
  <w:style w:type="paragraph" w:customStyle="1" w:styleId="xl83">
    <w:name w:val="xl83"/>
    <w:basedOn w:val="Normal"/>
    <w:rsid w:val="005E75AB"/>
    <w:pPr>
      <w:spacing w:before="100" w:beforeAutospacing="1" w:after="100" w:afterAutospacing="1"/>
      <w:textAlignment w:val="top"/>
    </w:pPr>
    <w:rPr>
      <w:rFonts w:eastAsia="Times New Roman"/>
      <w:sz w:val="24"/>
      <w:szCs w:val="24"/>
      <w:lang w:val="en-US" w:eastAsia="ko-KR"/>
    </w:rPr>
  </w:style>
  <w:style w:type="paragraph" w:customStyle="1" w:styleId="xl84">
    <w:name w:val="xl84"/>
    <w:basedOn w:val="Normal"/>
    <w:rsid w:val="005E75AB"/>
    <w:pPr>
      <w:spacing w:before="100" w:beforeAutospacing="1" w:after="100" w:afterAutospacing="1"/>
      <w:jc w:val="center"/>
      <w:textAlignment w:val="center"/>
    </w:pPr>
    <w:rPr>
      <w:rFonts w:eastAsia="Times New Roman"/>
      <w:b/>
      <w:bCs/>
      <w:lang w:val="en-US" w:eastAsia="ko-KR"/>
    </w:rPr>
  </w:style>
  <w:style w:type="paragraph" w:customStyle="1" w:styleId="xl85">
    <w:name w:val="xl85"/>
    <w:basedOn w:val="Normal"/>
    <w:rsid w:val="005E75AB"/>
    <w:pPr>
      <w:spacing w:before="100" w:beforeAutospacing="1" w:after="100" w:afterAutospacing="1"/>
      <w:ind w:firstLineChars="300" w:firstLine="300"/>
      <w:textAlignment w:val="center"/>
    </w:pPr>
    <w:rPr>
      <w:rFonts w:eastAsia="Times New Roman"/>
      <w:sz w:val="24"/>
      <w:szCs w:val="24"/>
      <w:lang w:val="en-US" w:eastAsia="ko-KR"/>
    </w:rPr>
  </w:style>
  <w:style w:type="paragraph" w:customStyle="1" w:styleId="xl86">
    <w:name w:val="xl86"/>
    <w:basedOn w:val="Normal"/>
    <w:rsid w:val="005E75AB"/>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2"/>
      <w:szCs w:val="22"/>
      <w:lang w:val="en-US" w:eastAsia="ko-KR"/>
    </w:rPr>
  </w:style>
  <w:style w:type="paragraph" w:customStyle="1" w:styleId="xl87">
    <w:name w:val="xl87"/>
    <w:basedOn w:val="Normal"/>
    <w:rsid w:val="005E75AB"/>
    <w:pPr>
      <w:pBdr>
        <w:left w:val="single" w:sz="4" w:space="0" w:color="auto"/>
        <w:right w:val="single" w:sz="4" w:space="0" w:color="auto"/>
      </w:pBdr>
      <w:spacing w:before="100" w:beforeAutospacing="1" w:after="100" w:afterAutospacing="1"/>
      <w:jc w:val="center"/>
      <w:textAlignment w:val="center"/>
    </w:pPr>
    <w:rPr>
      <w:rFonts w:eastAsia="Times New Roman"/>
      <w:sz w:val="22"/>
      <w:szCs w:val="22"/>
      <w:lang w:val="en-US" w:eastAsia="ko-KR"/>
    </w:rPr>
  </w:style>
  <w:style w:type="paragraph" w:customStyle="1" w:styleId="xl88">
    <w:name w:val="xl88"/>
    <w:basedOn w:val="Normal"/>
    <w:rsid w:val="005E75AB"/>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2"/>
      <w:szCs w:val="22"/>
      <w:lang w:val="en-US" w:eastAsia="ko-KR"/>
    </w:rPr>
  </w:style>
  <w:style w:type="paragraph" w:customStyle="1" w:styleId="xl89">
    <w:name w:val="xl89"/>
    <w:basedOn w:val="Normal"/>
    <w:rsid w:val="005E75AB"/>
    <w:pPr>
      <w:spacing w:before="100" w:beforeAutospacing="1" w:after="100" w:afterAutospacing="1"/>
      <w:ind w:firstLineChars="300" w:firstLine="300"/>
      <w:jc w:val="right"/>
      <w:textAlignment w:val="center"/>
    </w:pPr>
    <w:rPr>
      <w:rFonts w:eastAsia="Times New Roman"/>
      <w:i/>
      <w:iCs/>
      <w:sz w:val="24"/>
      <w:szCs w:val="24"/>
      <w:lang w:val="en-US" w:eastAsia="ko-KR"/>
    </w:rPr>
  </w:style>
  <w:style w:type="paragraph" w:customStyle="1" w:styleId="xl90">
    <w:name w:val="xl90"/>
    <w:basedOn w:val="Normal"/>
    <w:rsid w:val="005E75AB"/>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b/>
      <w:bCs/>
      <w:sz w:val="24"/>
      <w:szCs w:val="24"/>
      <w:lang w:val="en-US" w:eastAsia="ko-KR"/>
    </w:rPr>
  </w:style>
  <w:style w:type="paragraph" w:customStyle="1" w:styleId="xl91">
    <w:name w:val="xl91"/>
    <w:basedOn w:val="Normal"/>
    <w:rsid w:val="005E75AB"/>
    <w:pPr>
      <w:pBdr>
        <w:left w:val="single" w:sz="4" w:space="0" w:color="auto"/>
        <w:right w:val="single" w:sz="4" w:space="0" w:color="auto"/>
      </w:pBdr>
      <w:spacing w:before="100" w:beforeAutospacing="1" w:after="100" w:afterAutospacing="1"/>
      <w:jc w:val="center"/>
      <w:textAlignment w:val="top"/>
    </w:pPr>
    <w:rPr>
      <w:rFonts w:eastAsia="Times New Roman"/>
      <w:b/>
      <w:bCs/>
      <w:sz w:val="24"/>
      <w:szCs w:val="24"/>
      <w:lang w:val="en-US" w:eastAsia="ko-KR"/>
    </w:rPr>
  </w:style>
  <w:style w:type="paragraph" w:customStyle="1" w:styleId="xl92">
    <w:name w:val="xl92"/>
    <w:basedOn w:val="Normal"/>
    <w:rsid w:val="005E75AB"/>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4"/>
      <w:szCs w:val="24"/>
      <w:lang w:val="en-US" w:eastAsia="ko-KR"/>
    </w:rPr>
  </w:style>
  <w:style w:type="paragraph" w:customStyle="1" w:styleId="xl93">
    <w:name w:val="xl93"/>
    <w:basedOn w:val="Normal"/>
    <w:rsid w:val="005E75AB"/>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24"/>
      <w:szCs w:val="24"/>
      <w:lang w:val="en-US" w:eastAsia="ko-KR"/>
    </w:rPr>
  </w:style>
  <w:style w:type="paragraph" w:customStyle="1" w:styleId="xl94">
    <w:name w:val="xl94"/>
    <w:basedOn w:val="Normal"/>
    <w:rsid w:val="005E75AB"/>
    <w:pPr>
      <w:pBdr>
        <w:top w:val="single" w:sz="4" w:space="0" w:color="auto"/>
        <w:bottom w:val="single" w:sz="4" w:space="0" w:color="auto"/>
      </w:pBdr>
      <w:spacing w:before="100" w:beforeAutospacing="1" w:after="100" w:afterAutospacing="1"/>
      <w:textAlignment w:val="center"/>
    </w:pPr>
    <w:rPr>
      <w:rFonts w:eastAsia="Times New Roman"/>
      <w:b/>
      <w:bCs/>
      <w:sz w:val="24"/>
      <w:szCs w:val="24"/>
      <w:lang w:val="en-US" w:eastAsia="ko-KR"/>
    </w:rPr>
  </w:style>
  <w:style w:type="paragraph" w:customStyle="1" w:styleId="xl95">
    <w:name w:val="xl95"/>
    <w:basedOn w:val="Normal"/>
    <w:rsid w:val="005E75AB"/>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en-US" w:eastAsia="ko-KR"/>
    </w:rPr>
  </w:style>
  <w:style w:type="paragraph" w:customStyle="1" w:styleId="xl96">
    <w:name w:val="xl96"/>
    <w:basedOn w:val="Normal"/>
    <w:rsid w:val="005E75AB"/>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b/>
      <w:bCs/>
      <w:sz w:val="24"/>
      <w:szCs w:val="24"/>
      <w:lang w:val="en-US" w:eastAsia="ko-KR"/>
    </w:rPr>
  </w:style>
  <w:style w:type="paragraph" w:customStyle="1" w:styleId="xl97">
    <w:name w:val="xl97"/>
    <w:basedOn w:val="Normal"/>
    <w:rsid w:val="005E75AB"/>
    <w:pPr>
      <w:pBdr>
        <w:left w:val="single" w:sz="4" w:space="0" w:color="auto"/>
        <w:right w:val="single" w:sz="4" w:space="0" w:color="auto"/>
      </w:pBdr>
      <w:spacing w:before="100" w:beforeAutospacing="1" w:after="100" w:afterAutospacing="1"/>
      <w:jc w:val="center"/>
      <w:textAlignment w:val="top"/>
    </w:pPr>
    <w:rPr>
      <w:rFonts w:eastAsia="Times New Roman"/>
      <w:b/>
      <w:bCs/>
      <w:sz w:val="24"/>
      <w:szCs w:val="24"/>
      <w:lang w:val="en-US" w:eastAsia="ko-KR"/>
    </w:rPr>
  </w:style>
  <w:style w:type="paragraph" w:customStyle="1" w:styleId="xl98">
    <w:name w:val="xl98"/>
    <w:basedOn w:val="Normal"/>
    <w:rsid w:val="005E75AB"/>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4"/>
      <w:szCs w:val="24"/>
      <w:lang w:val="en-US" w:eastAsia="ko-KR"/>
    </w:rPr>
  </w:style>
  <w:style w:type="paragraph" w:customStyle="1" w:styleId="CharChar1">
    <w:name w:val="Char Char"/>
    <w:basedOn w:val="Normal"/>
    <w:rsid w:val="00CC7D00"/>
    <w:pPr>
      <w:pageBreakBefore/>
      <w:spacing w:before="100" w:beforeAutospacing="1" w:after="100" w:afterAutospacing="1"/>
    </w:pPr>
    <w:rPr>
      <w:rFonts w:ascii="Tahoma" w:eastAsia="Times New Roman" w:hAnsi="Tahoma" w:cs="Tahoma"/>
      <w:sz w:val="20"/>
      <w:szCs w:val="20"/>
      <w:lang w:val="en-US"/>
    </w:rPr>
  </w:style>
  <w:style w:type="character" w:customStyle="1" w:styleId="Tablecaption">
    <w:name w:val="Table caption_"/>
    <w:link w:val="Tablecaption0"/>
    <w:rsid w:val="00E05EBB"/>
    <w:rPr>
      <w:rFonts w:eastAsia="Times New Roman"/>
      <w:shd w:val="clear" w:color="auto" w:fill="FFFFFF"/>
    </w:rPr>
  </w:style>
  <w:style w:type="paragraph" w:customStyle="1" w:styleId="Tablecaption0">
    <w:name w:val="Table caption"/>
    <w:basedOn w:val="Normal"/>
    <w:link w:val="Tablecaption"/>
    <w:rsid w:val="00E05EBB"/>
    <w:pPr>
      <w:widowControl w:val="0"/>
      <w:shd w:val="clear" w:color="auto" w:fill="FFFFFF"/>
      <w:spacing w:line="259" w:lineRule="auto"/>
      <w:ind w:firstLine="580"/>
      <w:jc w:val="center"/>
    </w:pPr>
    <w:rPr>
      <w:rFonts w:eastAsia="Times New Roman"/>
    </w:rPr>
  </w:style>
  <w:style w:type="paragraph" w:customStyle="1" w:styleId="n-dieund">
    <w:name w:val="n-dieund"/>
    <w:basedOn w:val="Normal"/>
    <w:rsid w:val="00E05EBB"/>
    <w:pPr>
      <w:spacing w:after="120"/>
      <w:ind w:firstLine="709"/>
      <w:jc w:val="both"/>
    </w:pPr>
    <w:rPr>
      <w:rFonts w:ascii=".VnTime" w:eastAsia="Times New Roman" w:hAnsi=".VnTime"/>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352677">
      <w:bodyDiv w:val="1"/>
      <w:marLeft w:val="0"/>
      <w:marRight w:val="0"/>
      <w:marTop w:val="0"/>
      <w:marBottom w:val="0"/>
      <w:divBdr>
        <w:top w:val="none" w:sz="0" w:space="0" w:color="auto"/>
        <w:left w:val="none" w:sz="0" w:space="0" w:color="auto"/>
        <w:bottom w:val="none" w:sz="0" w:space="0" w:color="auto"/>
        <w:right w:val="none" w:sz="0" w:space="0" w:color="auto"/>
      </w:divBdr>
    </w:div>
    <w:div w:id="874123887">
      <w:bodyDiv w:val="1"/>
      <w:marLeft w:val="0"/>
      <w:marRight w:val="0"/>
      <w:marTop w:val="0"/>
      <w:marBottom w:val="0"/>
      <w:divBdr>
        <w:top w:val="none" w:sz="0" w:space="0" w:color="auto"/>
        <w:left w:val="none" w:sz="0" w:space="0" w:color="auto"/>
        <w:bottom w:val="none" w:sz="0" w:space="0" w:color="auto"/>
        <w:right w:val="none" w:sz="0" w:space="0" w:color="auto"/>
      </w:divBdr>
    </w:div>
    <w:div w:id="948972862">
      <w:bodyDiv w:val="1"/>
      <w:marLeft w:val="0"/>
      <w:marRight w:val="0"/>
      <w:marTop w:val="0"/>
      <w:marBottom w:val="0"/>
      <w:divBdr>
        <w:top w:val="none" w:sz="0" w:space="0" w:color="auto"/>
        <w:left w:val="none" w:sz="0" w:space="0" w:color="auto"/>
        <w:bottom w:val="none" w:sz="0" w:space="0" w:color="auto"/>
        <w:right w:val="none" w:sz="0" w:space="0" w:color="auto"/>
      </w:divBdr>
    </w:div>
    <w:div w:id="20073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huvienphapluat.vn/van-ban/doanh-nghiep/quyet-dinh-27-2018-qd-ttg-ban-hanh-he-thong-nganh-kinh-te-viet-nam-38735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395F6-9761-4861-A048-0A359B39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146</Pages>
  <Words>28221</Words>
  <Characters>160864</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NDT</dc:creator>
  <cp:lastModifiedBy>admin</cp:lastModifiedBy>
  <cp:revision>2</cp:revision>
  <cp:lastPrinted>2021-07-31T08:34:00Z</cp:lastPrinted>
  <dcterms:created xsi:type="dcterms:W3CDTF">2026-04-09T09:09:00Z</dcterms:created>
  <dcterms:modified xsi:type="dcterms:W3CDTF">2026-04-09T09:09:00Z</dcterms:modified>
</cp:coreProperties>
</file>