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6" w:type="dxa"/>
        <w:jc w:val="center"/>
        <w:tblLayout w:type="fixed"/>
        <w:tblLook w:val="04A0" w:firstRow="1" w:lastRow="0" w:firstColumn="1" w:lastColumn="0" w:noHBand="0" w:noVBand="1"/>
      </w:tblPr>
      <w:tblGrid>
        <w:gridCol w:w="3333"/>
        <w:gridCol w:w="6733"/>
      </w:tblGrid>
      <w:tr w:rsidR="00E77B9F" w:rsidTr="009D3E48">
        <w:trPr>
          <w:trHeight w:val="851"/>
          <w:jc w:val="center"/>
        </w:trPr>
        <w:tc>
          <w:tcPr>
            <w:tcW w:w="3333" w:type="dxa"/>
            <w:tcMar>
              <w:top w:w="0" w:type="dxa"/>
              <w:left w:w="40" w:type="dxa"/>
              <w:bottom w:w="0" w:type="dxa"/>
              <w:right w:w="40" w:type="dxa"/>
            </w:tcMar>
          </w:tcPr>
          <w:p w:rsidR="00CC01B9" w:rsidRDefault="000E6BEF" w:rsidP="00B867B1">
            <w:pPr>
              <w:spacing w:after="0" w:line="240" w:lineRule="auto"/>
              <w:jc w:val="center"/>
            </w:pPr>
            <w:r>
              <w:rPr>
                <w:b/>
                <w:sz w:val="26"/>
              </w:rPr>
              <w:t>ỦY BAN NHÂN DÂN</w:t>
            </w:r>
          </w:p>
          <w:p w:rsidR="00CC01B9" w:rsidRDefault="002B7DE9" w:rsidP="00B867B1">
            <w:pPr>
              <w:spacing w:after="0" w:line="240" w:lineRule="auto"/>
              <w:jc w:val="center"/>
            </w:pPr>
            <w:r>
              <w:rPr>
                <w:b/>
                <w:noProof/>
                <w:sz w:val="26"/>
              </w:rPr>
              <mc:AlternateContent>
                <mc:Choice Requires="wps">
                  <w:drawing>
                    <wp:anchor distT="0" distB="0" distL="114300" distR="114300" simplePos="0" relativeHeight="251660288" behindDoc="0" locked="0" layoutInCell="1" allowOverlap="1">
                      <wp:simplePos x="0" y="0"/>
                      <wp:positionH relativeFrom="column">
                        <wp:posOffset>714375</wp:posOffset>
                      </wp:positionH>
                      <wp:positionV relativeFrom="paragraph">
                        <wp:posOffset>220345</wp:posOffset>
                      </wp:positionV>
                      <wp:extent cx="596900" cy="0"/>
                      <wp:effectExtent l="8255" t="6350" r="13970" b="1270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13F9F2" id="_x0000_t32" coordsize="21600,21600" o:spt="32" o:oned="t" path="m,l21600,21600e" filled="f">
                      <v:path arrowok="t" fillok="f" o:connecttype="none"/>
                      <o:lock v:ext="edit" shapetype="t"/>
                    </v:shapetype>
                    <v:shape id="AutoShape 5" o:spid="_x0000_s1026" type="#_x0000_t32" style="position:absolute;margin-left:56.25pt;margin-top:17.35pt;width:4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SUBHAIAADo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"/>
                  </w:pict>
                </mc:Fallback>
              </mc:AlternateContent>
            </w:r>
            <w:r w:rsidR="000E6BEF">
              <w:rPr>
                <w:b/>
                <w:sz w:val="26"/>
              </w:rPr>
              <w:t>TỈNH PHÚ THỌ</w:t>
            </w:r>
          </w:p>
        </w:tc>
        <w:tc>
          <w:tcPr>
            <w:tcW w:w="6733" w:type="dxa"/>
            <w:tcMar>
              <w:top w:w="0" w:type="dxa"/>
              <w:left w:w="40" w:type="dxa"/>
              <w:bottom w:w="0" w:type="dxa"/>
              <w:right w:w="40" w:type="dxa"/>
            </w:tcMar>
          </w:tcPr>
          <w:p w:rsidR="00E77B9F" w:rsidRPr="00E4249D" w:rsidRDefault="000E6BEF" w:rsidP="00B867B1">
            <w:pPr>
              <w:spacing w:after="0" w:line="240" w:lineRule="auto"/>
              <w:jc w:val="center"/>
              <w:rPr>
                <w:sz w:val="26"/>
              </w:rPr>
            </w:pPr>
            <w:r w:rsidRPr="00E4249D">
              <w:rPr>
                <w:b/>
                <w:sz w:val="26"/>
              </w:rPr>
              <w:t>CỘNG HÒA XÃ HỘI CHỦ NGHĨA VIỆT NAM</w:t>
            </w:r>
          </w:p>
          <w:p w:rsidR="00E77B9F" w:rsidRDefault="002B7DE9" w:rsidP="009D3E48">
            <w:pPr>
              <w:spacing w:after="0" w:line="240" w:lineRule="auto"/>
              <w:jc w:val="center"/>
            </w:pPr>
            <w:r>
              <w:rPr>
                <w:noProof/>
              </w:rPr>
              <mc:AlternateContent>
                <mc:Choice Requires="wps">
                  <w:drawing>
                    <wp:anchor distT="0" distB="0" distL="114300" distR="114300" simplePos="0" relativeHeight="251655168" behindDoc="0" locked="0" layoutInCell="1" allowOverlap="1">
                      <wp:simplePos x="0" y="0"/>
                      <wp:positionH relativeFrom="column">
                        <wp:posOffset>1073785</wp:posOffset>
                      </wp:positionH>
                      <wp:positionV relativeFrom="paragraph">
                        <wp:posOffset>229235</wp:posOffset>
                      </wp:positionV>
                      <wp:extent cx="2075180" cy="0"/>
                      <wp:effectExtent l="0" t="0" r="127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7518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1912CB" id="Straight Connector 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55pt,18.05pt" to="247.9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" strokecolor="black [3040]">
                      <o:lock v:ext="edit" shapetype="f"/>
                    </v:line>
                  </w:pict>
                </mc:Fallback>
              </mc:AlternateContent>
            </w:r>
            <w:r w:rsidR="000E6BEF" w:rsidRPr="006244BB">
              <w:rPr>
                <w:b/>
              </w:rPr>
              <w:t>Độc lập - Tự do - Hạnh phúc</w:t>
            </w:r>
          </w:p>
        </w:tc>
      </w:tr>
      <w:tr w:rsidR="00E77B9F" w:rsidTr="00B867B1">
        <w:trPr>
          <w:jc w:val="center"/>
        </w:trPr>
        <w:tc>
          <w:tcPr>
            <w:tcW w:w="3333" w:type="dxa"/>
            <w:tcMar>
              <w:top w:w="0" w:type="dxa"/>
              <w:left w:w="40" w:type="dxa"/>
              <w:bottom w:w="0" w:type="dxa"/>
              <w:right w:w="40" w:type="dxa"/>
            </w:tcMar>
          </w:tcPr>
          <w:p w:rsidR="00E77B9F" w:rsidRPr="005E6D49" w:rsidRDefault="000E6BEF" w:rsidP="00DC2761">
            <w:pPr>
              <w:spacing w:before="40" w:line="240" w:lineRule="auto"/>
              <w:jc w:val="center"/>
            </w:pPr>
            <w:r w:rsidRPr="009D3E48">
              <w:rPr>
                <w:sz w:val="26"/>
              </w:rPr>
              <w:t xml:space="preserve">Số: </w:t>
            </w:r>
            <w:r w:rsidR="00DC2761">
              <w:rPr>
                <w:sz w:val="26"/>
              </w:rPr>
              <w:t>3088</w:t>
            </w:r>
            <w:r w:rsidRPr="009D3E48">
              <w:rPr>
                <w:sz w:val="26"/>
              </w:rPr>
              <w:t>/QĐ-UBND</w:t>
            </w:r>
          </w:p>
        </w:tc>
        <w:tc>
          <w:tcPr>
            <w:tcW w:w="6733" w:type="dxa"/>
            <w:tcMar>
              <w:top w:w="0" w:type="dxa"/>
              <w:left w:w="40" w:type="dxa"/>
              <w:bottom w:w="0" w:type="dxa"/>
              <w:right w:w="40" w:type="dxa"/>
            </w:tcMar>
          </w:tcPr>
          <w:p w:rsidR="00E77B9F" w:rsidRPr="006244BB" w:rsidRDefault="000E6BEF" w:rsidP="00DC2761">
            <w:pPr>
              <w:spacing w:before="40" w:line="240" w:lineRule="auto"/>
              <w:jc w:val="center"/>
            </w:pPr>
            <w:r w:rsidRPr="008D1FB5">
              <w:rPr>
                <w:i/>
                <w:sz w:val="26"/>
              </w:rPr>
              <w:t xml:space="preserve">Phú Thọ, ngày </w:t>
            </w:r>
            <w:r w:rsidR="00DC2761">
              <w:rPr>
                <w:i/>
                <w:sz w:val="26"/>
              </w:rPr>
              <w:t xml:space="preserve">12 </w:t>
            </w:r>
            <w:r w:rsidRPr="008D1FB5">
              <w:rPr>
                <w:i/>
                <w:sz w:val="26"/>
              </w:rPr>
              <w:t xml:space="preserve">tháng </w:t>
            </w:r>
            <w:r w:rsidR="00DC2761">
              <w:rPr>
                <w:i/>
                <w:sz w:val="26"/>
              </w:rPr>
              <w:t>9</w:t>
            </w:r>
            <w:r w:rsidRPr="008D1FB5">
              <w:rPr>
                <w:i/>
                <w:sz w:val="26"/>
              </w:rPr>
              <w:t xml:space="preserve"> năm 2026</w:t>
            </w:r>
          </w:p>
        </w:tc>
      </w:tr>
    </w:tbl>
    <w:p w:rsidR="00CC01B9" w:rsidRDefault="000E6BEF" w:rsidP="008D1FB5">
      <w:pPr>
        <w:keepNext/>
        <w:spacing w:before="360" w:after="0" w:line="240" w:lineRule="auto"/>
        <w:jc w:val="center"/>
      </w:pPr>
      <w:r>
        <w:rPr>
          <w:b/>
        </w:rPr>
        <w:t>QUYẾT ĐỊNH</w:t>
      </w:r>
    </w:p>
    <w:p w:rsidR="00CC01B9" w:rsidRDefault="000E6BEF" w:rsidP="008D1FB5">
      <w:pPr>
        <w:keepNext/>
        <w:spacing w:after="0" w:line="240" w:lineRule="auto"/>
        <w:jc w:val="center"/>
      </w:pPr>
      <w:r>
        <w:rPr>
          <w:b/>
        </w:rPr>
        <w:t>Về việc kiện toàn Ban Chỉ đạo Xây dựng phong trào</w:t>
      </w:r>
    </w:p>
    <w:p w:rsidR="00CC01B9" w:rsidRDefault="000E6BEF" w:rsidP="008D1FB5">
      <w:pPr>
        <w:spacing w:after="0" w:line="240" w:lineRule="auto"/>
        <w:jc w:val="center"/>
      </w:pPr>
      <w:r>
        <w:rPr>
          <w:b/>
        </w:rPr>
        <w:t>toàn dân bảo vệ an ninh Tổ quốc tỉnh Phú Thọ</w:t>
      </w:r>
    </w:p>
    <w:p w:rsidR="00E4249D" w:rsidRDefault="002B7DE9" w:rsidP="007B259E">
      <w:pPr>
        <w:spacing w:after="0" w:line="240" w:lineRule="auto"/>
        <w:jc w:val="center"/>
        <w:rPr>
          <w:b/>
        </w:rPr>
      </w:pPr>
      <w:r>
        <w:rPr>
          <w:noProof/>
        </w:rPr>
        <mc:AlternateContent>
          <mc:Choice Requires="wps">
            <w:drawing>
              <wp:anchor distT="4294967295" distB="4294967295" distL="114300" distR="114300" simplePos="0" relativeHeight="251659264" behindDoc="0" locked="0" layoutInCell="1" allowOverlap="1">
                <wp:simplePos x="0" y="0"/>
                <wp:positionH relativeFrom="column">
                  <wp:posOffset>2102485</wp:posOffset>
                </wp:positionH>
                <wp:positionV relativeFrom="paragraph">
                  <wp:posOffset>16509</wp:posOffset>
                </wp:positionV>
                <wp:extent cx="1628775" cy="0"/>
                <wp:effectExtent l="0" t="0" r="9525"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2877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2752356"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5.55pt,1.3pt" to="293.8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" strokecolor="black [3040]">
                <o:lock v:ext="edit" shapetype="f"/>
              </v:line>
            </w:pict>
          </mc:Fallback>
        </mc:AlternateContent>
      </w:r>
    </w:p>
    <w:p w:rsidR="00CC01B9" w:rsidRDefault="000E6BEF" w:rsidP="007B259E">
      <w:pPr>
        <w:keepNext/>
        <w:spacing w:before="120" w:after="60" w:line="240" w:lineRule="auto"/>
        <w:jc w:val="center"/>
      </w:pPr>
      <w:r>
        <w:rPr>
          <w:b/>
        </w:rPr>
        <w:t>CHỦ TỊCH ỦY BAN NHÂN DÂN TỈNH PHÚ THỌ</w:t>
      </w:r>
    </w:p>
    <w:p w:rsidR="00CC01B9" w:rsidRPr="0044620B" w:rsidRDefault="000E6BEF" w:rsidP="00DC2761">
      <w:pPr>
        <w:spacing w:before="60" w:after="60" w:line="360" w:lineRule="exact"/>
        <w:ind w:firstLine="709"/>
        <w:jc w:val="both"/>
        <w:rPr>
          <w:i/>
        </w:rPr>
      </w:pPr>
      <w:r w:rsidRPr="0044620B">
        <w:rPr>
          <w:i/>
        </w:rPr>
        <w:t>Căn cứ Luật Tổ chức chính quyền địa phương ngày 16</w:t>
      </w:r>
      <w:r w:rsidR="002A22C3">
        <w:rPr>
          <w:i/>
        </w:rPr>
        <w:t>/</w:t>
      </w:r>
      <w:r w:rsidRPr="0044620B">
        <w:rPr>
          <w:i/>
        </w:rPr>
        <w:t>6</w:t>
      </w:r>
      <w:r w:rsidR="002A22C3">
        <w:rPr>
          <w:i/>
        </w:rPr>
        <w:t>/</w:t>
      </w:r>
      <w:r w:rsidRPr="0044620B">
        <w:rPr>
          <w:i/>
        </w:rPr>
        <w:t>2025;</w:t>
      </w:r>
    </w:p>
    <w:p w:rsidR="00CC01B9" w:rsidRPr="0044620B" w:rsidRDefault="000E6BEF" w:rsidP="00DC2761">
      <w:pPr>
        <w:spacing w:before="60" w:after="60" w:line="360" w:lineRule="exact"/>
        <w:ind w:firstLine="709"/>
        <w:jc w:val="both"/>
        <w:rPr>
          <w:i/>
        </w:rPr>
      </w:pPr>
      <w:r w:rsidRPr="0044620B">
        <w:rPr>
          <w:i/>
        </w:rPr>
        <w:t>Căn cứ Quyết định số 83/QĐ-BCA-MTTW</w:t>
      </w:r>
      <w:r w:rsidR="00B867B1">
        <w:rPr>
          <w:i/>
        </w:rPr>
        <w:t>,</w:t>
      </w:r>
      <w:r w:rsidRPr="0044620B">
        <w:rPr>
          <w:i/>
        </w:rPr>
        <w:t xml:space="preserve"> ngày 03</w:t>
      </w:r>
      <w:r w:rsidR="002A22C3">
        <w:rPr>
          <w:i/>
        </w:rPr>
        <w:t>/</w:t>
      </w:r>
      <w:r w:rsidRPr="0044620B">
        <w:rPr>
          <w:i/>
        </w:rPr>
        <w:t>01</w:t>
      </w:r>
      <w:r w:rsidR="002A22C3">
        <w:rPr>
          <w:i/>
        </w:rPr>
        <w:t>/</w:t>
      </w:r>
      <w:r w:rsidRPr="0044620B">
        <w:rPr>
          <w:i/>
        </w:rPr>
        <w:t>2024 của Bộ trưởng Bộ Công an và Chủ tịch Trung ương Mặt trận Tổ quốc Việt Nam về việc thành lập Ban Chỉ đạo “Thực hiện phong trào toàn dân bảo vệ an ninh Tổ quốc” Trung ương, giai đoạn 2023 - 2033;</w:t>
      </w:r>
    </w:p>
    <w:p w:rsidR="00CC01B9" w:rsidRPr="0044620B" w:rsidRDefault="000E6BEF" w:rsidP="00DC2761">
      <w:pPr>
        <w:spacing w:before="60" w:after="60" w:line="360" w:lineRule="exact"/>
        <w:ind w:firstLine="709"/>
        <w:jc w:val="both"/>
        <w:rPr>
          <w:i/>
        </w:rPr>
      </w:pPr>
      <w:r w:rsidRPr="0044620B">
        <w:rPr>
          <w:i/>
        </w:rPr>
        <w:t>Căn cứ Quyết định số 1240/QĐ-UBND</w:t>
      </w:r>
      <w:r w:rsidR="00B867B1">
        <w:rPr>
          <w:i/>
        </w:rPr>
        <w:t>,</w:t>
      </w:r>
      <w:r w:rsidRPr="0044620B">
        <w:rPr>
          <w:i/>
        </w:rPr>
        <w:t xml:space="preserve"> ngày 01 tháng 10 năm 2025 của Chủ tịch Ủy ban nhân dân</w:t>
      </w:r>
      <w:r w:rsidR="004B5835">
        <w:rPr>
          <w:i/>
        </w:rPr>
        <w:t xml:space="preserve"> (UBND)</w:t>
      </w:r>
      <w:r w:rsidRPr="0044620B">
        <w:rPr>
          <w:i/>
        </w:rPr>
        <w:t xml:space="preserve"> tỉnh về việc thành lập Ban Chỉ đạo Xây dựng phong trào toàn dân bảo vệ an ninh Tổ quốc tỉnh Phú Thọ;</w:t>
      </w:r>
    </w:p>
    <w:p w:rsidR="00CC01B9" w:rsidRPr="0044620B" w:rsidRDefault="000E6BEF" w:rsidP="00DC2761">
      <w:pPr>
        <w:spacing w:before="60" w:after="60" w:line="360" w:lineRule="exact"/>
        <w:ind w:firstLine="709"/>
        <w:jc w:val="both"/>
        <w:rPr>
          <w:i/>
        </w:rPr>
      </w:pPr>
      <w:r w:rsidRPr="0044620B">
        <w:rPr>
          <w:i/>
        </w:rPr>
        <w:t>Theo đề nghị của Giám đốc Công an tỉnh.</w:t>
      </w:r>
    </w:p>
    <w:p w:rsidR="00DC2761" w:rsidRDefault="00DC2761" w:rsidP="00DC2761">
      <w:pPr>
        <w:keepNext/>
        <w:spacing w:before="60" w:after="60" w:line="360" w:lineRule="exact"/>
        <w:jc w:val="center"/>
        <w:rPr>
          <w:b/>
        </w:rPr>
      </w:pPr>
    </w:p>
    <w:p w:rsidR="00CC01B9" w:rsidRDefault="000E6BEF" w:rsidP="00DC2761">
      <w:pPr>
        <w:keepNext/>
        <w:spacing w:before="60" w:after="60" w:line="360" w:lineRule="exact"/>
        <w:jc w:val="center"/>
        <w:rPr>
          <w:b/>
        </w:rPr>
      </w:pPr>
      <w:r>
        <w:rPr>
          <w:b/>
        </w:rPr>
        <w:t>QUYẾT ĐỊNH:</w:t>
      </w:r>
    </w:p>
    <w:p w:rsidR="00DC2761" w:rsidRDefault="00DC2761" w:rsidP="00DC2761">
      <w:pPr>
        <w:keepNext/>
        <w:spacing w:before="60" w:after="60" w:line="360" w:lineRule="exact"/>
        <w:jc w:val="center"/>
        <w:rPr>
          <w:b/>
        </w:rPr>
      </w:pPr>
    </w:p>
    <w:p w:rsidR="00B867B1" w:rsidRDefault="00B867B1" w:rsidP="00DC2761">
      <w:pPr>
        <w:spacing w:before="60" w:after="60" w:line="360" w:lineRule="exact"/>
        <w:ind w:firstLine="709"/>
        <w:jc w:val="both"/>
      </w:pPr>
      <w:r w:rsidRPr="000876C3">
        <w:rPr>
          <w:b/>
        </w:rPr>
        <w:t>Điều 1.</w:t>
      </w:r>
      <w:r>
        <w:t xml:space="preserve"> Kiện toàn Ban Chỉ đạo Xây dựng phong trào toàn dân bảo vệ an ninh Tổ quốc tỉnh Phú Thọ, cụ thể như sau:</w:t>
      </w:r>
    </w:p>
    <w:p w:rsidR="00B867B1" w:rsidRDefault="00B867B1" w:rsidP="00DC2761">
      <w:pPr>
        <w:spacing w:before="60" w:after="60" w:line="360" w:lineRule="exact"/>
        <w:ind w:firstLine="709"/>
        <w:jc w:val="both"/>
      </w:pPr>
      <w:r w:rsidRPr="003A5C0F">
        <w:rPr>
          <w:b/>
        </w:rPr>
        <w:t>1. Trưởng ban:</w:t>
      </w:r>
      <w:r>
        <w:t xml:space="preserve"> Ông Nguyễn Khắc Hiếu - Phó Chủ tịch </w:t>
      </w:r>
      <w:r w:rsidR="004B5835">
        <w:t>UBND</w:t>
      </w:r>
      <w:r>
        <w:t xml:space="preserve"> tỉnh.</w:t>
      </w:r>
    </w:p>
    <w:p w:rsidR="00B867B1" w:rsidRPr="003A5C0F" w:rsidRDefault="00B867B1" w:rsidP="00DC2761">
      <w:pPr>
        <w:spacing w:before="60" w:after="60" w:line="360" w:lineRule="exact"/>
        <w:ind w:firstLine="709"/>
        <w:jc w:val="both"/>
        <w:rPr>
          <w:b/>
        </w:rPr>
      </w:pPr>
      <w:r w:rsidRPr="003A5C0F">
        <w:rPr>
          <w:b/>
        </w:rPr>
        <w:t>2. Phó Trưởng ban</w:t>
      </w:r>
    </w:p>
    <w:p w:rsidR="00B867B1" w:rsidRPr="00DA58D4" w:rsidRDefault="00B867B1" w:rsidP="00DC2761">
      <w:pPr>
        <w:spacing w:before="60" w:after="60" w:line="360" w:lineRule="exact"/>
        <w:ind w:firstLine="709"/>
        <w:jc w:val="both"/>
        <w:rPr>
          <w:spacing w:val="-6"/>
        </w:rPr>
      </w:pPr>
      <w:r w:rsidRPr="00DA58D4">
        <w:rPr>
          <w:spacing w:val="-6"/>
        </w:rPr>
        <w:t>2.1. Phó Giám đốc Công an tỉnh, Phó Trưởng ban Thường trực Ban Chỉ đạo.</w:t>
      </w:r>
    </w:p>
    <w:p w:rsidR="00B867B1" w:rsidRDefault="00B867B1" w:rsidP="00DC2761">
      <w:pPr>
        <w:spacing w:before="60" w:after="60" w:line="360" w:lineRule="exact"/>
        <w:ind w:firstLine="709"/>
        <w:jc w:val="both"/>
      </w:pPr>
      <w:r>
        <w:t>2.2. Mời 01 đồng chí Phó Chủ tịch Ủy ban Mặt trận Tổ quốc Việt Nam tỉnh tham gia Phó Trưởng Ban Chỉ đạo.</w:t>
      </w:r>
    </w:p>
    <w:p w:rsidR="003A5C0F" w:rsidRPr="003A5C0F" w:rsidRDefault="003A5C0F" w:rsidP="00DC2761">
      <w:pPr>
        <w:spacing w:before="60" w:after="60" w:line="360" w:lineRule="exact"/>
        <w:ind w:firstLine="709"/>
        <w:jc w:val="both"/>
        <w:rPr>
          <w:b/>
        </w:rPr>
      </w:pPr>
      <w:r w:rsidRPr="003A5C0F">
        <w:rPr>
          <w:b/>
        </w:rPr>
        <w:t>3. Uỷ viên</w:t>
      </w:r>
    </w:p>
    <w:p w:rsidR="00B867B1" w:rsidRDefault="003A5C0F" w:rsidP="00DC2761">
      <w:pPr>
        <w:spacing w:before="60" w:after="60" w:line="360" w:lineRule="exact"/>
        <w:ind w:firstLine="709"/>
        <w:jc w:val="both"/>
      </w:pPr>
      <w:r>
        <w:t>3.1.</w:t>
      </w:r>
      <w:r w:rsidR="00B867B1">
        <w:t xml:space="preserve"> Phó Chánh Văn phòng </w:t>
      </w:r>
      <w:r w:rsidR="00924638">
        <w:t>UBND</w:t>
      </w:r>
      <w:r w:rsidR="00B867B1">
        <w:t xml:space="preserve"> tỉnh.</w:t>
      </w:r>
      <w:bookmarkStart w:id="0" w:name="_GoBack"/>
      <w:bookmarkEnd w:id="0"/>
    </w:p>
    <w:p w:rsidR="00B867B1" w:rsidRDefault="003A5C0F" w:rsidP="00DC2761">
      <w:pPr>
        <w:spacing w:before="60" w:after="60" w:line="360" w:lineRule="exact"/>
        <w:ind w:firstLine="709"/>
        <w:jc w:val="both"/>
      </w:pPr>
      <w:r>
        <w:t>3.2.</w:t>
      </w:r>
      <w:r w:rsidR="00B867B1">
        <w:t xml:space="preserve"> Phó Giám đốc Sở Dân tộc và Tôn giáo.</w:t>
      </w:r>
    </w:p>
    <w:p w:rsidR="00B867B1" w:rsidRDefault="003A5C0F" w:rsidP="00DC2761">
      <w:pPr>
        <w:spacing w:before="60" w:after="60" w:line="360" w:lineRule="exact"/>
        <w:ind w:firstLine="709"/>
        <w:jc w:val="both"/>
      </w:pPr>
      <w:r>
        <w:t>3.3.</w:t>
      </w:r>
      <w:r w:rsidR="00B867B1">
        <w:t xml:space="preserve"> Phó Chỉ huy trưởng Bộ Chỉ huy Quân sự tỉnh.</w:t>
      </w:r>
    </w:p>
    <w:p w:rsidR="00B867B1" w:rsidRDefault="003A5C0F" w:rsidP="00DC2761">
      <w:pPr>
        <w:spacing w:before="60" w:after="60" w:line="360" w:lineRule="exact"/>
        <w:ind w:firstLine="709"/>
        <w:jc w:val="both"/>
      </w:pPr>
      <w:r>
        <w:t>3.4.</w:t>
      </w:r>
      <w:r w:rsidR="00B867B1">
        <w:t xml:space="preserve"> Phó Giám đốc Sở Nội vụ.</w:t>
      </w:r>
    </w:p>
    <w:p w:rsidR="00B867B1" w:rsidRDefault="003A5C0F" w:rsidP="00DC2761">
      <w:pPr>
        <w:spacing w:before="60" w:after="60" w:line="360" w:lineRule="exact"/>
        <w:ind w:firstLine="709"/>
        <w:jc w:val="both"/>
      </w:pPr>
      <w:r>
        <w:t xml:space="preserve">3.5. </w:t>
      </w:r>
      <w:r w:rsidR="00B867B1">
        <w:t>Phó Giám đốc Sở Tài chính.</w:t>
      </w:r>
    </w:p>
    <w:p w:rsidR="00B867B1" w:rsidRDefault="003A5C0F" w:rsidP="00DC2761">
      <w:pPr>
        <w:spacing w:before="60" w:after="60" w:line="360" w:lineRule="exact"/>
        <w:ind w:firstLine="709"/>
        <w:jc w:val="both"/>
      </w:pPr>
      <w:r>
        <w:t>3.6.</w:t>
      </w:r>
      <w:r w:rsidR="00B867B1">
        <w:t xml:space="preserve"> Phó Giám đốc Sở Giáo dục và Đào tạo.</w:t>
      </w:r>
    </w:p>
    <w:p w:rsidR="00B867B1" w:rsidRDefault="003A5C0F" w:rsidP="00DC2761">
      <w:pPr>
        <w:spacing w:before="60" w:after="60" w:line="360" w:lineRule="exact"/>
        <w:ind w:firstLine="709"/>
        <w:jc w:val="both"/>
      </w:pPr>
      <w:r>
        <w:t>3.7</w:t>
      </w:r>
      <w:r w:rsidR="00B867B1">
        <w:t>. Phó Giám đốc Sở Nông nghiệp và Môi trường.</w:t>
      </w:r>
    </w:p>
    <w:p w:rsidR="00B867B1" w:rsidRDefault="003A5C0F" w:rsidP="00DC2761">
      <w:pPr>
        <w:spacing w:before="60" w:after="60" w:line="360" w:lineRule="exact"/>
        <w:ind w:firstLine="709"/>
        <w:jc w:val="both"/>
      </w:pPr>
      <w:r>
        <w:lastRenderedPageBreak/>
        <w:t>3.8.</w:t>
      </w:r>
      <w:r w:rsidR="00B867B1">
        <w:t xml:space="preserve"> Phó Giám đốc Sở Văn hóa, Thể thao và Du lịch.</w:t>
      </w:r>
    </w:p>
    <w:p w:rsidR="00B867B1" w:rsidRDefault="003A5C0F" w:rsidP="00DC2761">
      <w:pPr>
        <w:spacing w:before="60" w:after="60" w:line="360" w:lineRule="exact"/>
        <w:ind w:firstLine="709"/>
        <w:jc w:val="both"/>
      </w:pPr>
      <w:r>
        <w:t>3.9.</w:t>
      </w:r>
      <w:r w:rsidR="00B867B1">
        <w:t xml:space="preserve"> Phó Trưởng Ban Quản lý các Khu công nghiệp tỉnh.</w:t>
      </w:r>
    </w:p>
    <w:p w:rsidR="007D6575" w:rsidRDefault="00AB57F1" w:rsidP="00DC2761">
      <w:pPr>
        <w:spacing w:before="60" w:after="60" w:line="360" w:lineRule="exact"/>
        <w:ind w:firstLine="709"/>
        <w:jc w:val="both"/>
      </w:pPr>
      <w:r w:rsidRPr="00014FF1">
        <w:rPr>
          <w:i/>
        </w:rPr>
        <w:t xml:space="preserve">* </w:t>
      </w:r>
      <w:r w:rsidR="003A5C0F" w:rsidRPr="00014FF1">
        <w:rPr>
          <w:i/>
        </w:rPr>
        <w:t>Mời 01 đồng chí đại diện lãnh đạo các cơ quan tham gia Uỷ viên Ban Chỉ đạo</w:t>
      </w:r>
      <w:r w:rsidR="003A5C0F">
        <w:t xml:space="preserve">: Ban Tuyên giáo Tỉnh </w:t>
      </w:r>
      <w:r w:rsidR="00E15423">
        <w:t>ủy;</w:t>
      </w:r>
      <w:r w:rsidR="003A5C0F">
        <w:t xml:space="preserve"> </w:t>
      </w:r>
      <w:r w:rsidR="00A74D0E">
        <w:t>Báo và Phát thanh, Truyền hình</w:t>
      </w:r>
      <w:r w:rsidR="00E15423">
        <w:t xml:space="preserve"> Phú Thọ;</w:t>
      </w:r>
      <w:r w:rsidR="00A74D0E">
        <w:t xml:space="preserve"> H</w:t>
      </w:r>
      <w:r w:rsidR="00B867B1">
        <w:t>ội Liên hiệp Phụ nữ tỉnh</w:t>
      </w:r>
      <w:r w:rsidR="008925A0">
        <w:t>; Tỉnh đoàn; Hội Nông dân tỉnh; Hội Cựu chiến binh tỉnh; Liên đoàn Lao động tỉnh;</w:t>
      </w:r>
      <w:r w:rsidR="003A5C0F">
        <w:t xml:space="preserve"> </w:t>
      </w:r>
      <w:r w:rsidR="00B867B1">
        <w:t>Hội Người cao tuổi tỉnh.</w:t>
      </w:r>
    </w:p>
    <w:p w:rsidR="00CC01B9" w:rsidRDefault="003A5C0F" w:rsidP="00DC2761">
      <w:pPr>
        <w:spacing w:before="60" w:after="60" w:line="360" w:lineRule="exact"/>
        <w:ind w:firstLine="709"/>
        <w:jc w:val="both"/>
      </w:pPr>
      <w:r>
        <w:rPr>
          <w:b/>
          <w:spacing w:val="4"/>
          <w:szCs w:val="28"/>
          <w:lang w:val="nl-NL"/>
        </w:rPr>
        <w:t xml:space="preserve">Điều 2. </w:t>
      </w:r>
      <w:r w:rsidR="000E6BEF">
        <w:t>Nhiệm vụ và quyền hạn của Ban Chỉ đạo</w:t>
      </w:r>
    </w:p>
    <w:p w:rsidR="00CC01B9" w:rsidRDefault="000E6BEF" w:rsidP="00DC2761">
      <w:pPr>
        <w:spacing w:before="60" w:after="60" w:line="360" w:lineRule="exact"/>
        <w:ind w:firstLine="709"/>
        <w:jc w:val="both"/>
      </w:pPr>
      <w:r>
        <w:t xml:space="preserve">1. Tham mưu, đề xuất Tỉnh ủy, </w:t>
      </w:r>
      <w:r w:rsidR="008925A0">
        <w:t>UBND</w:t>
      </w:r>
      <w:r>
        <w:t xml:space="preserve"> tỉnh các chủ trương, giải pháp xây dựng phong trào toàn dân bảo vệ an ninh Tổ quốc trên địa bàn tỉnh theo chủ trương của Đảng, Nhà nước và Ban Chỉ đạo Thực hiện phong trào toàn dân bảo vệ an ninh Tổ quốc Trung ương và các văn bản có liên quan.</w:t>
      </w:r>
    </w:p>
    <w:p w:rsidR="00CC01B9" w:rsidRDefault="000E6BEF" w:rsidP="00DC2761">
      <w:pPr>
        <w:spacing w:before="60" w:after="60" w:line="360" w:lineRule="exact"/>
        <w:ind w:firstLine="709"/>
        <w:jc w:val="both"/>
      </w:pPr>
      <w:r>
        <w:t>2. Chỉ đạo các sở, ban, ngành, đoàn thể, địa phương triển khai thực hiện hiệu quả công tác xây dựng phong trào toàn dân bảo vệ an ninh Tổ quốc.</w:t>
      </w:r>
    </w:p>
    <w:p w:rsidR="00CC01B9" w:rsidRDefault="000E6BEF" w:rsidP="00DC2761">
      <w:pPr>
        <w:spacing w:before="60" w:after="60" w:line="360" w:lineRule="exact"/>
        <w:ind w:firstLine="709"/>
        <w:jc w:val="both"/>
      </w:pPr>
      <w:r>
        <w:t>3. Kiểm tra, đôn đốc, hướng dẫn các sở, ban, ngành, đoàn thể, Ban Chỉ đạo cấp cơ sở thực hiện công tác xây dựng phong trào toàn dân bảo vệ an ninh Tổ quốc.</w:t>
      </w:r>
    </w:p>
    <w:p w:rsidR="00CC01B9" w:rsidRDefault="000E6BEF" w:rsidP="00DC2761">
      <w:pPr>
        <w:spacing w:before="60" w:after="60" w:line="360" w:lineRule="exact"/>
        <w:ind w:firstLine="709"/>
        <w:jc w:val="both"/>
      </w:pPr>
      <w:r>
        <w:t>4. Xây dựng báo cáo thường xuyên, đột xuất; sơ kết, tổng kết các chương trình, kế hoạch, chuyên đề và đề xuất biểu dương, khen thưởng những tập thể, cá nhân có thành tích xuất sắc trong phong trào toàn dân bảo vệ an ninh Tổ quốc; kiến nghị, đề xuất giải pháp nâng cao hiệu quả công tác xây dựng phong trào toàn dân bảo vệ an ninh Tổ quốc.</w:t>
      </w:r>
    </w:p>
    <w:p w:rsidR="00CC01B9" w:rsidRDefault="000E6BEF" w:rsidP="00DC2761">
      <w:pPr>
        <w:spacing w:before="60" w:after="60" w:line="360" w:lineRule="exact"/>
        <w:ind w:firstLine="709"/>
        <w:jc w:val="both"/>
      </w:pPr>
      <w:r>
        <w:t>5. Dự trù, sử dụng và thanh quyết toán nguồn kinh phí được cấp bảo đảm thiết thực, hiệu quả, đúng quy định.</w:t>
      </w:r>
    </w:p>
    <w:p w:rsidR="00CC01B9" w:rsidRDefault="000E6BEF" w:rsidP="00DC2761">
      <w:pPr>
        <w:spacing w:before="60" w:after="60" w:line="360" w:lineRule="exact"/>
        <w:ind w:firstLine="709"/>
        <w:jc w:val="both"/>
      </w:pPr>
      <w:r>
        <w:t xml:space="preserve">6. Thực hiện các nhiệm vụ khác do Ban Chỉ đạo Thực hiện phong trào toàn dân bảo vệ an ninh Tổ quốc Trung ương và Tỉnh ủy, </w:t>
      </w:r>
      <w:r w:rsidR="008925A0">
        <w:t>UBND</w:t>
      </w:r>
      <w:r>
        <w:t xml:space="preserve"> tỉnh giao.</w:t>
      </w:r>
    </w:p>
    <w:p w:rsidR="00CC01B9" w:rsidRDefault="000E6BEF" w:rsidP="00DC2761">
      <w:pPr>
        <w:spacing w:before="60" w:after="60" w:line="360" w:lineRule="exact"/>
        <w:ind w:firstLine="709"/>
        <w:jc w:val="both"/>
      </w:pPr>
      <w:r w:rsidRPr="003A5C0F">
        <w:rPr>
          <w:b/>
        </w:rPr>
        <w:t xml:space="preserve">Điều </w:t>
      </w:r>
      <w:r w:rsidR="003A5C0F" w:rsidRPr="003A5C0F">
        <w:rPr>
          <w:b/>
        </w:rPr>
        <w:t>3</w:t>
      </w:r>
      <w:r w:rsidRPr="003A5C0F">
        <w:rPr>
          <w:b/>
        </w:rPr>
        <w:t>.</w:t>
      </w:r>
      <w:r>
        <w:t xml:space="preserve"> </w:t>
      </w:r>
      <w:r w:rsidR="00AE65EE">
        <w:t>Chế độ làm việc của Ban Chỉ đạo</w:t>
      </w:r>
    </w:p>
    <w:p w:rsidR="00CC01B9" w:rsidRDefault="000E6BEF" w:rsidP="00DC2761">
      <w:pPr>
        <w:spacing w:before="60" w:after="60" w:line="360" w:lineRule="exact"/>
        <w:ind w:firstLine="709"/>
        <w:jc w:val="both"/>
      </w:pPr>
      <w:r>
        <w:t>1. Quy chế hoạt động, nhiệm vụ của các thành viên Ban Chỉ đạo do Trưởng ban quyết định.</w:t>
      </w:r>
    </w:p>
    <w:p w:rsidR="00CC01B9" w:rsidRDefault="000E6BEF" w:rsidP="00DC2761">
      <w:pPr>
        <w:spacing w:before="60" w:after="60" w:line="360" w:lineRule="exact"/>
        <w:ind w:firstLine="709"/>
        <w:jc w:val="both"/>
      </w:pPr>
      <w:r>
        <w:t xml:space="preserve">2. Ban Chỉ đạo làm việc theo chế độ kiêm nhiệm; Trưởng Ban Chỉ đạo sử dụng con dấu của </w:t>
      </w:r>
      <w:r w:rsidR="008925A0">
        <w:t>UBND</w:t>
      </w:r>
      <w:r>
        <w:t xml:space="preserve"> tỉnh; các Phó Trưởng ban sử dụng con dấu của cơ quan, đơn vị mình để điều hành công việc của Ban Chỉ đạo.</w:t>
      </w:r>
    </w:p>
    <w:p w:rsidR="00CC01B9" w:rsidRDefault="000E6BEF" w:rsidP="00DC2761">
      <w:pPr>
        <w:spacing w:before="60" w:after="60" w:line="360" w:lineRule="exact"/>
        <w:ind w:firstLine="709"/>
        <w:jc w:val="both"/>
      </w:pPr>
      <w:r w:rsidRPr="003A5C0F">
        <w:rPr>
          <w:b/>
        </w:rPr>
        <w:t xml:space="preserve">Điều </w:t>
      </w:r>
      <w:r w:rsidR="003A5C0F" w:rsidRPr="003A5C0F">
        <w:rPr>
          <w:b/>
        </w:rPr>
        <w:t>4</w:t>
      </w:r>
      <w:r w:rsidRPr="003A5C0F">
        <w:rPr>
          <w:b/>
        </w:rPr>
        <w:t>.</w:t>
      </w:r>
      <w:r>
        <w:t xml:space="preserve"> Cơ quan</w:t>
      </w:r>
      <w:r w:rsidR="007D327C">
        <w:t xml:space="preserve"> Thường trực</w:t>
      </w:r>
    </w:p>
    <w:p w:rsidR="00B66BB8" w:rsidRDefault="00B66BB8" w:rsidP="00DC2761">
      <w:pPr>
        <w:spacing w:before="60" w:after="60" w:line="360" w:lineRule="exact"/>
        <w:ind w:firstLine="709"/>
        <w:jc w:val="both"/>
      </w:pPr>
      <w:r>
        <w:t xml:space="preserve"> Công an tỉnh là Cơ quan Thường trực giúp Trưởng Ban Chỉ đạo điều hành toàn bộ công tác xây dựng phong trào toàn dân bảo vệ an ninh Tổ quốc trên địa bàn tỉnh; theo dõi, hướng dẫn, kiểm tra, đôn đốc việc thực hiện các nhiệm vụ của các thành viên Ban Chỉ đạo tỉnh; tham mưu, đề xuất Trưởng Ban Chỉ đạo ban hành Qu</w:t>
      </w:r>
      <w:r w:rsidR="007C27A5">
        <w:t>y chế hoạt động của Ban Chỉ đạo; chủ trì, phối hợp với Văn phòng UBND tỉnh tham mưu cho Trưởng Ban Chỉ đạo ban hành các văn bản chỉ đạo;</w:t>
      </w:r>
      <w:r w:rsidR="00F50BA2">
        <w:t xml:space="preserve"> tổng hợp </w:t>
      </w:r>
      <w:r w:rsidR="00F50BA2">
        <w:lastRenderedPageBreak/>
        <w:t>báo cáo chung hoạt động của Ban Chỉ đạo; là đầu mối liên hệ giữa các thành viên Ban Chỉ đạo</w:t>
      </w:r>
      <w:r w:rsidR="000A6713">
        <w:t>.</w:t>
      </w:r>
    </w:p>
    <w:p w:rsidR="00CC01B9" w:rsidRPr="006E1058" w:rsidRDefault="000E6BEF" w:rsidP="00DC2761">
      <w:pPr>
        <w:spacing w:before="60" w:after="60" w:line="360" w:lineRule="exact"/>
        <w:ind w:firstLine="709"/>
        <w:jc w:val="both"/>
        <w:rPr>
          <w:spacing w:val="6"/>
        </w:rPr>
      </w:pPr>
      <w:r w:rsidRPr="006E1058">
        <w:rPr>
          <w:b/>
          <w:spacing w:val="6"/>
        </w:rPr>
        <w:t xml:space="preserve">Điều </w:t>
      </w:r>
      <w:r w:rsidR="003A5C0F" w:rsidRPr="006E1058">
        <w:rPr>
          <w:b/>
          <w:spacing w:val="6"/>
        </w:rPr>
        <w:t>5</w:t>
      </w:r>
      <w:r w:rsidRPr="006E1058">
        <w:rPr>
          <w:b/>
          <w:spacing w:val="6"/>
        </w:rPr>
        <w:t>.</w:t>
      </w:r>
      <w:r w:rsidRPr="006E1058">
        <w:rPr>
          <w:spacing w:val="6"/>
        </w:rPr>
        <w:t xml:space="preserve"> Quyết định này có hiệu lực kể từ ngày ký và thay thế Quyết định số 1240/QĐ-UBND ngày 01</w:t>
      </w:r>
      <w:r w:rsidR="00236E95" w:rsidRPr="006E1058">
        <w:rPr>
          <w:spacing w:val="6"/>
        </w:rPr>
        <w:t>/</w:t>
      </w:r>
      <w:r w:rsidRPr="006E1058">
        <w:rPr>
          <w:spacing w:val="6"/>
        </w:rPr>
        <w:t>10</w:t>
      </w:r>
      <w:r w:rsidR="00236E95" w:rsidRPr="006E1058">
        <w:rPr>
          <w:spacing w:val="6"/>
        </w:rPr>
        <w:t>/</w:t>
      </w:r>
      <w:r w:rsidRPr="006E1058">
        <w:rPr>
          <w:spacing w:val="6"/>
        </w:rPr>
        <w:t xml:space="preserve">2025 của Chủ tịch </w:t>
      </w:r>
      <w:r w:rsidR="006E1058" w:rsidRPr="006E1058">
        <w:rPr>
          <w:spacing w:val="6"/>
        </w:rPr>
        <w:t xml:space="preserve"> UBND</w:t>
      </w:r>
      <w:r w:rsidRPr="006E1058">
        <w:rPr>
          <w:spacing w:val="6"/>
        </w:rPr>
        <w:t xml:space="preserve"> tỉnh về việc thành lập Ban Chỉ đạo Xây dựng phong trào toàn dân bảo vệ an ninh Tổ quốc tỉnh Phú Thọ.</w:t>
      </w:r>
    </w:p>
    <w:p w:rsidR="00236E95" w:rsidRPr="00537E1D" w:rsidRDefault="003A5C0F" w:rsidP="00DC2761">
      <w:pPr>
        <w:spacing w:before="60" w:after="60" w:line="360" w:lineRule="exact"/>
        <w:ind w:firstLine="709"/>
        <w:jc w:val="both"/>
      </w:pPr>
      <w:r w:rsidRPr="00537E1D">
        <w:t>Trong thời hạn 15 ngày kể t</w:t>
      </w:r>
      <w:r w:rsidR="0088686D" w:rsidRPr="00537E1D">
        <w:t>ừ</w:t>
      </w:r>
      <w:r w:rsidRPr="00537E1D">
        <w:t xml:space="preserve"> khi Quyết định được ban hành, các sở, ban, ngành, đoàn thể có thành phần tham gia Ban Chỉ đạo gửi danh sách nhân sự về </w:t>
      </w:r>
      <w:r w:rsidR="007801EC">
        <w:t>Công an tỉnh (</w:t>
      </w:r>
      <w:r w:rsidRPr="00537E1D">
        <w:t xml:space="preserve">Cơ quan thường trực Ban Chỉ đạo </w:t>
      </w:r>
      <w:r w:rsidR="000123A9" w:rsidRPr="00537E1D">
        <w:t>tỉnh</w:t>
      </w:r>
      <w:r w:rsidR="007801EC">
        <w:t>)</w:t>
      </w:r>
      <w:r w:rsidR="000123A9" w:rsidRPr="00537E1D">
        <w:t xml:space="preserve"> </w:t>
      </w:r>
      <w:r w:rsidRPr="00537E1D">
        <w:t>tổng hợp, báo cáo Chủ tịch</w:t>
      </w:r>
      <w:r w:rsidR="007801EC">
        <w:t xml:space="preserve"> UBND</w:t>
      </w:r>
      <w:r w:rsidRPr="00537E1D">
        <w:t xml:space="preserve"> tỉnh</w:t>
      </w:r>
      <w:r w:rsidR="00236E95" w:rsidRPr="00537E1D">
        <w:t xml:space="preserve">, </w:t>
      </w:r>
      <w:r w:rsidRPr="00537E1D">
        <w:t xml:space="preserve">Trưởng Ban Chỉ đạo tỉnh. </w:t>
      </w:r>
    </w:p>
    <w:p w:rsidR="003A5C0F" w:rsidRDefault="00236E95" w:rsidP="00DC2761">
      <w:pPr>
        <w:spacing w:before="60" w:after="60" w:line="360" w:lineRule="exact"/>
        <w:ind w:firstLine="709"/>
        <w:jc w:val="both"/>
      </w:pPr>
      <w:r w:rsidRPr="00537E1D">
        <w:t>Trong quá trình hoạt động, c</w:t>
      </w:r>
      <w:r w:rsidR="003A5C0F" w:rsidRPr="00537E1D">
        <w:t>ác thành viên Ban Chỉ đạo tỉnh có thay đổi công tác, lĩnh vực phụ trách hoặc nghỉ hưu theo quy định</w:t>
      </w:r>
      <w:r w:rsidR="00B86BF4">
        <w:t>,</w:t>
      </w:r>
      <w:r w:rsidR="003A5C0F" w:rsidRPr="00537E1D">
        <w:t xml:space="preserve"> các sở, ban, ngành, đoàn thể chủ động có văn bản cử nhân sự thay thế gửi</w:t>
      </w:r>
      <w:r w:rsidRPr="00537E1D">
        <w:t xml:space="preserve"> </w:t>
      </w:r>
      <w:r w:rsidR="00B86BF4">
        <w:t>Công an tỉnh (</w:t>
      </w:r>
      <w:r w:rsidRPr="00537E1D">
        <w:t>Cơ quan thường trực</w:t>
      </w:r>
      <w:r w:rsidR="003A5C0F" w:rsidRPr="00537E1D">
        <w:t xml:space="preserve"> Ban Chỉ đạo tỉnh</w:t>
      </w:r>
      <w:r w:rsidR="00B86BF4">
        <w:t>)</w:t>
      </w:r>
      <w:r w:rsidR="003A5C0F" w:rsidRPr="00537E1D">
        <w:t xml:space="preserve"> để </w:t>
      </w:r>
      <w:r w:rsidRPr="00537E1D">
        <w:t>tổng hợp.</w:t>
      </w:r>
    </w:p>
    <w:p w:rsidR="00CC01B9" w:rsidRDefault="000E6BEF" w:rsidP="00DC2761">
      <w:pPr>
        <w:spacing w:before="60" w:after="60" w:line="360" w:lineRule="exact"/>
        <w:ind w:firstLine="709"/>
        <w:jc w:val="both"/>
      </w:pPr>
      <w:r>
        <w:t>Chánh</w:t>
      </w:r>
      <w:r w:rsidR="000123A9">
        <w:t xml:space="preserve"> Văn phòng</w:t>
      </w:r>
      <w:r w:rsidR="00B86BF4">
        <w:t xml:space="preserve"> UBND tỉnh</w:t>
      </w:r>
      <w:r w:rsidR="000123A9">
        <w:t xml:space="preserve"> tỉnh,</w:t>
      </w:r>
      <w:r>
        <w:t xml:space="preserve"> Giám đốc</w:t>
      </w:r>
      <w:r w:rsidR="00B86BF4">
        <w:t>, thủ trưởng</w:t>
      </w:r>
      <w:r>
        <w:t xml:space="preserve"> các sở,</w:t>
      </w:r>
      <w:r w:rsidR="00B86BF4">
        <w:t xml:space="preserve"> ban, ngành, </w:t>
      </w:r>
      <w:r w:rsidR="00236E95">
        <w:t xml:space="preserve">các thành viên Ban Chỉ đạo tỉnh nêu tại Điều 1, </w:t>
      </w:r>
      <w:r>
        <w:t xml:space="preserve">Chủ tịch </w:t>
      </w:r>
      <w:r w:rsidR="00B86BF4">
        <w:t>UBND</w:t>
      </w:r>
      <w:r>
        <w:t xml:space="preserve"> các xã, phường chịu trách nhiệm thi hành Quyết định này./.</w:t>
      </w:r>
    </w:p>
    <w:p w:rsidR="00DC2761" w:rsidRDefault="00DC2761" w:rsidP="00DC2761">
      <w:pPr>
        <w:spacing w:before="60" w:after="60" w:line="360" w:lineRule="exact"/>
        <w:jc w:val="both"/>
      </w:pPr>
    </w:p>
    <w:p w:rsidR="00DC2761" w:rsidRPr="00DC2761" w:rsidRDefault="00DC2761" w:rsidP="00DC2761">
      <w:pPr>
        <w:spacing w:before="40" w:after="0" w:line="240" w:lineRule="auto"/>
        <w:ind w:left="3600"/>
        <w:jc w:val="center"/>
        <w:rPr>
          <w:szCs w:val="28"/>
        </w:rPr>
      </w:pPr>
      <w:r w:rsidRPr="00DC2761">
        <w:rPr>
          <w:b/>
          <w:szCs w:val="28"/>
        </w:rPr>
        <w:t>CHỦ TỊCH</w:t>
      </w:r>
    </w:p>
    <w:p w:rsidR="00DC2761" w:rsidRPr="00DC2761" w:rsidRDefault="00DC2761" w:rsidP="00DC2761">
      <w:pPr>
        <w:spacing w:after="0" w:line="240" w:lineRule="auto"/>
        <w:ind w:left="3600"/>
        <w:jc w:val="center"/>
        <w:rPr>
          <w:szCs w:val="28"/>
        </w:rPr>
      </w:pPr>
    </w:p>
    <w:p w:rsidR="00DC2761" w:rsidRPr="00DC2761" w:rsidRDefault="00DC2761" w:rsidP="00DC2761">
      <w:pPr>
        <w:spacing w:after="0" w:line="240" w:lineRule="auto"/>
        <w:ind w:left="3600"/>
        <w:jc w:val="center"/>
        <w:rPr>
          <w:szCs w:val="28"/>
        </w:rPr>
      </w:pPr>
    </w:p>
    <w:p w:rsidR="00DC2761" w:rsidRPr="00DC2761" w:rsidRDefault="00DC2761" w:rsidP="00DC2761">
      <w:pPr>
        <w:spacing w:before="60" w:after="60" w:line="360" w:lineRule="exact"/>
        <w:ind w:left="3600"/>
        <w:jc w:val="center"/>
        <w:rPr>
          <w:szCs w:val="28"/>
        </w:rPr>
      </w:pPr>
      <w:r w:rsidRPr="00DC2761">
        <w:rPr>
          <w:b/>
          <w:szCs w:val="28"/>
        </w:rPr>
        <w:t>Trần Duy Đông</w:t>
      </w:r>
    </w:p>
    <w:p w:rsidR="000E6BEF" w:rsidRPr="00DC2761" w:rsidRDefault="000E6BEF" w:rsidP="00DC2761">
      <w:pPr>
        <w:spacing w:line="240" w:lineRule="auto"/>
        <w:ind w:left="3600"/>
        <w:jc w:val="center"/>
        <w:rPr>
          <w:szCs w:val="28"/>
        </w:rPr>
      </w:pPr>
    </w:p>
    <w:sectPr w:rsidR="000E6BEF" w:rsidRPr="00DC2761" w:rsidSect="00AA4E8E">
      <w:pgSz w:w="11906" w:h="16838"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442" w:rsidRDefault="00925442" w:rsidP="00AA4E8E">
      <w:pPr>
        <w:spacing w:after="0" w:line="240" w:lineRule="auto"/>
      </w:pPr>
      <w:r>
        <w:separator/>
      </w:r>
    </w:p>
  </w:endnote>
  <w:endnote w:type="continuationSeparator" w:id="0">
    <w:p w:rsidR="00925442" w:rsidRDefault="00925442" w:rsidP="00AA4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442" w:rsidRDefault="00925442" w:rsidP="00AA4E8E">
      <w:pPr>
        <w:spacing w:after="0" w:line="240" w:lineRule="auto"/>
      </w:pPr>
      <w:r>
        <w:separator/>
      </w:r>
    </w:p>
  </w:footnote>
  <w:footnote w:type="continuationSeparator" w:id="0">
    <w:p w:rsidR="00925442" w:rsidRDefault="00925442" w:rsidP="00AA4E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23A9"/>
    <w:rsid w:val="00014FF1"/>
    <w:rsid w:val="00015B6F"/>
    <w:rsid w:val="00034616"/>
    <w:rsid w:val="0006063C"/>
    <w:rsid w:val="000A6713"/>
    <w:rsid w:val="000E6BEF"/>
    <w:rsid w:val="0015074B"/>
    <w:rsid w:val="00236E95"/>
    <w:rsid w:val="00246939"/>
    <w:rsid w:val="0025401B"/>
    <w:rsid w:val="002638DC"/>
    <w:rsid w:val="0027735C"/>
    <w:rsid w:val="0029639D"/>
    <w:rsid w:val="002A22C3"/>
    <w:rsid w:val="002B7DE9"/>
    <w:rsid w:val="002E1E59"/>
    <w:rsid w:val="00326F90"/>
    <w:rsid w:val="00365211"/>
    <w:rsid w:val="003A5C0F"/>
    <w:rsid w:val="003F0F4D"/>
    <w:rsid w:val="0044620B"/>
    <w:rsid w:val="004A63C9"/>
    <w:rsid w:val="004B5835"/>
    <w:rsid w:val="004D61FF"/>
    <w:rsid w:val="005278B5"/>
    <w:rsid w:val="00537E1D"/>
    <w:rsid w:val="00592ADB"/>
    <w:rsid w:val="005D6AC9"/>
    <w:rsid w:val="00615AC4"/>
    <w:rsid w:val="00626788"/>
    <w:rsid w:val="006D4E52"/>
    <w:rsid w:val="006E1058"/>
    <w:rsid w:val="007801EC"/>
    <w:rsid w:val="007B259E"/>
    <w:rsid w:val="007C27A5"/>
    <w:rsid w:val="007D327C"/>
    <w:rsid w:val="007D6575"/>
    <w:rsid w:val="007F517F"/>
    <w:rsid w:val="007F54C3"/>
    <w:rsid w:val="00816B30"/>
    <w:rsid w:val="00835052"/>
    <w:rsid w:val="00855133"/>
    <w:rsid w:val="00861B9C"/>
    <w:rsid w:val="0088686D"/>
    <w:rsid w:val="008925A0"/>
    <w:rsid w:val="008D1FB5"/>
    <w:rsid w:val="008F500B"/>
    <w:rsid w:val="00924638"/>
    <w:rsid w:val="00925442"/>
    <w:rsid w:val="0092712A"/>
    <w:rsid w:val="00951E8A"/>
    <w:rsid w:val="009754BE"/>
    <w:rsid w:val="009D3E48"/>
    <w:rsid w:val="00A55130"/>
    <w:rsid w:val="00A74D0E"/>
    <w:rsid w:val="00AA1D8D"/>
    <w:rsid w:val="00AA4E8E"/>
    <w:rsid w:val="00AB57F1"/>
    <w:rsid w:val="00AE65EE"/>
    <w:rsid w:val="00AF1BD6"/>
    <w:rsid w:val="00B17CFE"/>
    <w:rsid w:val="00B47730"/>
    <w:rsid w:val="00B66BB8"/>
    <w:rsid w:val="00B867B1"/>
    <w:rsid w:val="00B86BF4"/>
    <w:rsid w:val="00C22532"/>
    <w:rsid w:val="00CA7B16"/>
    <w:rsid w:val="00CB0664"/>
    <w:rsid w:val="00CC01B9"/>
    <w:rsid w:val="00CD35C0"/>
    <w:rsid w:val="00DA58D4"/>
    <w:rsid w:val="00DC2761"/>
    <w:rsid w:val="00E15423"/>
    <w:rsid w:val="00E211C2"/>
    <w:rsid w:val="00E4249D"/>
    <w:rsid w:val="00E72520"/>
    <w:rsid w:val="00E87836"/>
    <w:rsid w:val="00ED1459"/>
    <w:rsid w:val="00EE624B"/>
    <w:rsid w:val="00EE6F4E"/>
    <w:rsid w:val="00F50BA2"/>
    <w:rsid w:val="00FA460D"/>
    <w:rsid w:val="00FC693F"/>
    <w:rsid w:val="00FC7A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E051FF"/>
  <w15:docId w15:val="{7A520029-F212-4F47-BC13-80FB43188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9754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4B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3D320-3AB8-45AF-B6A3-E234F1FB2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742</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cp:lastModifiedBy>
  <cp:revision>2</cp:revision>
  <cp:lastPrinted>2026-08-26T03:18:00Z</cp:lastPrinted>
  <dcterms:created xsi:type="dcterms:W3CDTF">2026-09-14T07:40:00Z</dcterms:created>
  <dcterms:modified xsi:type="dcterms:W3CDTF">2026-09-14T07:40:00Z</dcterms:modified>
</cp:coreProperties>
</file>