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Borders>
          <w:insideH w:val="single" w:sz="4" w:space="0" w:color="auto"/>
        </w:tblBorders>
        <w:tblLook w:val="0000" w:firstRow="0" w:lastRow="0" w:firstColumn="0" w:lastColumn="0" w:noHBand="0" w:noVBand="0"/>
      </w:tblPr>
      <w:tblGrid>
        <w:gridCol w:w="3123"/>
        <w:gridCol w:w="6624"/>
      </w:tblGrid>
      <w:tr w:rsidR="001F47F1" w:rsidRPr="008E05E1" w:rsidTr="00D56176">
        <w:tc>
          <w:tcPr>
            <w:tcW w:w="3123" w:type="dxa"/>
          </w:tcPr>
          <w:p w:rsidR="00766D88" w:rsidRPr="00D56176" w:rsidRDefault="00766D88" w:rsidP="00766D88">
            <w:pPr>
              <w:jc w:val="center"/>
              <w:rPr>
                <w:rFonts w:ascii="Times New Roman" w:hAnsi="Times New Roman"/>
                <w:b/>
                <w:bCs/>
                <w:color w:val="auto"/>
                <w:sz w:val="26"/>
                <w:szCs w:val="28"/>
              </w:rPr>
            </w:pPr>
            <w:r w:rsidRPr="00D56176">
              <w:rPr>
                <w:rFonts w:ascii="Times New Roman" w:hAnsi="Times New Roman"/>
                <w:b/>
                <w:bCs/>
                <w:color w:val="auto"/>
                <w:sz w:val="26"/>
                <w:szCs w:val="28"/>
              </w:rPr>
              <w:t>ỦY BAN NHÂN DÂN</w:t>
            </w:r>
          </w:p>
          <w:p w:rsidR="00766D88" w:rsidRPr="008E05E1" w:rsidRDefault="00766D88" w:rsidP="00766D88">
            <w:pPr>
              <w:jc w:val="center"/>
              <w:rPr>
                <w:rFonts w:ascii="Times New Roman" w:hAnsi="Times New Roman"/>
                <w:color w:val="auto"/>
                <w:sz w:val="26"/>
              </w:rPr>
            </w:pPr>
            <w:r w:rsidRPr="00D56176">
              <w:rPr>
                <w:rFonts w:ascii="Times New Roman" w:hAnsi="Times New Roman"/>
                <w:b/>
                <w:bCs/>
                <w:color w:val="auto"/>
                <w:sz w:val="26"/>
                <w:szCs w:val="28"/>
              </w:rPr>
              <w:t>TỈNH PHÚ THỌ</w:t>
            </w:r>
          </w:p>
          <w:p w:rsidR="00797185" w:rsidRPr="008E05E1" w:rsidRDefault="00B068D1" w:rsidP="00D049E4">
            <w:pPr>
              <w:rPr>
                <w:rFonts w:ascii="Times New Roman" w:hAnsi="Times New Roman"/>
                <w:color w:val="auto"/>
              </w:rPr>
            </w:pPr>
            <w:r w:rsidRPr="008E05E1">
              <w:rPr>
                <w:rFonts w:ascii="Times New Roman" w:hAnsi="Times New Roman"/>
                <w:noProof/>
                <w:color w:val="auto"/>
              </w:rPr>
              <mc:AlternateContent>
                <mc:Choice Requires="wps">
                  <w:drawing>
                    <wp:anchor distT="0" distB="0" distL="114300" distR="114300" simplePos="0" relativeHeight="251656192" behindDoc="0" locked="0" layoutInCell="1" allowOverlap="1">
                      <wp:simplePos x="0" y="0"/>
                      <wp:positionH relativeFrom="column">
                        <wp:posOffset>648335</wp:posOffset>
                      </wp:positionH>
                      <wp:positionV relativeFrom="paragraph">
                        <wp:posOffset>43180</wp:posOffset>
                      </wp:positionV>
                      <wp:extent cx="537845" cy="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9CFCC5" id="_x0000_t32" coordsize="21600,21600" o:spt="32" o:oned="t" path="m,l21600,21600e" filled="f">
                      <v:path arrowok="t" fillok="f" o:connecttype="none"/>
                      <o:lock v:ext="edit" shapetype="t"/>
                    </v:shapetype>
                    <v:shape id="AutoShape 12" o:spid="_x0000_s1026" type="#_x0000_t32" style="position:absolute;margin-left:51.05pt;margin-top:3.4pt;width:42.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bhb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"/>
                  </w:pict>
                </mc:Fallback>
              </mc:AlternateContent>
            </w:r>
          </w:p>
          <w:p w:rsidR="00766D88" w:rsidRPr="008E05E1" w:rsidRDefault="006B627D" w:rsidP="006B627D">
            <w:pPr>
              <w:jc w:val="center"/>
              <w:rPr>
                <w:rFonts w:ascii="Times New Roman" w:hAnsi="Times New Roman"/>
                <w:color w:val="auto"/>
                <w:sz w:val="26"/>
              </w:rPr>
            </w:pPr>
            <w:r>
              <w:rPr>
                <w:rFonts w:ascii="Times New Roman" w:hAnsi="Times New Roman"/>
                <w:color w:val="auto"/>
              </w:rPr>
              <w:t>Số: 1921</w:t>
            </w:r>
            <w:r w:rsidR="007C3901" w:rsidRPr="008E05E1">
              <w:rPr>
                <w:rFonts w:ascii="Times New Roman" w:hAnsi="Times New Roman"/>
                <w:color w:val="auto"/>
              </w:rPr>
              <w:t>/QĐ</w:t>
            </w:r>
            <w:r w:rsidR="00766D88" w:rsidRPr="008E05E1">
              <w:rPr>
                <w:rFonts w:ascii="Times New Roman" w:hAnsi="Times New Roman"/>
                <w:color w:val="auto"/>
              </w:rPr>
              <w:t>-UBND</w:t>
            </w:r>
          </w:p>
        </w:tc>
        <w:tc>
          <w:tcPr>
            <w:tcW w:w="6624" w:type="dxa"/>
            <w:vAlign w:val="center"/>
          </w:tcPr>
          <w:p w:rsidR="00766D88" w:rsidRPr="00D56176" w:rsidRDefault="00766D88" w:rsidP="00CA6BAE">
            <w:pPr>
              <w:jc w:val="center"/>
              <w:rPr>
                <w:rFonts w:ascii="Times New Roman" w:hAnsi="Times New Roman"/>
                <w:b/>
                <w:bCs/>
                <w:color w:val="auto"/>
                <w:sz w:val="26"/>
                <w:szCs w:val="28"/>
              </w:rPr>
            </w:pPr>
            <w:r w:rsidRPr="00D56176">
              <w:rPr>
                <w:rFonts w:ascii="Times New Roman" w:hAnsi="Times New Roman"/>
                <w:b/>
                <w:bCs/>
                <w:color w:val="auto"/>
                <w:sz w:val="26"/>
                <w:szCs w:val="28"/>
              </w:rPr>
              <w:t>CỘNG HÒA XÃ HỘI CHỦ NGHĨA VIỆT NAM</w:t>
            </w:r>
          </w:p>
          <w:p w:rsidR="00766D88" w:rsidRPr="008E05E1" w:rsidRDefault="00766D88" w:rsidP="00CA6BAE">
            <w:pPr>
              <w:jc w:val="center"/>
              <w:rPr>
                <w:rFonts w:ascii="Times New Roman" w:hAnsi="Times New Roman"/>
                <w:b/>
                <w:bCs/>
                <w:color w:val="auto"/>
                <w:sz w:val="26"/>
              </w:rPr>
            </w:pPr>
            <w:r w:rsidRPr="008E05E1">
              <w:rPr>
                <w:rFonts w:ascii="Times New Roman" w:hAnsi="Times New Roman"/>
                <w:b/>
                <w:bCs/>
                <w:color w:val="auto"/>
              </w:rPr>
              <w:t>Độc lập - Tự do - Hạnh phúc</w:t>
            </w:r>
          </w:p>
          <w:p w:rsidR="00797185" w:rsidRPr="008E05E1" w:rsidRDefault="00B068D1" w:rsidP="00797185">
            <w:pPr>
              <w:jc w:val="center"/>
              <w:rPr>
                <w:rFonts w:ascii="Times New Roman" w:hAnsi="Times New Roman"/>
                <w:i/>
                <w:iCs/>
                <w:color w:val="auto"/>
              </w:rPr>
            </w:pPr>
            <w:r>
              <w:rPr>
                <w:rFonts w:ascii="Times New Roman" w:hAnsi="Times New Roman"/>
                <w:i/>
                <w:iCs/>
                <w:noProof/>
                <w:color w:val="auto"/>
              </w:rPr>
              <mc:AlternateContent>
                <mc:Choice Requires="wps">
                  <w:drawing>
                    <wp:anchor distT="0" distB="0" distL="114300" distR="114300" simplePos="0" relativeHeight="251659264" behindDoc="0" locked="0" layoutInCell="1" allowOverlap="1">
                      <wp:simplePos x="0" y="0"/>
                      <wp:positionH relativeFrom="column">
                        <wp:posOffset>964565</wp:posOffset>
                      </wp:positionH>
                      <wp:positionV relativeFrom="paragraph">
                        <wp:posOffset>37465</wp:posOffset>
                      </wp:positionV>
                      <wp:extent cx="2154555" cy="0"/>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7ADF8" id="AutoShape 16" o:spid="_x0000_s1026" type="#_x0000_t32" style="position:absolute;margin-left:75.95pt;margin-top:2.95pt;width:169.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"/>
                  </w:pict>
                </mc:Fallback>
              </mc:AlternateContent>
            </w:r>
          </w:p>
          <w:p w:rsidR="00766D88" w:rsidRPr="008E05E1" w:rsidRDefault="00766D88" w:rsidP="00F34E20">
            <w:pPr>
              <w:jc w:val="center"/>
              <w:rPr>
                <w:rFonts w:ascii="Times New Roman" w:hAnsi="Times New Roman"/>
                <w:i/>
                <w:iCs/>
                <w:color w:val="auto"/>
                <w:sz w:val="26"/>
              </w:rPr>
            </w:pPr>
            <w:r w:rsidRPr="008E05E1">
              <w:rPr>
                <w:rFonts w:ascii="Times New Roman" w:hAnsi="Times New Roman"/>
                <w:i/>
                <w:iCs/>
                <w:color w:val="auto"/>
              </w:rPr>
              <w:t xml:space="preserve">Phú Thọ, ngày </w:t>
            </w:r>
            <w:r w:rsidR="006B627D">
              <w:rPr>
                <w:rFonts w:ascii="Times New Roman" w:hAnsi="Times New Roman"/>
                <w:i/>
                <w:iCs/>
                <w:color w:val="auto"/>
              </w:rPr>
              <w:t>1</w:t>
            </w:r>
            <w:r w:rsidR="00F34E20">
              <w:rPr>
                <w:rFonts w:ascii="Times New Roman" w:hAnsi="Times New Roman"/>
                <w:i/>
                <w:iCs/>
                <w:color w:val="auto"/>
              </w:rPr>
              <w:t>6</w:t>
            </w:r>
            <w:r w:rsidRPr="008E05E1">
              <w:rPr>
                <w:rFonts w:ascii="Times New Roman" w:hAnsi="Times New Roman"/>
                <w:i/>
                <w:iCs/>
                <w:color w:val="auto"/>
              </w:rPr>
              <w:t xml:space="preserve"> tháng</w:t>
            </w:r>
            <w:r w:rsidR="009F69BE" w:rsidRPr="008E05E1">
              <w:rPr>
                <w:rFonts w:ascii="Times New Roman" w:hAnsi="Times New Roman"/>
                <w:i/>
                <w:iCs/>
                <w:color w:val="auto"/>
              </w:rPr>
              <w:t xml:space="preserve"> </w:t>
            </w:r>
            <w:r w:rsidR="006B627D">
              <w:rPr>
                <w:rFonts w:ascii="Times New Roman" w:hAnsi="Times New Roman"/>
                <w:i/>
                <w:iCs/>
                <w:color w:val="auto"/>
              </w:rPr>
              <w:t>6</w:t>
            </w:r>
            <w:r w:rsidR="009D6B7B" w:rsidRPr="008E05E1">
              <w:rPr>
                <w:rFonts w:ascii="Times New Roman" w:hAnsi="Times New Roman"/>
                <w:i/>
                <w:iCs/>
                <w:color w:val="auto"/>
              </w:rPr>
              <w:t xml:space="preserve"> năm 202</w:t>
            </w:r>
            <w:r w:rsidR="009652E1" w:rsidRPr="008E05E1">
              <w:rPr>
                <w:rFonts w:ascii="Times New Roman" w:hAnsi="Times New Roman"/>
                <w:i/>
                <w:iCs/>
                <w:color w:val="auto"/>
              </w:rPr>
              <w:t>6</w:t>
            </w:r>
          </w:p>
        </w:tc>
      </w:tr>
    </w:tbl>
    <w:p w:rsidR="004B1063" w:rsidRPr="008E05E1" w:rsidRDefault="00ED6200" w:rsidP="001F47F1">
      <w:pPr>
        <w:spacing w:before="480" w:line="252" w:lineRule="auto"/>
        <w:jc w:val="center"/>
        <w:rPr>
          <w:rFonts w:ascii="Times New Roman" w:hAnsi="Times New Roman"/>
          <w:b/>
          <w:color w:val="auto"/>
          <w:szCs w:val="28"/>
        </w:rPr>
      </w:pPr>
      <w:r w:rsidRPr="008E05E1">
        <w:rPr>
          <w:rFonts w:ascii="Times New Roman" w:hAnsi="Times New Roman"/>
          <w:b/>
          <w:color w:val="auto"/>
          <w:szCs w:val="28"/>
        </w:rPr>
        <w:t>QUYẾT ĐỊNH</w:t>
      </w:r>
    </w:p>
    <w:p w:rsidR="00567466" w:rsidRPr="00D56176" w:rsidRDefault="00A21C3D" w:rsidP="00D56176">
      <w:pPr>
        <w:pStyle w:val="14-Thuong-Dam"/>
        <w:spacing w:before="0"/>
        <w:ind w:firstLine="0"/>
        <w:jc w:val="center"/>
        <w:rPr>
          <w:lang w:val="nl-NL" w:eastAsia="vi-VN"/>
        </w:rPr>
      </w:pPr>
      <w:r w:rsidRPr="008E05E1">
        <w:t>P</w:t>
      </w:r>
      <w:r w:rsidR="00070E1D" w:rsidRPr="008E05E1">
        <w:rPr>
          <w:lang w:val="nl-NL" w:eastAsia="vi-VN"/>
        </w:rPr>
        <w:t xml:space="preserve">hê duyệt </w:t>
      </w:r>
      <w:r w:rsidR="00841DD9">
        <w:rPr>
          <w:lang w:val="nl-NL" w:eastAsia="vi-VN"/>
        </w:rPr>
        <w:t>điều chỉnh cục bộ</w:t>
      </w:r>
      <w:r w:rsidR="00D56176">
        <w:rPr>
          <w:lang w:val="nl-NL" w:eastAsia="vi-VN"/>
        </w:rPr>
        <w:t xml:space="preserve"> </w:t>
      </w:r>
      <w:r w:rsidR="00AD7539" w:rsidRPr="00D56176">
        <w:rPr>
          <w:lang w:val="nl-NL" w:eastAsia="vi-VN"/>
        </w:rPr>
        <w:t xml:space="preserve">Quy hoạch chi tiết tỷ lệ 1/500 </w:t>
      </w:r>
      <w:r w:rsidR="00E27E21">
        <w:rPr>
          <w:lang w:val="nl-NL" w:eastAsia="vi-VN"/>
        </w:rPr>
        <w:t>d</w:t>
      </w:r>
      <w:r w:rsidR="00AD7539" w:rsidRPr="00D56176">
        <w:rPr>
          <w:lang w:val="nl-NL" w:eastAsia="vi-VN"/>
        </w:rPr>
        <w:t>ự án Sân golf Kỳ Sơn</w:t>
      </w:r>
      <w:r w:rsidR="00D56176">
        <w:rPr>
          <w:lang w:val="nl-NL" w:eastAsia="vi-VN"/>
        </w:rPr>
        <w:t xml:space="preserve">, </w:t>
      </w:r>
      <w:r w:rsidR="00E27E21">
        <w:rPr>
          <w:lang w:val="nl-NL" w:eastAsia="vi-VN"/>
        </w:rPr>
        <w:t xml:space="preserve">thành phố Hòa Bình (nay là </w:t>
      </w:r>
      <w:r w:rsidR="00D56176" w:rsidRPr="00CA0225">
        <w:rPr>
          <w:spacing w:val="-2"/>
        </w:rPr>
        <w:t>xã Thịnh Minh</w:t>
      </w:r>
      <w:r w:rsidR="00D56176">
        <w:rPr>
          <w:spacing w:val="-2"/>
        </w:rPr>
        <w:t>,</w:t>
      </w:r>
      <w:r w:rsidR="00D56176" w:rsidRPr="00CA0225">
        <w:rPr>
          <w:spacing w:val="-2"/>
        </w:rPr>
        <w:t xml:space="preserve"> tỉnh Ph</w:t>
      </w:r>
      <w:r w:rsidR="00D56176">
        <w:rPr>
          <w:spacing w:val="-2"/>
        </w:rPr>
        <w:t>ú</w:t>
      </w:r>
      <w:r w:rsidR="00D56176" w:rsidRPr="00CA0225">
        <w:rPr>
          <w:spacing w:val="-2"/>
        </w:rPr>
        <w:t xml:space="preserve"> Thọ</w:t>
      </w:r>
      <w:r w:rsidR="00E27E21">
        <w:rPr>
          <w:spacing w:val="-2"/>
        </w:rPr>
        <w:t>)</w:t>
      </w:r>
    </w:p>
    <w:p w:rsidR="008D45F2" w:rsidRPr="00D56176" w:rsidRDefault="00B068D1" w:rsidP="00D56176">
      <w:pPr>
        <w:pStyle w:val="TITLEOFTABLE"/>
        <w:spacing w:before="0" w:after="0"/>
        <w:rPr>
          <w:sz w:val="38"/>
        </w:rPr>
      </w:pPr>
      <w:r w:rsidRPr="00D56176">
        <w:rPr>
          <w:noProof/>
          <w:sz w:val="38"/>
        </w:rPr>
        <mc:AlternateContent>
          <mc:Choice Requires="wps">
            <w:drawing>
              <wp:anchor distT="0" distB="0" distL="114300" distR="114300" simplePos="0" relativeHeight="251658240" behindDoc="0" locked="0" layoutInCell="1" allowOverlap="1">
                <wp:simplePos x="0" y="0"/>
                <wp:positionH relativeFrom="column">
                  <wp:posOffset>1957070</wp:posOffset>
                </wp:positionH>
                <wp:positionV relativeFrom="paragraph">
                  <wp:posOffset>38735</wp:posOffset>
                </wp:positionV>
                <wp:extent cx="1918335" cy="0"/>
                <wp:effectExtent l="0" t="0" r="24765" b="190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03ABC" id="_x0000_t32" coordsize="21600,21600" o:spt="32" o:oned="t" path="m,l21600,21600e" filled="f">
                <v:path arrowok="t" fillok="f" o:connecttype="none"/>
                <o:lock v:ext="edit" shapetype="t"/>
              </v:shapetype>
              <v:shape id="AutoShape 14" o:spid="_x0000_s1026" type="#_x0000_t32" style="position:absolute;margin-left:154.1pt;margin-top:3.05pt;width:15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H7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"/>
            </w:pict>
          </mc:Fallback>
        </mc:AlternateContent>
      </w:r>
    </w:p>
    <w:p w:rsidR="00160E54" w:rsidRDefault="00160E54" w:rsidP="00D56176">
      <w:pPr>
        <w:jc w:val="center"/>
        <w:rPr>
          <w:rFonts w:ascii="Times New Roman" w:hAnsi="Times New Roman"/>
          <w:b/>
          <w:color w:val="auto"/>
          <w:szCs w:val="28"/>
          <w:lang w:val="nl-NL"/>
        </w:rPr>
      </w:pPr>
      <w:r w:rsidRPr="00AD7539">
        <w:rPr>
          <w:rFonts w:ascii="Times New Roman" w:hAnsi="Times New Roman"/>
          <w:b/>
          <w:color w:val="auto"/>
          <w:szCs w:val="28"/>
          <w:lang w:val="nl-NL"/>
        </w:rPr>
        <w:t>UỶ BAN NHÂN DÂN TỈNH PHÚ THỌ</w:t>
      </w:r>
    </w:p>
    <w:p w:rsidR="00D56176" w:rsidRPr="004D6A5C" w:rsidRDefault="00D56176" w:rsidP="00D56176">
      <w:pPr>
        <w:jc w:val="center"/>
        <w:rPr>
          <w:rFonts w:ascii="Times New Roman" w:hAnsi="Times New Roman"/>
          <w:b/>
          <w:color w:val="auto"/>
          <w:sz w:val="32"/>
          <w:szCs w:val="28"/>
          <w:lang w:val="nl-NL"/>
        </w:rPr>
      </w:pPr>
      <w:bookmarkStart w:id="0" w:name="_GoBack"/>
      <w:bookmarkEnd w:id="0"/>
    </w:p>
    <w:p w:rsidR="00C670F7" w:rsidRDefault="00C670F7" w:rsidP="006B627D">
      <w:pPr>
        <w:widowControl w:val="0"/>
        <w:spacing w:before="60" w:after="60" w:line="360" w:lineRule="exact"/>
        <w:ind w:firstLine="680"/>
        <w:jc w:val="both"/>
        <w:rPr>
          <w:rFonts w:ascii="Times New Roman" w:hAnsi="Times New Roman"/>
          <w:i/>
          <w:iCs/>
          <w:color w:val="auto"/>
          <w:szCs w:val="28"/>
          <w:lang w:val="it-IT"/>
        </w:rPr>
      </w:pPr>
      <w:bookmarkStart w:id="1" w:name="_Hlk122993417"/>
      <w:r w:rsidRPr="00C670F7">
        <w:rPr>
          <w:rFonts w:ascii="Times New Roman" w:hAnsi="Times New Roman"/>
          <w:i/>
          <w:iCs/>
          <w:color w:val="auto"/>
          <w:szCs w:val="28"/>
          <w:lang w:val="it-IT"/>
        </w:rPr>
        <w:t>Căn cứ Luật Tổ chức chính quyền địa phương ngày 16 tháng 6 năm 2025;</w:t>
      </w:r>
    </w:p>
    <w:p w:rsidR="00C670F7" w:rsidRPr="00C670F7" w:rsidRDefault="00C670F7" w:rsidP="006B627D">
      <w:pPr>
        <w:widowControl w:val="0"/>
        <w:spacing w:before="60" w:after="60" w:line="360" w:lineRule="exact"/>
        <w:ind w:firstLine="680"/>
        <w:jc w:val="both"/>
        <w:rPr>
          <w:rFonts w:ascii="Times New Roman" w:hAnsi="Times New Roman"/>
          <w:i/>
          <w:iCs/>
          <w:color w:val="auto"/>
          <w:szCs w:val="28"/>
          <w:lang w:val="it-IT"/>
        </w:rPr>
      </w:pPr>
      <w:r w:rsidRPr="00C670F7">
        <w:rPr>
          <w:rFonts w:ascii="Times New Roman" w:hAnsi="Times New Roman"/>
          <w:i/>
          <w:iCs/>
          <w:color w:val="auto"/>
          <w:szCs w:val="28"/>
          <w:lang w:val="it-IT"/>
        </w:rPr>
        <w:t>Căn cứ Luật Quy hoạch đô thị và nông thôn ngày 26 tháng 11 năm 2024; Luật Sửa đổi, bổ sung một số điều của Luật Quy hoạch đô thị và nông thôn ngày 11 tháng 12 năm 2025;</w:t>
      </w:r>
    </w:p>
    <w:p w:rsidR="00C670F7" w:rsidRPr="00C670F7" w:rsidRDefault="00C670F7" w:rsidP="006B627D">
      <w:pPr>
        <w:widowControl w:val="0"/>
        <w:spacing w:before="60" w:after="60" w:line="360" w:lineRule="exact"/>
        <w:ind w:firstLine="680"/>
        <w:jc w:val="both"/>
        <w:rPr>
          <w:rFonts w:ascii="Times New Roman" w:hAnsi="Times New Roman"/>
          <w:i/>
          <w:iCs/>
          <w:color w:val="auto"/>
          <w:szCs w:val="28"/>
          <w:lang w:val="it-IT"/>
        </w:rPr>
      </w:pPr>
      <w:r w:rsidRPr="00C670F7">
        <w:rPr>
          <w:rFonts w:ascii="Times New Roman" w:hAnsi="Times New Roman"/>
          <w:i/>
          <w:szCs w:val="28"/>
        </w:rPr>
        <w:t>Căn cứ Nghị định 145/2025/NĐ-CP ngày 12 tháng 6 năm 2025 của Chính phủ quy định về phân định thẩm quyền của chính quyền địa phương 02 cấp, phân quyền, phân cấp trong lĩnh vực quy hoạch đô thị và nông thôn;</w:t>
      </w:r>
    </w:p>
    <w:p w:rsidR="00C670F7" w:rsidRPr="00C670F7" w:rsidRDefault="00C670F7" w:rsidP="006B627D">
      <w:pPr>
        <w:widowControl w:val="0"/>
        <w:spacing w:before="60" w:after="60" w:line="360" w:lineRule="exact"/>
        <w:ind w:firstLine="680"/>
        <w:jc w:val="both"/>
        <w:rPr>
          <w:rFonts w:ascii="Times New Roman" w:hAnsi="Times New Roman"/>
          <w:i/>
          <w:iCs/>
          <w:color w:val="auto"/>
          <w:szCs w:val="28"/>
          <w:lang w:val="it-IT"/>
        </w:rPr>
      </w:pPr>
      <w:r w:rsidRPr="00C670F7">
        <w:rPr>
          <w:rFonts w:ascii="Times New Roman" w:hAnsi="Times New Roman"/>
          <w:i/>
          <w:iCs/>
          <w:color w:val="auto"/>
          <w:szCs w:val="28"/>
          <w:lang w:val="it-IT"/>
        </w:rPr>
        <w:t>Căn cứ Nghị định số 178/2025/NĐ-CP ngày 01 tháng 7 năm 2025 của Chính phủ Quy định chi tiết một số điều của Luật Quy hoạch đô thị và nông thôn; Sửa đổi, bổ sung tại Nghị định số 34/2026/NĐ-CP ngày 22 tháng 01 năm 2026;</w:t>
      </w:r>
    </w:p>
    <w:p w:rsidR="00C670F7" w:rsidRPr="00AD7539" w:rsidRDefault="00C670F7" w:rsidP="006B627D">
      <w:pPr>
        <w:widowControl w:val="0"/>
        <w:spacing w:before="60" w:after="60" w:line="360" w:lineRule="exact"/>
        <w:ind w:firstLine="680"/>
        <w:jc w:val="both"/>
        <w:rPr>
          <w:rFonts w:ascii="Times New Roman" w:hAnsi="Times New Roman"/>
          <w:i/>
          <w:lang w:val="it-IT"/>
        </w:rPr>
      </w:pPr>
      <w:r w:rsidRPr="00AD7539">
        <w:rPr>
          <w:rFonts w:ascii="Times New Roman" w:hAnsi="Times New Roman"/>
          <w:i/>
          <w:lang w:val="cs-CZ"/>
        </w:rPr>
        <w:t>Căn cứ Thông tư số 01/2021/TT-BXD ngày 19</w:t>
      </w:r>
      <w:r>
        <w:rPr>
          <w:rFonts w:ascii="Times New Roman" w:hAnsi="Times New Roman"/>
          <w:i/>
          <w:lang w:val="cs-CZ"/>
        </w:rPr>
        <w:t xml:space="preserve"> tháng </w:t>
      </w:r>
      <w:r w:rsidRPr="00AD7539">
        <w:rPr>
          <w:rFonts w:ascii="Times New Roman" w:hAnsi="Times New Roman"/>
          <w:i/>
          <w:lang w:val="cs-CZ"/>
        </w:rPr>
        <w:t>5</w:t>
      </w:r>
      <w:r>
        <w:rPr>
          <w:rFonts w:ascii="Times New Roman" w:hAnsi="Times New Roman"/>
          <w:i/>
          <w:lang w:val="cs-CZ"/>
        </w:rPr>
        <w:t xml:space="preserve"> năm </w:t>
      </w:r>
      <w:r w:rsidRPr="00AD7539">
        <w:rPr>
          <w:rFonts w:ascii="Times New Roman" w:hAnsi="Times New Roman"/>
          <w:i/>
          <w:lang w:val="cs-CZ"/>
        </w:rPr>
        <w:t xml:space="preserve">2021 của </w:t>
      </w:r>
      <w:r>
        <w:rPr>
          <w:rFonts w:ascii="Times New Roman" w:hAnsi="Times New Roman"/>
          <w:i/>
          <w:lang w:val="cs-CZ"/>
        </w:rPr>
        <w:t xml:space="preserve">Bộ trưởng </w:t>
      </w:r>
      <w:r w:rsidRPr="00AD7539">
        <w:rPr>
          <w:rFonts w:ascii="Times New Roman" w:hAnsi="Times New Roman"/>
          <w:i/>
          <w:lang w:val="cs-CZ"/>
        </w:rPr>
        <w:t>Bộ Xây dựng ban hành QCVN 01:2021/BXD Quy chuẩn kỹ thuật quốc gia về quy hoạch xây dựng;</w:t>
      </w:r>
    </w:p>
    <w:p w:rsidR="00C670F7" w:rsidRPr="00C670F7" w:rsidRDefault="00C670F7" w:rsidP="006B627D">
      <w:pPr>
        <w:widowControl w:val="0"/>
        <w:spacing w:before="60" w:after="60" w:line="360" w:lineRule="exact"/>
        <w:ind w:firstLine="680"/>
        <w:jc w:val="both"/>
        <w:rPr>
          <w:rFonts w:ascii="Times New Roman" w:hAnsi="Times New Roman"/>
          <w:i/>
          <w:iCs/>
          <w:color w:val="auto"/>
          <w:szCs w:val="28"/>
          <w:lang w:val="it-IT"/>
        </w:rPr>
      </w:pPr>
      <w:r w:rsidRPr="00C670F7">
        <w:rPr>
          <w:rFonts w:ascii="Times New Roman" w:hAnsi="Times New Roman"/>
          <w:i/>
          <w:iCs/>
          <w:color w:val="auto"/>
          <w:szCs w:val="28"/>
          <w:lang w:val="it-IT"/>
        </w:rPr>
        <w:t>Căn cứ Thông tư số 16/2025/TT-BXD ngày 30 tháng 6 năm 2025 của Bộ trưởng Bộ Xây dựng Quy định chi tiết một số điều của Luật Quy hoạch đô thị và nông thôn; Sửa đổi, bổ sung tại Thông tư số 43/2025/TT-BXD ngày 09 tháng 12 năm 2025 của Bộ Xây dựng;</w:t>
      </w:r>
    </w:p>
    <w:bookmarkEnd w:id="1"/>
    <w:p w:rsidR="00C670F7" w:rsidRPr="00974B57" w:rsidRDefault="00C670F7" w:rsidP="006B627D">
      <w:pPr>
        <w:widowControl w:val="0"/>
        <w:spacing w:before="60" w:after="60" w:line="360" w:lineRule="exact"/>
        <w:ind w:firstLine="680"/>
        <w:jc w:val="both"/>
        <w:rPr>
          <w:rFonts w:ascii="Times New Roman" w:hAnsi="Times New Roman"/>
          <w:i/>
          <w:iCs/>
          <w:color w:val="auto"/>
          <w:szCs w:val="28"/>
          <w:lang w:val="it-IT"/>
        </w:rPr>
      </w:pPr>
      <w:r w:rsidRPr="00974B57">
        <w:rPr>
          <w:rFonts w:ascii="Times New Roman" w:hAnsi="Times New Roman"/>
          <w:i/>
          <w:iCs/>
          <w:color w:val="auto"/>
          <w:szCs w:val="28"/>
          <w:lang w:val="it-IT"/>
        </w:rPr>
        <w:t>Căn cứ Quyết định số 48/2025/QĐ-UBND ngày 27 tháng 9 năm 2025 của Ủy ban nhân dân tỉnh Phú Thọ ban hành Quy định quản lý quy hoạch đô thị và nông thôn, kiến trúc trên địa bàn tỉnh Phú Thọ;</w:t>
      </w:r>
    </w:p>
    <w:p w:rsidR="00AD7539" w:rsidRPr="00AD7539" w:rsidRDefault="00AD7539" w:rsidP="006B627D">
      <w:pPr>
        <w:widowControl w:val="0"/>
        <w:spacing w:before="60" w:after="60" w:line="360" w:lineRule="exact"/>
        <w:ind w:firstLine="680"/>
        <w:jc w:val="both"/>
        <w:rPr>
          <w:rFonts w:ascii="Times New Roman" w:hAnsi="Times New Roman"/>
          <w:i/>
          <w:lang w:val="it-IT"/>
        </w:rPr>
      </w:pPr>
      <w:r w:rsidRPr="00AD7539">
        <w:rPr>
          <w:rFonts w:ascii="Times New Roman" w:hAnsi="Times New Roman"/>
          <w:i/>
          <w:lang w:val="cs-CZ"/>
        </w:rPr>
        <w:t>Căn cứ Quyết định số 1515/QĐ-UBND ngày 07</w:t>
      </w:r>
      <w:r w:rsidR="00C670F7">
        <w:rPr>
          <w:rFonts w:ascii="Times New Roman" w:hAnsi="Times New Roman"/>
          <w:i/>
          <w:lang w:val="cs-CZ"/>
        </w:rPr>
        <w:t xml:space="preserve"> tháng </w:t>
      </w:r>
      <w:r w:rsidRPr="00AD7539">
        <w:rPr>
          <w:rFonts w:ascii="Times New Roman" w:hAnsi="Times New Roman"/>
          <w:i/>
          <w:lang w:val="cs-CZ"/>
        </w:rPr>
        <w:t>8</w:t>
      </w:r>
      <w:r w:rsidR="00C670F7">
        <w:rPr>
          <w:rFonts w:ascii="Times New Roman" w:hAnsi="Times New Roman"/>
          <w:i/>
          <w:lang w:val="cs-CZ"/>
        </w:rPr>
        <w:t xml:space="preserve"> năm </w:t>
      </w:r>
      <w:r w:rsidRPr="00AD7539">
        <w:rPr>
          <w:rFonts w:ascii="Times New Roman" w:hAnsi="Times New Roman"/>
          <w:i/>
          <w:lang w:val="cs-CZ"/>
        </w:rPr>
        <w:t xml:space="preserve">2024 của </w:t>
      </w:r>
      <w:r w:rsidR="00C670F7">
        <w:rPr>
          <w:rFonts w:ascii="Times New Roman" w:hAnsi="Times New Roman"/>
          <w:i/>
          <w:lang w:val="cs-CZ"/>
        </w:rPr>
        <w:t>Ủy ban nhân dân</w:t>
      </w:r>
      <w:r w:rsidRPr="00AD7539">
        <w:rPr>
          <w:rFonts w:ascii="Times New Roman" w:hAnsi="Times New Roman"/>
          <w:i/>
          <w:lang w:val="cs-CZ"/>
        </w:rPr>
        <w:t xml:space="preserve"> tỉnh Hòa Bình (cũ) phê duyệt Đồ án quy hoạch chung đô thị tỷ lệ 1/10.000 thành phố Hòa Bình, tỉnh Hòa Bình đến năm 2045;</w:t>
      </w:r>
    </w:p>
    <w:p w:rsidR="00AD7539" w:rsidRPr="00AD7539" w:rsidRDefault="00AD7539" w:rsidP="006B627D">
      <w:pPr>
        <w:widowControl w:val="0"/>
        <w:spacing w:before="60" w:after="60" w:line="360" w:lineRule="exact"/>
        <w:ind w:firstLine="680"/>
        <w:jc w:val="both"/>
        <w:rPr>
          <w:rFonts w:ascii="Times New Roman" w:hAnsi="Times New Roman"/>
          <w:i/>
          <w:lang w:val="cs-CZ"/>
        </w:rPr>
      </w:pPr>
      <w:r w:rsidRPr="00AD7539">
        <w:rPr>
          <w:rFonts w:ascii="Times New Roman" w:hAnsi="Times New Roman"/>
          <w:i/>
          <w:lang w:val="cs-CZ"/>
        </w:rPr>
        <w:t>Căn cứ Quyết định số 1518/QĐ-UBND ngày 09</w:t>
      </w:r>
      <w:r w:rsidR="00B068D1">
        <w:rPr>
          <w:rFonts w:ascii="Times New Roman" w:hAnsi="Times New Roman"/>
          <w:i/>
          <w:lang w:val="cs-CZ"/>
        </w:rPr>
        <w:t xml:space="preserve"> tháng </w:t>
      </w:r>
      <w:r w:rsidRPr="00AD7539">
        <w:rPr>
          <w:rFonts w:ascii="Times New Roman" w:hAnsi="Times New Roman"/>
          <w:i/>
          <w:lang w:val="cs-CZ"/>
        </w:rPr>
        <w:t>8</w:t>
      </w:r>
      <w:r w:rsidR="00B068D1">
        <w:rPr>
          <w:rFonts w:ascii="Times New Roman" w:hAnsi="Times New Roman"/>
          <w:i/>
          <w:lang w:val="cs-CZ"/>
        </w:rPr>
        <w:t xml:space="preserve"> năm </w:t>
      </w:r>
      <w:r w:rsidRPr="00AD7539">
        <w:rPr>
          <w:rFonts w:ascii="Times New Roman" w:hAnsi="Times New Roman"/>
          <w:i/>
          <w:lang w:val="cs-CZ"/>
        </w:rPr>
        <w:t xml:space="preserve">2024 của </w:t>
      </w:r>
      <w:r w:rsidR="00B068D1">
        <w:rPr>
          <w:rFonts w:ascii="Times New Roman" w:hAnsi="Times New Roman"/>
          <w:i/>
          <w:lang w:val="cs-CZ"/>
        </w:rPr>
        <w:t>Ủy ban nhân dân</w:t>
      </w:r>
      <w:r w:rsidRPr="00AD7539">
        <w:rPr>
          <w:rFonts w:ascii="Times New Roman" w:hAnsi="Times New Roman"/>
          <w:i/>
          <w:lang w:val="cs-CZ"/>
        </w:rPr>
        <w:t xml:space="preserve"> tỉnh Hoà Bình (cũ) phê duyệt Đồ án Quy hoạch phân khu tỷ lệ 1/2.000 tại xã Quang Tiến, xã Thịnh Minh, thành phố Hòa Bình;</w:t>
      </w:r>
    </w:p>
    <w:p w:rsidR="00AD7539" w:rsidRPr="00AD7539" w:rsidRDefault="00AD7539" w:rsidP="006B627D">
      <w:pPr>
        <w:widowControl w:val="0"/>
        <w:spacing w:before="60" w:after="60" w:line="360" w:lineRule="exact"/>
        <w:ind w:firstLine="680"/>
        <w:jc w:val="both"/>
        <w:rPr>
          <w:rFonts w:ascii="Times New Roman" w:hAnsi="Times New Roman"/>
          <w:i/>
          <w:lang w:val="cs-CZ"/>
        </w:rPr>
      </w:pPr>
      <w:r w:rsidRPr="00AD7539">
        <w:rPr>
          <w:rFonts w:ascii="Times New Roman" w:hAnsi="Times New Roman"/>
          <w:i/>
          <w:lang w:val="nl-NL"/>
        </w:rPr>
        <w:t>Căn cứ Quyết định số 3145/QĐ-UBND ngày 08</w:t>
      </w:r>
      <w:r w:rsidR="00B068D1">
        <w:rPr>
          <w:rFonts w:ascii="Times New Roman" w:hAnsi="Times New Roman"/>
          <w:i/>
          <w:lang w:val="nl-NL"/>
        </w:rPr>
        <w:t xml:space="preserve"> tháng </w:t>
      </w:r>
      <w:r w:rsidRPr="00AD7539">
        <w:rPr>
          <w:rFonts w:ascii="Times New Roman" w:hAnsi="Times New Roman"/>
          <w:i/>
          <w:lang w:val="nl-NL"/>
        </w:rPr>
        <w:t>12</w:t>
      </w:r>
      <w:r w:rsidR="00B068D1">
        <w:rPr>
          <w:rFonts w:ascii="Times New Roman" w:hAnsi="Times New Roman"/>
          <w:i/>
          <w:lang w:val="nl-NL"/>
        </w:rPr>
        <w:t xml:space="preserve"> năm </w:t>
      </w:r>
      <w:r w:rsidRPr="00AD7539">
        <w:rPr>
          <w:rFonts w:ascii="Times New Roman" w:hAnsi="Times New Roman"/>
          <w:i/>
          <w:lang w:val="nl-NL"/>
        </w:rPr>
        <w:t xml:space="preserve">2022 của </w:t>
      </w:r>
      <w:r w:rsidR="00B068D1">
        <w:rPr>
          <w:rFonts w:ascii="Times New Roman" w:hAnsi="Times New Roman"/>
          <w:i/>
          <w:lang w:val="nl-NL"/>
        </w:rPr>
        <w:t>Ủy ban nhân dân</w:t>
      </w:r>
      <w:r w:rsidRPr="00AD7539">
        <w:rPr>
          <w:rFonts w:ascii="Times New Roman" w:hAnsi="Times New Roman"/>
          <w:i/>
          <w:lang w:val="nl-NL"/>
        </w:rPr>
        <w:t xml:space="preserve"> tỉnh Hòa Bình (cũ) phê duyệt Đồ án Quy hoạch chi tiết xây dựng tỷ </w:t>
      </w:r>
      <w:r w:rsidRPr="00AD7539">
        <w:rPr>
          <w:rFonts w:ascii="Times New Roman" w:hAnsi="Times New Roman"/>
          <w:i/>
          <w:lang w:val="nl-NL"/>
        </w:rPr>
        <w:lastRenderedPageBreak/>
        <w:t xml:space="preserve">lệ 1/500 Sân golf Kỳ Sơn, </w:t>
      </w:r>
      <w:r w:rsidR="00B068D1">
        <w:rPr>
          <w:rFonts w:ascii="Times New Roman" w:hAnsi="Times New Roman"/>
          <w:i/>
          <w:lang w:val="nl-NL"/>
        </w:rPr>
        <w:t>t</w:t>
      </w:r>
      <w:r w:rsidRPr="00AD7539">
        <w:rPr>
          <w:rFonts w:ascii="Times New Roman" w:hAnsi="Times New Roman"/>
          <w:i/>
          <w:lang w:val="nl-NL"/>
        </w:rPr>
        <w:t>hành phố Hòa Bình;</w:t>
      </w:r>
    </w:p>
    <w:p w:rsidR="00AD7539" w:rsidRPr="00AD7539" w:rsidRDefault="00AD7539" w:rsidP="006B627D">
      <w:pPr>
        <w:widowControl w:val="0"/>
        <w:spacing w:before="60" w:after="60" w:line="360" w:lineRule="exact"/>
        <w:ind w:firstLine="680"/>
        <w:jc w:val="both"/>
        <w:rPr>
          <w:rFonts w:ascii="Times New Roman" w:hAnsi="Times New Roman"/>
          <w:i/>
          <w:lang w:val="nl-NL"/>
        </w:rPr>
      </w:pPr>
      <w:r w:rsidRPr="00AD7539">
        <w:rPr>
          <w:rFonts w:ascii="Times New Roman" w:hAnsi="Times New Roman"/>
          <w:i/>
          <w:lang w:val="vi-VN"/>
        </w:rPr>
        <w:t xml:space="preserve">Căn cứ </w:t>
      </w:r>
      <w:r w:rsidRPr="00AD7539">
        <w:rPr>
          <w:rFonts w:ascii="Times New Roman" w:hAnsi="Times New Roman"/>
          <w:i/>
          <w:lang w:val="nl-NL"/>
        </w:rPr>
        <w:t>Quyết định số 53/QĐ-UBND ngày 22</w:t>
      </w:r>
      <w:r w:rsidR="00B068D1">
        <w:rPr>
          <w:rFonts w:ascii="Times New Roman" w:hAnsi="Times New Roman"/>
          <w:i/>
          <w:lang w:val="nl-NL"/>
        </w:rPr>
        <w:t xml:space="preserve"> tháng </w:t>
      </w:r>
      <w:r w:rsidRPr="00AD7539">
        <w:rPr>
          <w:rFonts w:ascii="Times New Roman" w:hAnsi="Times New Roman"/>
          <w:i/>
          <w:lang w:val="nl-NL"/>
        </w:rPr>
        <w:t>7</w:t>
      </w:r>
      <w:r w:rsidR="00B068D1">
        <w:rPr>
          <w:rFonts w:ascii="Times New Roman" w:hAnsi="Times New Roman"/>
          <w:i/>
          <w:lang w:val="nl-NL"/>
        </w:rPr>
        <w:t xml:space="preserve"> năm </w:t>
      </w:r>
      <w:r w:rsidRPr="00AD7539">
        <w:rPr>
          <w:rFonts w:ascii="Times New Roman" w:hAnsi="Times New Roman"/>
          <w:i/>
          <w:lang w:val="nl-NL"/>
        </w:rPr>
        <w:t xml:space="preserve">2022 của </w:t>
      </w:r>
      <w:r w:rsidR="00B068D1">
        <w:rPr>
          <w:rFonts w:ascii="Times New Roman" w:hAnsi="Times New Roman"/>
          <w:i/>
          <w:lang w:val="nl-NL"/>
        </w:rPr>
        <w:t>Ủy ban nhân dân</w:t>
      </w:r>
      <w:r w:rsidRPr="00AD7539">
        <w:rPr>
          <w:rFonts w:ascii="Times New Roman" w:hAnsi="Times New Roman"/>
          <w:i/>
          <w:lang w:val="nl-NL"/>
        </w:rPr>
        <w:t xml:space="preserve"> tỉnh Hòa Bình (cũ) chấp thuận chủ trương đầu tư đồng thời chấp thuận nhà đầu tư Công ty Cổ phần Đầu tư phát triển Đô thị và Thương mại</w:t>
      </w:r>
      <w:r w:rsidR="00B068D1">
        <w:rPr>
          <w:rFonts w:ascii="Times New Roman" w:hAnsi="Times New Roman"/>
          <w:i/>
          <w:lang w:val="nl-NL"/>
        </w:rPr>
        <w:t xml:space="preserve"> thực hiện dự án </w:t>
      </w:r>
      <w:r w:rsidR="00B068D1" w:rsidRPr="00AD7539">
        <w:rPr>
          <w:rFonts w:ascii="Times New Roman" w:hAnsi="Times New Roman"/>
          <w:i/>
          <w:lang w:val="nl-NL"/>
        </w:rPr>
        <w:t>Sân golf Kỳ Sơn</w:t>
      </w:r>
      <w:r w:rsidRPr="00AD7539">
        <w:rPr>
          <w:rFonts w:ascii="Times New Roman" w:hAnsi="Times New Roman"/>
          <w:i/>
          <w:lang w:val="nl-NL"/>
        </w:rPr>
        <w:t>;</w:t>
      </w:r>
    </w:p>
    <w:p w:rsidR="00160E54" w:rsidRPr="00AD7539" w:rsidRDefault="00415E7B" w:rsidP="006B627D">
      <w:pPr>
        <w:widowControl w:val="0"/>
        <w:spacing w:before="60" w:after="60" w:line="360" w:lineRule="exact"/>
        <w:ind w:firstLine="680"/>
        <w:jc w:val="both"/>
        <w:rPr>
          <w:rFonts w:ascii="Times New Roman" w:hAnsi="Times New Roman"/>
          <w:i/>
          <w:iCs/>
          <w:color w:val="auto"/>
          <w:szCs w:val="28"/>
          <w:lang w:val="it-IT"/>
        </w:rPr>
      </w:pPr>
      <w:r w:rsidRPr="00AD7539">
        <w:rPr>
          <w:rFonts w:ascii="Times New Roman" w:hAnsi="Times New Roman"/>
          <w:i/>
          <w:iCs/>
          <w:color w:val="auto"/>
          <w:szCs w:val="28"/>
          <w:lang w:val="it-IT"/>
        </w:rPr>
        <w:t>Theo</w:t>
      </w:r>
      <w:r w:rsidR="00B70214" w:rsidRPr="00AD7539">
        <w:rPr>
          <w:rFonts w:ascii="Times New Roman" w:hAnsi="Times New Roman"/>
          <w:i/>
          <w:iCs/>
          <w:color w:val="auto"/>
          <w:szCs w:val="28"/>
          <w:lang w:val="it-IT"/>
        </w:rPr>
        <w:t xml:space="preserve"> đề nghị của </w:t>
      </w:r>
      <w:r w:rsidR="00160E54" w:rsidRPr="00AD7539">
        <w:rPr>
          <w:rFonts w:ascii="Times New Roman" w:hAnsi="Times New Roman"/>
          <w:i/>
          <w:iCs/>
          <w:color w:val="auto"/>
          <w:szCs w:val="28"/>
          <w:lang w:val="it-IT"/>
        </w:rPr>
        <w:t xml:space="preserve">Sở Xây dựng tại </w:t>
      </w:r>
      <w:r w:rsidR="00F37C40" w:rsidRPr="00AD7539">
        <w:rPr>
          <w:rFonts w:ascii="Times New Roman" w:hAnsi="Times New Roman"/>
          <w:i/>
          <w:iCs/>
          <w:color w:val="auto"/>
          <w:szCs w:val="28"/>
          <w:lang w:val="it-IT"/>
        </w:rPr>
        <w:t>Tờ trình</w:t>
      </w:r>
      <w:r w:rsidR="00160E54" w:rsidRPr="00AD7539">
        <w:rPr>
          <w:rFonts w:ascii="Times New Roman" w:hAnsi="Times New Roman"/>
          <w:i/>
          <w:iCs/>
          <w:color w:val="auto"/>
          <w:szCs w:val="28"/>
          <w:lang w:val="it-IT"/>
        </w:rPr>
        <w:t xml:space="preserve"> số </w:t>
      </w:r>
      <w:r w:rsidR="004D6A5C">
        <w:rPr>
          <w:rFonts w:ascii="Times New Roman" w:hAnsi="Times New Roman"/>
          <w:i/>
          <w:iCs/>
          <w:color w:val="auto"/>
          <w:szCs w:val="28"/>
          <w:lang w:val="it-IT"/>
        </w:rPr>
        <w:t>299</w:t>
      </w:r>
      <w:r w:rsidR="001969B3" w:rsidRPr="00AD7539">
        <w:rPr>
          <w:rFonts w:ascii="Times New Roman" w:hAnsi="Times New Roman"/>
          <w:i/>
          <w:iCs/>
          <w:color w:val="auto"/>
          <w:szCs w:val="28"/>
          <w:lang w:val="it-IT"/>
        </w:rPr>
        <w:t>/</w:t>
      </w:r>
      <w:r w:rsidR="00F37C40" w:rsidRPr="00AD7539">
        <w:rPr>
          <w:rFonts w:ascii="Times New Roman" w:hAnsi="Times New Roman"/>
          <w:i/>
          <w:iCs/>
          <w:color w:val="auto"/>
          <w:szCs w:val="28"/>
          <w:lang w:val="it-IT"/>
        </w:rPr>
        <w:t>TTr</w:t>
      </w:r>
      <w:r w:rsidR="001969B3" w:rsidRPr="00AD7539">
        <w:rPr>
          <w:rFonts w:ascii="Times New Roman" w:hAnsi="Times New Roman"/>
          <w:i/>
          <w:iCs/>
          <w:color w:val="auto"/>
          <w:szCs w:val="28"/>
          <w:lang w:val="it-IT"/>
        </w:rPr>
        <w:t>-SXD</w:t>
      </w:r>
      <w:r w:rsidR="00160E54" w:rsidRPr="00AD7539">
        <w:rPr>
          <w:rFonts w:ascii="Times New Roman" w:hAnsi="Times New Roman"/>
          <w:i/>
          <w:iCs/>
          <w:color w:val="auto"/>
          <w:szCs w:val="28"/>
          <w:lang w:val="it-IT"/>
        </w:rPr>
        <w:t xml:space="preserve"> ngày</w:t>
      </w:r>
      <w:r w:rsidR="00972012" w:rsidRPr="00AD7539">
        <w:rPr>
          <w:rFonts w:ascii="Times New Roman" w:hAnsi="Times New Roman"/>
          <w:i/>
          <w:color w:val="auto"/>
          <w:szCs w:val="28"/>
          <w:lang w:val="it-IT"/>
        </w:rPr>
        <w:t xml:space="preserve"> </w:t>
      </w:r>
      <w:r w:rsidR="004D6A5C">
        <w:rPr>
          <w:rFonts w:ascii="Times New Roman" w:hAnsi="Times New Roman"/>
          <w:i/>
          <w:color w:val="auto"/>
          <w:szCs w:val="28"/>
          <w:lang w:val="it-IT"/>
        </w:rPr>
        <w:t>25</w:t>
      </w:r>
      <w:r w:rsidR="00160E54" w:rsidRPr="00AD7539">
        <w:rPr>
          <w:rFonts w:ascii="Times New Roman" w:hAnsi="Times New Roman"/>
          <w:i/>
          <w:color w:val="auto"/>
          <w:szCs w:val="28"/>
          <w:lang w:val="it-IT"/>
        </w:rPr>
        <w:t xml:space="preserve"> tháng</w:t>
      </w:r>
      <w:r w:rsidR="004D6A5C">
        <w:rPr>
          <w:rFonts w:ascii="Times New Roman" w:hAnsi="Times New Roman"/>
          <w:i/>
          <w:color w:val="auto"/>
          <w:szCs w:val="28"/>
          <w:lang w:val="it-IT"/>
        </w:rPr>
        <w:t xml:space="preserve"> 5</w:t>
      </w:r>
      <w:r w:rsidR="00160E54" w:rsidRPr="00AD7539">
        <w:rPr>
          <w:rFonts w:ascii="Times New Roman" w:hAnsi="Times New Roman"/>
          <w:i/>
          <w:color w:val="auto"/>
          <w:szCs w:val="28"/>
          <w:lang w:val="it-IT"/>
        </w:rPr>
        <w:t xml:space="preserve"> năm 20</w:t>
      </w:r>
      <w:r w:rsidRPr="00AD7539">
        <w:rPr>
          <w:rFonts w:ascii="Times New Roman" w:hAnsi="Times New Roman"/>
          <w:i/>
          <w:color w:val="auto"/>
          <w:szCs w:val="28"/>
          <w:lang w:val="it-IT"/>
        </w:rPr>
        <w:t>2</w:t>
      </w:r>
      <w:r w:rsidR="00063B63" w:rsidRPr="00AD7539">
        <w:rPr>
          <w:rFonts w:ascii="Times New Roman" w:hAnsi="Times New Roman"/>
          <w:i/>
          <w:color w:val="auto"/>
          <w:szCs w:val="28"/>
          <w:lang w:val="it-IT"/>
        </w:rPr>
        <w:t>6</w:t>
      </w:r>
      <w:r w:rsidR="004B1D10" w:rsidRPr="00AD7539">
        <w:rPr>
          <w:rFonts w:ascii="Times New Roman" w:hAnsi="Times New Roman"/>
          <w:i/>
          <w:color w:val="auto"/>
          <w:szCs w:val="28"/>
          <w:lang w:val="it-IT"/>
        </w:rPr>
        <w:t>.</w:t>
      </w:r>
    </w:p>
    <w:p w:rsidR="00236638" w:rsidRDefault="00160E54" w:rsidP="006B627D">
      <w:pPr>
        <w:spacing w:before="60" w:after="60" w:line="360" w:lineRule="exact"/>
        <w:jc w:val="center"/>
        <w:rPr>
          <w:rFonts w:ascii="Times New Roman" w:hAnsi="Times New Roman"/>
          <w:b/>
          <w:color w:val="auto"/>
          <w:szCs w:val="28"/>
        </w:rPr>
      </w:pPr>
      <w:r w:rsidRPr="00891566">
        <w:rPr>
          <w:rFonts w:ascii="Times New Roman" w:hAnsi="Times New Roman"/>
          <w:b/>
          <w:color w:val="auto"/>
          <w:szCs w:val="28"/>
        </w:rPr>
        <w:t>QUYẾT ĐỊNH:</w:t>
      </w:r>
    </w:p>
    <w:p w:rsidR="004D6A5C" w:rsidRPr="004D6A5C" w:rsidRDefault="004D6A5C" w:rsidP="006B627D">
      <w:pPr>
        <w:spacing w:before="60" w:after="60" w:line="360" w:lineRule="exact"/>
        <w:jc w:val="center"/>
        <w:rPr>
          <w:rFonts w:ascii="Times New Roman" w:hAnsi="Times New Roman"/>
          <w:b/>
          <w:color w:val="auto"/>
          <w:sz w:val="22"/>
          <w:szCs w:val="28"/>
        </w:rPr>
      </w:pPr>
    </w:p>
    <w:p w:rsidR="004B3D12" w:rsidRPr="00891566" w:rsidRDefault="006A2A4E" w:rsidP="006B627D">
      <w:pPr>
        <w:widowControl w:val="0"/>
        <w:spacing w:before="60" w:after="60" w:line="360" w:lineRule="exact"/>
        <w:ind w:firstLine="680"/>
        <w:jc w:val="both"/>
        <w:rPr>
          <w:rFonts w:ascii="Times New Roman" w:hAnsi="Times New Roman"/>
          <w:color w:val="auto"/>
          <w:szCs w:val="28"/>
          <w:lang w:val="nl-NL"/>
        </w:rPr>
      </w:pPr>
      <w:r w:rsidRPr="00891566">
        <w:rPr>
          <w:rFonts w:ascii="Times New Roman" w:hAnsi="Times New Roman"/>
          <w:b/>
          <w:color w:val="auto"/>
          <w:szCs w:val="28"/>
        </w:rPr>
        <w:t>Điều 1</w:t>
      </w:r>
      <w:r w:rsidRPr="00891566">
        <w:rPr>
          <w:rFonts w:ascii="Times New Roman" w:hAnsi="Times New Roman"/>
          <w:color w:val="auto"/>
          <w:szCs w:val="28"/>
        </w:rPr>
        <w:t>.</w:t>
      </w:r>
      <w:r w:rsidR="00B278CE" w:rsidRPr="00891566">
        <w:rPr>
          <w:rFonts w:ascii="Times New Roman" w:hAnsi="Times New Roman"/>
          <w:color w:val="auto"/>
          <w:szCs w:val="28"/>
        </w:rPr>
        <w:t xml:space="preserve"> </w:t>
      </w:r>
      <w:r w:rsidR="00891566" w:rsidRPr="00891566">
        <w:rPr>
          <w:rFonts w:ascii="Times New Roman" w:hAnsi="Times New Roman"/>
          <w:color w:val="auto"/>
          <w:szCs w:val="28"/>
        </w:rPr>
        <w:t xml:space="preserve">Phê </w:t>
      </w:r>
      <w:r w:rsidR="00891566" w:rsidRPr="00891566">
        <w:rPr>
          <w:rFonts w:ascii="Times New Roman" w:hAnsi="Times New Roman"/>
          <w:color w:val="auto"/>
          <w:szCs w:val="28"/>
          <w:lang w:val="nl-NL"/>
        </w:rPr>
        <w:t>d</w:t>
      </w:r>
      <w:r w:rsidR="00B278CE" w:rsidRPr="00891566">
        <w:rPr>
          <w:rFonts w:ascii="Times New Roman" w:hAnsi="Times New Roman"/>
          <w:color w:val="auto"/>
          <w:szCs w:val="28"/>
          <w:lang w:val="nl-NL"/>
        </w:rPr>
        <w:t>uyệt</w:t>
      </w:r>
      <w:r w:rsidR="00891566" w:rsidRPr="00891566">
        <w:rPr>
          <w:rFonts w:ascii="Times New Roman" w:hAnsi="Times New Roman"/>
          <w:color w:val="auto"/>
          <w:szCs w:val="28"/>
          <w:lang w:val="nl-NL"/>
        </w:rPr>
        <w:t xml:space="preserve"> điều chỉnh cục bộ Quy hoạch chi tiết tỷ lệ 1/500 </w:t>
      </w:r>
      <w:r w:rsidR="004D6A5C">
        <w:rPr>
          <w:rFonts w:ascii="Times New Roman" w:hAnsi="Times New Roman"/>
          <w:color w:val="auto"/>
          <w:szCs w:val="28"/>
          <w:lang w:val="nl-NL"/>
        </w:rPr>
        <w:t>d</w:t>
      </w:r>
      <w:r w:rsidR="00891566" w:rsidRPr="00891566">
        <w:rPr>
          <w:rFonts w:ascii="Times New Roman" w:hAnsi="Times New Roman"/>
          <w:color w:val="auto"/>
          <w:szCs w:val="28"/>
          <w:lang w:val="nl-NL"/>
        </w:rPr>
        <w:t xml:space="preserve">ự án </w:t>
      </w:r>
      <w:r w:rsidR="00891566" w:rsidRPr="00E933A6">
        <w:rPr>
          <w:rFonts w:ascii="Times New Roman" w:hAnsi="Times New Roman"/>
          <w:color w:val="auto"/>
          <w:szCs w:val="28"/>
          <w:lang w:val="nl-NL"/>
        </w:rPr>
        <w:t xml:space="preserve">Sân golf Kỳ Sơn, </w:t>
      </w:r>
      <w:r w:rsidR="00E27E21">
        <w:rPr>
          <w:rFonts w:ascii="Times New Roman" w:hAnsi="Times New Roman"/>
          <w:color w:val="auto"/>
          <w:szCs w:val="28"/>
          <w:lang w:val="nl-NL"/>
        </w:rPr>
        <w:t xml:space="preserve">thành phố Hòa Bình (nay là </w:t>
      </w:r>
      <w:r w:rsidR="00E933A6" w:rsidRPr="00E933A6">
        <w:rPr>
          <w:rFonts w:ascii="Times New Roman" w:hAnsi="Times New Roman"/>
          <w:spacing w:val="-2"/>
        </w:rPr>
        <w:t>xã Thịnh Minh, tỉnh Phú Thọ</w:t>
      </w:r>
      <w:r w:rsidR="00E27E21">
        <w:rPr>
          <w:rFonts w:ascii="Times New Roman" w:hAnsi="Times New Roman"/>
          <w:spacing w:val="-2"/>
        </w:rPr>
        <w:t>)</w:t>
      </w:r>
      <w:r w:rsidR="00E933A6" w:rsidRPr="00E933A6">
        <w:rPr>
          <w:rFonts w:ascii="Times New Roman" w:hAnsi="Times New Roman"/>
          <w:color w:val="auto"/>
          <w:szCs w:val="28"/>
          <w:lang w:val="nl-NL"/>
        </w:rPr>
        <w:t xml:space="preserve"> </w:t>
      </w:r>
      <w:r w:rsidR="00E933A6">
        <w:rPr>
          <w:rFonts w:ascii="Times New Roman" w:hAnsi="Times New Roman"/>
          <w:color w:val="auto"/>
          <w:szCs w:val="28"/>
          <w:lang w:val="nl-NL"/>
        </w:rPr>
        <w:t>với</w:t>
      </w:r>
      <w:r w:rsidR="00891566" w:rsidRPr="00891566">
        <w:rPr>
          <w:rFonts w:ascii="Times New Roman" w:hAnsi="Times New Roman"/>
          <w:color w:val="auto"/>
          <w:szCs w:val="28"/>
          <w:lang w:val="nl-NL"/>
        </w:rPr>
        <w:t xml:space="preserve"> những nội dung chủ yếu sau</w:t>
      </w:r>
      <w:r w:rsidR="00071B6E" w:rsidRPr="00891566">
        <w:rPr>
          <w:rFonts w:ascii="Times New Roman" w:hAnsi="Times New Roman"/>
          <w:color w:val="auto"/>
          <w:szCs w:val="28"/>
          <w:lang w:val="nl-NL"/>
        </w:rPr>
        <w:t>:</w:t>
      </w:r>
    </w:p>
    <w:p w:rsidR="004B3D12" w:rsidRPr="00891566" w:rsidRDefault="009D6B7B" w:rsidP="006B627D">
      <w:pPr>
        <w:widowControl w:val="0"/>
        <w:spacing w:before="60" w:after="60" w:line="360" w:lineRule="exact"/>
        <w:ind w:firstLine="680"/>
        <w:jc w:val="both"/>
        <w:rPr>
          <w:rFonts w:ascii="Times New Roman" w:hAnsi="Times New Roman"/>
          <w:b/>
          <w:lang w:val="nl-NL"/>
        </w:rPr>
      </w:pPr>
      <w:r w:rsidRPr="00891566">
        <w:rPr>
          <w:rFonts w:ascii="Times New Roman" w:hAnsi="Times New Roman"/>
          <w:b/>
          <w:bCs/>
          <w:lang w:val="it-IT"/>
        </w:rPr>
        <w:t>1. Tên đồ án:</w:t>
      </w:r>
      <w:r w:rsidR="00712014" w:rsidRPr="00891566">
        <w:rPr>
          <w:rFonts w:ascii="Times New Roman" w:hAnsi="Times New Roman"/>
          <w:b/>
          <w:lang w:val="it-IT"/>
        </w:rPr>
        <w:t xml:space="preserve"> </w:t>
      </w:r>
      <w:r w:rsidR="00891566" w:rsidRPr="00891566">
        <w:rPr>
          <w:rFonts w:ascii="Times New Roman" w:hAnsi="Times New Roman"/>
          <w:color w:val="auto"/>
          <w:szCs w:val="28"/>
          <w:lang w:val="nl-NL"/>
        </w:rPr>
        <w:t xml:space="preserve">Điều chỉnh cục bộ Quy hoạch chi tiết tỷ lệ 1/500 </w:t>
      </w:r>
      <w:r w:rsidR="00E933A6">
        <w:rPr>
          <w:rFonts w:ascii="Times New Roman" w:hAnsi="Times New Roman"/>
          <w:color w:val="auto"/>
          <w:szCs w:val="28"/>
          <w:lang w:val="nl-NL"/>
        </w:rPr>
        <w:t>d</w:t>
      </w:r>
      <w:r w:rsidR="00891566" w:rsidRPr="00891566">
        <w:rPr>
          <w:rFonts w:ascii="Times New Roman" w:hAnsi="Times New Roman"/>
          <w:color w:val="auto"/>
          <w:szCs w:val="28"/>
          <w:lang w:val="nl-NL"/>
        </w:rPr>
        <w:t>ự án Sân golf Kỳ Sơn</w:t>
      </w:r>
      <w:r w:rsidR="00E933A6">
        <w:rPr>
          <w:rFonts w:ascii="Times New Roman" w:hAnsi="Times New Roman"/>
          <w:color w:val="auto"/>
          <w:szCs w:val="28"/>
          <w:lang w:val="nl-NL"/>
        </w:rPr>
        <w:t xml:space="preserve">, </w:t>
      </w:r>
      <w:r w:rsidR="00E27E21">
        <w:rPr>
          <w:rFonts w:ascii="Times New Roman" w:hAnsi="Times New Roman"/>
          <w:color w:val="auto"/>
          <w:szCs w:val="28"/>
          <w:lang w:val="nl-NL"/>
        </w:rPr>
        <w:t xml:space="preserve">thành phố Hòa Bình (nay là </w:t>
      </w:r>
      <w:r w:rsidR="00E27E21" w:rsidRPr="00E933A6">
        <w:rPr>
          <w:rFonts w:ascii="Times New Roman" w:hAnsi="Times New Roman"/>
          <w:spacing w:val="-2"/>
        </w:rPr>
        <w:t>xã Thịnh Minh, tỉnh Phú Thọ</w:t>
      </w:r>
      <w:r w:rsidR="00E27E21">
        <w:rPr>
          <w:rFonts w:ascii="Times New Roman" w:hAnsi="Times New Roman"/>
          <w:spacing w:val="-2"/>
        </w:rPr>
        <w:t>)</w:t>
      </w:r>
      <w:r w:rsidR="004D584A" w:rsidRPr="00891566">
        <w:rPr>
          <w:rFonts w:ascii="Times New Roman" w:hAnsi="Times New Roman"/>
          <w:bCs/>
          <w:lang w:val="nl-NL"/>
        </w:rPr>
        <w:t>.</w:t>
      </w:r>
    </w:p>
    <w:p w:rsidR="004B3D12" w:rsidRPr="00891566" w:rsidRDefault="009D6B7B" w:rsidP="006B627D">
      <w:pPr>
        <w:widowControl w:val="0"/>
        <w:spacing w:before="60" w:after="60" w:line="360" w:lineRule="exact"/>
        <w:ind w:firstLine="680"/>
        <w:jc w:val="both"/>
        <w:rPr>
          <w:rFonts w:ascii="Times New Roman" w:hAnsi="Times New Roman"/>
          <w:color w:val="auto"/>
          <w:szCs w:val="28"/>
          <w:lang w:val="nl-NL"/>
        </w:rPr>
      </w:pPr>
      <w:r w:rsidRPr="00891566">
        <w:rPr>
          <w:rFonts w:ascii="Times New Roman" w:hAnsi="Times New Roman"/>
          <w:b/>
          <w:bCs/>
          <w:lang w:val="it-IT"/>
        </w:rPr>
        <w:t>2. Đơn vị tổ chức lập</w:t>
      </w:r>
      <w:r w:rsidR="003D28F9" w:rsidRPr="00891566">
        <w:rPr>
          <w:rFonts w:ascii="Times New Roman" w:hAnsi="Times New Roman"/>
          <w:b/>
          <w:bCs/>
          <w:lang w:val="it-IT"/>
        </w:rPr>
        <w:t xml:space="preserve"> </w:t>
      </w:r>
      <w:r w:rsidR="00A0085E" w:rsidRPr="00891566">
        <w:rPr>
          <w:rFonts w:ascii="Times New Roman" w:hAnsi="Times New Roman"/>
          <w:b/>
          <w:bCs/>
          <w:lang w:val="it-IT"/>
        </w:rPr>
        <w:t xml:space="preserve">nhiệm vụ </w:t>
      </w:r>
      <w:r w:rsidR="003D28F9" w:rsidRPr="00891566">
        <w:rPr>
          <w:rFonts w:ascii="Times New Roman" w:hAnsi="Times New Roman"/>
          <w:b/>
          <w:bCs/>
          <w:lang w:val="it-IT"/>
        </w:rPr>
        <w:t>quy hoạch</w:t>
      </w:r>
      <w:r w:rsidRPr="00891566">
        <w:rPr>
          <w:rFonts w:ascii="Times New Roman" w:hAnsi="Times New Roman"/>
          <w:b/>
          <w:bCs/>
          <w:lang w:val="it-IT"/>
        </w:rPr>
        <w:t>:</w:t>
      </w:r>
      <w:r w:rsidRPr="00891566">
        <w:rPr>
          <w:rFonts w:ascii="Times New Roman" w:hAnsi="Times New Roman"/>
          <w:lang w:val="it-IT"/>
        </w:rPr>
        <w:t xml:space="preserve"> </w:t>
      </w:r>
      <w:r w:rsidR="00E27E21">
        <w:rPr>
          <w:rFonts w:ascii="Times New Roman" w:hAnsi="Times New Roman"/>
          <w:lang w:val="nl-NL"/>
        </w:rPr>
        <w:t>Công ty C</w:t>
      </w:r>
      <w:r w:rsidR="00891566" w:rsidRPr="00891566">
        <w:rPr>
          <w:rFonts w:ascii="Times New Roman" w:hAnsi="Times New Roman"/>
          <w:lang w:val="nl-NL"/>
        </w:rPr>
        <w:t xml:space="preserve">ổ phần đầu tư phát triển </w:t>
      </w:r>
      <w:r w:rsidR="00E27E21">
        <w:rPr>
          <w:rFonts w:ascii="Times New Roman" w:hAnsi="Times New Roman"/>
          <w:lang w:val="nl-NL"/>
        </w:rPr>
        <w:t>Đ</w:t>
      </w:r>
      <w:r w:rsidR="00891566" w:rsidRPr="00891566">
        <w:rPr>
          <w:rFonts w:ascii="Times New Roman" w:hAnsi="Times New Roman"/>
          <w:lang w:val="nl-NL"/>
        </w:rPr>
        <w:t xml:space="preserve">ô thị và </w:t>
      </w:r>
      <w:r w:rsidR="00E27E21">
        <w:rPr>
          <w:rFonts w:ascii="Times New Roman" w:hAnsi="Times New Roman"/>
          <w:lang w:val="nl-NL"/>
        </w:rPr>
        <w:t>T</w:t>
      </w:r>
      <w:r w:rsidR="00891566" w:rsidRPr="00891566">
        <w:rPr>
          <w:rFonts w:ascii="Times New Roman" w:hAnsi="Times New Roman"/>
          <w:lang w:val="nl-NL"/>
        </w:rPr>
        <w:t>hương mại</w:t>
      </w:r>
      <w:r w:rsidR="00E27E21">
        <w:rPr>
          <w:rFonts w:ascii="Times New Roman" w:hAnsi="Times New Roman"/>
          <w:lang w:val="nl-NL"/>
        </w:rPr>
        <w:t xml:space="preserve"> (Chủ đầu tư)</w:t>
      </w:r>
      <w:r w:rsidR="00891566" w:rsidRPr="00891566">
        <w:rPr>
          <w:rFonts w:ascii="Times New Roman" w:hAnsi="Times New Roman"/>
          <w:lang w:val="nl-NL"/>
        </w:rPr>
        <w:t>.</w:t>
      </w:r>
    </w:p>
    <w:p w:rsidR="00891566" w:rsidRPr="00891566" w:rsidRDefault="00F724BF" w:rsidP="006B627D">
      <w:pPr>
        <w:widowControl w:val="0"/>
        <w:spacing w:before="60" w:after="60" w:line="360" w:lineRule="exact"/>
        <w:ind w:firstLine="680"/>
        <w:jc w:val="both"/>
        <w:rPr>
          <w:rFonts w:ascii="Times New Roman" w:hAnsi="Times New Roman"/>
          <w:b/>
          <w:szCs w:val="28"/>
        </w:rPr>
      </w:pPr>
      <w:r w:rsidRPr="00891566">
        <w:rPr>
          <w:rFonts w:ascii="Times New Roman" w:hAnsi="Times New Roman"/>
          <w:b/>
          <w:szCs w:val="28"/>
          <w:lang w:val="it-IT"/>
        </w:rPr>
        <w:t xml:space="preserve">3. </w:t>
      </w:r>
      <w:r w:rsidR="00891566" w:rsidRPr="00891566">
        <w:rPr>
          <w:rFonts w:ascii="Times New Roman" w:hAnsi="Times New Roman"/>
          <w:b/>
          <w:szCs w:val="28"/>
        </w:rPr>
        <w:t>Vị trí, ranh giới, phạm vi điều chỉnh</w:t>
      </w:r>
    </w:p>
    <w:p w:rsidR="0036337E" w:rsidRPr="0036337E" w:rsidRDefault="0036337E" w:rsidP="006B627D">
      <w:pPr>
        <w:widowControl w:val="0"/>
        <w:spacing w:before="60" w:after="60" w:line="360" w:lineRule="exact"/>
        <w:ind w:firstLine="680"/>
        <w:jc w:val="both"/>
        <w:rPr>
          <w:rFonts w:ascii="Times New Roman" w:hAnsi="Times New Roman"/>
          <w:iCs/>
          <w:lang w:val="it-IT"/>
        </w:rPr>
      </w:pPr>
      <w:r w:rsidRPr="0036337E">
        <w:rPr>
          <w:rFonts w:ascii="Times New Roman" w:hAnsi="Times New Roman"/>
          <w:lang w:val="cs-CZ"/>
        </w:rPr>
        <w:t>- Vị trí điều chỉnh cục bộ quy hoạch: Lô đất bãi đỗ xe có ký hiệu BX-01;</w:t>
      </w:r>
    </w:p>
    <w:p w:rsidR="0036337E" w:rsidRDefault="0036337E" w:rsidP="006B627D">
      <w:pPr>
        <w:widowControl w:val="0"/>
        <w:spacing w:before="60" w:after="60" w:line="360" w:lineRule="exact"/>
        <w:ind w:firstLine="680"/>
        <w:jc w:val="both"/>
        <w:rPr>
          <w:rFonts w:ascii="Times New Roman" w:hAnsi="Times New Roman"/>
          <w:lang w:val="cs-CZ"/>
        </w:rPr>
      </w:pPr>
      <w:r w:rsidRPr="0036337E">
        <w:rPr>
          <w:rFonts w:ascii="Times New Roman" w:hAnsi="Times New Roman"/>
          <w:lang w:val="cs-CZ"/>
        </w:rPr>
        <w:t>- Phạm vi điều chỉnh cục bộ quy hoạch có diện tích khoảng 2.703m</w:t>
      </w:r>
      <w:r w:rsidRPr="0036337E">
        <w:rPr>
          <w:rFonts w:ascii="Times New Roman" w:hAnsi="Times New Roman"/>
          <w:vertAlign w:val="superscript"/>
          <w:lang w:val="cs-CZ"/>
        </w:rPr>
        <w:t>2</w:t>
      </w:r>
      <w:r w:rsidRPr="0036337E">
        <w:rPr>
          <w:rFonts w:ascii="Times New Roman" w:hAnsi="Times New Roman"/>
          <w:lang w:val="cs-CZ"/>
        </w:rPr>
        <w:t xml:space="preserve"> tại 01 vị trí, trên tổng thể diện tích 1.486.719m</w:t>
      </w:r>
      <w:r w:rsidRPr="0036337E">
        <w:rPr>
          <w:rFonts w:ascii="Times New Roman" w:hAnsi="Times New Roman"/>
          <w:vertAlign w:val="superscript"/>
          <w:lang w:val="cs-CZ"/>
        </w:rPr>
        <w:t>2</w:t>
      </w:r>
      <w:r w:rsidRPr="0036337E">
        <w:rPr>
          <w:rFonts w:ascii="Times New Roman" w:hAnsi="Times New Roman"/>
          <w:lang w:val="cs-CZ"/>
        </w:rPr>
        <w:t xml:space="preserve"> (148,67 ha) của đồ án được duyệt.</w:t>
      </w:r>
    </w:p>
    <w:p w:rsidR="008C2F98" w:rsidRPr="008C2F98" w:rsidRDefault="008C2F98" w:rsidP="006B627D">
      <w:pPr>
        <w:widowControl w:val="0"/>
        <w:spacing w:before="60" w:after="60" w:line="360" w:lineRule="exact"/>
        <w:ind w:firstLine="680"/>
        <w:jc w:val="both"/>
        <w:rPr>
          <w:rFonts w:ascii="Times New Roman" w:hAnsi="Times New Roman"/>
          <w:iCs/>
          <w:lang w:val="it-IT"/>
        </w:rPr>
      </w:pPr>
      <w:r w:rsidRPr="008C2F98">
        <w:rPr>
          <w:rFonts w:ascii="Times New Roman" w:hAnsi="Times New Roman"/>
          <w:b/>
          <w:lang w:val="cs-CZ"/>
        </w:rPr>
        <w:t>4. Lý do điều chỉnh cục bộ quy hoạch</w:t>
      </w:r>
    </w:p>
    <w:p w:rsidR="008C2F98" w:rsidRPr="008C2F98" w:rsidRDefault="008C2F98" w:rsidP="006B627D">
      <w:pPr>
        <w:widowControl w:val="0"/>
        <w:spacing w:before="60" w:after="60" w:line="360" w:lineRule="exact"/>
        <w:ind w:firstLine="680"/>
        <w:jc w:val="both"/>
        <w:rPr>
          <w:rFonts w:ascii="Times New Roman" w:hAnsi="Times New Roman"/>
          <w:iCs/>
        </w:rPr>
      </w:pPr>
      <w:r w:rsidRPr="008C2F98">
        <w:rPr>
          <w:rFonts w:ascii="Times New Roman" w:hAnsi="Times New Roman"/>
          <w:iCs/>
        </w:rPr>
        <w:t xml:space="preserve">Dự án đầu tư xây dựng sân Golf Kỳ Sơn đã được </w:t>
      </w:r>
      <w:r w:rsidR="00D635F4">
        <w:rPr>
          <w:rFonts w:ascii="Times New Roman" w:hAnsi="Times New Roman"/>
          <w:iCs/>
        </w:rPr>
        <w:t xml:space="preserve">Sở Xây dựng </w:t>
      </w:r>
      <w:r w:rsidRPr="008C2F98">
        <w:rPr>
          <w:rFonts w:ascii="Times New Roman" w:hAnsi="Times New Roman"/>
          <w:iCs/>
        </w:rPr>
        <w:t xml:space="preserve">cấp phép xây dựng đợt 1 từ ngày 7/10/2024. Hiện nay </w:t>
      </w:r>
      <w:r w:rsidRPr="008C2F98">
        <w:rPr>
          <w:rFonts w:ascii="Times New Roman" w:hAnsi="Times New Roman"/>
          <w:lang w:val="nl-NL"/>
        </w:rPr>
        <w:t xml:space="preserve">Công ty </w:t>
      </w:r>
      <w:r w:rsidR="00D635F4">
        <w:rPr>
          <w:rFonts w:ascii="Times New Roman" w:hAnsi="Times New Roman"/>
          <w:lang w:val="nl-NL"/>
        </w:rPr>
        <w:t>C</w:t>
      </w:r>
      <w:r w:rsidRPr="008C2F98">
        <w:rPr>
          <w:rFonts w:ascii="Times New Roman" w:hAnsi="Times New Roman"/>
          <w:lang w:val="nl-NL"/>
        </w:rPr>
        <w:t xml:space="preserve">ổ phần đầu tư phát triển </w:t>
      </w:r>
      <w:r w:rsidR="00D635F4">
        <w:rPr>
          <w:rFonts w:ascii="Times New Roman" w:hAnsi="Times New Roman"/>
          <w:lang w:val="nl-NL"/>
        </w:rPr>
        <w:t>Đ</w:t>
      </w:r>
      <w:r w:rsidRPr="008C2F98">
        <w:rPr>
          <w:rFonts w:ascii="Times New Roman" w:hAnsi="Times New Roman"/>
          <w:lang w:val="nl-NL"/>
        </w:rPr>
        <w:t xml:space="preserve">ô thị và </w:t>
      </w:r>
      <w:r w:rsidR="00D635F4">
        <w:rPr>
          <w:rFonts w:ascii="Times New Roman" w:hAnsi="Times New Roman"/>
          <w:lang w:val="nl-NL"/>
        </w:rPr>
        <w:t>T</w:t>
      </w:r>
      <w:r w:rsidRPr="008C2F98">
        <w:rPr>
          <w:rFonts w:ascii="Times New Roman" w:hAnsi="Times New Roman"/>
          <w:lang w:val="nl-NL"/>
        </w:rPr>
        <w:t>hương mại</w:t>
      </w:r>
      <w:r w:rsidRPr="008C2F98">
        <w:rPr>
          <w:rFonts w:ascii="Times New Roman" w:hAnsi="Times New Roman"/>
          <w:iCs/>
        </w:rPr>
        <w:t xml:space="preserve"> đang tích cực triển khai thi công, phấn đấu hoàn thành đúng tiến độ đưa 18 hố vào hoạt động. Trong quá trình triển khai thi công, nhận thấy vị trí lối vào của dự án thiếu công trình điểm nhấn, chưa có biển hiệu, chưa có bốt bảo vệ không đảm bảo an ninh của dự án. </w:t>
      </w:r>
      <w:r w:rsidR="00D635F4">
        <w:rPr>
          <w:rFonts w:ascii="Times New Roman" w:hAnsi="Times New Roman"/>
          <w:iCs/>
        </w:rPr>
        <w:t>Do v</w:t>
      </w:r>
      <w:r w:rsidRPr="008C2F98">
        <w:rPr>
          <w:rFonts w:ascii="Times New Roman" w:hAnsi="Times New Roman"/>
          <w:iCs/>
        </w:rPr>
        <w:t>ậy</w:t>
      </w:r>
      <w:r w:rsidR="00D635F4">
        <w:rPr>
          <w:rFonts w:ascii="Times New Roman" w:hAnsi="Times New Roman"/>
          <w:iCs/>
        </w:rPr>
        <w:t>,</w:t>
      </w:r>
      <w:r w:rsidRPr="008C2F98">
        <w:rPr>
          <w:rFonts w:ascii="Times New Roman" w:hAnsi="Times New Roman"/>
          <w:iCs/>
        </w:rPr>
        <w:t xml:space="preserve"> việc điều chỉnh cục bộ kiến trúc cảnh quan, để bổ sung 01 nhà bảo vệ kết hợp cổng chào, biển hiệu tại lối vào dự án là cần thiết.</w:t>
      </w:r>
    </w:p>
    <w:p w:rsidR="008C2F98" w:rsidRPr="008C2F98" w:rsidRDefault="008C2F98" w:rsidP="006B627D">
      <w:pPr>
        <w:widowControl w:val="0"/>
        <w:spacing w:before="60" w:after="60" w:line="360" w:lineRule="exact"/>
        <w:ind w:firstLine="680"/>
        <w:jc w:val="both"/>
        <w:rPr>
          <w:rFonts w:ascii="Times New Roman" w:hAnsi="Times New Roman"/>
          <w:iCs/>
        </w:rPr>
      </w:pPr>
      <w:r w:rsidRPr="008C2F98">
        <w:rPr>
          <w:rFonts w:ascii="Times New Roman" w:hAnsi="Times New Roman"/>
          <w:iCs/>
        </w:rPr>
        <w:t xml:space="preserve">Thực hiện Văn bản số 4044/UBND-CN4 ngày 18/03/2026 của </w:t>
      </w:r>
      <w:r w:rsidR="00D635F4">
        <w:rPr>
          <w:rFonts w:ascii="Times New Roman" w:hAnsi="Times New Roman"/>
          <w:iCs/>
        </w:rPr>
        <w:t>Ủy ban nhân dân</w:t>
      </w:r>
      <w:r w:rsidRPr="008C2F98">
        <w:rPr>
          <w:rFonts w:ascii="Times New Roman" w:hAnsi="Times New Roman"/>
          <w:iCs/>
        </w:rPr>
        <w:t xml:space="preserve"> tỉnh</w:t>
      </w:r>
      <w:r w:rsidR="00D635F4">
        <w:rPr>
          <w:rFonts w:ascii="Times New Roman" w:hAnsi="Times New Roman"/>
          <w:iCs/>
        </w:rPr>
        <w:t>,</w:t>
      </w:r>
      <w:r w:rsidRPr="008C2F98">
        <w:rPr>
          <w:rFonts w:ascii="Times New Roman" w:hAnsi="Times New Roman"/>
          <w:iCs/>
        </w:rPr>
        <w:t xml:space="preserve"> trong đó </w:t>
      </w:r>
      <w:r w:rsidR="00D635F4">
        <w:rPr>
          <w:rFonts w:ascii="Times New Roman" w:hAnsi="Times New Roman"/>
          <w:iCs/>
        </w:rPr>
        <w:t>Ủy ban nhân dân</w:t>
      </w:r>
      <w:r w:rsidR="00D635F4" w:rsidRPr="008C2F98">
        <w:rPr>
          <w:rFonts w:ascii="Times New Roman" w:hAnsi="Times New Roman"/>
          <w:iCs/>
        </w:rPr>
        <w:t xml:space="preserve"> </w:t>
      </w:r>
      <w:r w:rsidRPr="008C2F98">
        <w:rPr>
          <w:rFonts w:ascii="Times New Roman" w:hAnsi="Times New Roman"/>
          <w:iCs/>
        </w:rPr>
        <w:t>tỉnh đã đồng ý chủ trương điều chỉnh cục bộ đồ án Quy hoạch chi tiết tỷ liệ 1/500 dự án Sân golf Kỳ Sơn, điều chỉnh, bổ sung chỉ tiêu sử dụng đất đối với lô đất Bãi đỗ xe (ký hiệu BX-01), có diện tích 2.703m</w:t>
      </w:r>
      <w:r w:rsidRPr="008C2F98">
        <w:rPr>
          <w:rFonts w:ascii="Times New Roman" w:hAnsi="Times New Roman"/>
          <w:iCs/>
          <w:vertAlign w:val="superscript"/>
        </w:rPr>
        <w:t>2</w:t>
      </w:r>
      <w:r w:rsidRPr="008C2F98">
        <w:rPr>
          <w:rFonts w:ascii="Times New Roman" w:hAnsi="Times New Roman"/>
          <w:iCs/>
        </w:rPr>
        <w:t>, mật độ xây dựng tối đa 60%, tầng cao 1 tầng, hệ số sử dụng đất 0,6 lần.</w:t>
      </w:r>
    </w:p>
    <w:p w:rsidR="009719F0" w:rsidRDefault="00D635F4" w:rsidP="006B627D">
      <w:pPr>
        <w:widowControl w:val="0"/>
        <w:spacing w:before="60" w:after="60" w:line="360" w:lineRule="exact"/>
        <w:ind w:firstLine="680"/>
        <w:jc w:val="both"/>
        <w:rPr>
          <w:rFonts w:ascii="Times New Roman" w:hAnsi="Times New Roman"/>
          <w:b/>
          <w:bCs/>
          <w:lang w:val="cs-CZ"/>
        </w:rPr>
      </w:pPr>
      <w:r>
        <w:rPr>
          <w:rFonts w:ascii="Times New Roman" w:hAnsi="Times New Roman"/>
          <w:b/>
          <w:bCs/>
          <w:lang w:val="cs-CZ"/>
        </w:rPr>
        <w:t>5</w:t>
      </w:r>
      <w:r w:rsidR="009719F0" w:rsidRPr="009719F0">
        <w:rPr>
          <w:rFonts w:ascii="Times New Roman" w:hAnsi="Times New Roman"/>
          <w:b/>
          <w:bCs/>
          <w:lang w:val="cs-CZ"/>
        </w:rPr>
        <w:t>. Nội d</w:t>
      </w:r>
      <w:r w:rsidR="00E27E21">
        <w:rPr>
          <w:rFonts w:ascii="Times New Roman" w:hAnsi="Times New Roman"/>
          <w:b/>
          <w:bCs/>
          <w:lang w:val="cs-CZ"/>
        </w:rPr>
        <w:t>ung điều chỉnh cục bộ quy hoạch</w:t>
      </w:r>
    </w:p>
    <w:p w:rsidR="008A223B" w:rsidRDefault="008A223B" w:rsidP="006B627D">
      <w:pPr>
        <w:widowControl w:val="0"/>
        <w:spacing w:before="60" w:after="60" w:line="360" w:lineRule="exact"/>
        <w:ind w:firstLine="680"/>
        <w:jc w:val="both"/>
        <w:rPr>
          <w:rFonts w:ascii="Times New Roman" w:hAnsi="Times New Roman"/>
          <w:b/>
          <w:bCs/>
          <w:lang w:val="cs-CZ"/>
        </w:rPr>
      </w:pPr>
      <w:r w:rsidRPr="009719F0">
        <w:rPr>
          <w:rFonts w:ascii="Times New Roman" w:hAnsi="Times New Roman"/>
          <w:iCs/>
        </w:rPr>
        <w:t>- Điều chỉnh cục bộ lô đất bãi đỗ xe ký hiệu BX-01, diện tích 2.703m2</w:t>
      </w:r>
      <w:r>
        <w:rPr>
          <w:rFonts w:ascii="Times New Roman" w:hAnsi="Times New Roman"/>
          <w:iCs/>
        </w:rPr>
        <w:t>:</w:t>
      </w:r>
      <w:r w:rsidRPr="009719F0">
        <w:rPr>
          <w:rFonts w:ascii="Times New Roman" w:hAnsi="Times New Roman"/>
          <w:iCs/>
        </w:rPr>
        <w:t xml:space="preserve"> </w:t>
      </w:r>
      <w:r>
        <w:rPr>
          <w:rFonts w:ascii="Times New Roman" w:hAnsi="Times New Roman"/>
          <w:iCs/>
        </w:rPr>
        <w:t>Đ</w:t>
      </w:r>
      <w:r w:rsidRPr="00A17AD1">
        <w:rPr>
          <w:rFonts w:ascii="Times New Roman" w:hAnsi="Times New Roman"/>
          <w:iCs/>
        </w:rPr>
        <w:t>ược duyệt là lô đất bãi đỗ xe ngoài trời, không xây dựng công trình</w:t>
      </w:r>
      <w:r>
        <w:rPr>
          <w:rFonts w:ascii="Times New Roman" w:hAnsi="Times New Roman"/>
          <w:iCs/>
        </w:rPr>
        <w:t>;</w:t>
      </w:r>
      <w:r w:rsidRPr="009719F0">
        <w:rPr>
          <w:rFonts w:ascii="Times New Roman" w:hAnsi="Times New Roman"/>
          <w:i/>
          <w:iCs/>
        </w:rPr>
        <w:t xml:space="preserve"> </w:t>
      </w:r>
      <w:r>
        <w:rPr>
          <w:rFonts w:ascii="Times New Roman" w:hAnsi="Times New Roman"/>
          <w:iCs/>
        </w:rPr>
        <w:t xml:space="preserve">nay </w:t>
      </w:r>
      <w:r w:rsidRPr="009719F0">
        <w:rPr>
          <w:rFonts w:ascii="Times New Roman" w:hAnsi="Times New Roman"/>
          <w:iCs/>
        </w:rPr>
        <w:t xml:space="preserve">điều </w:t>
      </w:r>
      <w:r w:rsidRPr="009719F0">
        <w:rPr>
          <w:rFonts w:ascii="Times New Roman" w:hAnsi="Times New Roman"/>
          <w:iCs/>
        </w:rPr>
        <w:lastRenderedPageBreak/>
        <w:t>chỉnh</w:t>
      </w:r>
      <w:r w:rsidRPr="009719F0">
        <w:rPr>
          <w:rFonts w:ascii="Times New Roman" w:hAnsi="Times New Roman"/>
          <w:i/>
          <w:iCs/>
        </w:rPr>
        <w:t xml:space="preserve"> </w:t>
      </w:r>
      <w:r w:rsidRPr="009719F0">
        <w:rPr>
          <w:rFonts w:ascii="Times New Roman" w:hAnsi="Times New Roman"/>
          <w:iCs/>
        </w:rPr>
        <w:t>bổ sung các chỉ tiêu quy hoạch: Mật độ xây dựng 60%, tầng cao xây dựng công</w:t>
      </w:r>
      <w:r w:rsidRPr="009719F0">
        <w:rPr>
          <w:rFonts w:ascii="Times New Roman" w:hAnsi="Times New Roman"/>
          <w:i/>
          <w:iCs/>
        </w:rPr>
        <w:t xml:space="preserve"> </w:t>
      </w:r>
      <w:r w:rsidRPr="009719F0">
        <w:rPr>
          <w:rFonts w:ascii="Times New Roman" w:hAnsi="Times New Roman"/>
          <w:iCs/>
        </w:rPr>
        <w:t>trình tối đa 01 tầng, hệ số sử dụng đất 0,6 lần để xây dựng công trình nhà để xe</w:t>
      </w:r>
      <w:r w:rsidRPr="009719F0">
        <w:rPr>
          <w:rFonts w:ascii="Times New Roman" w:hAnsi="Times New Roman"/>
          <w:i/>
          <w:iCs/>
        </w:rPr>
        <w:t xml:space="preserve"> </w:t>
      </w:r>
      <w:r w:rsidRPr="009719F0">
        <w:rPr>
          <w:rFonts w:ascii="Times New Roman" w:hAnsi="Times New Roman"/>
          <w:iCs/>
        </w:rPr>
        <w:t>điện và hạng mục phụ trợ.</w:t>
      </w:r>
    </w:p>
    <w:p w:rsidR="009719F0" w:rsidRDefault="009719F0" w:rsidP="006B627D">
      <w:pPr>
        <w:widowControl w:val="0"/>
        <w:spacing w:before="60" w:after="60" w:line="360" w:lineRule="exact"/>
        <w:ind w:firstLine="680"/>
        <w:jc w:val="both"/>
        <w:rPr>
          <w:rFonts w:ascii="Times New Roman" w:hAnsi="Times New Roman"/>
          <w:b/>
          <w:bCs/>
          <w:lang w:val="cs-CZ"/>
        </w:rPr>
      </w:pPr>
      <w:r w:rsidRPr="009719F0">
        <w:rPr>
          <w:rFonts w:ascii="Times New Roman" w:hAnsi="Times New Roman"/>
          <w:iCs/>
        </w:rPr>
        <w:t>- Điều chỉnh kiến trúc cảnh quan để bổ sung 01 nhà bảo vệ kết hợp cổng chào, bi</w:t>
      </w:r>
      <w:r w:rsidR="00E27E21">
        <w:rPr>
          <w:rFonts w:ascii="Times New Roman" w:hAnsi="Times New Roman"/>
          <w:iCs/>
        </w:rPr>
        <w:t>ể</w:t>
      </w:r>
      <w:r w:rsidRPr="009719F0">
        <w:rPr>
          <w:rFonts w:ascii="Times New Roman" w:hAnsi="Times New Roman"/>
          <w:iCs/>
        </w:rPr>
        <w:t xml:space="preserve">n hiệu tại lối vào dự án </w:t>
      </w:r>
      <w:r w:rsidR="00E27E21">
        <w:rPr>
          <w:rFonts w:ascii="Times New Roman" w:hAnsi="Times New Roman"/>
          <w:iCs/>
        </w:rPr>
        <w:t xml:space="preserve">(vị trí nằm </w:t>
      </w:r>
      <w:r w:rsidRPr="009719F0">
        <w:rPr>
          <w:rFonts w:ascii="Times New Roman" w:hAnsi="Times New Roman"/>
          <w:iCs/>
        </w:rPr>
        <w:t>trong phạm vi dự án</w:t>
      </w:r>
      <w:r w:rsidR="00E27E21">
        <w:rPr>
          <w:rFonts w:ascii="Times New Roman" w:hAnsi="Times New Roman"/>
          <w:iCs/>
        </w:rPr>
        <w:t>)</w:t>
      </w:r>
      <w:r w:rsidRPr="009719F0">
        <w:rPr>
          <w:rFonts w:ascii="Times New Roman" w:hAnsi="Times New Roman"/>
          <w:iCs/>
        </w:rPr>
        <w:t>.</w:t>
      </w:r>
    </w:p>
    <w:p w:rsidR="009719F0" w:rsidRPr="00BA18F9" w:rsidRDefault="008A223B" w:rsidP="006B627D">
      <w:pPr>
        <w:widowControl w:val="0"/>
        <w:spacing w:before="60" w:after="60" w:line="360" w:lineRule="exact"/>
        <w:ind w:firstLine="680"/>
        <w:jc w:val="both"/>
        <w:rPr>
          <w:rFonts w:ascii="Times New Roman" w:hAnsi="Times New Roman"/>
          <w:i/>
          <w:iCs/>
        </w:rPr>
      </w:pPr>
      <w:r w:rsidRPr="00BA18F9">
        <w:rPr>
          <w:rFonts w:ascii="Times New Roman" w:hAnsi="Times New Roman"/>
          <w:i/>
          <w:iCs/>
        </w:rPr>
        <w:t xml:space="preserve"> </w:t>
      </w:r>
      <w:r w:rsidR="009719F0" w:rsidRPr="00BA18F9">
        <w:rPr>
          <w:rFonts w:ascii="Times New Roman" w:hAnsi="Times New Roman"/>
          <w:i/>
          <w:iCs/>
        </w:rPr>
        <w:t>(Các nội dung nêu trên được thể hiện trên hồ sơ Điều chỉnh cục bộ quy hoạch</w:t>
      </w:r>
      <w:r w:rsidR="00BA18F9" w:rsidRPr="00BA18F9">
        <w:rPr>
          <w:rFonts w:ascii="Times New Roman" w:hAnsi="Times New Roman"/>
          <w:i/>
          <w:iCs/>
        </w:rPr>
        <w:t xml:space="preserve"> chi tiết tỷ lệ 1/500 </w:t>
      </w:r>
      <w:r>
        <w:rPr>
          <w:rFonts w:ascii="Times New Roman" w:hAnsi="Times New Roman"/>
          <w:i/>
          <w:iCs/>
        </w:rPr>
        <w:t>d</w:t>
      </w:r>
      <w:r w:rsidR="00BA18F9" w:rsidRPr="00BA18F9">
        <w:rPr>
          <w:rFonts w:ascii="Times New Roman" w:hAnsi="Times New Roman"/>
          <w:i/>
          <w:iCs/>
        </w:rPr>
        <w:t xml:space="preserve">ự án Sân golf Kỳ Sơn </w:t>
      </w:r>
      <w:r w:rsidR="009719F0" w:rsidRPr="00BA18F9">
        <w:rPr>
          <w:rFonts w:ascii="Times New Roman" w:hAnsi="Times New Roman"/>
          <w:i/>
          <w:iCs/>
        </w:rPr>
        <w:t xml:space="preserve">do </w:t>
      </w:r>
      <w:r w:rsidR="00BA18F9" w:rsidRPr="00BA18F9">
        <w:rPr>
          <w:rFonts w:ascii="Times New Roman" w:hAnsi="Times New Roman"/>
          <w:i/>
          <w:iCs/>
        </w:rPr>
        <w:t xml:space="preserve">Công ty cổ phần đầu tư phát triển </w:t>
      </w:r>
      <w:r>
        <w:rPr>
          <w:rFonts w:ascii="Times New Roman" w:hAnsi="Times New Roman"/>
          <w:i/>
          <w:iCs/>
        </w:rPr>
        <w:t>Đ</w:t>
      </w:r>
      <w:r w:rsidR="00BA18F9" w:rsidRPr="00BA18F9">
        <w:rPr>
          <w:rFonts w:ascii="Times New Roman" w:hAnsi="Times New Roman"/>
          <w:i/>
          <w:iCs/>
        </w:rPr>
        <w:t xml:space="preserve">ô thị và </w:t>
      </w:r>
      <w:r>
        <w:rPr>
          <w:rFonts w:ascii="Times New Roman" w:hAnsi="Times New Roman"/>
          <w:i/>
          <w:iCs/>
        </w:rPr>
        <w:t>T</w:t>
      </w:r>
      <w:r w:rsidR="00BA18F9" w:rsidRPr="00BA18F9">
        <w:rPr>
          <w:rFonts w:ascii="Times New Roman" w:hAnsi="Times New Roman"/>
          <w:i/>
          <w:iCs/>
        </w:rPr>
        <w:t xml:space="preserve">hương mại </w:t>
      </w:r>
      <w:r w:rsidR="009719F0" w:rsidRPr="00BA18F9">
        <w:rPr>
          <w:rFonts w:ascii="Times New Roman" w:hAnsi="Times New Roman"/>
          <w:i/>
          <w:iCs/>
        </w:rPr>
        <w:t>lập, được Sở Xây dựng thẩm định</w:t>
      </w:r>
      <w:r w:rsidR="00A17AD1">
        <w:rPr>
          <w:rFonts w:ascii="Times New Roman" w:hAnsi="Times New Roman"/>
          <w:i/>
          <w:iCs/>
        </w:rPr>
        <w:t xml:space="preserve">, trình </w:t>
      </w:r>
      <w:r w:rsidR="00F37505">
        <w:rPr>
          <w:rFonts w:ascii="Times New Roman" w:hAnsi="Times New Roman"/>
          <w:i/>
          <w:iCs/>
        </w:rPr>
        <w:t>Ủy ban nhân dân</w:t>
      </w:r>
      <w:r w:rsidR="00A17AD1">
        <w:rPr>
          <w:rFonts w:ascii="Times New Roman" w:hAnsi="Times New Roman"/>
          <w:i/>
          <w:iCs/>
        </w:rPr>
        <w:t xml:space="preserve"> tỉnh phê duyệt tại Tờ trình số 299/TTr-SXD ngày 25/5/2026</w:t>
      </w:r>
      <w:r w:rsidR="009719F0" w:rsidRPr="00BA18F9">
        <w:rPr>
          <w:rFonts w:ascii="Times New Roman" w:hAnsi="Times New Roman"/>
          <w:i/>
          <w:iCs/>
        </w:rPr>
        <w:t>).</w:t>
      </w:r>
    </w:p>
    <w:p w:rsidR="009719F0" w:rsidRDefault="00D635F4" w:rsidP="006B627D">
      <w:pPr>
        <w:widowControl w:val="0"/>
        <w:spacing w:before="60" w:after="60" w:line="360" w:lineRule="exact"/>
        <w:ind w:firstLine="680"/>
        <w:jc w:val="both"/>
        <w:rPr>
          <w:rFonts w:ascii="Times New Roman" w:hAnsi="Times New Roman"/>
          <w:b/>
          <w:bCs/>
          <w:lang w:val="cs-CZ"/>
        </w:rPr>
      </w:pPr>
      <w:r>
        <w:rPr>
          <w:rFonts w:ascii="Times New Roman" w:hAnsi="Times New Roman"/>
          <w:b/>
          <w:bCs/>
        </w:rPr>
        <w:t>6</w:t>
      </w:r>
      <w:r w:rsidR="009719F0" w:rsidRPr="009719F0">
        <w:rPr>
          <w:rFonts w:ascii="Times New Roman" w:hAnsi="Times New Roman"/>
          <w:b/>
          <w:bCs/>
        </w:rPr>
        <w:t>. Các nội dung khác:</w:t>
      </w:r>
      <w:r w:rsidR="009719F0">
        <w:rPr>
          <w:rFonts w:ascii="Times New Roman" w:hAnsi="Times New Roman"/>
          <w:i/>
          <w:iCs/>
        </w:rPr>
        <w:t xml:space="preserve"> </w:t>
      </w:r>
      <w:r w:rsidR="009719F0">
        <w:rPr>
          <w:rFonts w:ascii="Times New Roman" w:eastAsia="+mn-ea" w:hAnsi="Times New Roman"/>
          <w:kern w:val="24"/>
          <w:lang w:val="pt-BR"/>
        </w:rPr>
        <w:t>Giữ</w:t>
      </w:r>
      <w:r w:rsidR="009719F0" w:rsidRPr="009719F0">
        <w:rPr>
          <w:rFonts w:ascii="Times New Roman" w:eastAsia="+mn-ea" w:hAnsi="Times New Roman"/>
          <w:kern w:val="24"/>
          <w:lang w:val="pt-BR"/>
        </w:rPr>
        <w:t xml:space="preserve"> nguyên theo đồ án quy hoạch đã được phê duyệt tại Quyết định số 3145/QĐ-UBND ngày 08/12/2022 của </w:t>
      </w:r>
      <w:r w:rsidR="00F37505">
        <w:rPr>
          <w:rFonts w:ascii="Times New Roman" w:eastAsia="+mn-ea" w:hAnsi="Times New Roman"/>
          <w:kern w:val="24"/>
          <w:lang w:val="pt-BR"/>
        </w:rPr>
        <w:t>Ủy ban nhân dân</w:t>
      </w:r>
      <w:r w:rsidR="009719F0" w:rsidRPr="009719F0">
        <w:rPr>
          <w:rFonts w:ascii="Times New Roman" w:eastAsia="+mn-ea" w:hAnsi="Times New Roman"/>
          <w:kern w:val="24"/>
          <w:lang w:val="pt-BR"/>
        </w:rPr>
        <w:t xml:space="preserve"> tỉnh Hoà Bình (cũ).</w:t>
      </w:r>
    </w:p>
    <w:p w:rsidR="008A223B" w:rsidRDefault="009719F0" w:rsidP="006B627D">
      <w:pPr>
        <w:widowControl w:val="0"/>
        <w:spacing w:before="60" w:after="60" w:line="360" w:lineRule="exact"/>
        <w:ind w:firstLine="680"/>
        <w:jc w:val="both"/>
        <w:rPr>
          <w:rFonts w:ascii="Times New Roman" w:eastAsia="+mn-ea" w:hAnsi="Times New Roman"/>
          <w:kern w:val="24"/>
          <w:lang w:val="pt-BR"/>
        </w:rPr>
      </w:pPr>
      <w:r w:rsidRPr="009719F0">
        <w:rPr>
          <w:rFonts w:ascii="Times New Roman" w:eastAsia="+mn-ea" w:hAnsi="Times New Roman"/>
          <w:b/>
          <w:bCs/>
          <w:kern w:val="24"/>
          <w:lang w:val="pt-BR"/>
        </w:rPr>
        <w:t>Điều 2</w:t>
      </w:r>
      <w:r w:rsidRPr="0036337E">
        <w:rPr>
          <w:rFonts w:ascii="Times New Roman" w:eastAsia="+mn-ea" w:hAnsi="Times New Roman"/>
          <w:b/>
          <w:bCs/>
          <w:kern w:val="24"/>
          <w:lang w:val="pt-BR"/>
        </w:rPr>
        <w:t>.</w:t>
      </w:r>
      <w:r w:rsidRPr="0036337E">
        <w:rPr>
          <w:rFonts w:ascii="Times New Roman" w:eastAsia="+mn-ea" w:hAnsi="Times New Roman"/>
          <w:kern w:val="24"/>
          <w:lang w:val="pt-BR"/>
        </w:rPr>
        <w:t xml:space="preserve"> </w:t>
      </w:r>
      <w:r w:rsidR="008A223B">
        <w:rPr>
          <w:rFonts w:ascii="Times New Roman" w:eastAsia="+mn-ea" w:hAnsi="Times New Roman"/>
          <w:kern w:val="24"/>
          <w:lang w:val="pt-BR"/>
        </w:rPr>
        <w:t>Tổ chức thực hiện</w:t>
      </w:r>
    </w:p>
    <w:p w:rsidR="009719F0" w:rsidRPr="0036337E" w:rsidRDefault="0036337E" w:rsidP="006B627D">
      <w:pPr>
        <w:widowControl w:val="0"/>
        <w:spacing w:before="60" w:after="60" w:line="360" w:lineRule="exact"/>
        <w:ind w:firstLine="680"/>
        <w:jc w:val="both"/>
      </w:pPr>
      <w:r w:rsidRPr="0036337E">
        <w:rPr>
          <w:rFonts w:ascii="Times New Roman" w:hAnsi="Times New Roman"/>
          <w:lang w:val="vi-VN"/>
        </w:rPr>
        <w:t xml:space="preserve">Sau khi đồ án </w:t>
      </w:r>
      <w:r w:rsidR="008A223B">
        <w:rPr>
          <w:rFonts w:ascii="Times New Roman" w:hAnsi="Times New Roman"/>
        </w:rPr>
        <w:t xml:space="preserve">điều chỉnh cục bộ quy hoạch </w:t>
      </w:r>
      <w:r w:rsidRPr="0036337E">
        <w:rPr>
          <w:rFonts w:ascii="Times New Roman" w:hAnsi="Times New Roman"/>
          <w:lang w:val="vi-VN"/>
        </w:rPr>
        <w:t xml:space="preserve">được duyệt, </w:t>
      </w:r>
      <w:r w:rsidR="00F37505">
        <w:rPr>
          <w:rFonts w:ascii="Times New Roman" w:hAnsi="Times New Roman"/>
          <w:lang w:val="nl-NL"/>
        </w:rPr>
        <w:t>Công ty C</w:t>
      </w:r>
      <w:r w:rsidRPr="0036337E">
        <w:rPr>
          <w:rFonts w:ascii="Times New Roman" w:hAnsi="Times New Roman"/>
          <w:lang w:val="nl-NL"/>
        </w:rPr>
        <w:t xml:space="preserve">ổ phần đầu tư phát triển </w:t>
      </w:r>
      <w:r w:rsidR="00F37505">
        <w:rPr>
          <w:rFonts w:ascii="Times New Roman" w:hAnsi="Times New Roman"/>
          <w:lang w:val="nl-NL"/>
        </w:rPr>
        <w:t>Đ</w:t>
      </w:r>
      <w:r w:rsidRPr="0036337E">
        <w:rPr>
          <w:rFonts w:ascii="Times New Roman" w:hAnsi="Times New Roman"/>
          <w:lang w:val="nl-NL"/>
        </w:rPr>
        <w:t xml:space="preserve">ô thị và </w:t>
      </w:r>
      <w:r w:rsidR="00F37505">
        <w:rPr>
          <w:rFonts w:ascii="Times New Roman" w:hAnsi="Times New Roman"/>
          <w:lang w:val="nl-NL"/>
        </w:rPr>
        <w:t>T</w:t>
      </w:r>
      <w:r w:rsidRPr="0036337E">
        <w:rPr>
          <w:rFonts w:ascii="Times New Roman" w:hAnsi="Times New Roman"/>
          <w:lang w:val="nl-NL"/>
        </w:rPr>
        <w:t xml:space="preserve">hương mại </w:t>
      </w:r>
      <w:r w:rsidR="00F37505">
        <w:rPr>
          <w:rFonts w:ascii="Times New Roman" w:hAnsi="Times New Roman"/>
          <w:lang w:val="nl-NL"/>
        </w:rPr>
        <w:t xml:space="preserve">(Chủ đầu tư) </w:t>
      </w:r>
      <w:r w:rsidRPr="0036337E">
        <w:rPr>
          <w:rFonts w:ascii="Times New Roman" w:hAnsi="Times New Roman"/>
          <w:lang w:val="nl-NL"/>
        </w:rPr>
        <w:t xml:space="preserve">phối hợp với </w:t>
      </w:r>
      <w:r w:rsidR="00F37505">
        <w:rPr>
          <w:rFonts w:ascii="Times New Roman" w:hAnsi="Times New Roman"/>
          <w:lang w:val="nl-NL"/>
        </w:rPr>
        <w:t>Ủy ban nhân dân</w:t>
      </w:r>
      <w:r w:rsidRPr="0036337E">
        <w:rPr>
          <w:rFonts w:ascii="Times New Roman" w:hAnsi="Times New Roman"/>
          <w:lang w:val="nl-NL"/>
        </w:rPr>
        <w:t xml:space="preserve"> xã Thịnh Minh tổ chức công bố, công khai quy hoạch; </w:t>
      </w:r>
      <w:r w:rsidR="00F37505">
        <w:rPr>
          <w:rFonts w:ascii="Times New Roman" w:hAnsi="Times New Roman"/>
        </w:rPr>
        <w:t>Chủ đầu tư</w:t>
      </w:r>
      <w:r w:rsidRPr="0036337E">
        <w:rPr>
          <w:rFonts w:ascii="Times New Roman" w:hAnsi="Times New Roman"/>
        </w:rPr>
        <w:t xml:space="preserve"> triển khai </w:t>
      </w:r>
      <w:r w:rsidR="00F37505">
        <w:rPr>
          <w:rFonts w:ascii="Times New Roman" w:hAnsi="Times New Roman"/>
        </w:rPr>
        <w:t xml:space="preserve">thực hiện </w:t>
      </w:r>
      <w:r w:rsidRPr="0036337E">
        <w:rPr>
          <w:rFonts w:ascii="Times New Roman" w:hAnsi="Times New Roman"/>
        </w:rPr>
        <w:t>các thủ tục đất đai, đầu tư xây dựng và xác định nghĩa vụ tài chính phát sinh bảo đảm theo quy định</w:t>
      </w:r>
      <w:r w:rsidR="00F37505">
        <w:rPr>
          <w:rFonts w:ascii="Times New Roman" w:hAnsi="Times New Roman"/>
        </w:rPr>
        <w:t xml:space="preserve"> hiện hành</w:t>
      </w:r>
      <w:r w:rsidRPr="0036337E">
        <w:rPr>
          <w:rFonts w:ascii="Times New Roman" w:hAnsi="Times New Roman"/>
        </w:rPr>
        <w:t>.</w:t>
      </w:r>
    </w:p>
    <w:p w:rsidR="00544108" w:rsidRPr="005A3009" w:rsidRDefault="00544108" w:rsidP="006B627D">
      <w:pPr>
        <w:spacing w:before="60" w:after="60" w:line="360" w:lineRule="exact"/>
        <w:ind w:firstLine="680"/>
        <w:jc w:val="both"/>
        <w:rPr>
          <w:rFonts w:ascii="Times New Roman" w:hAnsi="Times New Roman"/>
          <w:color w:val="auto"/>
          <w:szCs w:val="28"/>
          <w:lang w:val="nl-NL"/>
        </w:rPr>
      </w:pPr>
      <w:r w:rsidRPr="005A3009">
        <w:rPr>
          <w:rFonts w:ascii="Times New Roman" w:hAnsi="Times New Roman"/>
          <w:b/>
          <w:color w:val="auto"/>
          <w:szCs w:val="28"/>
          <w:lang w:val="nl-NL"/>
        </w:rPr>
        <w:t xml:space="preserve">Điều </w:t>
      </w:r>
      <w:r>
        <w:rPr>
          <w:rFonts w:ascii="Times New Roman" w:hAnsi="Times New Roman"/>
          <w:b/>
          <w:color w:val="auto"/>
          <w:szCs w:val="28"/>
          <w:lang w:val="nl-NL"/>
        </w:rPr>
        <w:t>3</w:t>
      </w:r>
      <w:r w:rsidRPr="005A3009">
        <w:rPr>
          <w:rFonts w:ascii="Times New Roman" w:hAnsi="Times New Roman"/>
          <w:b/>
          <w:color w:val="auto"/>
          <w:szCs w:val="28"/>
          <w:lang w:val="nl-NL"/>
        </w:rPr>
        <w:t>.</w:t>
      </w:r>
      <w:r w:rsidRPr="005A3009">
        <w:rPr>
          <w:rFonts w:ascii="Times New Roman" w:hAnsi="Times New Roman"/>
          <w:color w:val="auto"/>
          <w:szCs w:val="28"/>
          <w:lang w:val="nl-NL"/>
        </w:rPr>
        <w:t xml:space="preserve"> Quyết định có hiệu lực kể từ ngày ký ban hành.</w:t>
      </w:r>
    </w:p>
    <w:p w:rsidR="00544108" w:rsidRDefault="00544108" w:rsidP="006B627D">
      <w:pPr>
        <w:spacing w:before="60" w:after="60" w:line="360" w:lineRule="exact"/>
        <w:ind w:firstLine="680"/>
        <w:jc w:val="both"/>
        <w:rPr>
          <w:rFonts w:ascii="Times New Roman" w:hAnsi="Times New Roman"/>
          <w:color w:val="auto"/>
        </w:rPr>
      </w:pPr>
      <w:r w:rsidRPr="00CF6609">
        <w:rPr>
          <w:rFonts w:ascii="Times New Roman" w:hAnsi="Times New Roman"/>
          <w:szCs w:val="28"/>
        </w:rPr>
        <w:t xml:space="preserve">Chánh Văn phòng </w:t>
      </w:r>
      <w:r>
        <w:rPr>
          <w:rFonts w:ascii="Times New Roman" w:hAnsi="Times New Roman"/>
          <w:szCs w:val="28"/>
        </w:rPr>
        <w:t>Ủy ban nhân dân</w:t>
      </w:r>
      <w:r w:rsidRPr="00CF6609">
        <w:rPr>
          <w:rFonts w:ascii="Times New Roman" w:hAnsi="Times New Roman"/>
          <w:szCs w:val="28"/>
        </w:rPr>
        <w:t xml:space="preserve"> tỉnh</w:t>
      </w:r>
      <w:r>
        <w:rPr>
          <w:rFonts w:ascii="Times New Roman" w:hAnsi="Times New Roman"/>
          <w:szCs w:val="28"/>
        </w:rPr>
        <w:t>;</w:t>
      </w:r>
      <w:r w:rsidRPr="00CF6609">
        <w:rPr>
          <w:rFonts w:ascii="Times New Roman" w:hAnsi="Times New Roman"/>
          <w:szCs w:val="28"/>
        </w:rPr>
        <w:t xml:space="preserve"> </w:t>
      </w:r>
      <w:r>
        <w:rPr>
          <w:rFonts w:ascii="Times New Roman" w:hAnsi="Times New Roman"/>
          <w:szCs w:val="28"/>
        </w:rPr>
        <w:t>Giám đốc các Sở</w:t>
      </w:r>
      <w:r w:rsidRPr="00CF6609">
        <w:rPr>
          <w:rFonts w:ascii="Times New Roman" w:hAnsi="Times New Roman"/>
          <w:szCs w:val="28"/>
        </w:rPr>
        <w:t xml:space="preserve">: Xây dựng, </w:t>
      </w:r>
      <w:r>
        <w:rPr>
          <w:rFonts w:ascii="Times New Roman" w:hAnsi="Times New Roman"/>
          <w:szCs w:val="28"/>
        </w:rPr>
        <w:t xml:space="preserve">Tài chính, </w:t>
      </w:r>
      <w:r w:rsidRPr="00CF6609">
        <w:rPr>
          <w:rFonts w:ascii="Times New Roman" w:hAnsi="Times New Roman"/>
          <w:szCs w:val="28"/>
        </w:rPr>
        <w:t xml:space="preserve">Nông nghiệp và Môi </w:t>
      </w:r>
      <w:r w:rsidRPr="000D5501">
        <w:rPr>
          <w:rFonts w:ascii="Times New Roman" w:hAnsi="Times New Roman"/>
          <w:color w:val="auto"/>
          <w:szCs w:val="28"/>
        </w:rPr>
        <w:t>trường</w:t>
      </w:r>
      <w:r w:rsidRPr="000D5501">
        <w:rPr>
          <w:rFonts w:ascii="Times New Roman" w:hAnsi="Times New Roman"/>
          <w:color w:val="auto"/>
        </w:rPr>
        <w:t xml:space="preserve">; Chủ tịch </w:t>
      </w:r>
      <w:r>
        <w:rPr>
          <w:rFonts w:ascii="Times New Roman" w:hAnsi="Times New Roman"/>
          <w:color w:val="auto"/>
        </w:rPr>
        <w:t>Ủy ban nhân dân</w:t>
      </w:r>
      <w:r w:rsidRPr="000D5501">
        <w:rPr>
          <w:rFonts w:ascii="Times New Roman" w:hAnsi="Times New Roman"/>
          <w:color w:val="auto"/>
        </w:rPr>
        <w:t xml:space="preserve"> xã </w:t>
      </w:r>
      <w:r>
        <w:rPr>
          <w:rFonts w:ascii="Times New Roman" w:hAnsi="Times New Roman"/>
          <w:color w:val="auto"/>
        </w:rPr>
        <w:t xml:space="preserve">Thịnh Minh; Giám đốc </w:t>
      </w:r>
      <w:r>
        <w:rPr>
          <w:rFonts w:ascii="Times New Roman" w:hAnsi="Times New Roman"/>
          <w:lang w:val="nl-NL"/>
        </w:rPr>
        <w:t>Công ty C</w:t>
      </w:r>
      <w:r w:rsidRPr="0036337E">
        <w:rPr>
          <w:rFonts w:ascii="Times New Roman" w:hAnsi="Times New Roman"/>
          <w:lang w:val="nl-NL"/>
        </w:rPr>
        <w:t xml:space="preserve">ổ phần đầu tư phát triển </w:t>
      </w:r>
      <w:r>
        <w:rPr>
          <w:rFonts w:ascii="Times New Roman" w:hAnsi="Times New Roman"/>
          <w:lang w:val="nl-NL"/>
        </w:rPr>
        <w:t>Đ</w:t>
      </w:r>
      <w:r w:rsidRPr="0036337E">
        <w:rPr>
          <w:rFonts w:ascii="Times New Roman" w:hAnsi="Times New Roman"/>
          <w:lang w:val="nl-NL"/>
        </w:rPr>
        <w:t xml:space="preserve">ô thị và </w:t>
      </w:r>
      <w:r>
        <w:rPr>
          <w:rFonts w:ascii="Times New Roman" w:hAnsi="Times New Roman"/>
          <w:lang w:val="nl-NL"/>
        </w:rPr>
        <w:t>T</w:t>
      </w:r>
      <w:r w:rsidRPr="0036337E">
        <w:rPr>
          <w:rFonts w:ascii="Times New Roman" w:hAnsi="Times New Roman"/>
          <w:lang w:val="nl-NL"/>
        </w:rPr>
        <w:t>hương mại</w:t>
      </w:r>
      <w:r>
        <w:rPr>
          <w:rFonts w:ascii="Times New Roman" w:hAnsi="Times New Roman"/>
          <w:lang w:val="nl-NL"/>
        </w:rPr>
        <w:t>;</w:t>
      </w:r>
      <w:r w:rsidRPr="000D5501">
        <w:rPr>
          <w:rFonts w:ascii="Times New Roman" w:hAnsi="Times New Roman"/>
          <w:color w:val="auto"/>
        </w:rPr>
        <w:t xml:space="preserve"> Thủ trưởng các cơ quan, đơn vị có liên quan căn cứ quyết định thực hiện./. </w:t>
      </w:r>
    </w:p>
    <w:p w:rsidR="006B627D" w:rsidRDefault="006B627D" w:rsidP="006B627D">
      <w:pPr>
        <w:spacing w:before="60" w:after="60" w:line="360" w:lineRule="exact"/>
        <w:jc w:val="both"/>
        <w:rPr>
          <w:rFonts w:ascii="Times New Roman" w:hAnsi="Times New Roman"/>
          <w:color w:val="auto"/>
        </w:rPr>
      </w:pPr>
    </w:p>
    <w:p w:rsidR="006B627D" w:rsidRDefault="006B627D" w:rsidP="006B627D">
      <w:pPr>
        <w:pStyle w:val="BodyTextIndent"/>
        <w:widowControl w:val="0"/>
        <w:ind w:left="3060" w:firstLine="164"/>
        <w:jc w:val="center"/>
        <w:rPr>
          <w:rFonts w:ascii="Times New Roman" w:hAnsi="Times New Roman"/>
          <w:b/>
          <w:szCs w:val="28"/>
        </w:rPr>
      </w:pPr>
      <w:r w:rsidRPr="00CF6609">
        <w:rPr>
          <w:rFonts w:ascii="Times New Roman" w:hAnsi="Times New Roman"/>
          <w:b/>
          <w:szCs w:val="28"/>
        </w:rPr>
        <w:t>TM. ỦY BAN NHÂN DÂN</w:t>
      </w:r>
    </w:p>
    <w:p w:rsidR="006B627D" w:rsidRDefault="006B627D" w:rsidP="006B627D">
      <w:pPr>
        <w:pStyle w:val="BodyTextIndent"/>
        <w:widowControl w:val="0"/>
        <w:ind w:left="3060" w:firstLine="164"/>
        <w:jc w:val="center"/>
        <w:rPr>
          <w:rFonts w:ascii="Times New Roman" w:hAnsi="Times New Roman"/>
          <w:b/>
          <w:szCs w:val="28"/>
        </w:rPr>
      </w:pPr>
      <w:r>
        <w:rPr>
          <w:rFonts w:ascii="Times New Roman" w:hAnsi="Times New Roman"/>
          <w:b/>
          <w:szCs w:val="28"/>
        </w:rPr>
        <w:t>KT. CHỦ TỊCH</w:t>
      </w:r>
    </w:p>
    <w:p w:rsidR="006B627D" w:rsidRDefault="006B627D" w:rsidP="006B627D">
      <w:pPr>
        <w:pStyle w:val="BodyTextIndent"/>
        <w:widowControl w:val="0"/>
        <w:ind w:left="3060" w:firstLine="164"/>
        <w:jc w:val="center"/>
        <w:rPr>
          <w:rFonts w:ascii="Times New Roman" w:hAnsi="Times New Roman"/>
          <w:b/>
          <w:szCs w:val="28"/>
        </w:rPr>
      </w:pPr>
      <w:r>
        <w:rPr>
          <w:rFonts w:ascii="Times New Roman" w:hAnsi="Times New Roman"/>
          <w:b/>
          <w:szCs w:val="28"/>
        </w:rPr>
        <w:t>PHÓ CHỦ TỊCH</w:t>
      </w:r>
    </w:p>
    <w:p w:rsidR="006B627D" w:rsidRDefault="006B627D" w:rsidP="006B627D">
      <w:pPr>
        <w:pStyle w:val="BodyTextIndent"/>
        <w:widowControl w:val="0"/>
        <w:ind w:left="3060" w:firstLine="164"/>
        <w:jc w:val="center"/>
        <w:rPr>
          <w:rFonts w:ascii="Times New Roman" w:hAnsi="Times New Roman"/>
          <w:b/>
          <w:szCs w:val="28"/>
        </w:rPr>
      </w:pPr>
    </w:p>
    <w:p w:rsidR="006B627D" w:rsidRPr="00956E56" w:rsidRDefault="006B627D" w:rsidP="006B627D">
      <w:pPr>
        <w:pStyle w:val="BodyTextIndent"/>
        <w:widowControl w:val="0"/>
        <w:ind w:left="3060" w:firstLine="164"/>
        <w:jc w:val="center"/>
        <w:rPr>
          <w:rFonts w:ascii="Times New Roman" w:hAnsi="Times New Roman"/>
          <w:b/>
          <w:sz w:val="4"/>
          <w:szCs w:val="28"/>
        </w:rPr>
      </w:pPr>
    </w:p>
    <w:p w:rsidR="006B627D" w:rsidRPr="000D5501" w:rsidRDefault="006B627D" w:rsidP="006B627D">
      <w:pPr>
        <w:spacing w:before="60" w:after="60" w:line="360" w:lineRule="exact"/>
        <w:ind w:left="3060"/>
        <w:jc w:val="center"/>
        <w:rPr>
          <w:rFonts w:ascii="Times New Roman" w:hAnsi="Times New Roman"/>
          <w:color w:val="auto"/>
          <w:szCs w:val="28"/>
        </w:rPr>
      </w:pPr>
      <w:r>
        <w:rPr>
          <w:rFonts w:ascii="Times New Roman" w:hAnsi="Times New Roman"/>
          <w:b/>
          <w:szCs w:val="28"/>
        </w:rPr>
        <w:t>Vũ Việt Văn</w:t>
      </w:r>
    </w:p>
    <w:p w:rsidR="00544108" w:rsidRPr="00B73C3C" w:rsidRDefault="00544108" w:rsidP="00544108">
      <w:pPr>
        <w:widowControl w:val="0"/>
        <w:spacing w:before="120"/>
        <w:ind w:firstLine="567"/>
        <w:jc w:val="both"/>
        <w:rPr>
          <w:rFonts w:ascii="Times New Roman" w:hAnsi="Times New Roman"/>
          <w:sz w:val="6"/>
          <w:szCs w:val="28"/>
        </w:rPr>
      </w:pPr>
    </w:p>
    <w:p w:rsidR="00544108" w:rsidRPr="00544108" w:rsidRDefault="00544108" w:rsidP="00544108">
      <w:pPr>
        <w:widowControl w:val="0"/>
        <w:spacing w:line="281" w:lineRule="auto"/>
        <w:ind w:firstLine="720"/>
        <w:jc w:val="both"/>
        <w:rPr>
          <w:rFonts w:ascii="Times New Roman" w:hAnsi="Times New Roman"/>
          <w:sz w:val="18"/>
          <w:szCs w:val="12"/>
        </w:rPr>
      </w:pPr>
    </w:p>
    <w:p w:rsidR="00544108" w:rsidRPr="00CF6609" w:rsidRDefault="00544108" w:rsidP="00544108">
      <w:pPr>
        <w:pStyle w:val="BodyTextIndent"/>
        <w:widowControl w:val="0"/>
        <w:spacing w:line="312" w:lineRule="auto"/>
        <w:ind w:firstLine="0"/>
        <w:rPr>
          <w:rFonts w:ascii="Times New Roman" w:hAnsi="Times New Roman"/>
          <w:sz w:val="2"/>
        </w:rPr>
      </w:pPr>
    </w:p>
    <w:p w:rsidR="00544108" w:rsidRDefault="00544108" w:rsidP="004D6A5C">
      <w:pPr>
        <w:widowControl w:val="0"/>
        <w:spacing w:before="120" w:after="120"/>
        <w:ind w:firstLine="680"/>
        <w:jc w:val="both"/>
        <w:rPr>
          <w:rFonts w:ascii="Times New Roman" w:hAnsi="Times New Roman"/>
          <w:bCs/>
          <w:szCs w:val="28"/>
        </w:rPr>
      </w:pPr>
    </w:p>
    <w:p w:rsidR="00F017EF" w:rsidRPr="008E05E1" w:rsidRDefault="00F017EF" w:rsidP="00472BCB">
      <w:pPr>
        <w:spacing w:before="60"/>
        <w:ind w:firstLine="510"/>
        <w:jc w:val="both"/>
        <w:rPr>
          <w:rFonts w:ascii="Times New Roman" w:hAnsi="Times New Roman"/>
          <w:color w:val="auto"/>
          <w:sz w:val="27"/>
          <w:szCs w:val="27"/>
          <w:lang w:val="nl-NL"/>
        </w:rPr>
      </w:pPr>
    </w:p>
    <w:sectPr w:rsidR="00F017EF" w:rsidRPr="008E05E1" w:rsidSect="00B068D1">
      <w:footerReference w:type="even" r:id="rId8"/>
      <w:footerReference w:type="default" r:id="rId9"/>
      <w:pgSz w:w="11907" w:h="16840" w:code="9"/>
      <w:pgMar w:top="1134" w:right="1134" w:bottom="1134" w:left="1701" w:header="426" w:footer="68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07D" w:rsidRDefault="009E207D">
      <w:r>
        <w:separator/>
      </w:r>
    </w:p>
  </w:endnote>
  <w:endnote w:type="continuationSeparator" w:id="0">
    <w:p w:rsidR="009E207D" w:rsidRDefault="009E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593" w:rsidRDefault="001B1593" w:rsidP="00B15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1593" w:rsidRDefault="001B159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593" w:rsidRDefault="001B1593">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07D" w:rsidRDefault="009E207D">
      <w:r>
        <w:separator/>
      </w:r>
    </w:p>
  </w:footnote>
  <w:footnote w:type="continuationSeparator" w:id="0">
    <w:p w:rsidR="009E207D" w:rsidRDefault="009E20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9F445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E1C5D"/>
    <w:multiLevelType w:val="multilevel"/>
    <w:tmpl w:val="6AA4A938"/>
    <w:lvl w:ilvl="0">
      <w:start w:val="1"/>
      <w:numFmt w:val="decimal"/>
      <w:lvlText w:val="%1."/>
      <w:lvlJc w:val="left"/>
      <w:pPr>
        <w:tabs>
          <w:tab w:val="num" w:pos="450"/>
        </w:tabs>
        <w:ind w:left="450" w:hanging="45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06A7DB5"/>
    <w:multiLevelType w:val="hybridMultilevel"/>
    <w:tmpl w:val="59742BAE"/>
    <w:lvl w:ilvl="0" w:tplc="26586C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8411A98"/>
    <w:multiLevelType w:val="hybridMultilevel"/>
    <w:tmpl w:val="5122F1EC"/>
    <w:lvl w:ilvl="0" w:tplc="AB16E70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C510B1"/>
    <w:multiLevelType w:val="hybridMultilevel"/>
    <w:tmpl w:val="4C885522"/>
    <w:lvl w:ilvl="0" w:tplc="99AC049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0426FC"/>
    <w:multiLevelType w:val="hybridMultilevel"/>
    <w:tmpl w:val="FCF256B2"/>
    <w:lvl w:ilvl="0" w:tplc="7DA81668">
      <w:start w:val="1"/>
      <w:numFmt w:val="decimal"/>
      <w:lvlText w:val="%1."/>
      <w:lvlJc w:val="left"/>
      <w:pPr>
        <w:tabs>
          <w:tab w:val="num" w:pos="1069"/>
        </w:tabs>
        <w:ind w:left="1069" w:hanging="36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6" w15:restartNumberingAfterBreak="0">
    <w:nsid w:val="404B45EE"/>
    <w:multiLevelType w:val="hybridMultilevel"/>
    <w:tmpl w:val="EF40F092"/>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6270381"/>
    <w:multiLevelType w:val="singleLevel"/>
    <w:tmpl w:val="57DAA38E"/>
    <w:lvl w:ilvl="0">
      <w:start w:val="1"/>
      <w:numFmt w:val="decimal"/>
      <w:lvlText w:val=""/>
      <w:lvlJc w:val="left"/>
      <w:pPr>
        <w:tabs>
          <w:tab w:val="num" w:pos="360"/>
        </w:tabs>
        <w:ind w:left="360" w:hanging="360"/>
      </w:pPr>
      <w:rPr>
        <w:rFonts w:ascii="Wingdings" w:hAnsi="Wingdings" w:hint="default"/>
      </w:rPr>
    </w:lvl>
  </w:abstractNum>
  <w:abstractNum w:abstractNumId="8" w15:restartNumberingAfterBreak="0">
    <w:nsid w:val="48D429F7"/>
    <w:multiLevelType w:val="hybridMultilevel"/>
    <w:tmpl w:val="0EBE11D4"/>
    <w:lvl w:ilvl="0" w:tplc="4E821F52">
      <w:start w:val="1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E5A2A0F"/>
    <w:multiLevelType w:val="multilevel"/>
    <w:tmpl w:val="065675DA"/>
    <w:lvl w:ilvl="0">
      <w:start w:val="1"/>
      <w:numFmt w:val="decimal"/>
      <w:pStyle w:val="Chuso"/>
      <w:lvlText w:val="%1-"/>
      <w:lvlJc w:val="left"/>
      <w:pPr>
        <w:tabs>
          <w:tab w:val="num" w:pos="720"/>
        </w:tabs>
        <w:ind w:left="720" w:hanging="323"/>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612F159F"/>
    <w:multiLevelType w:val="hybridMultilevel"/>
    <w:tmpl w:val="74D6CAA2"/>
    <w:lvl w:ilvl="0" w:tplc="BD085028">
      <w:start w:val="5"/>
      <w:numFmt w:val="lowerLetter"/>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1" w15:restartNumberingAfterBreak="0">
    <w:nsid w:val="641A0DA6"/>
    <w:multiLevelType w:val="hybridMultilevel"/>
    <w:tmpl w:val="848A2F9C"/>
    <w:lvl w:ilvl="0" w:tplc="A112A174">
      <w:numFmt w:val="bullet"/>
      <w:pStyle w:val="Chucai"/>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1"/>
  </w:num>
  <w:num w:numId="3">
    <w:abstractNumId w:val="0"/>
  </w:num>
  <w:num w:numId="4">
    <w:abstractNumId w:val="6"/>
  </w:num>
  <w:num w:numId="5">
    <w:abstractNumId w:val="5"/>
  </w:num>
  <w:num w:numId="6">
    <w:abstractNumId w:val="9"/>
  </w:num>
  <w:num w:numId="7">
    <w:abstractNumId w:val="10"/>
  </w:num>
  <w:num w:numId="8">
    <w:abstractNumId w:val="4"/>
  </w:num>
  <w:num w:numId="9">
    <w:abstractNumId w:val="3"/>
  </w:num>
  <w:num w:numId="10">
    <w:abstractNumId w:val="2"/>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A9"/>
    <w:rsid w:val="00000546"/>
    <w:rsid w:val="00000FCF"/>
    <w:rsid w:val="000022E1"/>
    <w:rsid w:val="00002811"/>
    <w:rsid w:val="000031A2"/>
    <w:rsid w:val="00003221"/>
    <w:rsid w:val="000045A4"/>
    <w:rsid w:val="000058E1"/>
    <w:rsid w:val="00006C36"/>
    <w:rsid w:val="000077E5"/>
    <w:rsid w:val="000078EF"/>
    <w:rsid w:val="00007CB9"/>
    <w:rsid w:val="00010369"/>
    <w:rsid w:val="000107E2"/>
    <w:rsid w:val="00010D60"/>
    <w:rsid w:val="00011139"/>
    <w:rsid w:val="000116AB"/>
    <w:rsid w:val="00011822"/>
    <w:rsid w:val="00011836"/>
    <w:rsid w:val="00012242"/>
    <w:rsid w:val="00012461"/>
    <w:rsid w:val="000127C6"/>
    <w:rsid w:val="0001298D"/>
    <w:rsid w:val="00013657"/>
    <w:rsid w:val="00013E32"/>
    <w:rsid w:val="00015670"/>
    <w:rsid w:val="00015F8B"/>
    <w:rsid w:val="00016CF8"/>
    <w:rsid w:val="000179E2"/>
    <w:rsid w:val="00017E85"/>
    <w:rsid w:val="00017F25"/>
    <w:rsid w:val="00017FCF"/>
    <w:rsid w:val="00020176"/>
    <w:rsid w:val="0002093C"/>
    <w:rsid w:val="00020DB1"/>
    <w:rsid w:val="00023E5F"/>
    <w:rsid w:val="0002461B"/>
    <w:rsid w:val="00024804"/>
    <w:rsid w:val="00026633"/>
    <w:rsid w:val="0002677D"/>
    <w:rsid w:val="000311AD"/>
    <w:rsid w:val="00032560"/>
    <w:rsid w:val="00033D1A"/>
    <w:rsid w:val="0003615F"/>
    <w:rsid w:val="00037AC9"/>
    <w:rsid w:val="00037D81"/>
    <w:rsid w:val="00041E96"/>
    <w:rsid w:val="00042452"/>
    <w:rsid w:val="000429C2"/>
    <w:rsid w:val="00042A58"/>
    <w:rsid w:val="00042A79"/>
    <w:rsid w:val="00042F5E"/>
    <w:rsid w:val="000431F1"/>
    <w:rsid w:val="00044126"/>
    <w:rsid w:val="00044309"/>
    <w:rsid w:val="00045F83"/>
    <w:rsid w:val="000510E1"/>
    <w:rsid w:val="0005251F"/>
    <w:rsid w:val="0005274A"/>
    <w:rsid w:val="0005288F"/>
    <w:rsid w:val="000536FC"/>
    <w:rsid w:val="00055BE9"/>
    <w:rsid w:val="00055E35"/>
    <w:rsid w:val="000561A2"/>
    <w:rsid w:val="000567EA"/>
    <w:rsid w:val="00056861"/>
    <w:rsid w:val="00056CB4"/>
    <w:rsid w:val="00057138"/>
    <w:rsid w:val="000614B5"/>
    <w:rsid w:val="00061AD5"/>
    <w:rsid w:val="0006281D"/>
    <w:rsid w:val="00063B63"/>
    <w:rsid w:val="0006588A"/>
    <w:rsid w:val="00065D84"/>
    <w:rsid w:val="00067660"/>
    <w:rsid w:val="00067A6B"/>
    <w:rsid w:val="0007061D"/>
    <w:rsid w:val="0007092F"/>
    <w:rsid w:val="00070E1D"/>
    <w:rsid w:val="00071B6E"/>
    <w:rsid w:val="00072376"/>
    <w:rsid w:val="0007426D"/>
    <w:rsid w:val="00074AC3"/>
    <w:rsid w:val="00074D49"/>
    <w:rsid w:val="00075025"/>
    <w:rsid w:val="00075462"/>
    <w:rsid w:val="0007553B"/>
    <w:rsid w:val="0007670C"/>
    <w:rsid w:val="00077146"/>
    <w:rsid w:val="00077A5E"/>
    <w:rsid w:val="00077D6E"/>
    <w:rsid w:val="00077DB4"/>
    <w:rsid w:val="0008099F"/>
    <w:rsid w:val="0008401B"/>
    <w:rsid w:val="00084332"/>
    <w:rsid w:val="000864D3"/>
    <w:rsid w:val="00087B22"/>
    <w:rsid w:val="0009016F"/>
    <w:rsid w:val="00091813"/>
    <w:rsid w:val="000924FE"/>
    <w:rsid w:val="00092AA5"/>
    <w:rsid w:val="00092C57"/>
    <w:rsid w:val="000949E4"/>
    <w:rsid w:val="000949FD"/>
    <w:rsid w:val="00094A58"/>
    <w:rsid w:val="00094C65"/>
    <w:rsid w:val="000957AE"/>
    <w:rsid w:val="00095EDE"/>
    <w:rsid w:val="00096C73"/>
    <w:rsid w:val="00096E11"/>
    <w:rsid w:val="000A21ED"/>
    <w:rsid w:val="000A3691"/>
    <w:rsid w:val="000A44AA"/>
    <w:rsid w:val="000A44EB"/>
    <w:rsid w:val="000A7149"/>
    <w:rsid w:val="000B1204"/>
    <w:rsid w:val="000B199D"/>
    <w:rsid w:val="000B2D77"/>
    <w:rsid w:val="000B5280"/>
    <w:rsid w:val="000B5974"/>
    <w:rsid w:val="000C0040"/>
    <w:rsid w:val="000C1387"/>
    <w:rsid w:val="000C1782"/>
    <w:rsid w:val="000C1BDC"/>
    <w:rsid w:val="000C3F34"/>
    <w:rsid w:val="000C4D33"/>
    <w:rsid w:val="000C5C64"/>
    <w:rsid w:val="000C5F11"/>
    <w:rsid w:val="000C65F7"/>
    <w:rsid w:val="000C66C0"/>
    <w:rsid w:val="000C733E"/>
    <w:rsid w:val="000C7863"/>
    <w:rsid w:val="000D0750"/>
    <w:rsid w:val="000D0823"/>
    <w:rsid w:val="000D1C96"/>
    <w:rsid w:val="000D2029"/>
    <w:rsid w:val="000D5C73"/>
    <w:rsid w:val="000D6A25"/>
    <w:rsid w:val="000D6CBB"/>
    <w:rsid w:val="000D6CD1"/>
    <w:rsid w:val="000D7641"/>
    <w:rsid w:val="000E10A5"/>
    <w:rsid w:val="000E137E"/>
    <w:rsid w:val="000E1CCA"/>
    <w:rsid w:val="000E284E"/>
    <w:rsid w:val="000E480D"/>
    <w:rsid w:val="000E5039"/>
    <w:rsid w:val="000E6400"/>
    <w:rsid w:val="000F08AF"/>
    <w:rsid w:val="000F1B6C"/>
    <w:rsid w:val="000F2A4D"/>
    <w:rsid w:val="000F4A6B"/>
    <w:rsid w:val="000F4EB9"/>
    <w:rsid w:val="000F67C2"/>
    <w:rsid w:val="001001EA"/>
    <w:rsid w:val="00102003"/>
    <w:rsid w:val="00103C62"/>
    <w:rsid w:val="0010538F"/>
    <w:rsid w:val="00105AB5"/>
    <w:rsid w:val="00105C16"/>
    <w:rsid w:val="00105F35"/>
    <w:rsid w:val="00106252"/>
    <w:rsid w:val="001066D2"/>
    <w:rsid w:val="0011097E"/>
    <w:rsid w:val="00110C26"/>
    <w:rsid w:val="00111CBE"/>
    <w:rsid w:val="00112214"/>
    <w:rsid w:val="00113CF5"/>
    <w:rsid w:val="001141A7"/>
    <w:rsid w:val="001151BF"/>
    <w:rsid w:val="001201A7"/>
    <w:rsid w:val="00120608"/>
    <w:rsid w:val="00120B5B"/>
    <w:rsid w:val="00120B86"/>
    <w:rsid w:val="001213E9"/>
    <w:rsid w:val="00121F31"/>
    <w:rsid w:val="0012596E"/>
    <w:rsid w:val="001259DA"/>
    <w:rsid w:val="00125D4A"/>
    <w:rsid w:val="00126181"/>
    <w:rsid w:val="001263A1"/>
    <w:rsid w:val="001265AC"/>
    <w:rsid w:val="001265B5"/>
    <w:rsid w:val="00126F58"/>
    <w:rsid w:val="00126FE7"/>
    <w:rsid w:val="001316F8"/>
    <w:rsid w:val="00132A4C"/>
    <w:rsid w:val="00132D44"/>
    <w:rsid w:val="001338EC"/>
    <w:rsid w:val="001343EA"/>
    <w:rsid w:val="00134D26"/>
    <w:rsid w:val="00136668"/>
    <w:rsid w:val="001376D6"/>
    <w:rsid w:val="0014039F"/>
    <w:rsid w:val="00140480"/>
    <w:rsid w:val="0014245A"/>
    <w:rsid w:val="001425FB"/>
    <w:rsid w:val="00144BFC"/>
    <w:rsid w:val="0015063D"/>
    <w:rsid w:val="001527B4"/>
    <w:rsid w:val="00152CCB"/>
    <w:rsid w:val="00154274"/>
    <w:rsid w:val="001545B2"/>
    <w:rsid w:val="001555CE"/>
    <w:rsid w:val="0015666F"/>
    <w:rsid w:val="00157218"/>
    <w:rsid w:val="00157CD3"/>
    <w:rsid w:val="00160633"/>
    <w:rsid w:val="00160C70"/>
    <w:rsid w:val="00160E54"/>
    <w:rsid w:val="00163709"/>
    <w:rsid w:val="0016395D"/>
    <w:rsid w:val="0016453E"/>
    <w:rsid w:val="0016454D"/>
    <w:rsid w:val="00165266"/>
    <w:rsid w:val="00165618"/>
    <w:rsid w:val="001665F6"/>
    <w:rsid w:val="00166734"/>
    <w:rsid w:val="001668E2"/>
    <w:rsid w:val="00167368"/>
    <w:rsid w:val="00170C05"/>
    <w:rsid w:val="00171E5B"/>
    <w:rsid w:val="00171F7E"/>
    <w:rsid w:val="001724AC"/>
    <w:rsid w:val="00172890"/>
    <w:rsid w:val="00172A7D"/>
    <w:rsid w:val="00172CF6"/>
    <w:rsid w:val="00173099"/>
    <w:rsid w:val="00173120"/>
    <w:rsid w:val="00173354"/>
    <w:rsid w:val="00174A43"/>
    <w:rsid w:val="00174A52"/>
    <w:rsid w:val="0017622B"/>
    <w:rsid w:val="0017704B"/>
    <w:rsid w:val="00177F05"/>
    <w:rsid w:val="00181207"/>
    <w:rsid w:val="0018191D"/>
    <w:rsid w:val="00182890"/>
    <w:rsid w:val="00182B02"/>
    <w:rsid w:val="0018306E"/>
    <w:rsid w:val="001837A5"/>
    <w:rsid w:val="0018418A"/>
    <w:rsid w:val="00184E59"/>
    <w:rsid w:val="0018540C"/>
    <w:rsid w:val="00187EB4"/>
    <w:rsid w:val="0019070E"/>
    <w:rsid w:val="00190A1B"/>
    <w:rsid w:val="00190B14"/>
    <w:rsid w:val="00191AF6"/>
    <w:rsid w:val="0019426B"/>
    <w:rsid w:val="001947F6"/>
    <w:rsid w:val="0019514A"/>
    <w:rsid w:val="00195BDC"/>
    <w:rsid w:val="0019614A"/>
    <w:rsid w:val="001968BF"/>
    <w:rsid w:val="001969B3"/>
    <w:rsid w:val="0019763B"/>
    <w:rsid w:val="00197E54"/>
    <w:rsid w:val="00197F86"/>
    <w:rsid w:val="001A19C9"/>
    <w:rsid w:val="001A47B6"/>
    <w:rsid w:val="001A4847"/>
    <w:rsid w:val="001A54AF"/>
    <w:rsid w:val="001A71F4"/>
    <w:rsid w:val="001A7B68"/>
    <w:rsid w:val="001A7D7B"/>
    <w:rsid w:val="001B0052"/>
    <w:rsid w:val="001B03F5"/>
    <w:rsid w:val="001B150B"/>
    <w:rsid w:val="001B1593"/>
    <w:rsid w:val="001B2B42"/>
    <w:rsid w:val="001B2F62"/>
    <w:rsid w:val="001B5CE1"/>
    <w:rsid w:val="001B6C7F"/>
    <w:rsid w:val="001B70A7"/>
    <w:rsid w:val="001B70F6"/>
    <w:rsid w:val="001B71E1"/>
    <w:rsid w:val="001C0DE6"/>
    <w:rsid w:val="001C3D9F"/>
    <w:rsid w:val="001C425E"/>
    <w:rsid w:val="001C44E5"/>
    <w:rsid w:val="001C5087"/>
    <w:rsid w:val="001C7183"/>
    <w:rsid w:val="001C7904"/>
    <w:rsid w:val="001D16F9"/>
    <w:rsid w:val="001D22DA"/>
    <w:rsid w:val="001D2461"/>
    <w:rsid w:val="001D2651"/>
    <w:rsid w:val="001D294E"/>
    <w:rsid w:val="001D3C6C"/>
    <w:rsid w:val="001D426D"/>
    <w:rsid w:val="001D63D9"/>
    <w:rsid w:val="001D6A27"/>
    <w:rsid w:val="001D6F2D"/>
    <w:rsid w:val="001D7050"/>
    <w:rsid w:val="001E08D0"/>
    <w:rsid w:val="001E0D11"/>
    <w:rsid w:val="001E19DF"/>
    <w:rsid w:val="001E202F"/>
    <w:rsid w:val="001E414A"/>
    <w:rsid w:val="001E4814"/>
    <w:rsid w:val="001E4D3B"/>
    <w:rsid w:val="001E4FD9"/>
    <w:rsid w:val="001E6556"/>
    <w:rsid w:val="001E66C0"/>
    <w:rsid w:val="001E702D"/>
    <w:rsid w:val="001E732D"/>
    <w:rsid w:val="001E7463"/>
    <w:rsid w:val="001E7892"/>
    <w:rsid w:val="001F01ED"/>
    <w:rsid w:val="001F0271"/>
    <w:rsid w:val="001F02B5"/>
    <w:rsid w:val="001F1151"/>
    <w:rsid w:val="001F18F5"/>
    <w:rsid w:val="001F3470"/>
    <w:rsid w:val="001F3887"/>
    <w:rsid w:val="001F4685"/>
    <w:rsid w:val="001F47F1"/>
    <w:rsid w:val="001F6B31"/>
    <w:rsid w:val="00200CB8"/>
    <w:rsid w:val="00201351"/>
    <w:rsid w:val="00201ABE"/>
    <w:rsid w:val="00201C96"/>
    <w:rsid w:val="0020294E"/>
    <w:rsid w:val="00203656"/>
    <w:rsid w:val="00204AAE"/>
    <w:rsid w:val="00207038"/>
    <w:rsid w:val="00207076"/>
    <w:rsid w:val="002077FA"/>
    <w:rsid w:val="00207FF0"/>
    <w:rsid w:val="00210AD0"/>
    <w:rsid w:val="00211368"/>
    <w:rsid w:val="00211CAF"/>
    <w:rsid w:val="0021307E"/>
    <w:rsid w:val="00213FFD"/>
    <w:rsid w:val="00214A98"/>
    <w:rsid w:val="00215E5F"/>
    <w:rsid w:val="002164D1"/>
    <w:rsid w:val="002214EB"/>
    <w:rsid w:val="0022346D"/>
    <w:rsid w:val="00230666"/>
    <w:rsid w:val="00231C57"/>
    <w:rsid w:val="00232BE3"/>
    <w:rsid w:val="0023451C"/>
    <w:rsid w:val="00234736"/>
    <w:rsid w:val="002347CC"/>
    <w:rsid w:val="00235038"/>
    <w:rsid w:val="0023570D"/>
    <w:rsid w:val="00235FD9"/>
    <w:rsid w:val="00236529"/>
    <w:rsid w:val="00236638"/>
    <w:rsid w:val="00240AAE"/>
    <w:rsid w:val="00241A95"/>
    <w:rsid w:val="00241DEA"/>
    <w:rsid w:val="0024502E"/>
    <w:rsid w:val="002455C9"/>
    <w:rsid w:val="002501B2"/>
    <w:rsid w:val="00251389"/>
    <w:rsid w:val="00252B89"/>
    <w:rsid w:val="0025364E"/>
    <w:rsid w:val="00253F41"/>
    <w:rsid w:val="00256465"/>
    <w:rsid w:val="00260C02"/>
    <w:rsid w:val="00260FA6"/>
    <w:rsid w:val="002617E2"/>
    <w:rsid w:val="00261D72"/>
    <w:rsid w:val="002640D8"/>
    <w:rsid w:val="00264372"/>
    <w:rsid w:val="002648D2"/>
    <w:rsid w:val="00265851"/>
    <w:rsid w:val="00265DE8"/>
    <w:rsid w:val="002700E6"/>
    <w:rsid w:val="0027266B"/>
    <w:rsid w:val="0027390E"/>
    <w:rsid w:val="002739DC"/>
    <w:rsid w:val="002745F1"/>
    <w:rsid w:val="00274A65"/>
    <w:rsid w:val="00275E61"/>
    <w:rsid w:val="00276D25"/>
    <w:rsid w:val="002804A8"/>
    <w:rsid w:val="00280D90"/>
    <w:rsid w:val="00280DFB"/>
    <w:rsid w:val="00281DEB"/>
    <w:rsid w:val="00282D11"/>
    <w:rsid w:val="00284877"/>
    <w:rsid w:val="002855AD"/>
    <w:rsid w:val="00286BD0"/>
    <w:rsid w:val="0029021A"/>
    <w:rsid w:val="002904F5"/>
    <w:rsid w:val="00291910"/>
    <w:rsid w:val="00291CF6"/>
    <w:rsid w:val="00292030"/>
    <w:rsid w:val="002923B2"/>
    <w:rsid w:val="00293C7C"/>
    <w:rsid w:val="00295E07"/>
    <w:rsid w:val="00296DEC"/>
    <w:rsid w:val="00296F6D"/>
    <w:rsid w:val="002A1EDB"/>
    <w:rsid w:val="002A2A5C"/>
    <w:rsid w:val="002A31BC"/>
    <w:rsid w:val="002A4048"/>
    <w:rsid w:val="002A4F64"/>
    <w:rsid w:val="002A57DE"/>
    <w:rsid w:val="002A642B"/>
    <w:rsid w:val="002A693A"/>
    <w:rsid w:val="002B01F2"/>
    <w:rsid w:val="002B08A9"/>
    <w:rsid w:val="002B2CE1"/>
    <w:rsid w:val="002B3879"/>
    <w:rsid w:val="002B48FC"/>
    <w:rsid w:val="002B492A"/>
    <w:rsid w:val="002B4A6C"/>
    <w:rsid w:val="002B636B"/>
    <w:rsid w:val="002B643B"/>
    <w:rsid w:val="002B7C67"/>
    <w:rsid w:val="002C112D"/>
    <w:rsid w:val="002C28E5"/>
    <w:rsid w:val="002C40A7"/>
    <w:rsid w:val="002C4390"/>
    <w:rsid w:val="002C48AE"/>
    <w:rsid w:val="002C51A1"/>
    <w:rsid w:val="002C7FE5"/>
    <w:rsid w:val="002D0012"/>
    <w:rsid w:val="002D0342"/>
    <w:rsid w:val="002D0BE3"/>
    <w:rsid w:val="002D28C7"/>
    <w:rsid w:val="002D3300"/>
    <w:rsid w:val="002D4973"/>
    <w:rsid w:val="002D521D"/>
    <w:rsid w:val="002D5B19"/>
    <w:rsid w:val="002D65F0"/>
    <w:rsid w:val="002D6797"/>
    <w:rsid w:val="002D6B03"/>
    <w:rsid w:val="002D6CDC"/>
    <w:rsid w:val="002D6EDF"/>
    <w:rsid w:val="002D7535"/>
    <w:rsid w:val="002D757B"/>
    <w:rsid w:val="002E17FF"/>
    <w:rsid w:val="002E1946"/>
    <w:rsid w:val="002E3066"/>
    <w:rsid w:val="002E31DB"/>
    <w:rsid w:val="002E3B3D"/>
    <w:rsid w:val="002E3F75"/>
    <w:rsid w:val="002E40BC"/>
    <w:rsid w:val="002E6407"/>
    <w:rsid w:val="002E6637"/>
    <w:rsid w:val="002E66F4"/>
    <w:rsid w:val="002F0D8A"/>
    <w:rsid w:val="002F24C0"/>
    <w:rsid w:val="002F2D69"/>
    <w:rsid w:val="002F3879"/>
    <w:rsid w:val="002F4889"/>
    <w:rsid w:val="002F63ED"/>
    <w:rsid w:val="002F69B6"/>
    <w:rsid w:val="002F759B"/>
    <w:rsid w:val="002F783A"/>
    <w:rsid w:val="00300BB0"/>
    <w:rsid w:val="00301CF9"/>
    <w:rsid w:val="0030217F"/>
    <w:rsid w:val="00302194"/>
    <w:rsid w:val="00302941"/>
    <w:rsid w:val="00302F47"/>
    <w:rsid w:val="00303665"/>
    <w:rsid w:val="003059EC"/>
    <w:rsid w:val="00305EA9"/>
    <w:rsid w:val="00307182"/>
    <w:rsid w:val="0030723D"/>
    <w:rsid w:val="00310632"/>
    <w:rsid w:val="003119E7"/>
    <w:rsid w:val="00311EDF"/>
    <w:rsid w:val="003120B3"/>
    <w:rsid w:val="00312F4A"/>
    <w:rsid w:val="00313190"/>
    <w:rsid w:val="00313BAF"/>
    <w:rsid w:val="00313FF2"/>
    <w:rsid w:val="00314896"/>
    <w:rsid w:val="00314CD1"/>
    <w:rsid w:val="00315AD8"/>
    <w:rsid w:val="003170DB"/>
    <w:rsid w:val="00321158"/>
    <w:rsid w:val="00324231"/>
    <w:rsid w:val="003253E0"/>
    <w:rsid w:val="003270D8"/>
    <w:rsid w:val="003302B9"/>
    <w:rsid w:val="003329CA"/>
    <w:rsid w:val="0033384F"/>
    <w:rsid w:val="00333FC2"/>
    <w:rsid w:val="0033569F"/>
    <w:rsid w:val="00335991"/>
    <w:rsid w:val="00335DE1"/>
    <w:rsid w:val="003372EC"/>
    <w:rsid w:val="00337A46"/>
    <w:rsid w:val="00340E57"/>
    <w:rsid w:val="00341C97"/>
    <w:rsid w:val="00341F28"/>
    <w:rsid w:val="003432B6"/>
    <w:rsid w:val="00345091"/>
    <w:rsid w:val="003452FD"/>
    <w:rsid w:val="00345D8B"/>
    <w:rsid w:val="003466DD"/>
    <w:rsid w:val="00347B49"/>
    <w:rsid w:val="0035085E"/>
    <w:rsid w:val="00350AB0"/>
    <w:rsid w:val="00351093"/>
    <w:rsid w:val="003516A0"/>
    <w:rsid w:val="00351AD4"/>
    <w:rsid w:val="00352118"/>
    <w:rsid w:val="00352FA2"/>
    <w:rsid w:val="003532A0"/>
    <w:rsid w:val="00353510"/>
    <w:rsid w:val="00354704"/>
    <w:rsid w:val="0035470F"/>
    <w:rsid w:val="00354C68"/>
    <w:rsid w:val="00354C79"/>
    <w:rsid w:val="00354DE0"/>
    <w:rsid w:val="00355856"/>
    <w:rsid w:val="003569BF"/>
    <w:rsid w:val="00356AA3"/>
    <w:rsid w:val="00357ED1"/>
    <w:rsid w:val="003614DF"/>
    <w:rsid w:val="003615E6"/>
    <w:rsid w:val="0036243E"/>
    <w:rsid w:val="00362722"/>
    <w:rsid w:val="0036337E"/>
    <w:rsid w:val="0036407E"/>
    <w:rsid w:val="003642DB"/>
    <w:rsid w:val="0036463A"/>
    <w:rsid w:val="0036470A"/>
    <w:rsid w:val="00364D95"/>
    <w:rsid w:val="0036635B"/>
    <w:rsid w:val="003673EF"/>
    <w:rsid w:val="003709EE"/>
    <w:rsid w:val="00370D58"/>
    <w:rsid w:val="00371ED0"/>
    <w:rsid w:val="0037362F"/>
    <w:rsid w:val="00374D0E"/>
    <w:rsid w:val="00375AC0"/>
    <w:rsid w:val="003761EB"/>
    <w:rsid w:val="0037694F"/>
    <w:rsid w:val="003778E9"/>
    <w:rsid w:val="0038007C"/>
    <w:rsid w:val="003804F8"/>
    <w:rsid w:val="00380CF6"/>
    <w:rsid w:val="003810BD"/>
    <w:rsid w:val="00381817"/>
    <w:rsid w:val="00382AB6"/>
    <w:rsid w:val="003834D0"/>
    <w:rsid w:val="0038374C"/>
    <w:rsid w:val="00383C39"/>
    <w:rsid w:val="00384658"/>
    <w:rsid w:val="003876F2"/>
    <w:rsid w:val="00390EC8"/>
    <w:rsid w:val="003918E6"/>
    <w:rsid w:val="00391CD1"/>
    <w:rsid w:val="003924CF"/>
    <w:rsid w:val="00392DED"/>
    <w:rsid w:val="00392F50"/>
    <w:rsid w:val="0039362D"/>
    <w:rsid w:val="00393F8A"/>
    <w:rsid w:val="00394044"/>
    <w:rsid w:val="0039431E"/>
    <w:rsid w:val="00394404"/>
    <w:rsid w:val="00395CC4"/>
    <w:rsid w:val="00396885"/>
    <w:rsid w:val="003970AE"/>
    <w:rsid w:val="00397871"/>
    <w:rsid w:val="00397BC2"/>
    <w:rsid w:val="003A0224"/>
    <w:rsid w:val="003A1287"/>
    <w:rsid w:val="003A15B1"/>
    <w:rsid w:val="003A4AA9"/>
    <w:rsid w:val="003A5005"/>
    <w:rsid w:val="003A51B4"/>
    <w:rsid w:val="003A601F"/>
    <w:rsid w:val="003A65FC"/>
    <w:rsid w:val="003A67F2"/>
    <w:rsid w:val="003A7613"/>
    <w:rsid w:val="003A781B"/>
    <w:rsid w:val="003A7E9B"/>
    <w:rsid w:val="003B1BA9"/>
    <w:rsid w:val="003B301D"/>
    <w:rsid w:val="003B407E"/>
    <w:rsid w:val="003B679A"/>
    <w:rsid w:val="003B7C41"/>
    <w:rsid w:val="003C02F0"/>
    <w:rsid w:val="003C21BB"/>
    <w:rsid w:val="003C3566"/>
    <w:rsid w:val="003C396A"/>
    <w:rsid w:val="003C39EC"/>
    <w:rsid w:val="003C3E16"/>
    <w:rsid w:val="003C3FF2"/>
    <w:rsid w:val="003C5959"/>
    <w:rsid w:val="003C6675"/>
    <w:rsid w:val="003C730A"/>
    <w:rsid w:val="003D1394"/>
    <w:rsid w:val="003D176F"/>
    <w:rsid w:val="003D28F9"/>
    <w:rsid w:val="003D2CE2"/>
    <w:rsid w:val="003D37E4"/>
    <w:rsid w:val="003D37F5"/>
    <w:rsid w:val="003D3A1F"/>
    <w:rsid w:val="003D75B9"/>
    <w:rsid w:val="003D7FD0"/>
    <w:rsid w:val="003E0485"/>
    <w:rsid w:val="003E090C"/>
    <w:rsid w:val="003E2597"/>
    <w:rsid w:val="003E33BE"/>
    <w:rsid w:val="003E47FB"/>
    <w:rsid w:val="003E5080"/>
    <w:rsid w:val="003E64FA"/>
    <w:rsid w:val="003E6606"/>
    <w:rsid w:val="003E7B9A"/>
    <w:rsid w:val="003F4DD7"/>
    <w:rsid w:val="003F5B37"/>
    <w:rsid w:val="00402B42"/>
    <w:rsid w:val="00406091"/>
    <w:rsid w:val="0040794A"/>
    <w:rsid w:val="00410368"/>
    <w:rsid w:val="00411766"/>
    <w:rsid w:val="0041295F"/>
    <w:rsid w:val="0041389F"/>
    <w:rsid w:val="00414A62"/>
    <w:rsid w:val="00415E7B"/>
    <w:rsid w:val="00416661"/>
    <w:rsid w:val="00421C4F"/>
    <w:rsid w:val="004256DC"/>
    <w:rsid w:val="004278C9"/>
    <w:rsid w:val="00427B83"/>
    <w:rsid w:val="004314F8"/>
    <w:rsid w:val="004315E8"/>
    <w:rsid w:val="004342A7"/>
    <w:rsid w:val="004343E0"/>
    <w:rsid w:val="00435258"/>
    <w:rsid w:val="0043565F"/>
    <w:rsid w:val="004364E2"/>
    <w:rsid w:val="00436A8E"/>
    <w:rsid w:val="0043716C"/>
    <w:rsid w:val="004404AF"/>
    <w:rsid w:val="0044215F"/>
    <w:rsid w:val="00443711"/>
    <w:rsid w:val="00444B85"/>
    <w:rsid w:val="00444C19"/>
    <w:rsid w:val="004467C3"/>
    <w:rsid w:val="00450BC9"/>
    <w:rsid w:val="0045145A"/>
    <w:rsid w:val="00451E16"/>
    <w:rsid w:val="004529F9"/>
    <w:rsid w:val="00452E11"/>
    <w:rsid w:val="00452E92"/>
    <w:rsid w:val="00454183"/>
    <w:rsid w:val="004544CC"/>
    <w:rsid w:val="00455982"/>
    <w:rsid w:val="004559D4"/>
    <w:rsid w:val="004568CA"/>
    <w:rsid w:val="0045786C"/>
    <w:rsid w:val="004579B4"/>
    <w:rsid w:val="00457D14"/>
    <w:rsid w:val="004609A6"/>
    <w:rsid w:val="00460BAD"/>
    <w:rsid w:val="004623B0"/>
    <w:rsid w:val="00463934"/>
    <w:rsid w:val="0046451D"/>
    <w:rsid w:val="00464616"/>
    <w:rsid w:val="00465473"/>
    <w:rsid w:val="00465CA8"/>
    <w:rsid w:val="00465D50"/>
    <w:rsid w:val="00467563"/>
    <w:rsid w:val="00470AD7"/>
    <w:rsid w:val="00471402"/>
    <w:rsid w:val="0047193D"/>
    <w:rsid w:val="00472BCB"/>
    <w:rsid w:val="004734B2"/>
    <w:rsid w:val="004735BA"/>
    <w:rsid w:val="004751A1"/>
    <w:rsid w:val="004753FF"/>
    <w:rsid w:val="004755DA"/>
    <w:rsid w:val="00476E6F"/>
    <w:rsid w:val="00476E87"/>
    <w:rsid w:val="00480232"/>
    <w:rsid w:val="00480A86"/>
    <w:rsid w:val="00484D4F"/>
    <w:rsid w:val="00485CB6"/>
    <w:rsid w:val="00486EB7"/>
    <w:rsid w:val="00490FFB"/>
    <w:rsid w:val="00491AFA"/>
    <w:rsid w:val="00492280"/>
    <w:rsid w:val="0049258E"/>
    <w:rsid w:val="0049310F"/>
    <w:rsid w:val="004948BC"/>
    <w:rsid w:val="00494917"/>
    <w:rsid w:val="00494BFB"/>
    <w:rsid w:val="00496B3A"/>
    <w:rsid w:val="00497764"/>
    <w:rsid w:val="00497877"/>
    <w:rsid w:val="004A07C5"/>
    <w:rsid w:val="004A1E21"/>
    <w:rsid w:val="004A2508"/>
    <w:rsid w:val="004A2BC3"/>
    <w:rsid w:val="004A3AAB"/>
    <w:rsid w:val="004A4B9E"/>
    <w:rsid w:val="004A7E4A"/>
    <w:rsid w:val="004B0185"/>
    <w:rsid w:val="004B1063"/>
    <w:rsid w:val="004B1D10"/>
    <w:rsid w:val="004B2DFD"/>
    <w:rsid w:val="004B367B"/>
    <w:rsid w:val="004B3D12"/>
    <w:rsid w:val="004B43EA"/>
    <w:rsid w:val="004B46CD"/>
    <w:rsid w:val="004B5250"/>
    <w:rsid w:val="004B5341"/>
    <w:rsid w:val="004B62C7"/>
    <w:rsid w:val="004B637A"/>
    <w:rsid w:val="004B68E7"/>
    <w:rsid w:val="004B72B9"/>
    <w:rsid w:val="004B7A05"/>
    <w:rsid w:val="004C0FBC"/>
    <w:rsid w:val="004C1B55"/>
    <w:rsid w:val="004C1CD3"/>
    <w:rsid w:val="004C1DF4"/>
    <w:rsid w:val="004C1E48"/>
    <w:rsid w:val="004C2D39"/>
    <w:rsid w:val="004C4535"/>
    <w:rsid w:val="004C4A22"/>
    <w:rsid w:val="004C4D29"/>
    <w:rsid w:val="004C5D19"/>
    <w:rsid w:val="004C64DA"/>
    <w:rsid w:val="004C6581"/>
    <w:rsid w:val="004D0823"/>
    <w:rsid w:val="004D09CF"/>
    <w:rsid w:val="004D0C83"/>
    <w:rsid w:val="004D1A4C"/>
    <w:rsid w:val="004D28B3"/>
    <w:rsid w:val="004D28D9"/>
    <w:rsid w:val="004D3307"/>
    <w:rsid w:val="004D3B5F"/>
    <w:rsid w:val="004D4278"/>
    <w:rsid w:val="004D51B8"/>
    <w:rsid w:val="004D5517"/>
    <w:rsid w:val="004D5849"/>
    <w:rsid w:val="004D584A"/>
    <w:rsid w:val="004D6A5C"/>
    <w:rsid w:val="004D6F78"/>
    <w:rsid w:val="004D7273"/>
    <w:rsid w:val="004D7448"/>
    <w:rsid w:val="004D7A0C"/>
    <w:rsid w:val="004E12B0"/>
    <w:rsid w:val="004E2107"/>
    <w:rsid w:val="004E2590"/>
    <w:rsid w:val="004E3DF6"/>
    <w:rsid w:val="004E45DB"/>
    <w:rsid w:val="004E4AC3"/>
    <w:rsid w:val="004E4C9B"/>
    <w:rsid w:val="004E55BC"/>
    <w:rsid w:val="004E6323"/>
    <w:rsid w:val="004E635A"/>
    <w:rsid w:val="004E689E"/>
    <w:rsid w:val="004E6B03"/>
    <w:rsid w:val="004E7388"/>
    <w:rsid w:val="004F0469"/>
    <w:rsid w:val="004F10D1"/>
    <w:rsid w:val="004F20CC"/>
    <w:rsid w:val="004F2518"/>
    <w:rsid w:val="004F6D21"/>
    <w:rsid w:val="005002DE"/>
    <w:rsid w:val="00502FB0"/>
    <w:rsid w:val="005035FF"/>
    <w:rsid w:val="005038DD"/>
    <w:rsid w:val="00503A49"/>
    <w:rsid w:val="00503DEA"/>
    <w:rsid w:val="005040A9"/>
    <w:rsid w:val="00504D1B"/>
    <w:rsid w:val="005067CC"/>
    <w:rsid w:val="00507E64"/>
    <w:rsid w:val="00510B03"/>
    <w:rsid w:val="005116ED"/>
    <w:rsid w:val="005126E3"/>
    <w:rsid w:val="0051339B"/>
    <w:rsid w:val="00515347"/>
    <w:rsid w:val="005155D3"/>
    <w:rsid w:val="00516F2D"/>
    <w:rsid w:val="00517A6F"/>
    <w:rsid w:val="00522A04"/>
    <w:rsid w:val="00522AD2"/>
    <w:rsid w:val="00522B65"/>
    <w:rsid w:val="005234A3"/>
    <w:rsid w:val="00524959"/>
    <w:rsid w:val="0052497A"/>
    <w:rsid w:val="0052610C"/>
    <w:rsid w:val="00526727"/>
    <w:rsid w:val="00526D1C"/>
    <w:rsid w:val="00526E9B"/>
    <w:rsid w:val="005301F8"/>
    <w:rsid w:val="005306E0"/>
    <w:rsid w:val="00530A4F"/>
    <w:rsid w:val="00530D6D"/>
    <w:rsid w:val="00531350"/>
    <w:rsid w:val="005314C2"/>
    <w:rsid w:val="00531746"/>
    <w:rsid w:val="00532D0C"/>
    <w:rsid w:val="00533129"/>
    <w:rsid w:val="00535030"/>
    <w:rsid w:val="0053760D"/>
    <w:rsid w:val="0054026B"/>
    <w:rsid w:val="00540340"/>
    <w:rsid w:val="00540D67"/>
    <w:rsid w:val="00541341"/>
    <w:rsid w:val="00544108"/>
    <w:rsid w:val="005455EE"/>
    <w:rsid w:val="005464D4"/>
    <w:rsid w:val="00550631"/>
    <w:rsid w:val="00550CB8"/>
    <w:rsid w:val="00551CB3"/>
    <w:rsid w:val="00553377"/>
    <w:rsid w:val="00553715"/>
    <w:rsid w:val="00553BE9"/>
    <w:rsid w:val="00553CD6"/>
    <w:rsid w:val="00554532"/>
    <w:rsid w:val="00554632"/>
    <w:rsid w:val="00554F19"/>
    <w:rsid w:val="005550DC"/>
    <w:rsid w:val="00555188"/>
    <w:rsid w:val="005558A3"/>
    <w:rsid w:val="005561F1"/>
    <w:rsid w:val="00557BD3"/>
    <w:rsid w:val="00560180"/>
    <w:rsid w:val="00562822"/>
    <w:rsid w:val="00562C05"/>
    <w:rsid w:val="005632E0"/>
    <w:rsid w:val="005639C5"/>
    <w:rsid w:val="00565E2D"/>
    <w:rsid w:val="005663FC"/>
    <w:rsid w:val="005666F8"/>
    <w:rsid w:val="00567466"/>
    <w:rsid w:val="00567DAA"/>
    <w:rsid w:val="005723EC"/>
    <w:rsid w:val="0057260D"/>
    <w:rsid w:val="00572EAC"/>
    <w:rsid w:val="005758E6"/>
    <w:rsid w:val="00576574"/>
    <w:rsid w:val="00576805"/>
    <w:rsid w:val="00577CAF"/>
    <w:rsid w:val="00580456"/>
    <w:rsid w:val="00580D05"/>
    <w:rsid w:val="0058114A"/>
    <w:rsid w:val="005812A0"/>
    <w:rsid w:val="00581805"/>
    <w:rsid w:val="005818AC"/>
    <w:rsid w:val="005826C0"/>
    <w:rsid w:val="00582713"/>
    <w:rsid w:val="00585054"/>
    <w:rsid w:val="00585418"/>
    <w:rsid w:val="005859EB"/>
    <w:rsid w:val="00585C12"/>
    <w:rsid w:val="00586220"/>
    <w:rsid w:val="005869FF"/>
    <w:rsid w:val="00590613"/>
    <w:rsid w:val="00591EF9"/>
    <w:rsid w:val="005925ED"/>
    <w:rsid w:val="00592B22"/>
    <w:rsid w:val="00593B97"/>
    <w:rsid w:val="005942AF"/>
    <w:rsid w:val="00594971"/>
    <w:rsid w:val="005949C8"/>
    <w:rsid w:val="005950C8"/>
    <w:rsid w:val="00595397"/>
    <w:rsid w:val="00597190"/>
    <w:rsid w:val="005973C3"/>
    <w:rsid w:val="00597F9C"/>
    <w:rsid w:val="005A168E"/>
    <w:rsid w:val="005A1D30"/>
    <w:rsid w:val="005A4690"/>
    <w:rsid w:val="005A4777"/>
    <w:rsid w:val="005A6C43"/>
    <w:rsid w:val="005B066E"/>
    <w:rsid w:val="005B1491"/>
    <w:rsid w:val="005B152F"/>
    <w:rsid w:val="005B15DB"/>
    <w:rsid w:val="005B18CD"/>
    <w:rsid w:val="005B1BCF"/>
    <w:rsid w:val="005B2B77"/>
    <w:rsid w:val="005B2CDE"/>
    <w:rsid w:val="005B3C57"/>
    <w:rsid w:val="005B3CF3"/>
    <w:rsid w:val="005B3D9B"/>
    <w:rsid w:val="005B4ED9"/>
    <w:rsid w:val="005B4FD8"/>
    <w:rsid w:val="005B5739"/>
    <w:rsid w:val="005B64FC"/>
    <w:rsid w:val="005C0977"/>
    <w:rsid w:val="005C1881"/>
    <w:rsid w:val="005C1DC0"/>
    <w:rsid w:val="005C1EEB"/>
    <w:rsid w:val="005C27A8"/>
    <w:rsid w:val="005C2881"/>
    <w:rsid w:val="005C2AE4"/>
    <w:rsid w:val="005C2F71"/>
    <w:rsid w:val="005C3D36"/>
    <w:rsid w:val="005C6B17"/>
    <w:rsid w:val="005C6E9E"/>
    <w:rsid w:val="005C7332"/>
    <w:rsid w:val="005C79E7"/>
    <w:rsid w:val="005D1319"/>
    <w:rsid w:val="005D1D52"/>
    <w:rsid w:val="005D2437"/>
    <w:rsid w:val="005D30D2"/>
    <w:rsid w:val="005D4678"/>
    <w:rsid w:val="005D4A6D"/>
    <w:rsid w:val="005D50A7"/>
    <w:rsid w:val="005D5266"/>
    <w:rsid w:val="005D589A"/>
    <w:rsid w:val="005D5CDC"/>
    <w:rsid w:val="005D6580"/>
    <w:rsid w:val="005D700F"/>
    <w:rsid w:val="005D75D2"/>
    <w:rsid w:val="005D7866"/>
    <w:rsid w:val="005D7C28"/>
    <w:rsid w:val="005E082E"/>
    <w:rsid w:val="005E117E"/>
    <w:rsid w:val="005E1D39"/>
    <w:rsid w:val="005E238E"/>
    <w:rsid w:val="005E27A8"/>
    <w:rsid w:val="005E38D6"/>
    <w:rsid w:val="005E4453"/>
    <w:rsid w:val="005E4D4C"/>
    <w:rsid w:val="005E51EF"/>
    <w:rsid w:val="005E5247"/>
    <w:rsid w:val="005E5325"/>
    <w:rsid w:val="005E58F9"/>
    <w:rsid w:val="005F0556"/>
    <w:rsid w:val="005F0AA2"/>
    <w:rsid w:val="005F114D"/>
    <w:rsid w:val="005F57FD"/>
    <w:rsid w:val="005F7233"/>
    <w:rsid w:val="005F7B57"/>
    <w:rsid w:val="005F7CE1"/>
    <w:rsid w:val="006017B5"/>
    <w:rsid w:val="00601F25"/>
    <w:rsid w:val="006035B1"/>
    <w:rsid w:val="006047A9"/>
    <w:rsid w:val="00604C55"/>
    <w:rsid w:val="00604E4E"/>
    <w:rsid w:val="00605211"/>
    <w:rsid w:val="0060541E"/>
    <w:rsid w:val="00606617"/>
    <w:rsid w:val="0060684F"/>
    <w:rsid w:val="006073DF"/>
    <w:rsid w:val="00610F3E"/>
    <w:rsid w:val="00611B50"/>
    <w:rsid w:val="00611C28"/>
    <w:rsid w:val="00612724"/>
    <w:rsid w:val="00612A95"/>
    <w:rsid w:val="00612EFF"/>
    <w:rsid w:val="00614613"/>
    <w:rsid w:val="00614D6F"/>
    <w:rsid w:val="0061689C"/>
    <w:rsid w:val="00617C68"/>
    <w:rsid w:val="00617FDE"/>
    <w:rsid w:val="00621FCD"/>
    <w:rsid w:val="00622D8C"/>
    <w:rsid w:val="006231E4"/>
    <w:rsid w:val="00623410"/>
    <w:rsid w:val="00623798"/>
    <w:rsid w:val="00623885"/>
    <w:rsid w:val="00623C87"/>
    <w:rsid w:val="00624436"/>
    <w:rsid w:val="006269E5"/>
    <w:rsid w:val="00626C85"/>
    <w:rsid w:val="0063133A"/>
    <w:rsid w:val="006316E1"/>
    <w:rsid w:val="00631DB7"/>
    <w:rsid w:val="006320F7"/>
    <w:rsid w:val="006327E0"/>
    <w:rsid w:val="00633BE8"/>
    <w:rsid w:val="006343D0"/>
    <w:rsid w:val="00635258"/>
    <w:rsid w:val="00635A0D"/>
    <w:rsid w:val="006405B5"/>
    <w:rsid w:val="006408F8"/>
    <w:rsid w:val="006418B2"/>
    <w:rsid w:val="006424B1"/>
    <w:rsid w:val="00642694"/>
    <w:rsid w:val="00642B9A"/>
    <w:rsid w:val="00642FEE"/>
    <w:rsid w:val="00644462"/>
    <w:rsid w:val="00645C53"/>
    <w:rsid w:val="00645EFB"/>
    <w:rsid w:val="00650772"/>
    <w:rsid w:val="00650D7E"/>
    <w:rsid w:val="00654958"/>
    <w:rsid w:val="006559C3"/>
    <w:rsid w:val="006568A0"/>
    <w:rsid w:val="006579B8"/>
    <w:rsid w:val="00657AAF"/>
    <w:rsid w:val="00657B65"/>
    <w:rsid w:val="00660986"/>
    <w:rsid w:val="00660DFE"/>
    <w:rsid w:val="006621F8"/>
    <w:rsid w:val="00663D35"/>
    <w:rsid w:val="006664C0"/>
    <w:rsid w:val="00666BB5"/>
    <w:rsid w:val="00670203"/>
    <w:rsid w:val="00670897"/>
    <w:rsid w:val="006712A6"/>
    <w:rsid w:val="006726F6"/>
    <w:rsid w:val="00673632"/>
    <w:rsid w:val="00673FF6"/>
    <w:rsid w:val="00674EFF"/>
    <w:rsid w:val="00675C17"/>
    <w:rsid w:val="00681316"/>
    <w:rsid w:val="0068131A"/>
    <w:rsid w:val="006814CC"/>
    <w:rsid w:val="00682F48"/>
    <w:rsid w:val="00683319"/>
    <w:rsid w:val="00683694"/>
    <w:rsid w:val="00685536"/>
    <w:rsid w:val="00686185"/>
    <w:rsid w:val="0068786D"/>
    <w:rsid w:val="00687A84"/>
    <w:rsid w:val="00691065"/>
    <w:rsid w:val="00691239"/>
    <w:rsid w:val="00691F19"/>
    <w:rsid w:val="006923E8"/>
    <w:rsid w:val="006942F9"/>
    <w:rsid w:val="006947B2"/>
    <w:rsid w:val="00695C87"/>
    <w:rsid w:val="0069643C"/>
    <w:rsid w:val="006965F6"/>
    <w:rsid w:val="006966BA"/>
    <w:rsid w:val="00697BF7"/>
    <w:rsid w:val="006A0727"/>
    <w:rsid w:val="006A2A4E"/>
    <w:rsid w:val="006A2C1A"/>
    <w:rsid w:val="006A320F"/>
    <w:rsid w:val="006A4393"/>
    <w:rsid w:val="006A52AD"/>
    <w:rsid w:val="006A5886"/>
    <w:rsid w:val="006A5AAA"/>
    <w:rsid w:val="006A641A"/>
    <w:rsid w:val="006A6763"/>
    <w:rsid w:val="006A7B65"/>
    <w:rsid w:val="006B1D07"/>
    <w:rsid w:val="006B2390"/>
    <w:rsid w:val="006B24C3"/>
    <w:rsid w:val="006B2787"/>
    <w:rsid w:val="006B2B8E"/>
    <w:rsid w:val="006B4459"/>
    <w:rsid w:val="006B44CE"/>
    <w:rsid w:val="006B57E0"/>
    <w:rsid w:val="006B60BC"/>
    <w:rsid w:val="006B627D"/>
    <w:rsid w:val="006B694B"/>
    <w:rsid w:val="006B7090"/>
    <w:rsid w:val="006B7A32"/>
    <w:rsid w:val="006C0A93"/>
    <w:rsid w:val="006C0B65"/>
    <w:rsid w:val="006C19B3"/>
    <w:rsid w:val="006C1A83"/>
    <w:rsid w:val="006C2167"/>
    <w:rsid w:val="006C7247"/>
    <w:rsid w:val="006C7936"/>
    <w:rsid w:val="006C793A"/>
    <w:rsid w:val="006D00AB"/>
    <w:rsid w:val="006D0420"/>
    <w:rsid w:val="006D1011"/>
    <w:rsid w:val="006D1ECC"/>
    <w:rsid w:val="006D2007"/>
    <w:rsid w:val="006D57C3"/>
    <w:rsid w:val="006D5EC8"/>
    <w:rsid w:val="006D7A09"/>
    <w:rsid w:val="006E024A"/>
    <w:rsid w:val="006E38FE"/>
    <w:rsid w:val="006E3D78"/>
    <w:rsid w:val="006E416D"/>
    <w:rsid w:val="006E4C6C"/>
    <w:rsid w:val="006E7165"/>
    <w:rsid w:val="006F11AA"/>
    <w:rsid w:val="006F1504"/>
    <w:rsid w:val="006F19F5"/>
    <w:rsid w:val="006F2A65"/>
    <w:rsid w:val="006F317D"/>
    <w:rsid w:val="006F31F4"/>
    <w:rsid w:val="006F3A5E"/>
    <w:rsid w:val="006F4F6D"/>
    <w:rsid w:val="006F674E"/>
    <w:rsid w:val="006F6AB9"/>
    <w:rsid w:val="006F6CEC"/>
    <w:rsid w:val="006F6DDC"/>
    <w:rsid w:val="006F74EC"/>
    <w:rsid w:val="0070073B"/>
    <w:rsid w:val="0070089C"/>
    <w:rsid w:val="00700FBE"/>
    <w:rsid w:val="0070123E"/>
    <w:rsid w:val="007013FD"/>
    <w:rsid w:val="00703B39"/>
    <w:rsid w:val="00704BB3"/>
    <w:rsid w:val="00705198"/>
    <w:rsid w:val="007062A9"/>
    <w:rsid w:val="00706460"/>
    <w:rsid w:val="007101E2"/>
    <w:rsid w:val="00710640"/>
    <w:rsid w:val="00712014"/>
    <w:rsid w:val="00712E12"/>
    <w:rsid w:val="007178DB"/>
    <w:rsid w:val="0072091F"/>
    <w:rsid w:val="00722475"/>
    <w:rsid w:val="007232E7"/>
    <w:rsid w:val="00723BF4"/>
    <w:rsid w:val="00725E64"/>
    <w:rsid w:val="00726E43"/>
    <w:rsid w:val="00727462"/>
    <w:rsid w:val="0072764F"/>
    <w:rsid w:val="00727812"/>
    <w:rsid w:val="00727C78"/>
    <w:rsid w:val="00732510"/>
    <w:rsid w:val="0073266E"/>
    <w:rsid w:val="00732FA1"/>
    <w:rsid w:val="00733632"/>
    <w:rsid w:val="00733F56"/>
    <w:rsid w:val="00734B30"/>
    <w:rsid w:val="0073657F"/>
    <w:rsid w:val="00736720"/>
    <w:rsid w:val="00740291"/>
    <w:rsid w:val="00740310"/>
    <w:rsid w:val="00740A1A"/>
    <w:rsid w:val="00740DD4"/>
    <w:rsid w:val="00741FAD"/>
    <w:rsid w:val="007432AA"/>
    <w:rsid w:val="007439DA"/>
    <w:rsid w:val="0074454F"/>
    <w:rsid w:val="00744E60"/>
    <w:rsid w:val="007458A4"/>
    <w:rsid w:val="00747F90"/>
    <w:rsid w:val="00747FD6"/>
    <w:rsid w:val="00750F60"/>
    <w:rsid w:val="007515D0"/>
    <w:rsid w:val="00751F76"/>
    <w:rsid w:val="00752DA7"/>
    <w:rsid w:val="00753533"/>
    <w:rsid w:val="007543E3"/>
    <w:rsid w:val="00755BCB"/>
    <w:rsid w:val="00761071"/>
    <w:rsid w:val="00761077"/>
    <w:rsid w:val="00761BA9"/>
    <w:rsid w:val="0076323D"/>
    <w:rsid w:val="00763BA5"/>
    <w:rsid w:val="00765AA0"/>
    <w:rsid w:val="0076651D"/>
    <w:rsid w:val="007666CF"/>
    <w:rsid w:val="00766D4A"/>
    <w:rsid w:val="00766D88"/>
    <w:rsid w:val="00767031"/>
    <w:rsid w:val="00770372"/>
    <w:rsid w:val="00770548"/>
    <w:rsid w:val="00770A92"/>
    <w:rsid w:val="007710F0"/>
    <w:rsid w:val="00771F0F"/>
    <w:rsid w:val="00772307"/>
    <w:rsid w:val="007728B8"/>
    <w:rsid w:val="00772C3F"/>
    <w:rsid w:val="007748E0"/>
    <w:rsid w:val="00774B7F"/>
    <w:rsid w:val="00774D32"/>
    <w:rsid w:val="00775EE0"/>
    <w:rsid w:val="007765B8"/>
    <w:rsid w:val="0077698E"/>
    <w:rsid w:val="00777881"/>
    <w:rsid w:val="00777B8D"/>
    <w:rsid w:val="00780934"/>
    <w:rsid w:val="007810F6"/>
    <w:rsid w:val="00783108"/>
    <w:rsid w:val="00786B4A"/>
    <w:rsid w:val="00786CD5"/>
    <w:rsid w:val="0079022B"/>
    <w:rsid w:val="00790977"/>
    <w:rsid w:val="00791289"/>
    <w:rsid w:val="007923E9"/>
    <w:rsid w:val="00792AA7"/>
    <w:rsid w:val="00792B1D"/>
    <w:rsid w:val="007933F2"/>
    <w:rsid w:val="007948AC"/>
    <w:rsid w:val="00795C45"/>
    <w:rsid w:val="00795E52"/>
    <w:rsid w:val="00795E62"/>
    <w:rsid w:val="00797185"/>
    <w:rsid w:val="007979C2"/>
    <w:rsid w:val="007A01BA"/>
    <w:rsid w:val="007A13A4"/>
    <w:rsid w:val="007A1637"/>
    <w:rsid w:val="007A2EE6"/>
    <w:rsid w:val="007A334F"/>
    <w:rsid w:val="007A3431"/>
    <w:rsid w:val="007A4624"/>
    <w:rsid w:val="007A4691"/>
    <w:rsid w:val="007A4C42"/>
    <w:rsid w:val="007A4C51"/>
    <w:rsid w:val="007A7197"/>
    <w:rsid w:val="007B03D1"/>
    <w:rsid w:val="007B158A"/>
    <w:rsid w:val="007B2262"/>
    <w:rsid w:val="007B36DE"/>
    <w:rsid w:val="007B4633"/>
    <w:rsid w:val="007B5619"/>
    <w:rsid w:val="007B64D7"/>
    <w:rsid w:val="007B79C0"/>
    <w:rsid w:val="007C3901"/>
    <w:rsid w:val="007C3FE2"/>
    <w:rsid w:val="007C4373"/>
    <w:rsid w:val="007C497E"/>
    <w:rsid w:val="007C52A7"/>
    <w:rsid w:val="007D0291"/>
    <w:rsid w:val="007D1FFB"/>
    <w:rsid w:val="007D3972"/>
    <w:rsid w:val="007D4F21"/>
    <w:rsid w:val="007D5AA3"/>
    <w:rsid w:val="007D5D09"/>
    <w:rsid w:val="007D5F90"/>
    <w:rsid w:val="007D7455"/>
    <w:rsid w:val="007D78F0"/>
    <w:rsid w:val="007D7CB6"/>
    <w:rsid w:val="007E0389"/>
    <w:rsid w:val="007E0482"/>
    <w:rsid w:val="007E065C"/>
    <w:rsid w:val="007E26EE"/>
    <w:rsid w:val="007E290C"/>
    <w:rsid w:val="007E2CCF"/>
    <w:rsid w:val="007E2DA1"/>
    <w:rsid w:val="007E305D"/>
    <w:rsid w:val="007E3356"/>
    <w:rsid w:val="007E3AC5"/>
    <w:rsid w:val="007E5E33"/>
    <w:rsid w:val="007E646A"/>
    <w:rsid w:val="007E6712"/>
    <w:rsid w:val="007E71A1"/>
    <w:rsid w:val="007E747B"/>
    <w:rsid w:val="007E7688"/>
    <w:rsid w:val="007F1378"/>
    <w:rsid w:val="007F1587"/>
    <w:rsid w:val="007F21E6"/>
    <w:rsid w:val="007F2823"/>
    <w:rsid w:val="007F29CE"/>
    <w:rsid w:val="007F2D8E"/>
    <w:rsid w:val="007F408E"/>
    <w:rsid w:val="007F471C"/>
    <w:rsid w:val="007F51B7"/>
    <w:rsid w:val="007F5FE4"/>
    <w:rsid w:val="007F699E"/>
    <w:rsid w:val="007F737E"/>
    <w:rsid w:val="00801B07"/>
    <w:rsid w:val="008030AA"/>
    <w:rsid w:val="008043D8"/>
    <w:rsid w:val="00804D49"/>
    <w:rsid w:val="00806C93"/>
    <w:rsid w:val="00807201"/>
    <w:rsid w:val="0080764B"/>
    <w:rsid w:val="0081170D"/>
    <w:rsid w:val="00812789"/>
    <w:rsid w:val="00812B2B"/>
    <w:rsid w:val="00812B4B"/>
    <w:rsid w:val="00812CE7"/>
    <w:rsid w:val="00814DB0"/>
    <w:rsid w:val="00814F0F"/>
    <w:rsid w:val="00814F6D"/>
    <w:rsid w:val="00815BF1"/>
    <w:rsid w:val="00820770"/>
    <w:rsid w:val="0082097A"/>
    <w:rsid w:val="00822779"/>
    <w:rsid w:val="00822C1F"/>
    <w:rsid w:val="00822EBD"/>
    <w:rsid w:val="00824099"/>
    <w:rsid w:val="0082492F"/>
    <w:rsid w:val="008305BF"/>
    <w:rsid w:val="008306A9"/>
    <w:rsid w:val="008314E5"/>
    <w:rsid w:val="0083231F"/>
    <w:rsid w:val="008323F3"/>
    <w:rsid w:val="00832873"/>
    <w:rsid w:val="008345EB"/>
    <w:rsid w:val="00834E9B"/>
    <w:rsid w:val="00835D24"/>
    <w:rsid w:val="00836826"/>
    <w:rsid w:val="00840ADA"/>
    <w:rsid w:val="00841DD9"/>
    <w:rsid w:val="00842442"/>
    <w:rsid w:val="008426F2"/>
    <w:rsid w:val="00842B62"/>
    <w:rsid w:val="008437FF"/>
    <w:rsid w:val="00845686"/>
    <w:rsid w:val="00845E41"/>
    <w:rsid w:val="008467C3"/>
    <w:rsid w:val="00846CED"/>
    <w:rsid w:val="00847A68"/>
    <w:rsid w:val="008507A3"/>
    <w:rsid w:val="00851205"/>
    <w:rsid w:val="0085209C"/>
    <w:rsid w:val="00852B91"/>
    <w:rsid w:val="00853278"/>
    <w:rsid w:val="00853FCC"/>
    <w:rsid w:val="00856432"/>
    <w:rsid w:val="00857E67"/>
    <w:rsid w:val="008606C1"/>
    <w:rsid w:val="00860967"/>
    <w:rsid w:val="008618AB"/>
    <w:rsid w:val="00862228"/>
    <w:rsid w:val="00863A26"/>
    <w:rsid w:val="0086485F"/>
    <w:rsid w:val="00864D9E"/>
    <w:rsid w:val="008707D2"/>
    <w:rsid w:val="00870971"/>
    <w:rsid w:val="00870A8A"/>
    <w:rsid w:val="00872411"/>
    <w:rsid w:val="008746A0"/>
    <w:rsid w:val="00876252"/>
    <w:rsid w:val="00876705"/>
    <w:rsid w:val="00877006"/>
    <w:rsid w:val="008771AD"/>
    <w:rsid w:val="00877BAC"/>
    <w:rsid w:val="00877DEB"/>
    <w:rsid w:val="0088040F"/>
    <w:rsid w:val="008805EB"/>
    <w:rsid w:val="00880914"/>
    <w:rsid w:val="00880C0D"/>
    <w:rsid w:val="008814C1"/>
    <w:rsid w:val="00881536"/>
    <w:rsid w:val="008827D4"/>
    <w:rsid w:val="008827DF"/>
    <w:rsid w:val="0088320A"/>
    <w:rsid w:val="00884E41"/>
    <w:rsid w:val="00885434"/>
    <w:rsid w:val="00885CC2"/>
    <w:rsid w:val="0088691E"/>
    <w:rsid w:val="00887400"/>
    <w:rsid w:val="00887A71"/>
    <w:rsid w:val="00891566"/>
    <w:rsid w:val="008917CC"/>
    <w:rsid w:val="008922A2"/>
    <w:rsid w:val="00892FB0"/>
    <w:rsid w:val="00893410"/>
    <w:rsid w:val="00893505"/>
    <w:rsid w:val="00893BC6"/>
    <w:rsid w:val="00893D89"/>
    <w:rsid w:val="00894345"/>
    <w:rsid w:val="008966CF"/>
    <w:rsid w:val="00896DEB"/>
    <w:rsid w:val="00897C2E"/>
    <w:rsid w:val="008A022D"/>
    <w:rsid w:val="008A092D"/>
    <w:rsid w:val="008A1F36"/>
    <w:rsid w:val="008A2176"/>
    <w:rsid w:val="008A223B"/>
    <w:rsid w:val="008A3499"/>
    <w:rsid w:val="008A3641"/>
    <w:rsid w:val="008A3C68"/>
    <w:rsid w:val="008A65B9"/>
    <w:rsid w:val="008A78C4"/>
    <w:rsid w:val="008B07C9"/>
    <w:rsid w:val="008B0B88"/>
    <w:rsid w:val="008B1652"/>
    <w:rsid w:val="008B23ED"/>
    <w:rsid w:val="008B3346"/>
    <w:rsid w:val="008B3A0D"/>
    <w:rsid w:val="008B3C72"/>
    <w:rsid w:val="008B4D39"/>
    <w:rsid w:val="008B4D3E"/>
    <w:rsid w:val="008B4E1A"/>
    <w:rsid w:val="008B4FA8"/>
    <w:rsid w:val="008B5D1A"/>
    <w:rsid w:val="008C13FC"/>
    <w:rsid w:val="008C24AD"/>
    <w:rsid w:val="008C2DD4"/>
    <w:rsid w:val="008C2F98"/>
    <w:rsid w:val="008C3096"/>
    <w:rsid w:val="008C3BDF"/>
    <w:rsid w:val="008C4674"/>
    <w:rsid w:val="008C614B"/>
    <w:rsid w:val="008C6F15"/>
    <w:rsid w:val="008C7ED3"/>
    <w:rsid w:val="008C7FA3"/>
    <w:rsid w:val="008D0774"/>
    <w:rsid w:val="008D12ED"/>
    <w:rsid w:val="008D1D56"/>
    <w:rsid w:val="008D3855"/>
    <w:rsid w:val="008D45F2"/>
    <w:rsid w:val="008D6253"/>
    <w:rsid w:val="008D6A8F"/>
    <w:rsid w:val="008D6E91"/>
    <w:rsid w:val="008D7839"/>
    <w:rsid w:val="008D7B60"/>
    <w:rsid w:val="008E05E1"/>
    <w:rsid w:val="008E080D"/>
    <w:rsid w:val="008E0DBE"/>
    <w:rsid w:val="008E1216"/>
    <w:rsid w:val="008E12CC"/>
    <w:rsid w:val="008E145D"/>
    <w:rsid w:val="008E5FA2"/>
    <w:rsid w:val="008E62E8"/>
    <w:rsid w:val="008E74E4"/>
    <w:rsid w:val="008E7CC6"/>
    <w:rsid w:val="008F10EA"/>
    <w:rsid w:val="008F1905"/>
    <w:rsid w:val="008F1B32"/>
    <w:rsid w:val="008F21CD"/>
    <w:rsid w:val="008F27DE"/>
    <w:rsid w:val="008F2AF5"/>
    <w:rsid w:val="008F3C58"/>
    <w:rsid w:val="008F3CD0"/>
    <w:rsid w:val="008F3E5F"/>
    <w:rsid w:val="008F4078"/>
    <w:rsid w:val="008F4984"/>
    <w:rsid w:val="008F4F3B"/>
    <w:rsid w:val="008F5DAC"/>
    <w:rsid w:val="00900504"/>
    <w:rsid w:val="0090072E"/>
    <w:rsid w:val="009037C2"/>
    <w:rsid w:val="00904167"/>
    <w:rsid w:val="00904A7A"/>
    <w:rsid w:val="00907658"/>
    <w:rsid w:val="009106A0"/>
    <w:rsid w:val="00910924"/>
    <w:rsid w:val="009114C3"/>
    <w:rsid w:val="009129FF"/>
    <w:rsid w:val="00912DB3"/>
    <w:rsid w:val="00912DE6"/>
    <w:rsid w:val="00913BEC"/>
    <w:rsid w:val="00914026"/>
    <w:rsid w:val="00914886"/>
    <w:rsid w:val="00915A29"/>
    <w:rsid w:val="0091752F"/>
    <w:rsid w:val="00917A1C"/>
    <w:rsid w:val="009216E1"/>
    <w:rsid w:val="00921776"/>
    <w:rsid w:val="009232D9"/>
    <w:rsid w:val="00923814"/>
    <w:rsid w:val="00923934"/>
    <w:rsid w:val="009243B7"/>
    <w:rsid w:val="00924907"/>
    <w:rsid w:val="00925C51"/>
    <w:rsid w:val="00927004"/>
    <w:rsid w:val="0092722D"/>
    <w:rsid w:val="00931878"/>
    <w:rsid w:val="0093253F"/>
    <w:rsid w:val="009335B0"/>
    <w:rsid w:val="00933C42"/>
    <w:rsid w:val="00934351"/>
    <w:rsid w:val="00934623"/>
    <w:rsid w:val="0093522E"/>
    <w:rsid w:val="009355A2"/>
    <w:rsid w:val="009360A0"/>
    <w:rsid w:val="00937BB1"/>
    <w:rsid w:val="0094028D"/>
    <w:rsid w:val="00940605"/>
    <w:rsid w:val="0094229E"/>
    <w:rsid w:val="00944953"/>
    <w:rsid w:val="009452CF"/>
    <w:rsid w:val="00945A59"/>
    <w:rsid w:val="00945B9E"/>
    <w:rsid w:val="00945BFA"/>
    <w:rsid w:val="00946CBC"/>
    <w:rsid w:val="00946E2F"/>
    <w:rsid w:val="009500DB"/>
    <w:rsid w:val="00950146"/>
    <w:rsid w:val="00950DD6"/>
    <w:rsid w:val="00950E35"/>
    <w:rsid w:val="00951347"/>
    <w:rsid w:val="009520A6"/>
    <w:rsid w:val="009534DA"/>
    <w:rsid w:val="0095436C"/>
    <w:rsid w:val="009545D9"/>
    <w:rsid w:val="009556BD"/>
    <w:rsid w:val="00957342"/>
    <w:rsid w:val="00960290"/>
    <w:rsid w:val="00960C4C"/>
    <w:rsid w:val="009619B2"/>
    <w:rsid w:val="00961C8A"/>
    <w:rsid w:val="009624FD"/>
    <w:rsid w:val="009629DC"/>
    <w:rsid w:val="009631F2"/>
    <w:rsid w:val="00964528"/>
    <w:rsid w:val="0096454D"/>
    <w:rsid w:val="009652E1"/>
    <w:rsid w:val="0096556A"/>
    <w:rsid w:val="009670DE"/>
    <w:rsid w:val="009672BC"/>
    <w:rsid w:val="00967C61"/>
    <w:rsid w:val="00967F4F"/>
    <w:rsid w:val="00970E1E"/>
    <w:rsid w:val="00971113"/>
    <w:rsid w:val="00971218"/>
    <w:rsid w:val="0097157E"/>
    <w:rsid w:val="009719F0"/>
    <w:rsid w:val="00971D0F"/>
    <w:rsid w:val="00972012"/>
    <w:rsid w:val="00974562"/>
    <w:rsid w:val="00974B1E"/>
    <w:rsid w:val="00976EE8"/>
    <w:rsid w:val="009772C1"/>
    <w:rsid w:val="00977EDB"/>
    <w:rsid w:val="0098116F"/>
    <w:rsid w:val="0098278E"/>
    <w:rsid w:val="00982E85"/>
    <w:rsid w:val="009839A0"/>
    <w:rsid w:val="00984750"/>
    <w:rsid w:val="00984CB5"/>
    <w:rsid w:val="00985C47"/>
    <w:rsid w:val="00985F4E"/>
    <w:rsid w:val="00987085"/>
    <w:rsid w:val="00987750"/>
    <w:rsid w:val="00987756"/>
    <w:rsid w:val="009915ED"/>
    <w:rsid w:val="00993BD7"/>
    <w:rsid w:val="009950C0"/>
    <w:rsid w:val="009973C9"/>
    <w:rsid w:val="00997E57"/>
    <w:rsid w:val="009A04A7"/>
    <w:rsid w:val="009A200B"/>
    <w:rsid w:val="009A251F"/>
    <w:rsid w:val="009A3049"/>
    <w:rsid w:val="009A3672"/>
    <w:rsid w:val="009A3892"/>
    <w:rsid w:val="009A3944"/>
    <w:rsid w:val="009A65F6"/>
    <w:rsid w:val="009A6EF7"/>
    <w:rsid w:val="009A730E"/>
    <w:rsid w:val="009B09D3"/>
    <w:rsid w:val="009B141E"/>
    <w:rsid w:val="009B1799"/>
    <w:rsid w:val="009B2C3E"/>
    <w:rsid w:val="009B3D17"/>
    <w:rsid w:val="009B43AD"/>
    <w:rsid w:val="009B43CC"/>
    <w:rsid w:val="009B5C71"/>
    <w:rsid w:val="009B7E1E"/>
    <w:rsid w:val="009C0248"/>
    <w:rsid w:val="009C1166"/>
    <w:rsid w:val="009C1387"/>
    <w:rsid w:val="009C1494"/>
    <w:rsid w:val="009C2434"/>
    <w:rsid w:val="009C2C40"/>
    <w:rsid w:val="009C4117"/>
    <w:rsid w:val="009C4403"/>
    <w:rsid w:val="009C5FC9"/>
    <w:rsid w:val="009C66B0"/>
    <w:rsid w:val="009C7090"/>
    <w:rsid w:val="009C7669"/>
    <w:rsid w:val="009C7AA9"/>
    <w:rsid w:val="009D1CA3"/>
    <w:rsid w:val="009D1EC7"/>
    <w:rsid w:val="009D22A7"/>
    <w:rsid w:val="009D2375"/>
    <w:rsid w:val="009D2BDB"/>
    <w:rsid w:val="009D344E"/>
    <w:rsid w:val="009D3754"/>
    <w:rsid w:val="009D515F"/>
    <w:rsid w:val="009D6B7B"/>
    <w:rsid w:val="009D7BB9"/>
    <w:rsid w:val="009E207D"/>
    <w:rsid w:val="009E3240"/>
    <w:rsid w:val="009E3A0E"/>
    <w:rsid w:val="009E3AB4"/>
    <w:rsid w:val="009E6D5D"/>
    <w:rsid w:val="009E6F3B"/>
    <w:rsid w:val="009E73A3"/>
    <w:rsid w:val="009F0374"/>
    <w:rsid w:val="009F0ED1"/>
    <w:rsid w:val="009F1B58"/>
    <w:rsid w:val="009F1E5F"/>
    <w:rsid w:val="009F22DF"/>
    <w:rsid w:val="009F39D0"/>
    <w:rsid w:val="009F3DCD"/>
    <w:rsid w:val="009F3E42"/>
    <w:rsid w:val="009F40D4"/>
    <w:rsid w:val="009F69BE"/>
    <w:rsid w:val="009F71C9"/>
    <w:rsid w:val="00A0085E"/>
    <w:rsid w:val="00A009DA"/>
    <w:rsid w:val="00A00E47"/>
    <w:rsid w:val="00A03153"/>
    <w:rsid w:val="00A1059F"/>
    <w:rsid w:val="00A119DC"/>
    <w:rsid w:val="00A141EA"/>
    <w:rsid w:val="00A15FDE"/>
    <w:rsid w:val="00A1677B"/>
    <w:rsid w:val="00A16983"/>
    <w:rsid w:val="00A17AD1"/>
    <w:rsid w:val="00A17F44"/>
    <w:rsid w:val="00A21A05"/>
    <w:rsid w:val="00A21C3D"/>
    <w:rsid w:val="00A30C77"/>
    <w:rsid w:val="00A31D0E"/>
    <w:rsid w:val="00A3214D"/>
    <w:rsid w:val="00A35FA0"/>
    <w:rsid w:val="00A36F4F"/>
    <w:rsid w:val="00A37918"/>
    <w:rsid w:val="00A37C0B"/>
    <w:rsid w:val="00A403A8"/>
    <w:rsid w:val="00A416FA"/>
    <w:rsid w:val="00A43A85"/>
    <w:rsid w:val="00A44550"/>
    <w:rsid w:val="00A4564C"/>
    <w:rsid w:val="00A45FB1"/>
    <w:rsid w:val="00A461CF"/>
    <w:rsid w:val="00A473F6"/>
    <w:rsid w:val="00A479F6"/>
    <w:rsid w:val="00A512D6"/>
    <w:rsid w:val="00A544F7"/>
    <w:rsid w:val="00A56CF4"/>
    <w:rsid w:val="00A573EA"/>
    <w:rsid w:val="00A57743"/>
    <w:rsid w:val="00A60504"/>
    <w:rsid w:val="00A61B07"/>
    <w:rsid w:val="00A62BAD"/>
    <w:rsid w:val="00A637FE"/>
    <w:rsid w:val="00A639C0"/>
    <w:rsid w:val="00A64657"/>
    <w:rsid w:val="00A649AE"/>
    <w:rsid w:val="00A6561C"/>
    <w:rsid w:val="00A67DAA"/>
    <w:rsid w:val="00A7038C"/>
    <w:rsid w:val="00A703F6"/>
    <w:rsid w:val="00A711F9"/>
    <w:rsid w:val="00A73682"/>
    <w:rsid w:val="00A73A39"/>
    <w:rsid w:val="00A73B4C"/>
    <w:rsid w:val="00A74FCA"/>
    <w:rsid w:val="00A7551A"/>
    <w:rsid w:val="00A75817"/>
    <w:rsid w:val="00A76A78"/>
    <w:rsid w:val="00A76FEE"/>
    <w:rsid w:val="00A82F5F"/>
    <w:rsid w:val="00A8351E"/>
    <w:rsid w:val="00A83E68"/>
    <w:rsid w:val="00A84DFE"/>
    <w:rsid w:val="00A8506C"/>
    <w:rsid w:val="00A8545A"/>
    <w:rsid w:val="00A85890"/>
    <w:rsid w:val="00A86BF7"/>
    <w:rsid w:val="00A8793F"/>
    <w:rsid w:val="00A907D8"/>
    <w:rsid w:val="00A90F8F"/>
    <w:rsid w:val="00A9135C"/>
    <w:rsid w:val="00A91BDD"/>
    <w:rsid w:val="00A922EF"/>
    <w:rsid w:val="00A93BC1"/>
    <w:rsid w:val="00A93C60"/>
    <w:rsid w:val="00A94046"/>
    <w:rsid w:val="00A948DA"/>
    <w:rsid w:val="00A94CF8"/>
    <w:rsid w:val="00A94DCC"/>
    <w:rsid w:val="00A95E94"/>
    <w:rsid w:val="00A96E43"/>
    <w:rsid w:val="00AA0721"/>
    <w:rsid w:val="00AA104D"/>
    <w:rsid w:val="00AA1605"/>
    <w:rsid w:val="00AA1910"/>
    <w:rsid w:val="00AA7557"/>
    <w:rsid w:val="00AA7567"/>
    <w:rsid w:val="00AA7D84"/>
    <w:rsid w:val="00AA7EC0"/>
    <w:rsid w:val="00AB1425"/>
    <w:rsid w:val="00AB239D"/>
    <w:rsid w:val="00AB327F"/>
    <w:rsid w:val="00AB42C2"/>
    <w:rsid w:val="00AB4AEC"/>
    <w:rsid w:val="00AB517B"/>
    <w:rsid w:val="00AB57CD"/>
    <w:rsid w:val="00AB6E2D"/>
    <w:rsid w:val="00AC09D6"/>
    <w:rsid w:val="00AC0E2A"/>
    <w:rsid w:val="00AC0F57"/>
    <w:rsid w:val="00AC0FDC"/>
    <w:rsid w:val="00AC1780"/>
    <w:rsid w:val="00AC1A61"/>
    <w:rsid w:val="00AC24C7"/>
    <w:rsid w:val="00AC26D0"/>
    <w:rsid w:val="00AC3495"/>
    <w:rsid w:val="00AC38E7"/>
    <w:rsid w:val="00AC4F11"/>
    <w:rsid w:val="00AC5106"/>
    <w:rsid w:val="00AC527F"/>
    <w:rsid w:val="00AC7D6D"/>
    <w:rsid w:val="00AD2168"/>
    <w:rsid w:val="00AD2F0F"/>
    <w:rsid w:val="00AD45A1"/>
    <w:rsid w:val="00AD649B"/>
    <w:rsid w:val="00AD7539"/>
    <w:rsid w:val="00AE0C13"/>
    <w:rsid w:val="00AE25E7"/>
    <w:rsid w:val="00AE2CFE"/>
    <w:rsid w:val="00AE2D85"/>
    <w:rsid w:val="00AE35D1"/>
    <w:rsid w:val="00AE38F9"/>
    <w:rsid w:val="00AE4358"/>
    <w:rsid w:val="00AE4818"/>
    <w:rsid w:val="00AE5B26"/>
    <w:rsid w:val="00AE76F6"/>
    <w:rsid w:val="00AF10D1"/>
    <w:rsid w:val="00AF2645"/>
    <w:rsid w:val="00AF6019"/>
    <w:rsid w:val="00AF67CB"/>
    <w:rsid w:val="00AF699C"/>
    <w:rsid w:val="00AF734D"/>
    <w:rsid w:val="00B00EFF"/>
    <w:rsid w:val="00B01AB0"/>
    <w:rsid w:val="00B01F9E"/>
    <w:rsid w:val="00B021C7"/>
    <w:rsid w:val="00B02EB5"/>
    <w:rsid w:val="00B056DC"/>
    <w:rsid w:val="00B05AD9"/>
    <w:rsid w:val="00B063F3"/>
    <w:rsid w:val="00B066D9"/>
    <w:rsid w:val="00B0687D"/>
    <w:rsid w:val="00B068D1"/>
    <w:rsid w:val="00B0698B"/>
    <w:rsid w:val="00B0795F"/>
    <w:rsid w:val="00B11523"/>
    <w:rsid w:val="00B1174A"/>
    <w:rsid w:val="00B11A30"/>
    <w:rsid w:val="00B11F69"/>
    <w:rsid w:val="00B15968"/>
    <w:rsid w:val="00B16849"/>
    <w:rsid w:val="00B170AE"/>
    <w:rsid w:val="00B20EDA"/>
    <w:rsid w:val="00B213BD"/>
    <w:rsid w:val="00B22628"/>
    <w:rsid w:val="00B229FD"/>
    <w:rsid w:val="00B23306"/>
    <w:rsid w:val="00B24FF7"/>
    <w:rsid w:val="00B278CE"/>
    <w:rsid w:val="00B30B7A"/>
    <w:rsid w:val="00B30D0C"/>
    <w:rsid w:val="00B30E2D"/>
    <w:rsid w:val="00B32510"/>
    <w:rsid w:val="00B335BC"/>
    <w:rsid w:val="00B3553A"/>
    <w:rsid w:val="00B3786B"/>
    <w:rsid w:val="00B40424"/>
    <w:rsid w:val="00B41EB4"/>
    <w:rsid w:val="00B42CE4"/>
    <w:rsid w:val="00B43035"/>
    <w:rsid w:val="00B45AE3"/>
    <w:rsid w:val="00B461D5"/>
    <w:rsid w:val="00B46467"/>
    <w:rsid w:val="00B46F15"/>
    <w:rsid w:val="00B50923"/>
    <w:rsid w:val="00B5344A"/>
    <w:rsid w:val="00B570EF"/>
    <w:rsid w:val="00B57454"/>
    <w:rsid w:val="00B603F4"/>
    <w:rsid w:val="00B6261C"/>
    <w:rsid w:val="00B63B59"/>
    <w:rsid w:val="00B6408E"/>
    <w:rsid w:val="00B64594"/>
    <w:rsid w:val="00B651C2"/>
    <w:rsid w:val="00B65F8B"/>
    <w:rsid w:val="00B664D4"/>
    <w:rsid w:val="00B67AF6"/>
    <w:rsid w:val="00B67E27"/>
    <w:rsid w:val="00B70214"/>
    <w:rsid w:val="00B72019"/>
    <w:rsid w:val="00B72266"/>
    <w:rsid w:val="00B731A1"/>
    <w:rsid w:val="00B76278"/>
    <w:rsid w:val="00B7628E"/>
    <w:rsid w:val="00B7696F"/>
    <w:rsid w:val="00B77494"/>
    <w:rsid w:val="00B80095"/>
    <w:rsid w:val="00B811B6"/>
    <w:rsid w:val="00B81DFF"/>
    <w:rsid w:val="00B82AAB"/>
    <w:rsid w:val="00B8314A"/>
    <w:rsid w:val="00B83B48"/>
    <w:rsid w:val="00B846DA"/>
    <w:rsid w:val="00B85954"/>
    <w:rsid w:val="00B86061"/>
    <w:rsid w:val="00B90D83"/>
    <w:rsid w:val="00B9231E"/>
    <w:rsid w:val="00B9266F"/>
    <w:rsid w:val="00B9570E"/>
    <w:rsid w:val="00B9670F"/>
    <w:rsid w:val="00B971C1"/>
    <w:rsid w:val="00B9751F"/>
    <w:rsid w:val="00B97CA1"/>
    <w:rsid w:val="00BA168C"/>
    <w:rsid w:val="00BA18F9"/>
    <w:rsid w:val="00BA28BB"/>
    <w:rsid w:val="00BA2AA0"/>
    <w:rsid w:val="00BA3500"/>
    <w:rsid w:val="00BA444A"/>
    <w:rsid w:val="00BA4745"/>
    <w:rsid w:val="00BA5665"/>
    <w:rsid w:val="00BA5C2E"/>
    <w:rsid w:val="00BA5EB7"/>
    <w:rsid w:val="00BA67D6"/>
    <w:rsid w:val="00BA6845"/>
    <w:rsid w:val="00BA6B92"/>
    <w:rsid w:val="00BA6C53"/>
    <w:rsid w:val="00BA729A"/>
    <w:rsid w:val="00BA775B"/>
    <w:rsid w:val="00BA7D7E"/>
    <w:rsid w:val="00BB007B"/>
    <w:rsid w:val="00BB14C1"/>
    <w:rsid w:val="00BB1A08"/>
    <w:rsid w:val="00BB2C09"/>
    <w:rsid w:val="00BB3090"/>
    <w:rsid w:val="00BB36AE"/>
    <w:rsid w:val="00BB38CE"/>
    <w:rsid w:val="00BB3B40"/>
    <w:rsid w:val="00BB4B7C"/>
    <w:rsid w:val="00BB4F52"/>
    <w:rsid w:val="00BB4FC1"/>
    <w:rsid w:val="00BB6808"/>
    <w:rsid w:val="00BB7CCD"/>
    <w:rsid w:val="00BC1711"/>
    <w:rsid w:val="00BC19AA"/>
    <w:rsid w:val="00BC20F3"/>
    <w:rsid w:val="00BC27CB"/>
    <w:rsid w:val="00BC2E3D"/>
    <w:rsid w:val="00BC3E95"/>
    <w:rsid w:val="00BC52FD"/>
    <w:rsid w:val="00BC5B60"/>
    <w:rsid w:val="00BC6DB8"/>
    <w:rsid w:val="00BC738F"/>
    <w:rsid w:val="00BC7CF4"/>
    <w:rsid w:val="00BD03E5"/>
    <w:rsid w:val="00BD090B"/>
    <w:rsid w:val="00BD0A40"/>
    <w:rsid w:val="00BD0C72"/>
    <w:rsid w:val="00BD18A6"/>
    <w:rsid w:val="00BD1A0F"/>
    <w:rsid w:val="00BD1AF2"/>
    <w:rsid w:val="00BD208D"/>
    <w:rsid w:val="00BD24BF"/>
    <w:rsid w:val="00BD2779"/>
    <w:rsid w:val="00BD2D47"/>
    <w:rsid w:val="00BD3656"/>
    <w:rsid w:val="00BD3714"/>
    <w:rsid w:val="00BD45DE"/>
    <w:rsid w:val="00BD5198"/>
    <w:rsid w:val="00BD611A"/>
    <w:rsid w:val="00BD64AA"/>
    <w:rsid w:val="00BD6789"/>
    <w:rsid w:val="00BE100A"/>
    <w:rsid w:val="00BE3990"/>
    <w:rsid w:val="00BE421D"/>
    <w:rsid w:val="00BE573F"/>
    <w:rsid w:val="00BE58FA"/>
    <w:rsid w:val="00BE5DD7"/>
    <w:rsid w:val="00BE5E5E"/>
    <w:rsid w:val="00BE679E"/>
    <w:rsid w:val="00BE68B9"/>
    <w:rsid w:val="00BE78E9"/>
    <w:rsid w:val="00BE7A69"/>
    <w:rsid w:val="00BE7D78"/>
    <w:rsid w:val="00BF026F"/>
    <w:rsid w:val="00BF0601"/>
    <w:rsid w:val="00BF1237"/>
    <w:rsid w:val="00BF1448"/>
    <w:rsid w:val="00BF233C"/>
    <w:rsid w:val="00BF2F17"/>
    <w:rsid w:val="00BF3B39"/>
    <w:rsid w:val="00BF3CB8"/>
    <w:rsid w:val="00BF4D69"/>
    <w:rsid w:val="00BF50C8"/>
    <w:rsid w:val="00BF53DA"/>
    <w:rsid w:val="00BF6068"/>
    <w:rsid w:val="00BF6B9D"/>
    <w:rsid w:val="00BF7F1B"/>
    <w:rsid w:val="00BF7F4F"/>
    <w:rsid w:val="00C0096D"/>
    <w:rsid w:val="00C00B2A"/>
    <w:rsid w:val="00C01A6E"/>
    <w:rsid w:val="00C01BB5"/>
    <w:rsid w:val="00C02A51"/>
    <w:rsid w:val="00C0319D"/>
    <w:rsid w:val="00C03AA3"/>
    <w:rsid w:val="00C03B88"/>
    <w:rsid w:val="00C04531"/>
    <w:rsid w:val="00C04BC7"/>
    <w:rsid w:val="00C06A9F"/>
    <w:rsid w:val="00C10AAB"/>
    <w:rsid w:val="00C11A36"/>
    <w:rsid w:val="00C12151"/>
    <w:rsid w:val="00C12438"/>
    <w:rsid w:val="00C12AC2"/>
    <w:rsid w:val="00C12E68"/>
    <w:rsid w:val="00C13554"/>
    <w:rsid w:val="00C14E15"/>
    <w:rsid w:val="00C158C9"/>
    <w:rsid w:val="00C15ACD"/>
    <w:rsid w:val="00C16B99"/>
    <w:rsid w:val="00C22B26"/>
    <w:rsid w:val="00C23067"/>
    <w:rsid w:val="00C24DF7"/>
    <w:rsid w:val="00C25F0E"/>
    <w:rsid w:val="00C30651"/>
    <w:rsid w:val="00C31251"/>
    <w:rsid w:val="00C31B41"/>
    <w:rsid w:val="00C34703"/>
    <w:rsid w:val="00C34B52"/>
    <w:rsid w:val="00C34BB8"/>
    <w:rsid w:val="00C35232"/>
    <w:rsid w:val="00C35611"/>
    <w:rsid w:val="00C41344"/>
    <w:rsid w:val="00C433CC"/>
    <w:rsid w:val="00C45E00"/>
    <w:rsid w:val="00C463ED"/>
    <w:rsid w:val="00C4655E"/>
    <w:rsid w:val="00C471A6"/>
    <w:rsid w:val="00C479C2"/>
    <w:rsid w:val="00C50F2D"/>
    <w:rsid w:val="00C52FC8"/>
    <w:rsid w:val="00C5314D"/>
    <w:rsid w:val="00C545E4"/>
    <w:rsid w:val="00C557C4"/>
    <w:rsid w:val="00C55A45"/>
    <w:rsid w:val="00C569E1"/>
    <w:rsid w:val="00C57AFB"/>
    <w:rsid w:val="00C57C17"/>
    <w:rsid w:val="00C6070E"/>
    <w:rsid w:val="00C6155D"/>
    <w:rsid w:val="00C618B2"/>
    <w:rsid w:val="00C61944"/>
    <w:rsid w:val="00C61AAC"/>
    <w:rsid w:val="00C61E2C"/>
    <w:rsid w:val="00C62228"/>
    <w:rsid w:val="00C64017"/>
    <w:rsid w:val="00C6462D"/>
    <w:rsid w:val="00C647AE"/>
    <w:rsid w:val="00C65101"/>
    <w:rsid w:val="00C65567"/>
    <w:rsid w:val="00C6574B"/>
    <w:rsid w:val="00C65D5E"/>
    <w:rsid w:val="00C66112"/>
    <w:rsid w:val="00C66E25"/>
    <w:rsid w:val="00C670F7"/>
    <w:rsid w:val="00C67B3B"/>
    <w:rsid w:val="00C70DA2"/>
    <w:rsid w:val="00C72881"/>
    <w:rsid w:val="00C731BD"/>
    <w:rsid w:val="00C740BA"/>
    <w:rsid w:val="00C746E8"/>
    <w:rsid w:val="00C74A42"/>
    <w:rsid w:val="00C74DEE"/>
    <w:rsid w:val="00C74E53"/>
    <w:rsid w:val="00C766BF"/>
    <w:rsid w:val="00C77CF6"/>
    <w:rsid w:val="00C805AE"/>
    <w:rsid w:val="00C81171"/>
    <w:rsid w:val="00C81F44"/>
    <w:rsid w:val="00C86078"/>
    <w:rsid w:val="00C86ADA"/>
    <w:rsid w:val="00C87913"/>
    <w:rsid w:val="00C906FF"/>
    <w:rsid w:val="00C912C3"/>
    <w:rsid w:val="00C91684"/>
    <w:rsid w:val="00C91CA2"/>
    <w:rsid w:val="00C92707"/>
    <w:rsid w:val="00C92E61"/>
    <w:rsid w:val="00C93A1C"/>
    <w:rsid w:val="00C93EC7"/>
    <w:rsid w:val="00C9421D"/>
    <w:rsid w:val="00C949D0"/>
    <w:rsid w:val="00C9587E"/>
    <w:rsid w:val="00C967ED"/>
    <w:rsid w:val="00C96B51"/>
    <w:rsid w:val="00C97716"/>
    <w:rsid w:val="00C979B1"/>
    <w:rsid w:val="00C97A2B"/>
    <w:rsid w:val="00CA0925"/>
    <w:rsid w:val="00CA25E5"/>
    <w:rsid w:val="00CA2F98"/>
    <w:rsid w:val="00CA39DA"/>
    <w:rsid w:val="00CA3B16"/>
    <w:rsid w:val="00CA5241"/>
    <w:rsid w:val="00CA5787"/>
    <w:rsid w:val="00CA6BAE"/>
    <w:rsid w:val="00CA7CD9"/>
    <w:rsid w:val="00CB1879"/>
    <w:rsid w:val="00CB2179"/>
    <w:rsid w:val="00CB57AE"/>
    <w:rsid w:val="00CC0C96"/>
    <w:rsid w:val="00CC1122"/>
    <w:rsid w:val="00CC1195"/>
    <w:rsid w:val="00CC1EF6"/>
    <w:rsid w:val="00CC20C5"/>
    <w:rsid w:val="00CC3CD4"/>
    <w:rsid w:val="00CC3E3F"/>
    <w:rsid w:val="00CC4888"/>
    <w:rsid w:val="00CC4DB6"/>
    <w:rsid w:val="00CC4E03"/>
    <w:rsid w:val="00CC5926"/>
    <w:rsid w:val="00CC5CCA"/>
    <w:rsid w:val="00CC738E"/>
    <w:rsid w:val="00CC7CDD"/>
    <w:rsid w:val="00CD13A4"/>
    <w:rsid w:val="00CD16D3"/>
    <w:rsid w:val="00CD25F5"/>
    <w:rsid w:val="00CD3A5C"/>
    <w:rsid w:val="00CD3AF2"/>
    <w:rsid w:val="00CD4560"/>
    <w:rsid w:val="00CD5455"/>
    <w:rsid w:val="00CD5FFF"/>
    <w:rsid w:val="00CD67FE"/>
    <w:rsid w:val="00CD796B"/>
    <w:rsid w:val="00CD7C19"/>
    <w:rsid w:val="00CE0098"/>
    <w:rsid w:val="00CE1030"/>
    <w:rsid w:val="00CE1CD3"/>
    <w:rsid w:val="00CE1D10"/>
    <w:rsid w:val="00CE2417"/>
    <w:rsid w:val="00CE3081"/>
    <w:rsid w:val="00CE5626"/>
    <w:rsid w:val="00CE64CC"/>
    <w:rsid w:val="00CE7F70"/>
    <w:rsid w:val="00CF078B"/>
    <w:rsid w:val="00CF2CB0"/>
    <w:rsid w:val="00CF3BC6"/>
    <w:rsid w:val="00CF4BDB"/>
    <w:rsid w:val="00CF5D12"/>
    <w:rsid w:val="00CF6647"/>
    <w:rsid w:val="00CF7356"/>
    <w:rsid w:val="00CF766C"/>
    <w:rsid w:val="00D01877"/>
    <w:rsid w:val="00D04189"/>
    <w:rsid w:val="00D049E4"/>
    <w:rsid w:val="00D05F2D"/>
    <w:rsid w:val="00D067AE"/>
    <w:rsid w:val="00D067D6"/>
    <w:rsid w:val="00D07856"/>
    <w:rsid w:val="00D07A68"/>
    <w:rsid w:val="00D1002F"/>
    <w:rsid w:val="00D10122"/>
    <w:rsid w:val="00D11469"/>
    <w:rsid w:val="00D125EC"/>
    <w:rsid w:val="00D12C77"/>
    <w:rsid w:val="00D12EE4"/>
    <w:rsid w:val="00D16831"/>
    <w:rsid w:val="00D175F2"/>
    <w:rsid w:val="00D17814"/>
    <w:rsid w:val="00D17A85"/>
    <w:rsid w:val="00D20521"/>
    <w:rsid w:val="00D209A5"/>
    <w:rsid w:val="00D20E61"/>
    <w:rsid w:val="00D212B0"/>
    <w:rsid w:val="00D21F2A"/>
    <w:rsid w:val="00D22D38"/>
    <w:rsid w:val="00D246F4"/>
    <w:rsid w:val="00D254C5"/>
    <w:rsid w:val="00D2632B"/>
    <w:rsid w:val="00D3044D"/>
    <w:rsid w:val="00D30DEF"/>
    <w:rsid w:val="00D310D1"/>
    <w:rsid w:val="00D32ACE"/>
    <w:rsid w:val="00D32D91"/>
    <w:rsid w:val="00D35515"/>
    <w:rsid w:val="00D371D4"/>
    <w:rsid w:val="00D40301"/>
    <w:rsid w:val="00D40F49"/>
    <w:rsid w:val="00D4115B"/>
    <w:rsid w:val="00D43DDE"/>
    <w:rsid w:val="00D44F0E"/>
    <w:rsid w:val="00D45474"/>
    <w:rsid w:val="00D45C81"/>
    <w:rsid w:val="00D45F75"/>
    <w:rsid w:val="00D47457"/>
    <w:rsid w:val="00D47610"/>
    <w:rsid w:val="00D5182F"/>
    <w:rsid w:val="00D522DA"/>
    <w:rsid w:val="00D5305C"/>
    <w:rsid w:val="00D53C7C"/>
    <w:rsid w:val="00D56176"/>
    <w:rsid w:val="00D56CA3"/>
    <w:rsid w:val="00D57234"/>
    <w:rsid w:val="00D61077"/>
    <w:rsid w:val="00D614C8"/>
    <w:rsid w:val="00D63168"/>
    <w:rsid w:val="00D635F4"/>
    <w:rsid w:val="00D65253"/>
    <w:rsid w:val="00D666BF"/>
    <w:rsid w:val="00D67294"/>
    <w:rsid w:val="00D67B97"/>
    <w:rsid w:val="00D707BE"/>
    <w:rsid w:val="00D70E6D"/>
    <w:rsid w:val="00D71090"/>
    <w:rsid w:val="00D71184"/>
    <w:rsid w:val="00D7122F"/>
    <w:rsid w:val="00D722AB"/>
    <w:rsid w:val="00D72538"/>
    <w:rsid w:val="00D76329"/>
    <w:rsid w:val="00D800F3"/>
    <w:rsid w:val="00D8044B"/>
    <w:rsid w:val="00D81C5C"/>
    <w:rsid w:val="00D81CE5"/>
    <w:rsid w:val="00D830E4"/>
    <w:rsid w:val="00D83A66"/>
    <w:rsid w:val="00D84666"/>
    <w:rsid w:val="00D84CD7"/>
    <w:rsid w:val="00D8590E"/>
    <w:rsid w:val="00D8657B"/>
    <w:rsid w:val="00D869BA"/>
    <w:rsid w:val="00D90F54"/>
    <w:rsid w:val="00D922B2"/>
    <w:rsid w:val="00D9343D"/>
    <w:rsid w:val="00D93481"/>
    <w:rsid w:val="00D94C15"/>
    <w:rsid w:val="00D967AA"/>
    <w:rsid w:val="00D97D46"/>
    <w:rsid w:val="00DA08B9"/>
    <w:rsid w:val="00DA1A87"/>
    <w:rsid w:val="00DA1DA1"/>
    <w:rsid w:val="00DA24C7"/>
    <w:rsid w:val="00DA2ACE"/>
    <w:rsid w:val="00DA4080"/>
    <w:rsid w:val="00DA6179"/>
    <w:rsid w:val="00DA671B"/>
    <w:rsid w:val="00DB03BE"/>
    <w:rsid w:val="00DB03D9"/>
    <w:rsid w:val="00DB2794"/>
    <w:rsid w:val="00DB2991"/>
    <w:rsid w:val="00DB3933"/>
    <w:rsid w:val="00DB395D"/>
    <w:rsid w:val="00DB3A44"/>
    <w:rsid w:val="00DB43D4"/>
    <w:rsid w:val="00DB4C31"/>
    <w:rsid w:val="00DB5210"/>
    <w:rsid w:val="00DB5821"/>
    <w:rsid w:val="00DB599F"/>
    <w:rsid w:val="00DB6492"/>
    <w:rsid w:val="00DB6B6B"/>
    <w:rsid w:val="00DB7754"/>
    <w:rsid w:val="00DC1886"/>
    <w:rsid w:val="00DC34CD"/>
    <w:rsid w:val="00DC42B7"/>
    <w:rsid w:val="00DC442F"/>
    <w:rsid w:val="00DC489A"/>
    <w:rsid w:val="00DC5B30"/>
    <w:rsid w:val="00DC6C4A"/>
    <w:rsid w:val="00DD0930"/>
    <w:rsid w:val="00DD0A7C"/>
    <w:rsid w:val="00DD0DFF"/>
    <w:rsid w:val="00DD0F30"/>
    <w:rsid w:val="00DD10C2"/>
    <w:rsid w:val="00DD3314"/>
    <w:rsid w:val="00DD3CE8"/>
    <w:rsid w:val="00DD3EBD"/>
    <w:rsid w:val="00DD62DC"/>
    <w:rsid w:val="00DD668E"/>
    <w:rsid w:val="00DD78EA"/>
    <w:rsid w:val="00DE06CE"/>
    <w:rsid w:val="00DE18C3"/>
    <w:rsid w:val="00DE2179"/>
    <w:rsid w:val="00DE2359"/>
    <w:rsid w:val="00DE28D6"/>
    <w:rsid w:val="00DE3225"/>
    <w:rsid w:val="00DE333D"/>
    <w:rsid w:val="00DE3A6D"/>
    <w:rsid w:val="00DE573D"/>
    <w:rsid w:val="00DE7816"/>
    <w:rsid w:val="00DF1D42"/>
    <w:rsid w:val="00DF2885"/>
    <w:rsid w:val="00DF3136"/>
    <w:rsid w:val="00DF3490"/>
    <w:rsid w:val="00DF3AC0"/>
    <w:rsid w:val="00DF5138"/>
    <w:rsid w:val="00DF6330"/>
    <w:rsid w:val="00DF78E8"/>
    <w:rsid w:val="00E0003B"/>
    <w:rsid w:val="00E00CA5"/>
    <w:rsid w:val="00E05433"/>
    <w:rsid w:val="00E05484"/>
    <w:rsid w:val="00E06764"/>
    <w:rsid w:val="00E10590"/>
    <w:rsid w:val="00E10B70"/>
    <w:rsid w:val="00E130F4"/>
    <w:rsid w:val="00E148AF"/>
    <w:rsid w:val="00E14B76"/>
    <w:rsid w:val="00E15A56"/>
    <w:rsid w:val="00E1650B"/>
    <w:rsid w:val="00E16BD1"/>
    <w:rsid w:val="00E207D5"/>
    <w:rsid w:val="00E20E1F"/>
    <w:rsid w:val="00E20F6C"/>
    <w:rsid w:val="00E217B2"/>
    <w:rsid w:val="00E2255C"/>
    <w:rsid w:val="00E225B9"/>
    <w:rsid w:val="00E22EFC"/>
    <w:rsid w:val="00E2332D"/>
    <w:rsid w:val="00E243ED"/>
    <w:rsid w:val="00E24879"/>
    <w:rsid w:val="00E27A8F"/>
    <w:rsid w:val="00E27E21"/>
    <w:rsid w:val="00E305EC"/>
    <w:rsid w:val="00E319B4"/>
    <w:rsid w:val="00E32829"/>
    <w:rsid w:val="00E36684"/>
    <w:rsid w:val="00E372F6"/>
    <w:rsid w:val="00E379D7"/>
    <w:rsid w:val="00E37C00"/>
    <w:rsid w:val="00E37C43"/>
    <w:rsid w:val="00E4239A"/>
    <w:rsid w:val="00E4260C"/>
    <w:rsid w:val="00E43940"/>
    <w:rsid w:val="00E442E9"/>
    <w:rsid w:val="00E45997"/>
    <w:rsid w:val="00E46C59"/>
    <w:rsid w:val="00E50594"/>
    <w:rsid w:val="00E50C63"/>
    <w:rsid w:val="00E516AB"/>
    <w:rsid w:val="00E51EF0"/>
    <w:rsid w:val="00E528E1"/>
    <w:rsid w:val="00E5378C"/>
    <w:rsid w:val="00E53B08"/>
    <w:rsid w:val="00E53ED2"/>
    <w:rsid w:val="00E557E5"/>
    <w:rsid w:val="00E56E59"/>
    <w:rsid w:val="00E61774"/>
    <w:rsid w:val="00E647DC"/>
    <w:rsid w:val="00E65323"/>
    <w:rsid w:val="00E70D73"/>
    <w:rsid w:val="00E718D9"/>
    <w:rsid w:val="00E72DDD"/>
    <w:rsid w:val="00E732C4"/>
    <w:rsid w:val="00E74369"/>
    <w:rsid w:val="00E763DB"/>
    <w:rsid w:val="00E776D9"/>
    <w:rsid w:val="00E77A87"/>
    <w:rsid w:val="00E80783"/>
    <w:rsid w:val="00E80DD6"/>
    <w:rsid w:val="00E81AA6"/>
    <w:rsid w:val="00E83593"/>
    <w:rsid w:val="00E84062"/>
    <w:rsid w:val="00E8593F"/>
    <w:rsid w:val="00E908C5"/>
    <w:rsid w:val="00E91E42"/>
    <w:rsid w:val="00E933A6"/>
    <w:rsid w:val="00E938C5"/>
    <w:rsid w:val="00E94BCE"/>
    <w:rsid w:val="00E953AE"/>
    <w:rsid w:val="00E95DD6"/>
    <w:rsid w:val="00E960F1"/>
    <w:rsid w:val="00E97554"/>
    <w:rsid w:val="00E97CE7"/>
    <w:rsid w:val="00EA0C08"/>
    <w:rsid w:val="00EA12B1"/>
    <w:rsid w:val="00EA1451"/>
    <w:rsid w:val="00EA2B48"/>
    <w:rsid w:val="00EA2DBE"/>
    <w:rsid w:val="00EA3CEC"/>
    <w:rsid w:val="00EA3EA7"/>
    <w:rsid w:val="00EA4C20"/>
    <w:rsid w:val="00EA50BF"/>
    <w:rsid w:val="00EA5447"/>
    <w:rsid w:val="00EA55B3"/>
    <w:rsid w:val="00EA5CEA"/>
    <w:rsid w:val="00EB0E22"/>
    <w:rsid w:val="00EB1EF3"/>
    <w:rsid w:val="00EB228B"/>
    <w:rsid w:val="00EB4A75"/>
    <w:rsid w:val="00EB55C5"/>
    <w:rsid w:val="00EB5ABB"/>
    <w:rsid w:val="00EB63C6"/>
    <w:rsid w:val="00EC043B"/>
    <w:rsid w:val="00EC07AE"/>
    <w:rsid w:val="00EC1D7B"/>
    <w:rsid w:val="00EC20DA"/>
    <w:rsid w:val="00EC31BF"/>
    <w:rsid w:val="00EC3278"/>
    <w:rsid w:val="00EC425E"/>
    <w:rsid w:val="00EC48C7"/>
    <w:rsid w:val="00EC4BAB"/>
    <w:rsid w:val="00EC542E"/>
    <w:rsid w:val="00EC5743"/>
    <w:rsid w:val="00EC6C34"/>
    <w:rsid w:val="00EC7964"/>
    <w:rsid w:val="00ED090D"/>
    <w:rsid w:val="00ED100A"/>
    <w:rsid w:val="00ED220B"/>
    <w:rsid w:val="00ED272D"/>
    <w:rsid w:val="00ED3989"/>
    <w:rsid w:val="00ED56FA"/>
    <w:rsid w:val="00ED6044"/>
    <w:rsid w:val="00ED6200"/>
    <w:rsid w:val="00EE03ED"/>
    <w:rsid w:val="00EE09A6"/>
    <w:rsid w:val="00EE2BEE"/>
    <w:rsid w:val="00EE50DF"/>
    <w:rsid w:val="00EE542B"/>
    <w:rsid w:val="00EE6728"/>
    <w:rsid w:val="00EE682D"/>
    <w:rsid w:val="00EE697B"/>
    <w:rsid w:val="00EE6C37"/>
    <w:rsid w:val="00EE740B"/>
    <w:rsid w:val="00EE781C"/>
    <w:rsid w:val="00EF003A"/>
    <w:rsid w:val="00EF021A"/>
    <w:rsid w:val="00EF050D"/>
    <w:rsid w:val="00EF10BB"/>
    <w:rsid w:val="00EF29B1"/>
    <w:rsid w:val="00EF2ADE"/>
    <w:rsid w:val="00EF3D45"/>
    <w:rsid w:val="00EF3D4D"/>
    <w:rsid w:val="00EF4DE0"/>
    <w:rsid w:val="00EF74A2"/>
    <w:rsid w:val="00F00A7A"/>
    <w:rsid w:val="00F017EF"/>
    <w:rsid w:val="00F04149"/>
    <w:rsid w:val="00F04B29"/>
    <w:rsid w:val="00F06EE3"/>
    <w:rsid w:val="00F0730E"/>
    <w:rsid w:val="00F108B5"/>
    <w:rsid w:val="00F10A21"/>
    <w:rsid w:val="00F10A9B"/>
    <w:rsid w:val="00F1191B"/>
    <w:rsid w:val="00F11EE9"/>
    <w:rsid w:val="00F11EEB"/>
    <w:rsid w:val="00F12336"/>
    <w:rsid w:val="00F12686"/>
    <w:rsid w:val="00F12DCA"/>
    <w:rsid w:val="00F14A9F"/>
    <w:rsid w:val="00F159C0"/>
    <w:rsid w:val="00F161AF"/>
    <w:rsid w:val="00F16368"/>
    <w:rsid w:val="00F17976"/>
    <w:rsid w:val="00F2199D"/>
    <w:rsid w:val="00F2282A"/>
    <w:rsid w:val="00F23A58"/>
    <w:rsid w:val="00F23AA6"/>
    <w:rsid w:val="00F2789D"/>
    <w:rsid w:val="00F30510"/>
    <w:rsid w:val="00F3057F"/>
    <w:rsid w:val="00F32E1F"/>
    <w:rsid w:val="00F3335C"/>
    <w:rsid w:val="00F34E20"/>
    <w:rsid w:val="00F35FA3"/>
    <w:rsid w:val="00F373B6"/>
    <w:rsid w:val="00F37505"/>
    <w:rsid w:val="00F37C40"/>
    <w:rsid w:val="00F40550"/>
    <w:rsid w:val="00F415A7"/>
    <w:rsid w:val="00F43486"/>
    <w:rsid w:val="00F43EB3"/>
    <w:rsid w:val="00F44528"/>
    <w:rsid w:val="00F45CB7"/>
    <w:rsid w:val="00F466C9"/>
    <w:rsid w:val="00F46A8C"/>
    <w:rsid w:val="00F46C65"/>
    <w:rsid w:val="00F47359"/>
    <w:rsid w:val="00F47D61"/>
    <w:rsid w:val="00F50ED0"/>
    <w:rsid w:val="00F5215C"/>
    <w:rsid w:val="00F52464"/>
    <w:rsid w:val="00F52D59"/>
    <w:rsid w:val="00F53B8C"/>
    <w:rsid w:val="00F53BD5"/>
    <w:rsid w:val="00F54AF2"/>
    <w:rsid w:val="00F54D55"/>
    <w:rsid w:val="00F574D0"/>
    <w:rsid w:val="00F57DEF"/>
    <w:rsid w:val="00F6031E"/>
    <w:rsid w:val="00F62185"/>
    <w:rsid w:val="00F63903"/>
    <w:rsid w:val="00F6401C"/>
    <w:rsid w:val="00F6549C"/>
    <w:rsid w:val="00F65C47"/>
    <w:rsid w:val="00F66381"/>
    <w:rsid w:val="00F67A64"/>
    <w:rsid w:val="00F7097C"/>
    <w:rsid w:val="00F724BF"/>
    <w:rsid w:val="00F72A06"/>
    <w:rsid w:val="00F741F9"/>
    <w:rsid w:val="00F74BCA"/>
    <w:rsid w:val="00F74FC6"/>
    <w:rsid w:val="00F75C28"/>
    <w:rsid w:val="00F777A8"/>
    <w:rsid w:val="00F82557"/>
    <w:rsid w:val="00F82B0C"/>
    <w:rsid w:val="00F82CDA"/>
    <w:rsid w:val="00F82D84"/>
    <w:rsid w:val="00F83DF9"/>
    <w:rsid w:val="00F851FA"/>
    <w:rsid w:val="00F85471"/>
    <w:rsid w:val="00F8665E"/>
    <w:rsid w:val="00F869B7"/>
    <w:rsid w:val="00F870FF"/>
    <w:rsid w:val="00F874BD"/>
    <w:rsid w:val="00F90E8F"/>
    <w:rsid w:val="00F91373"/>
    <w:rsid w:val="00F92C27"/>
    <w:rsid w:val="00F93049"/>
    <w:rsid w:val="00F935DD"/>
    <w:rsid w:val="00F95B84"/>
    <w:rsid w:val="00F95B8D"/>
    <w:rsid w:val="00F96BB0"/>
    <w:rsid w:val="00F96BF2"/>
    <w:rsid w:val="00F973A7"/>
    <w:rsid w:val="00FA06A6"/>
    <w:rsid w:val="00FA1651"/>
    <w:rsid w:val="00FA169B"/>
    <w:rsid w:val="00FA264B"/>
    <w:rsid w:val="00FA3616"/>
    <w:rsid w:val="00FA4BAD"/>
    <w:rsid w:val="00FA4BF5"/>
    <w:rsid w:val="00FA5871"/>
    <w:rsid w:val="00FA6524"/>
    <w:rsid w:val="00FA7506"/>
    <w:rsid w:val="00FA7F3D"/>
    <w:rsid w:val="00FB233D"/>
    <w:rsid w:val="00FB2364"/>
    <w:rsid w:val="00FB2860"/>
    <w:rsid w:val="00FB2C6A"/>
    <w:rsid w:val="00FB3176"/>
    <w:rsid w:val="00FB37AF"/>
    <w:rsid w:val="00FB3A77"/>
    <w:rsid w:val="00FB532E"/>
    <w:rsid w:val="00FB53D3"/>
    <w:rsid w:val="00FB5579"/>
    <w:rsid w:val="00FB57FD"/>
    <w:rsid w:val="00FB77E2"/>
    <w:rsid w:val="00FC0BDF"/>
    <w:rsid w:val="00FC241F"/>
    <w:rsid w:val="00FC3CED"/>
    <w:rsid w:val="00FC5C62"/>
    <w:rsid w:val="00FC5C75"/>
    <w:rsid w:val="00FC6CFC"/>
    <w:rsid w:val="00FD41C5"/>
    <w:rsid w:val="00FD45C3"/>
    <w:rsid w:val="00FD58AE"/>
    <w:rsid w:val="00FD6D58"/>
    <w:rsid w:val="00FD7931"/>
    <w:rsid w:val="00FD7A4A"/>
    <w:rsid w:val="00FD7AA9"/>
    <w:rsid w:val="00FE0E72"/>
    <w:rsid w:val="00FE225F"/>
    <w:rsid w:val="00FE292C"/>
    <w:rsid w:val="00FE4581"/>
    <w:rsid w:val="00FE48C9"/>
    <w:rsid w:val="00FE5AD4"/>
    <w:rsid w:val="00FE5C71"/>
    <w:rsid w:val="00FE6D45"/>
    <w:rsid w:val="00FE7EFE"/>
    <w:rsid w:val="00FF0541"/>
    <w:rsid w:val="00FF31D9"/>
    <w:rsid w:val="00FF3687"/>
    <w:rsid w:val="00FF3B15"/>
    <w:rsid w:val="00FF4209"/>
    <w:rsid w:val="00FF4B84"/>
    <w:rsid w:val="00FF4D35"/>
    <w:rsid w:val="00FF4F0D"/>
    <w:rsid w:val="00FF512E"/>
    <w:rsid w:val="00FF5904"/>
    <w:rsid w:val="00FF6593"/>
    <w:rsid w:val="00FF6E88"/>
    <w:rsid w:val="00FF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96ACCD"/>
  <w15:chartTrackingRefBased/>
  <w15:docId w15:val="{70EDA0A0-4CE0-46DD-8446-84E69D1B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28"/>
    <w:rPr>
      <w:rFonts w:ascii=".VnTime" w:hAnsi=".VnTime"/>
      <w:color w:val="000000"/>
      <w:sz w:val="28"/>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right"/>
      <w:outlineLvl w:val="1"/>
    </w:pPr>
    <w:rPr>
      <w:i/>
    </w:rPr>
  </w:style>
  <w:style w:type="paragraph" w:styleId="Heading3">
    <w:name w:val="heading 3"/>
    <w:basedOn w:val="Normal"/>
    <w:next w:val="Normal"/>
    <w:qFormat/>
    <w:pPr>
      <w:keepNext/>
      <w:jc w:val="center"/>
      <w:outlineLvl w:val="2"/>
    </w:pPr>
    <w:rPr>
      <w:rFonts w:ascii=".VnTimeH" w:hAnsi=".VnTimeH"/>
      <w:b/>
      <w:sz w:val="22"/>
    </w:rPr>
  </w:style>
  <w:style w:type="paragraph" w:styleId="Heading4">
    <w:name w:val="heading 4"/>
    <w:basedOn w:val="Normal"/>
    <w:next w:val="Normal"/>
    <w:qFormat/>
    <w:pPr>
      <w:keepNext/>
      <w:jc w:val="center"/>
      <w:outlineLvl w:val="3"/>
    </w:pPr>
    <w:rPr>
      <w:rFonts w:ascii=".VnTimeH" w:hAnsi=".VnTimeH"/>
      <w:b/>
    </w:rPr>
  </w:style>
  <w:style w:type="paragraph" w:styleId="Heading5">
    <w:name w:val="heading 5"/>
    <w:basedOn w:val="Normal"/>
    <w:next w:val="Normal"/>
    <w:qFormat/>
    <w:pPr>
      <w:keepNext/>
      <w:ind w:left="720" w:hanging="72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b/>
    </w:rPr>
  </w:style>
  <w:style w:type="paragraph" w:styleId="BodyText2">
    <w:name w:val="Body Text 2"/>
    <w:basedOn w:val="Normal"/>
    <w:pPr>
      <w:jc w:val="both"/>
    </w:pPr>
  </w:style>
  <w:style w:type="paragraph" w:styleId="BodyText3">
    <w:name w:val="Body Text 3"/>
    <w:basedOn w:val="Normal"/>
    <w:pPr>
      <w:jc w:val="both"/>
    </w:pPr>
    <w:rPr>
      <w:sz w:val="27"/>
    </w:rPr>
  </w:style>
  <w:style w:type="paragraph" w:styleId="BodyTextIndent">
    <w:name w:val="Body Text Indent"/>
    <w:basedOn w:val="Normal"/>
    <w:link w:val="BodyTextIndentChar"/>
    <w:pPr>
      <w:ind w:firstLine="720"/>
      <w:jc w:val="both"/>
    </w:pPr>
  </w:style>
  <w:style w:type="paragraph" w:styleId="BodyTextIndent2">
    <w:name w:val="Body Text Indent 2"/>
    <w:basedOn w:val="Normal"/>
    <w:pPr>
      <w:ind w:firstLine="567"/>
      <w:jc w:val="both"/>
    </w:pPr>
  </w:style>
  <w:style w:type="paragraph" w:styleId="BodyTextIndent3">
    <w:name w:val="Body Text Indent 3"/>
    <w:basedOn w:val="Normal"/>
    <w:pPr>
      <w:ind w:firstLine="567"/>
      <w:jc w:val="both"/>
    </w:pPr>
    <w:rPr>
      <w:sz w:val="26"/>
    </w:rPr>
  </w:style>
  <w:style w:type="paragraph" w:styleId="Caption">
    <w:name w:val="caption"/>
    <w:basedOn w:val="Normal"/>
    <w:next w:val="Normal"/>
    <w:qFormat/>
    <w:pPr>
      <w:jc w:val="center"/>
    </w:pPr>
    <w:rPr>
      <w:rFonts w:ascii=".VnTimeH" w:hAnsi=".VnTimeH"/>
      <w:b/>
    </w:rPr>
  </w:style>
  <w:style w:type="character" w:styleId="PageNumber">
    <w:name w:val="page number"/>
    <w:basedOn w:val="DefaultParagraphFont"/>
  </w:style>
  <w:style w:type="paragraph" w:styleId="ListBullet">
    <w:name w:val="List Bullet"/>
    <w:basedOn w:val="Normal"/>
    <w:rsid w:val="00EB63C6"/>
    <w:pPr>
      <w:numPr>
        <w:numId w:val="3"/>
      </w:numPr>
    </w:pPr>
  </w:style>
  <w:style w:type="table" w:styleId="TableGrid">
    <w:name w:val="Table Grid"/>
    <w:basedOn w:val="TableNormal"/>
    <w:rsid w:val="00673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5561F1"/>
    <w:pPr>
      <w:pageBreakBefore/>
      <w:spacing w:before="100" w:beforeAutospacing="1" w:after="100" w:afterAutospacing="1"/>
      <w:jc w:val="both"/>
    </w:pPr>
    <w:rPr>
      <w:rFonts w:ascii="Tahoma" w:hAnsi="Tahoma"/>
      <w:color w:val="auto"/>
      <w:sz w:val="20"/>
    </w:rPr>
  </w:style>
  <w:style w:type="paragraph" w:customStyle="1" w:styleId="Chuong">
    <w:name w:val="Chuong"/>
    <w:basedOn w:val="Normal"/>
    <w:rsid w:val="00771F0F"/>
    <w:pPr>
      <w:spacing w:before="120"/>
      <w:jc w:val="center"/>
    </w:pPr>
    <w:rPr>
      <w:rFonts w:ascii="Times New Roman" w:hAnsi="Times New Roman"/>
      <w:color w:val="auto"/>
      <w:szCs w:val="28"/>
    </w:rPr>
  </w:style>
  <w:style w:type="paragraph" w:customStyle="1" w:styleId="CharCharCharCharCharCharCharCharChar">
    <w:name w:val="Char Char Char Char Char Char Char Char Char"/>
    <w:basedOn w:val="Normal"/>
    <w:next w:val="Normal"/>
    <w:autoRedefine/>
    <w:semiHidden/>
    <w:rsid w:val="007F51B7"/>
    <w:pPr>
      <w:spacing w:after="160" w:line="240" w:lineRule="exact"/>
    </w:pPr>
    <w:rPr>
      <w:rFonts w:ascii="Times New Roman" w:hAnsi="Times New Roman"/>
      <w:color w:val="auto"/>
      <w:szCs w:val="28"/>
    </w:rPr>
  </w:style>
  <w:style w:type="paragraph" w:customStyle="1" w:styleId="Gachdong">
    <w:name w:val="Gachdong"/>
    <w:link w:val="GachdongCharChar"/>
    <w:autoRedefine/>
    <w:rsid w:val="00617C68"/>
    <w:pPr>
      <w:spacing w:after="120"/>
      <w:ind w:left="720" w:firstLine="720"/>
      <w:jc w:val="both"/>
    </w:pPr>
    <w:rPr>
      <w:rFonts w:ascii=".VnTime" w:hAnsi=".VnTime" w:cs="Arial"/>
      <w:bCs/>
      <w:kern w:val="28"/>
      <w:sz w:val="26"/>
      <w:szCs w:val="28"/>
      <w:lang w:val="fr-FR"/>
    </w:rPr>
  </w:style>
  <w:style w:type="character" w:customStyle="1" w:styleId="GachdongCharChar">
    <w:name w:val="Gachdong Char Char"/>
    <w:link w:val="Gachdong"/>
    <w:locked/>
    <w:rsid w:val="00617C68"/>
    <w:rPr>
      <w:rFonts w:ascii=".VnTime" w:hAnsi=".VnTime" w:cs="Arial"/>
      <w:bCs/>
      <w:kern w:val="28"/>
      <w:sz w:val="26"/>
      <w:szCs w:val="28"/>
      <w:lang w:val="fr-FR" w:eastAsia="en-US" w:bidi="ar-SA"/>
    </w:rPr>
  </w:style>
  <w:style w:type="paragraph" w:customStyle="1" w:styleId="Noidung">
    <w:name w:val="Noidung"/>
    <w:link w:val="NoidungChar"/>
    <w:rsid w:val="006C1A83"/>
    <w:pPr>
      <w:spacing w:after="120"/>
      <w:ind w:left="720" w:firstLine="720"/>
      <w:jc w:val="both"/>
    </w:pPr>
    <w:rPr>
      <w:rFonts w:ascii=".VnTime" w:hAnsi=".VnTime"/>
      <w:color w:val="000000"/>
      <w:sz w:val="26"/>
    </w:rPr>
  </w:style>
  <w:style w:type="character" w:customStyle="1" w:styleId="NoidungChar">
    <w:name w:val="Noidung Char"/>
    <w:link w:val="Noidung"/>
    <w:locked/>
    <w:rsid w:val="006C1A83"/>
    <w:rPr>
      <w:rFonts w:ascii=".VnTime" w:hAnsi=".VnTime"/>
      <w:color w:val="000000"/>
      <w:sz w:val="26"/>
      <w:lang w:val="en-US" w:eastAsia="en-US" w:bidi="ar-SA"/>
    </w:rPr>
  </w:style>
  <w:style w:type="paragraph" w:customStyle="1" w:styleId="Chucai">
    <w:name w:val="Chu cai"/>
    <w:link w:val="ChucaiCharChar"/>
    <w:rsid w:val="006C1A83"/>
    <w:pPr>
      <w:numPr>
        <w:numId w:val="2"/>
      </w:numPr>
      <w:spacing w:after="120"/>
      <w:jc w:val="both"/>
    </w:pPr>
    <w:rPr>
      <w:rFonts w:ascii=".VnTime" w:hAnsi=".VnTime" w:cs="Arial"/>
      <w:i/>
      <w:kern w:val="28"/>
      <w:sz w:val="26"/>
      <w:szCs w:val="28"/>
    </w:rPr>
  </w:style>
  <w:style w:type="character" w:customStyle="1" w:styleId="ChucaiCharChar">
    <w:name w:val="Chu cai Char Char"/>
    <w:link w:val="Chucai"/>
    <w:locked/>
    <w:rsid w:val="006C1A83"/>
    <w:rPr>
      <w:rFonts w:ascii=".VnTime" w:hAnsi=".VnTime" w:cs="Arial"/>
      <w:i/>
      <w:kern w:val="28"/>
      <w:sz w:val="26"/>
      <w:szCs w:val="28"/>
      <w:lang w:val="en-US" w:eastAsia="en-US" w:bidi="ar-SA"/>
    </w:rPr>
  </w:style>
  <w:style w:type="paragraph" w:customStyle="1" w:styleId="Chuso">
    <w:name w:val="Chu so"/>
    <w:rsid w:val="006C1A83"/>
    <w:pPr>
      <w:numPr>
        <w:numId w:val="6"/>
      </w:numPr>
      <w:spacing w:after="120"/>
    </w:pPr>
    <w:rPr>
      <w:rFonts w:ascii=".VnTime" w:hAnsi=".VnTime" w:cs="Arial"/>
      <w:bCs/>
      <w:i/>
      <w:color w:val="000000"/>
      <w:sz w:val="26"/>
      <w:szCs w:val="26"/>
      <w:u w:val="single"/>
    </w:rPr>
  </w:style>
  <w:style w:type="paragraph" w:customStyle="1" w:styleId="CharCharCharCharCharCharCharCharCharCharCharCharCharCharCharChar">
    <w:name w:val="Char Char Char Char Char Char Char Char Char Char Char Char Char Char Char Char"/>
    <w:basedOn w:val="Normal"/>
    <w:rsid w:val="00985C47"/>
    <w:pPr>
      <w:autoSpaceDE w:val="0"/>
      <w:autoSpaceDN w:val="0"/>
      <w:adjustRightInd w:val="0"/>
      <w:spacing w:before="120" w:after="160" w:line="240" w:lineRule="exact"/>
    </w:pPr>
    <w:rPr>
      <w:rFonts w:ascii="Verdana" w:hAnsi="Verdana" w:cs="Verdana"/>
      <w:color w:val="auto"/>
      <w:sz w:val="20"/>
    </w:rPr>
  </w:style>
  <w:style w:type="paragraph" w:customStyle="1" w:styleId="14-Thuong-Dam">
    <w:name w:val="14-Thuong-Dam"/>
    <w:basedOn w:val="Normal"/>
    <w:rsid w:val="00503A49"/>
    <w:pPr>
      <w:spacing w:before="120"/>
      <w:ind w:firstLine="720"/>
      <w:jc w:val="both"/>
    </w:pPr>
    <w:rPr>
      <w:rFonts w:ascii="Times New Roman" w:hAnsi="Times New Roman"/>
      <w:b/>
      <w:color w:val="auto"/>
      <w:szCs w:val="28"/>
    </w:rPr>
  </w:style>
  <w:style w:type="paragraph" w:styleId="NormalWeb">
    <w:name w:val="Normal (Web)"/>
    <w:basedOn w:val="Normal"/>
    <w:rsid w:val="00280D90"/>
    <w:pPr>
      <w:spacing w:before="100" w:beforeAutospacing="1" w:after="100" w:afterAutospacing="1"/>
    </w:pPr>
    <w:rPr>
      <w:rFonts w:ascii="Times New Roman" w:hAnsi="Times New Roman"/>
      <w:color w:val="auto"/>
      <w:sz w:val="24"/>
      <w:szCs w:val="24"/>
    </w:rPr>
  </w:style>
  <w:style w:type="character" w:styleId="Emphasis">
    <w:name w:val="Emphasis"/>
    <w:uiPriority w:val="20"/>
    <w:qFormat/>
    <w:rsid w:val="001425FB"/>
    <w:rPr>
      <w:i/>
      <w:iCs/>
    </w:rPr>
  </w:style>
  <w:style w:type="paragraph" w:styleId="BalloonText">
    <w:name w:val="Balloon Text"/>
    <w:basedOn w:val="Normal"/>
    <w:link w:val="BalloonTextChar"/>
    <w:rsid w:val="00345091"/>
    <w:rPr>
      <w:rFonts w:ascii="Segoe UI" w:hAnsi="Segoe UI" w:cs="Segoe UI"/>
      <w:sz w:val="18"/>
      <w:szCs w:val="18"/>
    </w:rPr>
  </w:style>
  <w:style w:type="character" w:customStyle="1" w:styleId="BalloonTextChar">
    <w:name w:val="Balloon Text Char"/>
    <w:link w:val="BalloonText"/>
    <w:rsid w:val="00345091"/>
    <w:rPr>
      <w:rFonts w:ascii="Segoe UI" w:hAnsi="Segoe UI" w:cs="Segoe UI"/>
      <w:color w:val="000000"/>
      <w:sz w:val="18"/>
      <w:szCs w:val="18"/>
      <w:lang w:val="en-US" w:eastAsia="en-US"/>
    </w:rPr>
  </w:style>
  <w:style w:type="character" w:customStyle="1" w:styleId="HeaderChar">
    <w:name w:val="Header Char"/>
    <w:link w:val="Header"/>
    <w:uiPriority w:val="99"/>
    <w:rsid w:val="00D17A85"/>
    <w:rPr>
      <w:rFonts w:ascii=".VnTime" w:hAnsi=".VnTime"/>
      <w:color w:val="000000"/>
      <w:sz w:val="28"/>
    </w:rPr>
  </w:style>
  <w:style w:type="character" w:customStyle="1" w:styleId="apple-converted-space">
    <w:name w:val="apple-converted-space"/>
    <w:rsid w:val="002A31BC"/>
  </w:style>
  <w:style w:type="paragraph" w:customStyle="1" w:styleId="Exactly">
    <w:name w:val="Exactly"/>
    <w:basedOn w:val="Normal"/>
    <w:link w:val="ExactlyChar"/>
    <w:qFormat/>
    <w:rsid w:val="00D8044B"/>
    <w:pPr>
      <w:spacing w:before="120" w:after="120" w:line="380" w:lineRule="exact"/>
      <w:ind w:firstLine="720"/>
      <w:jc w:val="both"/>
    </w:pPr>
    <w:rPr>
      <w:rFonts w:ascii="Times New Roman" w:hAnsi="Times New Roman"/>
      <w:color w:val="auto"/>
      <w:szCs w:val="28"/>
    </w:rPr>
  </w:style>
  <w:style w:type="character" w:customStyle="1" w:styleId="ExactlyChar">
    <w:name w:val="Exactly Char"/>
    <w:link w:val="Exactly"/>
    <w:rsid w:val="00D8044B"/>
    <w:rPr>
      <w:sz w:val="28"/>
      <w:szCs w:val="28"/>
    </w:rPr>
  </w:style>
  <w:style w:type="paragraph" w:customStyle="1" w:styleId="TITLEOFTABLE">
    <w:name w:val="TITLE OF TABLE"/>
    <w:link w:val="TITLEOFTABLEChar"/>
    <w:qFormat/>
    <w:rsid w:val="008D45F2"/>
    <w:pPr>
      <w:widowControl w:val="0"/>
      <w:spacing w:before="120" w:after="120"/>
      <w:jc w:val="center"/>
    </w:pPr>
    <w:rPr>
      <w:rFonts w:eastAsia="Calibri"/>
      <w:b/>
      <w:sz w:val="28"/>
      <w:szCs w:val="28"/>
    </w:rPr>
  </w:style>
  <w:style w:type="character" w:customStyle="1" w:styleId="TITLEOFTABLEChar">
    <w:name w:val="TITLE OF TABLE Char"/>
    <w:link w:val="TITLEOFTABLE"/>
    <w:rsid w:val="008D45F2"/>
    <w:rPr>
      <w:rFonts w:eastAsia="Calibri"/>
      <w:b/>
      <w:sz w:val="28"/>
      <w:szCs w:val="28"/>
    </w:rPr>
  </w:style>
  <w:style w:type="character" w:customStyle="1" w:styleId="StyleRed">
    <w:name w:val="Style Red"/>
    <w:qFormat/>
    <w:rsid w:val="003A1287"/>
    <w:rPr>
      <w:color w:val="FF0000"/>
    </w:rPr>
  </w:style>
  <w:style w:type="paragraph" w:customStyle="1" w:styleId="CharCharCharCharCharCharCharCharChar1Char">
    <w:name w:val="Char Char Char Char Char Char Char Char Char1 Char"/>
    <w:basedOn w:val="Normal"/>
    <w:next w:val="Normal"/>
    <w:autoRedefine/>
    <w:semiHidden/>
    <w:rsid w:val="00AD7539"/>
    <w:pPr>
      <w:spacing w:before="120" w:after="120" w:line="312" w:lineRule="auto"/>
    </w:pPr>
    <w:rPr>
      <w:rFonts w:ascii="Times New Roman" w:hAnsi="Times New Roman"/>
      <w:color w:val="auto"/>
      <w:szCs w:val="28"/>
    </w:rPr>
  </w:style>
  <w:style w:type="character" w:customStyle="1" w:styleId="BodyTextIndentChar">
    <w:name w:val="Body Text Indent Char"/>
    <w:basedOn w:val="DefaultParagraphFont"/>
    <w:link w:val="BodyTextIndent"/>
    <w:rsid w:val="00544108"/>
    <w:rPr>
      <w:rFonts w:ascii=".VnTime" w:hAnsi=".VnTime"/>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79915-BF9A-49EB-B3A0-79CA0F9A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5067</Characters>
  <Application>Microsoft Office Word</Application>
  <DocSecurity>0</DocSecurity>
  <Lines>42</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Văn phòng UBND tỉnh Phú Thọ</vt:lpstr>
      <vt:lpstr>Văn phòng UBND tỉnh Phú Thọ</vt:lpstr>
    </vt:vector>
  </TitlesOfParts>
  <Company>Văn phòng UBND tỉnh Phú Thọ</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UBND tỉnh Phú Thọ</dc:title>
  <dc:subject/>
  <dc:creator>Nguyen Thanh Trung</dc:creator>
  <cp:keywords/>
  <cp:lastModifiedBy>admin</cp:lastModifiedBy>
  <cp:revision>2</cp:revision>
  <cp:lastPrinted>2026-05-21T09:56:00Z</cp:lastPrinted>
  <dcterms:created xsi:type="dcterms:W3CDTF">2026-06-16T09:14:00Z</dcterms:created>
  <dcterms:modified xsi:type="dcterms:W3CDTF">2026-06-16T09:14:00Z</dcterms:modified>
</cp:coreProperties>
</file>